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9EF9" w14:textId="2F99BD1C" w:rsidR="00C46FEB" w:rsidRPr="00C46FEB" w:rsidRDefault="00C46FEB" w:rsidP="008775EB">
      <w:pPr>
        <w:keepNext/>
        <w:tabs>
          <w:tab w:val="left" w:pos="9639"/>
        </w:tabs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bookmarkStart w:id="0" w:name="_Hlk81306431"/>
    </w:p>
    <w:p w14:paraId="27AFAA39" w14:textId="77777777" w:rsidR="00C46FEB" w:rsidRPr="00C46FEB" w:rsidRDefault="00C46FEB" w:rsidP="00C46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bookmarkEnd w:id="0"/>
    <w:p w14:paraId="5244DF88" w14:textId="35091AAC" w:rsidR="00C46FEB" w:rsidRDefault="00E46A4E" w:rsidP="00E46A4E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Проект постановления</w:t>
      </w:r>
    </w:p>
    <w:p w14:paraId="395106EF" w14:textId="7483DF7B" w:rsidR="00E46A4E" w:rsidRDefault="00E46A4E" w:rsidP="00E46A4E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22157AA" w14:textId="77777777" w:rsidR="00E46A4E" w:rsidRDefault="00E46A4E" w:rsidP="00E46A4E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4751018" w14:textId="5B9C873B" w:rsidR="00525111" w:rsidRDefault="00EA38AA" w:rsidP="00C43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C4371A">
        <w:rPr>
          <w:rFonts w:ascii="Times New Roman" w:eastAsia="Calibri" w:hAnsi="Times New Roman" w:cs="Times New Roman"/>
          <w:sz w:val="26"/>
          <w:szCs w:val="26"/>
        </w:rPr>
        <w:br/>
      </w:r>
      <w:r>
        <w:rPr>
          <w:rFonts w:ascii="Times New Roman" w:eastAsia="Calibri" w:hAnsi="Times New Roman" w:cs="Times New Roman"/>
          <w:sz w:val="26"/>
          <w:szCs w:val="26"/>
        </w:rPr>
        <w:t xml:space="preserve">от 24.10.2016 № 1732-па-нпа «Об утверждении порядка принятия администрацией Нефтеюганского района и подведомственными администрации Нефтеюганского района муниципальными казенными учреждениями, являющимися администраторами доходов бюджета Нефтеюганского района, решения </w:t>
      </w:r>
      <w:r w:rsidR="00C4371A">
        <w:rPr>
          <w:rFonts w:ascii="Times New Roman" w:eastAsia="Calibri" w:hAnsi="Times New Roman" w:cs="Times New Roman"/>
          <w:sz w:val="26"/>
          <w:szCs w:val="26"/>
        </w:rPr>
        <w:br/>
      </w:r>
      <w:r>
        <w:rPr>
          <w:rFonts w:ascii="Times New Roman" w:eastAsia="Calibri" w:hAnsi="Times New Roman" w:cs="Times New Roman"/>
          <w:sz w:val="26"/>
          <w:szCs w:val="26"/>
        </w:rPr>
        <w:t xml:space="preserve">о признании безнадежной к взысканию задолженности по платежам </w:t>
      </w:r>
      <w:r w:rsidR="00C4371A">
        <w:rPr>
          <w:rFonts w:ascii="Times New Roman" w:eastAsia="Calibri" w:hAnsi="Times New Roman" w:cs="Times New Roman"/>
          <w:sz w:val="26"/>
          <w:szCs w:val="26"/>
        </w:rPr>
        <w:br/>
      </w:r>
      <w:r>
        <w:rPr>
          <w:rFonts w:ascii="Times New Roman" w:eastAsia="Calibri" w:hAnsi="Times New Roman" w:cs="Times New Roman"/>
          <w:sz w:val="26"/>
          <w:szCs w:val="26"/>
        </w:rPr>
        <w:t>в бюджет Нефтеюганского района»</w:t>
      </w:r>
    </w:p>
    <w:p w14:paraId="61949653" w14:textId="1C57C7D8" w:rsidR="00C4371A" w:rsidRDefault="00C4371A" w:rsidP="00C43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E9A6D34" w14:textId="77777777" w:rsidR="00C4371A" w:rsidRPr="00D93463" w:rsidRDefault="00C4371A" w:rsidP="00C43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64EF19" w14:textId="747180E1" w:rsidR="000A6214" w:rsidRPr="001A25D1" w:rsidRDefault="00E04B9B" w:rsidP="00C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A25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соответствии со статьей 47.2 </w:t>
      </w:r>
      <w:hyperlink r:id="rId8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1A25D1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Бюджетного кодекса</w:t>
        </w:r>
      </w:hyperlink>
      <w:r w:rsidRPr="001A25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Российской Федерации, постановлением Правительства Российской Федерации</w:t>
      </w:r>
      <w:r w:rsidRPr="001A25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Pr="001A25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06.05.2016 </w:t>
      </w:r>
      <w:hyperlink r:id="rId9" w:tooltip="№ 393 &quot;Об общих требованиях к порядку принятия" w:history="1">
        <w:r w:rsidRPr="001A25D1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№ 393 </w:t>
        </w:r>
        <w:r w:rsidR="00C4371A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br/>
        </w:r>
        <w:r w:rsidRPr="001A25D1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«Об общих требованиях к порядку принятия</w:t>
        </w:r>
      </w:hyperlink>
      <w:r w:rsidRPr="001A25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решений о признании безнадежной </w:t>
      </w:r>
      <w:r w:rsidR="00C437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1A25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взысканию задолженности по платежам в бюджеты бюджетной системы Российской Федерации»</w:t>
      </w:r>
      <w:r w:rsidR="00A928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0130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9281B" w:rsidRPr="00A77D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целях приведения нормативного правового акта в соответствие </w:t>
      </w:r>
      <w:r w:rsidR="00C437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="00A9281B" w:rsidRPr="00A77D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действующим законодательством Российской Федерации </w:t>
      </w:r>
      <w:r w:rsidRPr="00A77D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 о с т а н о в л я ю:</w:t>
      </w:r>
      <w:r w:rsidR="00474351" w:rsidRPr="001A25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</w:p>
    <w:p w14:paraId="02587658" w14:textId="77777777" w:rsidR="00CC6502" w:rsidRPr="001A25D1" w:rsidRDefault="00CC6502" w:rsidP="00C4371A">
      <w:pPr>
        <w:pStyle w:val="a4"/>
        <w:tabs>
          <w:tab w:val="left" w:pos="993"/>
        </w:tabs>
        <w:spacing w:line="240" w:lineRule="auto"/>
        <w:rPr>
          <w:color w:val="000000" w:themeColor="text1"/>
          <w:sz w:val="26"/>
          <w:szCs w:val="26"/>
        </w:rPr>
      </w:pPr>
    </w:p>
    <w:p w14:paraId="22A3FF75" w14:textId="77777777" w:rsidR="00BD55B5" w:rsidRDefault="00CC6502" w:rsidP="00C4371A">
      <w:pPr>
        <w:pStyle w:val="ConsPlusNonforma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2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Внести в </w:t>
      </w:r>
      <w:r w:rsidR="00A9281B" w:rsidRPr="00A77D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приложение к </w:t>
      </w:r>
      <w:r w:rsidRPr="00A77D13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</w:t>
      </w:r>
      <w:r w:rsidR="00A9281B" w:rsidRPr="00A77D13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Pr="00A77D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A25D1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Нефтеюганского района</w:t>
      </w:r>
      <w:r w:rsidR="00A928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A2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24.10.2016 № 1732-па-нпа </w:t>
      </w:r>
      <w:r w:rsidRPr="001A25D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«Об утверждении порядка принятия администрацией Нефтеюганского района и подведомственными администрации Нефтеюганского района муниципальными казенными учреждениями, являющимися администраторами доходов бюджета Нефтеюганского района, решения о признании безнадежной к взысканию задолженности по платежам в бюджет Нефтеюганского района»</w:t>
      </w:r>
      <w:r w:rsidR="00BD55B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следующие изменения:</w:t>
      </w:r>
    </w:p>
    <w:p w14:paraId="2C29C82F" w14:textId="4BE06CE0" w:rsidR="00DC0A46" w:rsidRPr="00BD55B5" w:rsidRDefault="00BD55B5" w:rsidP="00C4371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</w:t>
      </w:r>
      <w:r w:rsidR="00E46A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Абзац 1 </w:t>
      </w:r>
      <w:r w:rsidR="00E46A4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</w:t>
      </w:r>
      <w:r w:rsidR="00E46A4E" w:rsidRPr="00BD55B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ункт</w:t>
      </w:r>
      <w:r w:rsidR="00E46A4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а </w:t>
      </w:r>
      <w:r w:rsidR="00E46A4E" w:rsidRPr="00BD55B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3</w:t>
      </w:r>
      <w:r w:rsidR="00A9281B" w:rsidRPr="00BD55B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72434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изложить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A9281B" w:rsidRPr="00BD55B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 следующей редакции</w:t>
      </w:r>
      <w:r w:rsidR="00DC0A46" w:rsidRPr="00BD55B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:</w:t>
      </w:r>
    </w:p>
    <w:p w14:paraId="59F1907D" w14:textId="1EE7C50D" w:rsidR="00C30E78" w:rsidRPr="00E46A4E" w:rsidRDefault="00A9281B" w:rsidP="00E46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C30E78" w:rsidRPr="00C30E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пунктом 1 статьи 47.2 Бюджетного кодекса Российской Федерации </w:t>
      </w:r>
      <w:r w:rsidR="00E46A4E">
        <w:rPr>
          <w:rFonts w:ascii="Times New Roman" w:hAnsi="Times New Roman" w:cs="Times New Roman"/>
          <w:sz w:val="26"/>
          <w:szCs w:val="26"/>
        </w:rPr>
        <w:t>платежи в бюджет, не уплаченные в установленный срок (задолженность по платежам в бюджет), признаются безнадежными к взысканию в случае:</w:t>
      </w:r>
      <w:r w:rsidR="00880B97">
        <w:rPr>
          <w:rFonts w:ascii="Times New Roman" w:hAnsi="Times New Roman" w:cs="Times New Roman"/>
          <w:sz w:val="26"/>
          <w:szCs w:val="26"/>
        </w:rPr>
        <w:t>».</w:t>
      </w:r>
    </w:p>
    <w:p w14:paraId="360A1A55" w14:textId="3863FC8A" w:rsidR="00506D25" w:rsidRDefault="00506D25" w:rsidP="00F80776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CED">
        <w:rPr>
          <w:rFonts w:ascii="Times New Roman" w:hAnsi="Times New Roman" w:cs="Times New Roman"/>
          <w:sz w:val="26"/>
          <w:szCs w:val="26"/>
        </w:rPr>
        <w:t xml:space="preserve">1.2.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F20CED">
        <w:rPr>
          <w:rFonts w:ascii="Times New Roman" w:hAnsi="Times New Roman" w:cs="Times New Roman"/>
          <w:sz w:val="26"/>
          <w:szCs w:val="26"/>
        </w:rPr>
        <w:t>ункт 5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Pr="00F20CED">
        <w:rPr>
          <w:rFonts w:ascii="Times New Roman" w:hAnsi="Times New Roman" w:cs="Times New Roman"/>
          <w:sz w:val="26"/>
          <w:szCs w:val="26"/>
        </w:rPr>
        <w:t>:</w:t>
      </w:r>
    </w:p>
    <w:p w14:paraId="09EC401B" w14:textId="08901051" w:rsidR="00506D25" w:rsidRPr="00FB1C0E" w:rsidRDefault="00506D25" w:rsidP="00F80776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D25">
        <w:rPr>
          <w:rFonts w:ascii="Times New Roman" w:hAnsi="Times New Roman" w:cs="Times New Roman"/>
          <w:color w:val="000000" w:themeColor="text1"/>
          <w:sz w:val="26"/>
          <w:szCs w:val="26"/>
        </w:rPr>
        <w:t>«5.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06D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Перечень документов, подтверждающих наличие оснований для принятия решений о признании безнадежной к взысканию задолженности по платежам </w:t>
      </w:r>
      <w:r w:rsidR="00F80776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506D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бюджет, формируется в зависимости от обстоятельств, предусмотренных </w:t>
      </w:r>
      <w:hyperlink w:anchor="P58">
        <w:r w:rsidRPr="00FB1C0E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пунктами 3</w:t>
        </w:r>
      </w:hyperlink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P68">
        <w:r w:rsidRPr="00FB1C0E">
          <w:rPr>
            <w:rFonts w:ascii="Times New Roman" w:hAnsi="Times New Roman" w:cs="Times New Roman"/>
            <w:color w:val="000000" w:themeColor="text1"/>
            <w:sz w:val="26"/>
            <w:szCs w:val="26"/>
          </w:rPr>
          <w:t>4</w:t>
        </w:r>
      </w:hyperlink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Порядка:</w:t>
      </w:r>
    </w:p>
    <w:p w14:paraId="60683AA8" w14:textId="3C7F3972" w:rsidR="00506D25" w:rsidRPr="00FB1C0E" w:rsidRDefault="00506D25" w:rsidP="00F807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5.1. в случае, предусмотренном </w:t>
      </w:r>
      <w:hyperlink w:anchor="P59">
        <w:r w:rsidRPr="00FB1C0E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подпунктом «а» пункта 3</w:t>
        </w:r>
      </w:hyperlink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Порядка:</w:t>
      </w:r>
    </w:p>
    <w:p w14:paraId="199F3858" w14:textId="52F18304" w:rsidR="00506D25" w:rsidRPr="00FB1C0E" w:rsidRDefault="00880B97" w:rsidP="00F807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справка администратора</w:t>
      </w:r>
      <w:r w:rsidR="00506D25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доходов бюджета об учитываемых суммах задолженности по уплате платежей в бюджет Нефтеюганского района </w:t>
      </w:r>
      <w:r w:rsidR="00F80776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506D25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по форме согласно приложению № 1 к настоящему Порядку;</w:t>
      </w:r>
    </w:p>
    <w:p w14:paraId="3E02710B" w14:textId="7F7C2E08" w:rsidR="00506D25" w:rsidRPr="00FB1C0E" w:rsidRDefault="00FB1C0E" w:rsidP="00F807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w:anchor="P217">
        <w:r w:rsidR="00506D25" w:rsidRPr="00FB1C0E">
          <w:rPr>
            <w:rFonts w:ascii="Times New Roman" w:hAnsi="Times New Roman" w:cs="Times New Roman"/>
            <w:color w:val="000000" w:themeColor="text1"/>
            <w:sz w:val="26"/>
            <w:szCs w:val="26"/>
          </w:rPr>
          <w:t>справка</w:t>
        </w:r>
      </w:hyperlink>
      <w:r w:rsidR="00506D25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администратора доходов бюджета о принятых мерах по обеспечению взыскания задолженности по платежам в бюджет Нефтеюганского района</w:t>
      </w:r>
      <w:r w:rsidR="00ED61F9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, предусмотренных регламентом реализации полномочий администратора доходов бюджета</w:t>
      </w:r>
      <w:r w:rsidR="00FC0EAA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Нефтеюганского района</w:t>
      </w:r>
      <w:r w:rsidR="00ED61F9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</w:t>
      </w:r>
      <w:r w:rsidR="00435485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Федерации по</w:t>
      </w:r>
      <w:r w:rsidR="00506D25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форме согласно приложению </w:t>
      </w:r>
      <w:r w:rsidR="00B10970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06D25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к настоящему Порядку;</w:t>
      </w:r>
    </w:p>
    <w:p w14:paraId="7EB7851D" w14:textId="77777777" w:rsidR="00506D25" w:rsidRPr="00FB1C0E" w:rsidRDefault="00506D25" w:rsidP="00F807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документ, свидетельствующий о смерти физического лица - плательщика платежей в бюджет Нефтеюганского района или подтверждающий факт объявления </w:t>
      </w: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его умершим;</w:t>
      </w:r>
    </w:p>
    <w:p w14:paraId="617AACBC" w14:textId="1354964E" w:rsidR="00506D25" w:rsidRPr="00FB1C0E" w:rsidRDefault="00506D25" w:rsidP="00F807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5.2. в случае, предусмотренном </w:t>
      </w:r>
      <w:hyperlink w:anchor="P60">
        <w:r w:rsidRPr="00FB1C0E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подпунктом «б» пункта 3</w:t>
        </w:r>
      </w:hyperlink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Порядка:</w:t>
      </w:r>
    </w:p>
    <w:p w14:paraId="3A41843C" w14:textId="777BF945" w:rsidR="00506D25" w:rsidRPr="00FB1C0E" w:rsidRDefault="001113D7" w:rsidP="00F807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справка </w:t>
      </w:r>
      <w:r w:rsidR="00506D25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администратора доходов бюджета об учитываемых суммах задолженности по уплате платежей в бюджет Нефтеюганского района </w:t>
      </w:r>
      <w:r w:rsidR="00F80776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506D25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форме согласно приложению </w:t>
      </w:r>
      <w:r w:rsidR="00B063E7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06D25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к настоящему Порядку;</w:t>
      </w:r>
    </w:p>
    <w:p w14:paraId="7DCC1B60" w14:textId="112DE2AD" w:rsidR="001113D7" w:rsidRPr="00FB1C0E" w:rsidRDefault="00FB1C0E" w:rsidP="001113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w:anchor="P217">
        <w:r w:rsidR="001113D7" w:rsidRPr="00FB1C0E">
          <w:rPr>
            <w:rFonts w:ascii="Times New Roman" w:hAnsi="Times New Roman" w:cs="Times New Roman"/>
            <w:color w:val="000000" w:themeColor="text1"/>
            <w:sz w:val="26"/>
            <w:szCs w:val="26"/>
          </w:rPr>
          <w:t>справка</w:t>
        </w:r>
      </w:hyperlink>
      <w:r w:rsidR="001113D7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администратора доходов бюджета о принятых мерах по обеспечению взыскания задолженности по платежам в бюджет Нефтеюганского района, предусмотренных регламентом реализации полномочий администратора доходов бюджета </w:t>
      </w:r>
      <w:r w:rsidR="003B23F3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Нефтеюганского района </w:t>
      </w:r>
      <w:r w:rsidR="001113D7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 по форме согласно приложению № 2 к настоящему Порядку;</w:t>
      </w:r>
    </w:p>
    <w:p w14:paraId="4728264B" w14:textId="68764470" w:rsidR="00506D25" w:rsidRPr="00FB1C0E" w:rsidRDefault="00506D25" w:rsidP="00F807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судебный акт о завершении конкурсного производства или завершении реализации имущества гражданина - </w:t>
      </w:r>
      <w:r w:rsidR="00BF6C15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плательщика</w:t>
      </w: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платежей в бюджет, являвшегося индивидуальным предпринимателем, а также документ, содержащий сведения </w:t>
      </w:r>
      <w:r w:rsidR="00F80776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 Единого государственного реестра индивидуальных предпринимателей </w:t>
      </w:r>
      <w:r w:rsidR="00F80776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прекращении физическим лицом - плательщиком платежей в бюджет деятельности </w:t>
      </w:r>
      <w:r w:rsidR="00F80776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качестве индивидуального предпринимателя в связи с принятием судебного акта </w:t>
      </w:r>
      <w:r w:rsidR="00F80776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о признании его несостоятельным (банкротом);</w:t>
      </w:r>
    </w:p>
    <w:p w14:paraId="6FCE7EF5" w14:textId="2B653B02" w:rsidR="00506D25" w:rsidRPr="00FB1C0E" w:rsidRDefault="00506D25" w:rsidP="00F80776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C0E">
        <w:rPr>
          <w:rFonts w:ascii="Times New Roman" w:hAnsi="Times New Roman" w:cs="Times New Roman"/>
          <w:sz w:val="26"/>
          <w:szCs w:val="26"/>
        </w:rPr>
        <w:t>судебный акт о завершении конкурсного производства или завершении реализации имущества гражданина – плательщика</w:t>
      </w:r>
      <w:r w:rsidR="00DB0EAF" w:rsidRPr="00FB1C0E">
        <w:rPr>
          <w:rFonts w:ascii="Times New Roman" w:hAnsi="Times New Roman" w:cs="Times New Roman"/>
          <w:sz w:val="26"/>
          <w:szCs w:val="26"/>
        </w:rPr>
        <w:t xml:space="preserve"> платежей</w:t>
      </w:r>
      <w:r w:rsidRPr="00FB1C0E">
        <w:rPr>
          <w:rFonts w:ascii="Times New Roman" w:hAnsi="Times New Roman" w:cs="Times New Roman"/>
          <w:sz w:val="26"/>
          <w:szCs w:val="26"/>
        </w:rPr>
        <w:t xml:space="preserve"> в бюджет</w:t>
      </w:r>
      <w:r w:rsidR="007B1BCA" w:rsidRPr="00FB1C0E">
        <w:rPr>
          <w:rFonts w:ascii="Times New Roman" w:hAnsi="Times New Roman" w:cs="Times New Roman"/>
          <w:sz w:val="26"/>
          <w:szCs w:val="26"/>
        </w:rPr>
        <w:t xml:space="preserve"> Нефтеюганского </w:t>
      </w:r>
      <w:r w:rsidR="00AE0696" w:rsidRPr="00FB1C0E">
        <w:rPr>
          <w:rFonts w:ascii="Times New Roman" w:hAnsi="Times New Roman" w:cs="Times New Roman"/>
          <w:sz w:val="26"/>
          <w:szCs w:val="26"/>
        </w:rPr>
        <w:t>района</w:t>
      </w:r>
      <w:r w:rsidRPr="00FB1C0E">
        <w:rPr>
          <w:rFonts w:ascii="Times New Roman" w:hAnsi="Times New Roman" w:cs="Times New Roman"/>
          <w:sz w:val="26"/>
          <w:szCs w:val="26"/>
        </w:rPr>
        <w:t>;</w:t>
      </w:r>
    </w:p>
    <w:p w14:paraId="4150687E" w14:textId="1C7EC9BF" w:rsidR="00506D25" w:rsidRPr="00FB1C0E" w:rsidRDefault="00506D25" w:rsidP="00F807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5.3. в случае, предусмотренном </w:t>
      </w:r>
      <w:hyperlink w:anchor="P62">
        <w:r w:rsidRPr="00FB1C0E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подпунктом «в» пункта 3</w:t>
        </w:r>
      </w:hyperlink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Порядка:</w:t>
      </w:r>
    </w:p>
    <w:p w14:paraId="44C589AF" w14:textId="1B910FFF" w:rsidR="00506D25" w:rsidRPr="00FB1C0E" w:rsidRDefault="007B1BCA" w:rsidP="00F807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справка </w:t>
      </w:r>
      <w:r w:rsidR="00506D25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администратора доходов бюджета об учитываемых суммах задолженности по уплате платежей в бюджет Нефтеюганского района </w:t>
      </w:r>
      <w:r w:rsidR="00F80776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506D25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по форме согласно приложению № 1 к настоящему Порядку;</w:t>
      </w:r>
    </w:p>
    <w:p w14:paraId="2874E7A9" w14:textId="77777777" w:rsidR="007B1BCA" w:rsidRPr="00FB1C0E" w:rsidRDefault="00FB1C0E" w:rsidP="007B1BC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w:anchor="P217">
        <w:r w:rsidR="007B1BCA" w:rsidRPr="00FB1C0E">
          <w:rPr>
            <w:rFonts w:ascii="Times New Roman" w:hAnsi="Times New Roman" w:cs="Times New Roman"/>
            <w:color w:val="000000" w:themeColor="text1"/>
            <w:sz w:val="26"/>
            <w:szCs w:val="26"/>
          </w:rPr>
          <w:t>справка</w:t>
        </w:r>
      </w:hyperlink>
      <w:r w:rsidR="007B1BCA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администратора доходов бюджета о принятых мерах по обеспечению взыскания задолженности по платежам в бюджет Нефтеюганского района,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 по форме согласно приложению № 2 к настоящему Порядку;</w:t>
      </w:r>
    </w:p>
    <w:p w14:paraId="4E7E4D49" w14:textId="77777777" w:rsidR="00506D25" w:rsidRPr="00FB1C0E" w:rsidRDefault="00506D25" w:rsidP="00F807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 Нефтеюганского района;</w:t>
      </w:r>
    </w:p>
    <w:p w14:paraId="5E67D617" w14:textId="087D0D98" w:rsidR="00506D25" w:rsidRPr="00FB1C0E" w:rsidRDefault="00506D25" w:rsidP="00F807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5.4. в случае, предусмотренном </w:t>
      </w:r>
      <w:hyperlink w:anchor="P63">
        <w:r w:rsidRPr="00FB1C0E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подпунктом «г» пункта 3</w:t>
        </w:r>
      </w:hyperlink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Порядка:</w:t>
      </w:r>
    </w:p>
    <w:p w14:paraId="508D11C3" w14:textId="186EDF73" w:rsidR="00506D25" w:rsidRPr="00FB1C0E" w:rsidRDefault="001660BA" w:rsidP="00F807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справка </w:t>
      </w:r>
      <w:r w:rsidR="00506D25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администратора доходов бюджета об учитываемых суммах задолженности по уплате платежей в бюджет Нефтеюганского района </w:t>
      </w:r>
      <w:r w:rsidR="00F80776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506D25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по форме согласно приложению № 1 к настоящему Порядку;</w:t>
      </w:r>
    </w:p>
    <w:p w14:paraId="1E6BC1F7" w14:textId="5CD12176" w:rsidR="00AD032B" w:rsidRPr="00FB1C0E" w:rsidRDefault="00FB1C0E" w:rsidP="00AD032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w:anchor="P217">
        <w:r w:rsidR="00AD032B" w:rsidRPr="00FB1C0E">
          <w:rPr>
            <w:rFonts w:ascii="Times New Roman" w:hAnsi="Times New Roman" w:cs="Times New Roman"/>
            <w:color w:val="000000" w:themeColor="text1"/>
            <w:sz w:val="26"/>
            <w:szCs w:val="26"/>
          </w:rPr>
          <w:t>справка</w:t>
        </w:r>
      </w:hyperlink>
      <w:r w:rsidR="00AD032B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администратора доходов бюджета о принятых мерах по обеспечению взыскания задолженности по платежам в бюджет Нефтеюганского района, предусмотренных регламентом реализации полномочий администратора доходов бюджета </w:t>
      </w:r>
      <w:r w:rsidR="008B5383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Нефтеюганского района </w:t>
      </w:r>
      <w:r w:rsidR="00AD032B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 по форме согласно приложению № 2 к настоящему Порядку;</w:t>
      </w:r>
    </w:p>
    <w:p w14:paraId="4C2E3F17" w14:textId="7767F178" w:rsidR="00506D25" w:rsidRPr="00FB1C0E" w:rsidRDefault="00506D25" w:rsidP="00F807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акт об амнистии или </w:t>
      </w:r>
      <w:r w:rsidR="00AB2F2A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акт </w:t>
      </w: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помиловании в отношении осужденных к наказанию </w:t>
      </w:r>
      <w:r w:rsidR="00F80776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 </w:t>
      </w: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Нефтеюганского района</w:t>
      </w:r>
      <w:r w:rsidR="00AB2F2A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, в том числе в связи с истечением установленного срока ее взыскания</w:t>
      </w: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2537230F" w14:textId="106F3E36" w:rsidR="00506D25" w:rsidRPr="00FB1C0E" w:rsidRDefault="00506D25" w:rsidP="00F807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5.5. в случае, предусмотренном </w:t>
      </w:r>
      <w:hyperlink w:anchor="P65">
        <w:r w:rsidRPr="00FB1C0E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абзацем перв</w:t>
        </w:r>
        <w:r w:rsidR="00BC7A63" w:rsidRPr="00FB1C0E">
          <w:rPr>
            <w:rFonts w:ascii="Times New Roman" w:hAnsi="Times New Roman" w:cs="Times New Roman"/>
            <w:color w:val="000000" w:themeColor="text1"/>
            <w:sz w:val="26"/>
            <w:szCs w:val="26"/>
          </w:rPr>
          <w:t>ы</w:t>
        </w:r>
        <w:r w:rsidRPr="00FB1C0E">
          <w:rPr>
            <w:rFonts w:ascii="Times New Roman" w:hAnsi="Times New Roman" w:cs="Times New Roman"/>
            <w:color w:val="000000" w:themeColor="text1"/>
            <w:sz w:val="26"/>
            <w:szCs w:val="26"/>
          </w:rPr>
          <w:t>м подпункта «д» пункта 3</w:t>
        </w:r>
      </w:hyperlink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Порядка:</w:t>
      </w:r>
    </w:p>
    <w:p w14:paraId="4F48B7C9" w14:textId="217D7392" w:rsidR="00506D25" w:rsidRPr="00FB1C0E" w:rsidRDefault="00367C21" w:rsidP="00F807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справка </w:t>
      </w:r>
      <w:r w:rsidR="00506D25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администратора доходов бюджета об учитываемых суммах задолженности по уплате платежей в бюджет Нефтеюганского района </w:t>
      </w:r>
      <w:r w:rsidR="00F80776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506D25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по форме согласно приложению № 1 к настоящему Порядку;</w:t>
      </w:r>
    </w:p>
    <w:p w14:paraId="3B29806C" w14:textId="40FBE34E" w:rsidR="002132DF" w:rsidRPr="00FB1C0E" w:rsidRDefault="00FB1C0E" w:rsidP="002132D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w:anchor="P217">
        <w:r w:rsidR="002132DF" w:rsidRPr="00FB1C0E">
          <w:rPr>
            <w:rFonts w:ascii="Times New Roman" w:hAnsi="Times New Roman" w:cs="Times New Roman"/>
            <w:color w:val="000000" w:themeColor="text1"/>
            <w:sz w:val="26"/>
            <w:szCs w:val="26"/>
          </w:rPr>
          <w:t>справка</w:t>
        </w:r>
      </w:hyperlink>
      <w:r w:rsidR="002132DF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администратора доходов бюджета о принятых мерах по обеспечению взыскания задолженности по платежам в бюджет Нефтеюганского района, предусмотренных регламентом реализации полномочий администратора доходов бюджета по взысканию дебиторской задолженности по платежам в бюджет</w:t>
      </w:r>
      <w:r w:rsidR="008B5383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Нефтеюганского района</w:t>
      </w:r>
      <w:r w:rsidR="002132DF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, пеням и штрафам по ним, установленным в соответствии со статьей 160.1 Бюджетного кодекса Российской Федерации по форме согласно приложению № 2 к настоящему Порядку;</w:t>
      </w:r>
    </w:p>
    <w:p w14:paraId="550B76BA" w14:textId="653341E9" w:rsidR="00506D25" w:rsidRPr="00FB1C0E" w:rsidRDefault="00506D25" w:rsidP="00F807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</w:t>
      </w:r>
      <w:r w:rsidR="00F80776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основанию, предусмотренному </w:t>
      </w:r>
      <w:hyperlink r:id="rId10">
        <w:r w:rsidRPr="00FB1C0E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3</w:t>
        </w:r>
      </w:hyperlink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</w:t>
      </w:r>
      <w:hyperlink r:id="rId11">
        <w:r w:rsidRPr="00FB1C0E">
          <w:rPr>
            <w:rFonts w:ascii="Times New Roman" w:hAnsi="Times New Roman" w:cs="Times New Roman"/>
            <w:color w:val="000000" w:themeColor="text1"/>
            <w:sz w:val="26"/>
            <w:szCs w:val="26"/>
          </w:rPr>
          <w:t>4 части 1 статьи 46</w:t>
        </w:r>
      </w:hyperlink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02.10.2007 №</w:t>
      </w:r>
      <w:r w:rsidR="00494A84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229-ФЗ «Об исполнительном производстве»;</w:t>
      </w:r>
    </w:p>
    <w:p w14:paraId="4D610773" w14:textId="16E78BCE" w:rsidR="00506D25" w:rsidRPr="00FB1C0E" w:rsidRDefault="00506D25" w:rsidP="00F807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5.6. в случае, предусмотренном </w:t>
      </w:r>
      <w:hyperlink w:anchor="P66">
        <w:r w:rsidRPr="00FB1C0E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абзацем вторым подпункта «д» пункта 3</w:t>
        </w:r>
      </w:hyperlink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Порядка:</w:t>
      </w:r>
    </w:p>
    <w:p w14:paraId="1E67AB1C" w14:textId="0DC07749" w:rsidR="00506D25" w:rsidRPr="00FB1C0E" w:rsidRDefault="007E395F" w:rsidP="00F807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справка </w:t>
      </w:r>
      <w:r w:rsidR="00506D25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администратора доходов бюджета об учитываемых суммах задолженности по уплате платежей в бюджет Нефтеюганского района </w:t>
      </w:r>
      <w:r w:rsidR="00F80776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506D25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по форме согласно приложению № 1 к настоящему Порядку;</w:t>
      </w:r>
    </w:p>
    <w:p w14:paraId="2FF44328" w14:textId="5DFE393E" w:rsidR="007E395F" w:rsidRPr="00FB1C0E" w:rsidRDefault="00FB1C0E" w:rsidP="007E395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w:anchor="P217">
        <w:r w:rsidR="007E395F" w:rsidRPr="00FB1C0E">
          <w:rPr>
            <w:rFonts w:ascii="Times New Roman" w:hAnsi="Times New Roman" w:cs="Times New Roman"/>
            <w:color w:val="000000" w:themeColor="text1"/>
            <w:sz w:val="26"/>
            <w:szCs w:val="26"/>
          </w:rPr>
          <w:t>справка</w:t>
        </w:r>
      </w:hyperlink>
      <w:r w:rsidR="007E395F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администратора доходов бюджета о принятых мерах по обеспечению взыскания задолженности по платежам в бюджет Нефтеюганского района, предусмотренных регламентом реализации полномочий администратора доходов бюджета по взысканию дебиторской задолженности по платежам в бюджет</w:t>
      </w:r>
      <w:r w:rsidR="007000EF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Нефтеюганского района</w:t>
      </w:r>
      <w:r w:rsidR="007E395F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, пеням и штрафам по ним, установленным в соответствии со статьей 160.1 Бюджетного кодекса Российской Федерации по форме согласно приложению № 2 к настоящему Порядку;</w:t>
      </w:r>
    </w:p>
    <w:p w14:paraId="712A379E" w14:textId="3ED1055E" w:rsidR="00506D25" w:rsidRPr="00FB1C0E" w:rsidRDefault="00506D25" w:rsidP="00F807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</w:t>
      </w:r>
      <w:r w:rsidR="00F80776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7BA4AB12" w14:textId="73C7B598" w:rsidR="00506D25" w:rsidRPr="00FB1C0E" w:rsidRDefault="00506D25" w:rsidP="00F807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</w:t>
      </w:r>
      <w:r w:rsidR="00F80776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основанию, предусмотренному </w:t>
      </w:r>
      <w:hyperlink r:id="rId12">
        <w:r w:rsidRPr="00FB1C0E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3</w:t>
        </w:r>
      </w:hyperlink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</w:t>
      </w:r>
      <w:hyperlink r:id="rId13">
        <w:r w:rsidRPr="00FB1C0E">
          <w:rPr>
            <w:rFonts w:ascii="Times New Roman" w:hAnsi="Times New Roman" w:cs="Times New Roman"/>
            <w:color w:val="000000" w:themeColor="text1"/>
            <w:sz w:val="26"/>
            <w:szCs w:val="26"/>
          </w:rPr>
          <w:t>4 части 1 статьи 46</w:t>
        </w:r>
      </w:hyperlink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02.10.2007 № 229-ФЗ «Об исполнительном производстве»;</w:t>
      </w:r>
    </w:p>
    <w:p w14:paraId="7E904640" w14:textId="32A87AA2" w:rsidR="00506D25" w:rsidRPr="00FB1C0E" w:rsidRDefault="00506D25" w:rsidP="00F807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5.7. в случае, предусмотренном </w:t>
      </w:r>
      <w:hyperlink w:anchor="P67">
        <w:r w:rsidRPr="00FB1C0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подпунктом </w:t>
        </w:r>
        <w:r w:rsidR="006E1B74" w:rsidRPr="00FB1C0E">
          <w:rPr>
            <w:rFonts w:ascii="Times New Roman" w:hAnsi="Times New Roman" w:cs="Times New Roman"/>
            <w:color w:val="000000" w:themeColor="text1"/>
            <w:sz w:val="26"/>
            <w:szCs w:val="26"/>
          </w:rPr>
          <w:t>«е»</w:t>
        </w:r>
        <w:r w:rsidRPr="00FB1C0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пункта 3</w:t>
        </w:r>
      </w:hyperlink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Порядка:</w:t>
      </w:r>
    </w:p>
    <w:p w14:paraId="7FE40D3E" w14:textId="5EB072E9" w:rsidR="00506D25" w:rsidRPr="00FB1C0E" w:rsidRDefault="006D0779" w:rsidP="00F807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справка </w:t>
      </w:r>
      <w:r w:rsidR="00506D25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администратора доходов бюджета об учитываемых суммах задолженности по уплате платежей в бюджет Нефтеюганского района </w:t>
      </w:r>
      <w:r w:rsidR="00F80776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506D25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форме согласно приложению </w:t>
      </w:r>
      <w:r w:rsidR="006E1B74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06D25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к настоящему Порядку;</w:t>
      </w:r>
    </w:p>
    <w:bookmarkStart w:id="1" w:name="_Hlk180602742"/>
    <w:p w14:paraId="1160AD26" w14:textId="776A8B2C" w:rsidR="006D0779" w:rsidRPr="00FB1C0E" w:rsidRDefault="006D0779" w:rsidP="006D077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C0E">
        <w:fldChar w:fldCharType="begin"/>
      </w:r>
      <w:r w:rsidRPr="00FB1C0E">
        <w:instrText xml:space="preserve"> HYPERLINK \l "P217" \h </w:instrText>
      </w:r>
      <w:r w:rsidRPr="00FB1C0E">
        <w:fldChar w:fldCharType="separate"/>
      </w: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справка</w:t>
      </w: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администратора доходов бюджета о принятых мерах по обеспечению взыскания задолженности по платежам в бюджет Нефтеюганского района, предусмотренных регламентом реализации полномочий администратора доходов бюджета</w:t>
      </w:r>
      <w:r w:rsidR="007375D4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Нефтеюганского района</w:t>
      </w: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 по форме согласно приложению № 2 к настоящему Порядку;</w:t>
      </w:r>
    </w:p>
    <w:bookmarkEnd w:id="1"/>
    <w:p w14:paraId="3A0D5D87" w14:textId="7635DA2B" w:rsidR="00506D25" w:rsidRPr="00FB1C0E" w:rsidRDefault="00506D25" w:rsidP="00F807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документ, содержащий сведения из Единого государственного реестра юридических лиц об исключения юридического лица</w:t>
      </w:r>
      <w:r w:rsidR="006D0779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плательщика в бюджет из указанного реестра</w:t>
      </w: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решению регистрирующего органа;</w:t>
      </w:r>
    </w:p>
    <w:p w14:paraId="2DC9D5CB" w14:textId="7A7AB9CB" w:rsidR="00506D25" w:rsidRPr="00FB1C0E" w:rsidRDefault="00506D25" w:rsidP="00F807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</w:t>
      </w:r>
      <w:r w:rsidR="00F80776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основанию, предусмотренному </w:t>
      </w:r>
      <w:hyperlink r:id="rId14">
        <w:r w:rsidRPr="00FB1C0E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3</w:t>
        </w:r>
      </w:hyperlink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</w:t>
      </w:r>
      <w:hyperlink r:id="rId15">
        <w:r w:rsidRPr="00FB1C0E">
          <w:rPr>
            <w:rFonts w:ascii="Times New Roman" w:hAnsi="Times New Roman" w:cs="Times New Roman"/>
            <w:color w:val="000000" w:themeColor="text1"/>
            <w:sz w:val="26"/>
            <w:szCs w:val="26"/>
          </w:rPr>
          <w:t>4 части 1 статьи 46</w:t>
        </w:r>
      </w:hyperlink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02.10.2007 </w:t>
      </w:r>
      <w:r w:rsidR="00101A89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229-ФЗ </w:t>
      </w:r>
      <w:r w:rsidR="006E1B74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Об исполнительном производстве</w:t>
      </w:r>
      <w:r w:rsidR="006E1B74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420CF121" w14:textId="6E3E4793" w:rsidR="00506D25" w:rsidRPr="00FB1C0E" w:rsidRDefault="00506D25" w:rsidP="00F807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5.</w:t>
      </w:r>
      <w:r w:rsidR="00101A89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 случае, предусмотренном </w:t>
      </w:r>
      <w:hyperlink w:anchor="P68">
        <w:r w:rsidRPr="00FB1C0E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4</w:t>
        </w:r>
      </w:hyperlink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Порядка:</w:t>
      </w:r>
    </w:p>
    <w:p w14:paraId="058B4B1F" w14:textId="51670F71" w:rsidR="00506D25" w:rsidRPr="00FB1C0E" w:rsidRDefault="00A775B2" w:rsidP="00F807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справка </w:t>
      </w:r>
      <w:r w:rsidR="00506D25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администратора доходов бюджета об учитываемых суммах задолженности по уплате платежей в бюджет Нефтеюганского района </w:t>
      </w:r>
      <w:r w:rsidR="00F80776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506D25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по форме согласно приложению № 1 к настоящему Порядку;</w:t>
      </w:r>
    </w:p>
    <w:p w14:paraId="71EBC8FD" w14:textId="39ACB730" w:rsidR="00A775B2" w:rsidRPr="00FB1C0E" w:rsidRDefault="00FB1C0E" w:rsidP="00A775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w:anchor="P217">
        <w:r w:rsidR="00A775B2" w:rsidRPr="00FB1C0E">
          <w:rPr>
            <w:rFonts w:ascii="Times New Roman" w:hAnsi="Times New Roman" w:cs="Times New Roman"/>
            <w:color w:val="000000" w:themeColor="text1"/>
            <w:sz w:val="26"/>
            <w:szCs w:val="26"/>
          </w:rPr>
          <w:t>справка</w:t>
        </w:r>
      </w:hyperlink>
      <w:r w:rsidR="00A775B2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администратора доходов бюджета о принятых мерах по обеспечению взыскания задолженности по платежам в бюджет Нефтеюганского района, предусмотренных регламентом реализации полномочий администратора доходов бюджета по взысканию дебиторской задолженности по платежам в бюджет</w:t>
      </w:r>
      <w:r w:rsidR="00541360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Нефтеюганского района</w:t>
      </w:r>
      <w:r w:rsidR="00A775B2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, пеням и штрафам по ним, установленным в соответствии со статьей 160.1 Бюджетного кодекса Российской Федерации по форме согласно приложению № 2 к настоящему Порядку;</w:t>
      </w:r>
    </w:p>
    <w:p w14:paraId="26A81D56" w14:textId="65E40B5E" w:rsidR="00506D25" w:rsidRPr="00FB1C0E" w:rsidRDefault="00506D25" w:rsidP="00F807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 о прекращении исполнения постановления о назначении административного наказания</w:t>
      </w:r>
      <w:r w:rsidR="00011C76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7894FDBF" w14:textId="4E5A673C" w:rsidR="00011C76" w:rsidRPr="00FB1C0E" w:rsidRDefault="00011C76" w:rsidP="00F807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документ, содержащий сведения из Единого федерального реестра сведений о банкротстве о завершении процедуры внесудебного банкротства гражданина.». </w:t>
      </w:r>
    </w:p>
    <w:p w14:paraId="7D3745EE" w14:textId="44938E0E" w:rsidR="00E771F3" w:rsidRPr="00FB1C0E" w:rsidRDefault="00E771F3" w:rsidP="00F807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1.3. Подпункт «а» пункта 15 изложить в следующей редакции:</w:t>
      </w:r>
    </w:p>
    <w:p w14:paraId="25B1C2D9" w14:textId="77777777" w:rsidR="00E771F3" w:rsidRPr="00FB1C0E" w:rsidRDefault="00E771F3" w:rsidP="00F807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«а) полное наименование организации (фамилия, имя, отчество физического лица);».</w:t>
      </w:r>
    </w:p>
    <w:p w14:paraId="6BBD8EB1" w14:textId="0376A528" w:rsidR="00E771F3" w:rsidRPr="00FB1C0E" w:rsidRDefault="00E771F3" w:rsidP="00F807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1.4. Приложение 1 к Порядку принятия администрацией Нефтеюганского района и подведомственными администрации Нефтеюганского района муниципальными казенными учреждениями, являющимися администраторами доходов бюджета Нефтеюганского района, решения о признании безнадежной к взысканию задолженности по платежам в бюджет Нефтеюганского </w:t>
      </w:r>
      <w:r w:rsidR="00566EC3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района </w:t>
      </w:r>
      <w:r w:rsidR="00A6029A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изложить</w:t>
      </w:r>
      <w:r w:rsidR="00A6029A" w:rsidRPr="00FB1C0E">
        <w:rPr>
          <w:rFonts w:ascii="Times New Roman" w:hAnsi="Times New Roman" w:cs="Times New Roman"/>
          <w:sz w:val="26"/>
          <w:szCs w:val="26"/>
        </w:rPr>
        <w:t xml:space="preserve"> в</w:t>
      </w:r>
      <w:r w:rsidR="00566EC3" w:rsidRPr="00FB1C0E">
        <w:rPr>
          <w:rFonts w:ascii="Times New Roman" w:hAnsi="Times New Roman" w:cs="Times New Roman"/>
          <w:sz w:val="26"/>
          <w:szCs w:val="26"/>
        </w:rPr>
        <w:t xml:space="preserve"> редакции согласно приложению к настоящему постановлению</w:t>
      </w:r>
      <w:r w:rsidR="00A533D2" w:rsidRPr="00FB1C0E">
        <w:rPr>
          <w:rFonts w:ascii="Times New Roman" w:hAnsi="Times New Roman" w:cs="Times New Roman"/>
          <w:sz w:val="26"/>
          <w:szCs w:val="26"/>
        </w:rPr>
        <w:t>.</w:t>
      </w:r>
    </w:p>
    <w:p w14:paraId="79AA9F2F" w14:textId="1FA1D2BA" w:rsidR="00A533D2" w:rsidRPr="00FB1C0E" w:rsidRDefault="00A533D2" w:rsidP="00A533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C0E">
        <w:rPr>
          <w:rFonts w:ascii="Times New Roman" w:hAnsi="Times New Roman" w:cs="Times New Roman"/>
          <w:sz w:val="26"/>
          <w:szCs w:val="26"/>
        </w:rPr>
        <w:t xml:space="preserve">1.5. </w:t>
      </w: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 2 к Порядку принятия администрацией Нефтеюганского района и подведомственными администрации Нефтеюганского района муниципальными казенными учреждениями, являющимися администраторами доходов бюджета Нефтеюганского района, решения о признании безнадежной к взысканию задолженности по платежам в бюджет Нефтеюганского района изложить</w:t>
      </w:r>
      <w:r w:rsidRPr="00FB1C0E">
        <w:rPr>
          <w:rFonts w:ascii="Times New Roman" w:hAnsi="Times New Roman" w:cs="Times New Roman"/>
          <w:sz w:val="26"/>
          <w:szCs w:val="26"/>
        </w:rPr>
        <w:t xml:space="preserve"> в редакции согласно приложению к настоящему постановлению.</w:t>
      </w:r>
    </w:p>
    <w:p w14:paraId="638066CF" w14:textId="162F18EF" w:rsidR="00E3574D" w:rsidRPr="00FB1C0E" w:rsidRDefault="00AD7FDC" w:rsidP="00F80776">
      <w:pPr>
        <w:pStyle w:val="ConsPlusNonforma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E3574D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045B719B" w14:textId="1E8B3FB9" w:rsidR="00E3574D" w:rsidRPr="00FB1C0E" w:rsidRDefault="00E3574D" w:rsidP="00F80776">
      <w:pPr>
        <w:pStyle w:val="ConsPlusNonforma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постановление вступает в силу п</w:t>
      </w:r>
      <w:r w:rsidR="00BA721F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осле официального </w:t>
      </w:r>
      <w:r w:rsidR="00AD7FDC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обнародования</w:t>
      </w:r>
      <w:r w:rsidR="000771BC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E245807" w14:textId="22552CE9" w:rsidR="00474351" w:rsidRPr="000879A5" w:rsidRDefault="00B0743F" w:rsidP="00F80776">
      <w:pPr>
        <w:pStyle w:val="ConsPlusNonforma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Контроль за выполнением постановления возложить </w:t>
      </w:r>
      <w:r w:rsidR="00921A6F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на заместителей</w:t>
      </w:r>
      <w:r w:rsidR="00474351" w:rsidRPr="00C437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главы Нефте</w:t>
      </w:r>
      <w:r w:rsidR="00921A6F" w:rsidRPr="00C4371A">
        <w:rPr>
          <w:rFonts w:ascii="Times New Roman" w:hAnsi="Times New Roman" w:cs="Times New Roman"/>
          <w:color w:val="000000" w:themeColor="text1"/>
          <w:sz w:val="26"/>
          <w:szCs w:val="26"/>
        </w:rPr>
        <w:t>юганского</w:t>
      </w:r>
      <w:r w:rsidR="00921A6F">
        <w:rPr>
          <w:rFonts w:ascii="Times New Roman" w:eastAsia="Calibri" w:hAnsi="Times New Roman" w:cs="Times New Roman"/>
          <w:sz w:val="26"/>
          <w:szCs w:val="26"/>
        </w:rPr>
        <w:t xml:space="preserve"> района по направлениям деятельности.</w:t>
      </w:r>
    </w:p>
    <w:p w14:paraId="0351E787" w14:textId="77777777" w:rsidR="00474351" w:rsidRPr="00474351" w:rsidRDefault="00474351" w:rsidP="00C437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BA4046" w14:textId="77777777" w:rsidR="00BE4029" w:rsidRDefault="00BE4029" w:rsidP="00C4371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638717D9" w14:textId="1E467431" w:rsidR="00C4371A" w:rsidRDefault="00C4371A" w:rsidP="000233E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B6B28">
        <w:rPr>
          <w:rFonts w:ascii="Times New Roman" w:hAnsi="Times New Roman"/>
          <w:sz w:val="26"/>
          <w:szCs w:val="26"/>
        </w:rPr>
        <w:t>Глав</w:t>
      </w:r>
      <w:r w:rsidR="00B54806">
        <w:rPr>
          <w:rFonts w:ascii="Times New Roman" w:hAnsi="Times New Roman"/>
          <w:sz w:val="26"/>
          <w:szCs w:val="26"/>
        </w:rPr>
        <w:t>а</w:t>
      </w:r>
      <w:r w:rsidRPr="008B6B28">
        <w:rPr>
          <w:rFonts w:ascii="Times New Roman" w:hAnsi="Times New Roman"/>
          <w:sz w:val="26"/>
          <w:szCs w:val="26"/>
        </w:rPr>
        <w:t xml:space="preserve"> района </w:t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  <w:t xml:space="preserve">                      </w:t>
      </w:r>
      <w:r w:rsidR="00B54806">
        <w:rPr>
          <w:rFonts w:ascii="Times New Roman" w:hAnsi="Times New Roman"/>
          <w:sz w:val="26"/>
          <w:szCs w:val="26"/>
        </w:rPr>
        <w:t>А.А. Бочко</w:t>
      </w:r>
    </w:p>
    <w:p w14:paraId="0FE4460F" w14:textId="43606126" w:rsidR="002E5656" w:rsidRDefault="002E5656" w:rsidP="000233E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37BD561" w14:textId="20B5DDA1" w:rsidR="002E5656" w:rsidRDefault="002E5656" w:rsidP="000233E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C0438D6" w14:textId="4905514B" w:rsidR="002E5656" w:rsidRDefault="002E5656" w:rsidP="000233E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7FD1E8C" w14:textId="5489C304" w:rsidR="002E5656" w:rsidRDefault="002E5656" w:rsidP="000233E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FE33447" w14:textId="07AA1A3C" w:rsidR="002E5656" w:rsidRPr="00A6029A" w:rsidRDefault="002E5656" w:rsidP="002E565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Приложение </w:t>
      </w:r>
      <w:r w:rsidR="00385DAC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</w:t>
      </w:r>
    </w:p>
    <w:p w14:paraId="4A597F9A" w14:textId="77777777" w:rsidR="002E5656" w:rsidRPr="00A6029A" w:rsidRDefault="002E5656" w:rsidP="002E565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к Порядку принятия администрацией</w:t>
      </w:r>
    </w:p>
    <w:p w14:paraId="668121DE" w14:textId="77777777" w:rsidR="002E5656" w:rsidRPr="00A6029A" w:rsidRDefault="002E5656" w:rsidP="002E565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Нефтеюганского района и подведомственными</w:t>
      </w:r>
    </w:p>
    <w:p w14:paraId="02FD2336" w14:textId="77777777" w:rsidR="002E5656" w:rsidRPr="00A6029A" w:rsidRDefault="002E5656" w:rsidP="002E565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Нефтеюганского района</w:t>
      </w:r>
    </w:p>
    <w:p w14:paraId="443C6EC3" w14:textId="77777777" w:rsidR="002E5656" w:rsidRPr="00A6029A" w:rsidRDefault="002E5656" w:rsidP="002E565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муниципальными казенными учреждениями,</w:t>
      </w:r>
    </w:p>
    <w:p w14:paraId="5D7205C2" w14:textId="77777777" w:rsidR="002E5656" w:rsidRPr="00A6029A" w:rsidRDefault="002E5656" w:rsidP="002E565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являющимися администраторами доходов</w:t>
      </w:r>
    </w:p>
    <w:p w14:paraId="7A53C8ED" w14:textId="77777777" w:rsidR="002E5656" w:rsidRPr="00A6029A" w:rsidRDefault="002E5656" w:rsidP="002E565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бюджета Нефтеюганского района,</w:t>
      </w:r>
    </w:p>
    <w:p w14:paraId="7B502A0C" w14:textId="77777777" w:rsidR="002E5656" w:rsidRPr="00A6029A" w:rsidRDefault="002E5656" w:rsidP="002E565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решения о признании безнадежной</w:t>
      </w:r>
    </w:p>
    <w:p w14:paraId="4D6A1B99" w14:textId="77777777" w:rsidR="002E5656" w:rsidRPr="00A6029A" w:rsidRDefault="002E5656" w:rsidP="002E565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к взысканию задолженности по платежам</w:t>
      </w:r>
    </w:p>
    <w:p w14:paraId="7AB1A58E" w14:textId="77777777" w:rsidR="002E5656" w:rsidRPr="00A6029A" w:rsidRDefault="002E5656" w:rsidP="002E565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в бюджет Нефтеюганского района</w:t>
      </w:r>
    </w:p>
    <w:p w14:paraId="0C2924C9" w14:textId="77777777" w:rsidR="002E5656" w:rsidRPr="00A6029A" w:rsidRDefault="002E5656" w:rsidP="002E5656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174F196" w14:textId="1207CE48" w:rsidR="002E5656" w:rsidRPr="00A6029A" w:rsidRDefault="002E5656" w:rsidP="00A6029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P163"/>
      <w:bookmarkEnd w:id="2"/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&lt;*&gt; Справка</w:t>
      </w:r>
    </w:p>
    <w:p w14:paraId="1E64D4AC" w14:textId="508152CF" w:rsidR="002E5656" w:rsidRPr="00A6029A" w:rsidRDefault="002E5656" w:rsidP="00A6029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администратора доходов бюджета об учитываемых</w:t>
      </w:r>
    </w:p>
    <w:p w14:paraId="1D3F8169" w14:textId="0C52A0F3" w:rsidR="002E5656" w:rsidRPr="00A6029A" w:rsidRDefault="002E5656" w:rsidP="00A6029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суммах задолженности по уплате платежей в бюджет</w:t>
      </w:r>
    </w:p>
    <w:p w14:paraId="28545218" w14:textId="58F54445" w:rsidR="002E5656" w:rsidRPr="00A6029A" w:rsidRDefault="002E5656" w:rsidP="00A6029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Нефтеюганского района</w:t>
      </w:r>
    </w:p>
    <w:p w14:paraId="45DE17FE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44B4ABB" w14:textId="66AE998A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</w:t>
      </w:r>
    </w:p>
    <w:p w14:paraId="077ED183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структурное подразделение</w:t>
      </w:r>
    </w:p>
    <w:p w14:paraId="27383F85" w14:textId="53452D88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</w:t>
      </w:r>
    </w:p>
    <w:p w14:paraId="33E99C3F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должник</w:t>
      </w:r>
    </w:p>
    <w:p w14:paraId="241BE8F1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(наименование организации/ индивидуального предпринимателя/физического</w:t>
      </w:r>
    </w:p>
    <w:p w14:paraId="5DC42709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лица)</w:t>
      </w:r>
    </w:p>
    <w:p w14:paraId="491A7B08" w14:textId="1FF0918D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</w:t>
      </w:r>
    </w:p>
    <w:p w14:paraId="17EEB7ED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основание возникновения</w:t>
      </w:r>
    </w:p>
    <w:p w14:paraId="3C12C6A8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(N /дата соглашения (договора) дополнительные соглашения)</w:t>
      </w:r>
    </w:p>
    <w:p w14:paraId="375BE06A" w14:textId="77777777" w:rsidR="002E5656" w:rsidRPr="00A6029A" w:rsidRDefault="002E5656" w:rsidP="002E56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381"/>
        <w:gridCol w:w="2410"/>
        <w:gridCol w:w="3572"/>
      </w:tblGrid>
      <w:tr w:rsidR="002E5656" w:rsidRPr="00A6029A" w14:paraId="7ED611FE" w14:textId="77777777" w:rsidTr="002E5F87">
        <w:tc>
          <w:tcPr>
            <w:tcW w:w="709" w:type="dxa"/>
            <w:vAlign w:val="center"/>
          </w:tcPr>
          <w:p w14:paraId="5ABD23FD" w14:textId="77777777" w:rsidR="002E5656" w:rsidRPr="00A6029A" w:rsidRDefault="002E5656" w:rsidP="002E5F8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02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 п/п</w:t>
            </w:r>
          </w:p>
        </w:tc>
        <w:tc>
          <w:tcPr>
            <w:tcW w:w="2381" w:type="dxa"/>
            <w:vAlign w:val="center"/>
          </w:tcPr>
          <w:p w14:paraId="251A86D1" w14:textId="77777777" w:rsidR="002E5656" w:rsidRPr="00A6029A" w:rsidRDefault="002E5656" w:rsidP="002E5F8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02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КБК</w:t>
            </w:r>
          </w:p>
        </w:tc>
        <w:tc>
          <w:tcPr>
            <w:tcW w:w="2410" w:type="dxa"/>
            <w:vAlign w:val="center"/>
          </w:tcPr>
          <w:p w14:paraId="05B2B49B" w14:textId="77777777" w:rsidR="002E5656" w:rsidRPr="00A6029A" w:rsidRDefault="002E5656" w:rsidP="002E5F8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02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Вид задолженности</w:t>
            </w:r>
          </w:p>
        </w:tc>
        <w:tc>
          <w:tcPr>
            <w:tcW w:w="3572" w:type="dxa"/>
            <w:vAlign w:val="center"/>
          </w:tcPr>
          <w:p w14:paraId="33C74606" w14:textId="3E74C922" w:rsidR="002E5656" w:rsidRPr="00A6029A" w:rsidRDefault="002E5656" w:rsidP="002E5F8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02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Сумма задолженности по состоянию на </w:t>
            </w:r>
            <w:r w:rsidR="00535B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A602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</w:t>
            </w:r>
            <w:r w:rsidR="00535B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  <w:r w:rsidRPr="00A602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______ г. (в рублях)</w:t>
            </w:r>
          </w:p>
        </w:tc>
      </w:tr>
      <w:tr w:rsidR="002E5656" w:rsidRPr="00A6029A" w14:paraId="48B6E6AA" w14:textId="77777777" w:rsidTr="002E5F87">
        <w:tc>
          <w:tcPr>
            <w:tcW w:w="709" w:type="dxa"/>
          </w:tcPr>
          <w:p w14:paraId="757D37DA" w14:textId="77777777" w:rsidR="002E5656" w:rsidRPr="00A6029A" w:rsidRDefault="002E5656" w:rsidP="002E5F8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1" w:type="dxa"/>
          </w:tcPr>
          <w:p w14:paraId="5FD4ACB1" w14:textId="77777777" w:rsidR="002E5656" w:rsidRPr="00A6029A" w:rsidRDefault="002E5656" w:rsidP="002E5F8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14:paraId="7CF1DDEF" w14:textId="77777777" w:rsidR="002E5656" w:rsidRPr="00A6029A" w:rsidRDefault="002E5656" w:rsidP="002E5F8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72" w:type="dxa"/>
          </w:tcPr>
          <w:p w14:paraId="65DC1FA5" w14:textId="77777777" w:rsidR="002E5656" w:rsidRPr="00A6029A" w:rsidRDefault="002E5656" w:rsidP="002E5F8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E5656" w:rsidRPr="00A6029A" w14:paraId="08367A36" w14:textId="77777777" w:rsidTr="002E5F87">
        <w:tc>
          <w:tcPr>
            <w:tcW w:w="709" w:type="dxa"/>
          </w:tcPr>
          <w:p w14:paraId="2BBBECEA" w14:textId="77777777" w:rsidR="002E5656" w:rsidRPr="00A6029A" w:rsidRDefault="002E5656" w:rsidP="002E5F8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91" w:type="dxa"/>
            <w:gridSpan w:val="2"/>
          </w:tcPr>
          <w:p w14:paraId="637C88B9" w14:textId="77777777" w:rsidR="002E5656" w:rsidRPr="00A6029A" w:rsidRDefault="002E5656" w:rsidP="002E5F8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02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</w:t>
            </w:r>
          </w:p>
        </w:tc>
        <w:tc>
          <w:tcPr>
            <w:tcW w:w="3572" w:type="dxa"/>
          </w:tcPr>
          <w:p w14:paraId="3B96187E" w14:textId="77777777" w:rsidR="002E5656" w:rsidRPr="00A6029A" w:rsidRDefault="002E5656" w:rsidP="002E5F8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2CFB1454" w14:textId="77777777" w:rsidR="002E5656" w:rsidRPr="00A6029A" w:rsidRDefault="002E5656" w:rsidP="002E56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747A286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Руководитель ___________ _________________________</w:t>
      </w:r>
    </w:p>
    <w:p w14:paraId="5232B782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(подпись)    (расшифровка подписи)</w:t>
      </w:r>
    </w:p>
    <w:p w14:paraId="7EB6E557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989491E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Главный бухгалтер _____________ _____________________</w:t>
      </w:r>
    </w:p>
    <w:p w14:paraId="32C6F052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(уполномоченное лицо) (подпись) (расшифровка подписи)</w:t>
      </w:r>
    </w:p>
    <w:p w14:paraId="14FE4D43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AE6C426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Исполнитель ____________ _______________________</w:t>
      </w:r>
    </w:p>
    <w:p w14:paraId="01FFEA95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(подпись)   (расшифровка подписи)</w:t>
      </w:r>
    </w:p>
    <w:p w14:paraId="51D70482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0D4D9C7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--------------------------------</w:t>
      </w:r>
    </w:p>
    <w:p w14:paraId="40B37D03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&lt;*&gt; Примечание - заполняется на основании главной книги.</w:t>
      </w:r>
    </w:p>
    <w:p w14:paraId="40CFAE23" w14:textId="77777777" w:rsidR="002E5656" w:rsidRPr="00A6029A" w:rsidRDefault="002E5656" w:rsidP="002E5656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A584A94" w14:textId="77777777" w:rsidR="002E5656" w:rsidRPr="00A6029A" w:rsidRDefault="002E5656" w:rsidP="002E5656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832161D" w14:textId="77777777" w:rsidR="002E5656" w:rsidRPr="00A6029A" w:rsidRDefault="002E5656" w:rsidP="002E5656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487243D" w14:textId="77777777" w:rsidR="002E5656" w:rsidRPr="00A6029A" w:rsidRDefault="002E5656" w:rsidP="002E5656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F85F97F" w14:textId="77777777" w:rsidR="002E5656" w:rsidRPr="00A6029A" w:rsidRDefault="002E5656" w:rsidP="002E5656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1C165F7" w14:textId="2FE0FD0B" w:rsidR="002E5656" w:rsidRPr="00A6029A" w:rsidRDefault="002E5656" w:rsidP="002E565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Приложение </w:t>
      </w:r>
      <w:r w:rsidR="00385DAC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</w:t>
      </w:r>
    </w:p>
    <w:p w14:paraId="73716CB3" w14:textId="77777777" w:rsidR="002E5656" w:rsidRPr="00A6029A" w:rsidRDefault="002E5656" w:rsidP="002E565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к Порядку принятия администрацией</w:t>
      </w:r>
    </w:p>
    <w:p w14:paraId="6164032B" w14:textId="77777777" w:rsidR="002E5656" w:rsidRPr="00A6029A" w:rsidRDefault="002E5656" w:rsidP="002E565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Нефтеюганского района и подведомственными</w:t>
      </w:r>
    </w:p>
    <w:p w14:paraId="54DA6801" w14:textId="77777777" w:rsidR="002E5656" w:rsidRPr="00A6029A" w:rsidRDefault="002E5656" w:rsidP="002E565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Нефтеюганского района</w:t>
      </w:r>
    </w:p>
    <w:p w14:paraId="59D4D0F8" w14:textId="77777777" w:rsidR="002E5656" w:rsidRPr="00A6029A" w:rsidRDefault="002E5656" w:rsidP="002E565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муниципальными казенными учреждениями,</w:t>
      </w:r>
    </w:p>
    <w:p w14:paraId="5461956E" w14:textId="77777777" w:rsidR="002E5656" w:rsidRPr="00A6029A" w:rsidRDefault="002E5656" w:rsidP="002E565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являющимися администраторами доходов</w:t>
      </w:r>
    </w:p>
    <w:p w14:paraId="3EAE86E9" w14:textId="77777777" w:rsidR="002E5656" w:rsidRPr="00A6029A" w:rsidRDefault="002E5656" w:rsidP="002E565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бюджета Нефтеюганского района,</w:t>
      </w:r>
    </w:p>
    <w:p w14:paraId="487A6C57" w14:textId="77777777" w:rsidR="002E5656" w:rsidRPr="00A6029A" w:rsidRDefault="002E5656" w:rsidP="002E565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решения о признании безнадежной</w:t>
      </w:r>
    </w:p>
    <w:p w14:paraId="1B9B1B53" w14:textId="77777777" w:rsidR="002E5656" w:rsidRPr="00A6029A" w:rsidRDefault="002E5656" w:rsidP="002E565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к взысканию задолженности по платежам</w:t>
      </w:r>
    </w:p>
    <w:p w14:paraId="28741133" w14:textId="77777777" w:rsidR="002E5656" w:rsidRPr="00A6029A" w:rsidRDefault="002E5656" w:rsidP="002E565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в бюджет Нефтеюганского района</w:t>
      </w:r>
    </w:p>
    <w:p w14:paraId="07C4A766" w14:textId="77777777" w:rsidR="002E5656" w:rsidRPr="00A6029A" w:rsidRDefault="002E5656" w:rsidP="002E5656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bookmarkStart w:id="3" w:name="P217"/>
    <w:bookmarkEnd w:id="3"/>
    <w:p w14:paraId="5A796D3B" w14:textId="3FB8445C" w:rsidR="00385DAC" w:rsidRPr="00385DAC" w:rsidRDefault="00385DAC" w:rsidP="00385DA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5DAC">
        <w:fldChar w:fldCharType="begin"/>
      </w:r>
      <w:r w:rsidRPr="00385DAC">
        <w:instrText xml:space="preserve"> HYPERLINK \l "P217" \h </w:instrText>
      </w:r>
      <w:r w:rsidRPr="00385DAC">
        <w:fldChar w:fldCharType="separate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385DAC">
        <w:rPr>
          <w:rFonts w:ascii="Times New Roman" w:hAnsi="Times New Roman" w:cs="Times New Roman"/>
          <w:color w:val="000000" w:themeColor="text1"/>
          <w:sz w:val="26"/>
          <w:szCs w:val="26"/>
        </w:rPr>
        <w:t>правка</w:t>
      </w:r>
      <w:r w:rsidRPr="00385DAC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</w:p>
    <w:p w14:paraId="244A71F6" w14:textId="540B8EFD" w:rsidR="002E5656" w:rsidRPr="00A6029A" w:rsidRDefault="00385DAC" w:rsidP="00385DA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5D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администратора доходов бюджета о принятых мерах по обеспечению взыскания задолженности по платежам в бюджет Нефтеюганского района, предусмотренных регламентом реализации полномочий администратора доходов бюджета по взысканию дебиторской задолженности по платежам в бюджет Нефтеюганского района, пеням и штрафам по ним, установленным в соответствии со статьей 160.1 Бюджетного кодекса Российской Федерации</w:t>
      </w:r>
    </w:p>
    <w:p w14:paraId="5702A8DB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C14C622" w14:textId="4BA3D14E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</w:t>
      </w:r>
    </w:p>
    <w:p w14:paraId="6401C165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структурное подразделение</w:t>
      </w:r>
    </w:p>
    <w:p w14:paraId="32651EA0" w14:textId="66A1790C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</w:t>
      </w:r>
    </w:p>
    <w:p w14:paraId="6C54BF48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должник</w:t>
      </w:r>
    </w:p>
    <w:p w14:paraId="0A3B2139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(полное наименование организации/ индивидуального предпринимателя/</w:t>
      </w:r>
    </w:p>
    <w:p w14:paraId="1976491F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фамилия, имя, отчество (последнее при наличии) физического лица)</w:t>
      </w:r>
    </w:p>
    <w:p w14:paraId="69DFF3B0" w14:textId="5BADA7C9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</w:t>
      </w:r>
    </w:p>
    <w:p w14:paraId="4F94A770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ИНН, ОГРН, КПП (налогоплательщика организации) ИНН физического лица</w:t>
      </w:r>
    </w:p>
    <w:p w14:paraId="14E8613C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(при наличии)</w:t>
      </w:r>
    </w:p>
    <w:p w14:paraId="31E703B4" w14:textId="300AAF79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</w:t>
      </w:r>
    </w:p>
    <w:p w14:paraId="0685E01E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основание возникновения, дата образования задолженности</w:t>
      </w:r>
    </w:p>
    <w:p w14:paraId="58F39C90" w14:textId="5BF9424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(</w:t>
      </w:r>
      <w:r w:rsidR="00FB1C0E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/дата соглашения (договора) дополнительные соглашения)</w:t>
      </w:r>
    </w:p>
    <w:p w14:paraId="14CA2CF6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B2B9B61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2F4B30D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085D942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Принятые меры:</w:t>
      </w:r>
    </w:p>
    <w:p w14:paraId="69EC8327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17068A1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06AACD3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Руководитель _____________ _______________________</w:t>
      </w:r>
    </w:p>
    <w:p w14:paraId="5774E74E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(подпись)    (расшифровка подписи)</w:t>
      </w:r>
    </w:p>
    <w:p w14:paraId="3ADA6E35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8C2BD0B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Руководитель юридической службы _____________ _______________________</w:t>
      </w:r>
    </w:p>
    <w:p w14:paraId="11DB4E61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(уполномоченное лицо)             (подпись)    (расшифровка подписи)</w:t>
      </w:r>
    </w:p>
    <w:p w14:paraId="255A8AA0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D84D61F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Исполнитель ____________ _______________________</w:t>
      </w:r>
    </w:p>
    <w:p w14:paraId="440B4858" w14:textId="38FDBA53" w:rsidR="002E5656" w:rsidRPr="00A6029A" w:rsidRDefault="002E5656" w:rsidP="00ED2DD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(подпись)    (расшифровка подписи)</w:t>
      </w:r>
    </w:p>
    <w:p w14:paraId="7202D4F6" w14:textId="330397E7" w:rsidR="00B0743F" w:rsidRPr="00A6029A" w:rsidRDefault="00B0743F" w:rsidP="00C437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sectPr w:rsidR="00B0743F" w:rsidRPr="00A6029A" w:rsidSect="008775EB">
      <w:headerReference w:type="default" r:id="rId16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2375F" w14:textId="77777777" w:rsidR="00C4371A" w:rsidRDefault="00C4371A" w:rsidP="00C4371A">
      <w:pPr>
        <w:spacing w:after="0" w:line="240" w:lineRule="auto"/>
      </w:pPr>
      <w:r>
        <w:separator/>
      </w:r>
    </w:p>
  </w:endnote>
  <w:endnote w:type="continuationSeparator" w:id="0">
    <w:p w14:paraId="3B6C439D" w14:textId="77777777" w:rsidR="00C4371A" w:rsidRDefault="00C4371A" w:rsidP="00C43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75A78" w14:textId="77777777" w:rsidR="00C4371A" w:rsidRDefault="00C4371A" w:rsidP="00C4371A">
      <w:pPr>
        <w:spacing w:after="0" w:line="240" w:lineRule="auto"/>
      </w:pPr>
      <w:r>
        <w:separator/>
      </w:r>
    </w:p>
  </w:footnote>
  <w:footnote w:type="continuationSeparator" w:id="0">
    <w:p w14:paraId="03949987" w14:textId="77777777" w:rsidR="00C4371A" w:rsidRDefault="00C4371A" w:rsidP="00C43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52806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C262741" w14:textId="2B9CAC38" w:rsidR="00C4371A" w:rsidRPr="00C4371A" w:rsidRDefault="00C4371A" w:rsidP="00C4371A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437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4371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437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4371A">
          <w:rPr>
            <w:rFonts w:ascii="Times New Roman" w:hAnsi="Times New Roman" w:cs="Times New Roman"/>
            <w:sz w:val="24"/>
            <w:szCs w:val="24"/>
          </w:rPr>
          <w:t>2</w:t>
        </w:r>
        <w:r w:rsidRPr="00C437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7548"/>
    <w:multiLevelType w:val="hybridMultilevel"/>
    <w:tmpl w:val="4A5E7CCC"/>
    <w:lvl w:ilvl="0" w:tplc="B428D36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542A93"/>
    <w:multiLevelType w:val="hybridMultilevel"/>
    <w:tmpl w:val="2BB400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1112F16"/>
    <w:multiLevelType w:val="multilevel"/>
    <w:tmpl w:val="9138925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84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3" w15:restartNumberingAfterBreak="0">
    <w:nsid w:val="6E923454"/>
    <w:multiLevelType w:val="hybridMultilevel"/>
    <w:tmpl w:val="83E42ADC"/>
    <w:lvl w:ilvl="0" w:tplc="69543060">
      <w:start w:val="1"/>
      <w:numFmt w:val="russianLower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0A0"/>
    <w:rsid w:val="00011C76"/>
    <w:rsid w:val="000130C4"/>
    <w:rsid w:val="0003691C"/>
    <w:rsid w:val="000369C9"/>
    <w:rsid w:val="00044134"/>
    <w:rsid w:val="00066769"/>
    <w:rsid w:val="000771BC"/>
    <w:rsid w:val="000879A5"/>
    <w:rsid w:val="000A6214"/>
    <w:rsid w:val="00101A89"/>
    <w:rsid w:val="001113D7"/>
    <w:rsid w:val="001660BA"/>
    <w:rsid w:val="001A25D1"/>
    <w:rsid w:val="001B37F1"/>
    <w:rsid w:val="002132DF"/>
    <w:rsid w:val="002D1D97"/>
    <w:rsid w:val="002E5656"/>
    <w:rsid w:val="002F5937"/>
    <w:rsid w:val="003328F5"/>
    <w:rsid w:val="00335F15"/>
    <w:rsid w:val="003572D2"/>
    <w:rsid w:val="00367C21"/>
    <w:rsid w:val="003750A7"/>
    <w:rsid w:val="00385DAC"/>
    <w:rsid w:val="00393398"/>
    <w:rsid w:val="003B23F3"/>
    <w:rsid w:val="003D29C6"/>
    <w:rsid w:val="003D5209"/>
    <w:rsid w:val="00435485"/>
    <w:rsid w:val="004476A3"/>
    <w:rsid w:val="00474351"/>
    <w:rsid w:val="0049053A"/>
    <w:rsid w:val="004924FA"/>
    <w:rsid w:val="00494A84"/>
    <w:rsid w:val="004F6869"/>
    <w:rsid w:val="00506D25"/>
    <w:rsid w:val="00512368"/>
    <w:rsid w:val="00525111"/>
    <w:rsid w:val="00535B84"/>
    <w:rsid w:val="00541360"/>
    <w:rsid w:val="00566EC3"/>
    <w:rsid w:val="005B161C"/>
    <w:rsid w:val="005B6A89"/>
    <w:rsid w:val="00620FAC"/>
    <w:rsid w:val="00634F38"/>
    <w:rsid w:val="006D0779"/>
    <w:rsid w:val="006E1B74"/>
    <w:rsid w:val="006F2AAD"/>
    <w:rsid w:val="007000EF"/>
    <w:rsid w:val="0072434C"/>
    <w:rsid w:val="007375D4"/>
    <w:rsid w:val="00782779"/>
    <w:rsid w:val="007870AB"/>
    <w:rsid w:val="00797B6D"/>
    <w:rsid w:val="007A3850"/>
    <w:rsid w:val="007B1BCA"/>
    <w:rsid w:val="007B272E"/>
    <w:rsid w:val="007C61A6"/>
    <w:rsid w:val="007E2C50"/>
    <w:rsid w:val="007E395F"/>
    <w:rsid w:val="00861844"/>
    <w:rsid w:val="008775EB"/>
    <w:rsid w:val="00880B97"/>
    <w:rsid w:val="008971BC"/>
    <w:rsid w:val="008A3FFB"/>
    <w:rsid w:val="008B5383"/>
    <w:rsid w:val="008F50A3"/>
    <w:rsid w:val="009000A0"/>
    <w:rsid w:val="00906D23"/>
    <w:rsid w:val="00921A6F"/>
    <w:rsid w:val="00987CD4"/>
    <w:rsid w:val="009C342D"/>
    <w:rsid w:val="009E69CB"/>
    <w:rsid w:val="009F2BF9"/>
    <w:rsid w:val="00A533D2"/>
    <w:rsid w:val="00A6029A"/>
    <w:rsid w:val="00A673DB"/>
    <w:rsid w:val="00A76059"/>
    <w:rsid w:val="00A775B2"/>
    <w:rsid w:val="00A77D13"/>
    <w:rsid w:val="00A9281B"/>
    <w:rsid w:val="00AB2F2A"/>
    <w:rsid w:val="00AD032B"/>
    <w:rsid w:val="00AD090A"/>
    <w:rsid w:val="00AD3826"/>
    <w:rsid w:val="00AD7FDC"/>
    <w:rsid w:val="00AE0696"/>
    <w:rsid w:val="00AF2D75"/>
    <w:rsid w:val="00B063E7"/>
    <w:rsid w:val="00B0743F"/>
    <w:rsid w:val="00B10970"/>
    <w:rsid w:val="00B54806"/>
    <w:rsid w:val="00B9049A"/>
    <w:rsid w:val="00BA721F"/>
    <w:rsid w:val="00BB4C34"/>
    <w:rsid w:val="00BC7A63"/>
    <w:rsid w:val="00BD55B5"/>
    <w:rsid w:val="00BE4029"/>
    <w:rsid w:val="00BF1BAA"/>
    <w:rsid w:val="00BF6C15"/>
    <w:rsid w:val="00C17583"/>
    <w:rsid w:val="00C30E78"/>
    <w:rsid w:val="00C4371A"/>
    <w:rsid w:val="00C46FEB"/>
    <w:rsid w:val="00C65468"/>
    <w:rsid w:val="00C9462E"/>
    <w:rsid w:val="00CC4644"/>
    <w:rsid w:val="00CC6502"/>
    <w:rsid w:val="00D14153"/>
    <w:rsid w:val="00D24D8A"/>
    <w:rsid w:val="00D62B8E"/>
    <w:rsid w:val="00D82815"/>
    <w:rsid w:val="00DB0EAF"/>
    <w:rsid w:val="00DC0A46"/>
    <w:rsid w:val="00DD0660"/>
    <w:rsid w:val="00E04B9B"/>
    <w:rsid w:val="00E3574D"/>
    <w:rsid w:val="00E46A4E"/>
    <w:rsid w:val="00E473E3"/>
    <w:rsid w:val="00E64A0E"/>
    <w:rsid w:val="00E660A3"/>
    <w:rsid w:val="00E771F3"/>
    <w:rsid w:val="00EA38AA"/>
    <w:rsid w:val="00EA665E"/>
    <w:rsid w:val="00EA74DA"/>
    <w:rsid w:val="00EC6210"/>
    <w:rsid w:val="00ED2DD3"/>
    <w:rsid w:val="00ED61F9"/>
    <w:rsid w:val="00F20CED"/>
    <w:rsid w:val="00F37423"/>
    <w:rsid w:val="00F80776"/>
    <w:rsid w:val="00FB1C0E"/>
    <w:rsid w:val="00FB5FFD"/>
    <w:rsid w:val="00FC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673D"/>
  <w15:chartTrackingRefBased/>
  <w15:docId w15:val="{29F340BB-5387-4252-9E86-41FF6B23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D09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879A5"/>
    <w:pPr>
      <w:ind w:left="720"/>
      <w:contextualSpacing/>
    </w:pPr>
  </w:style>
  <w:style w:type="paragraph" w:customStyle="1" w:styleId="a4">
    <w:name w:val="Стандарт"/>
    <w:basedOn w:val="a"/>
    <w:rsid w:val="00CC6502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E04B9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9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9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4B9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4B9B"/>
    <w:rPr>
      <w:b/>
      <w:bCs/>
      <w:sz w:val="20"/>
      <w:szCs w:val="20"/>
    </w:rPr>
  </w:style>
  <w:style w:type="paragraph" w:customStyle="1" w:styleId="ConsPlusNormal">
    <w:name w:val="ConsPlusNormal"/>
    <w:rsid w:val="007E2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header"/>
    <w:basedOn w:val="a"/>
    <w:link w:val="ab"/>
    <w:uiPriority w:val="99"/>
    <w:unhideWhenUsed/>
    <w:rsid w:val="00C43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4371A"/>
  </w:style>
  <w:style w:type="paragraph" w:styleId="ac">
    <w:name w:val="footer"/>
    <w:basedOn w:val="a"/>
    <w:link w:val="ad"/>
    <w:uiPriority w:val="99"/>
    <w:unhideWhenUsed/>
    <w:rsid w:val="00C43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43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8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8f21b21c-a408-42c4-b9fe-a939b863c84a.html" TargetMode="External"/><Relationship Id="rId13" Type="http://schemas.openxmlformats.org/officeDocument/2006/relationships/hyperlink" Target="https://login.consultant.ru/link/?req=doc&amp;base=LAW&amp;n=466792&amp;dst=10034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6792&amp;dst=10034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6792&amp;dst=1003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6792&amp;dst=100349" TargetMode="External"/><Relationship Id="rId10" Type="http://schemas.openxmlformats.org/officeDocument/2006/relationships/hyperlink" Target="https://login.consultant.ru/link/?req=doc&amp;base=LAW&amp;n=466792&amp;dst=10034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b5e7e5f0-21b3-44d9-b353-9b7428f41d6c.html" TargetMode="External"/><Relationship Id="rId14" Type="http://schemas.openxmlformats.org/officeDocument/2006/relationships/hyperlink" Target="https://login.consultant.ru/link/?req=doc&amp;base=LAW&amp;n=466792&amp;dst=1003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D6891-E05C-4704-8139-9BBF3603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2528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Нагуманова Ольга Мунировна</dc:creator>
  <cp:keywords/>
  <dc:description/>
  <cp:lastModifiedBy>Николаева Ольга Владимировна</cp:lastModifiedBy>
  <cp:revision>49</cp:revision>
  <cp:lastPrinted>2024-10-08T09:28:00Z</cp:lastPrinted>
  <dcterms:created xsi:type="dcterms:W3CDTF">2024-10-23T13:40:00Z</dcterms:created>
  <dcterms:modified xsi:type="dcterms:W3CDTF">2024-10-27T04:28:00Z</dcterms:modified>
</cp:coreProperties>
</file>