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Директору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/>
    </w:p>
    <w:p>
      <w:pPr>
        <w:pStyle w:val="888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  <w:r/>
    </w:p>
    <w:p>
      <w:pPr>
        <w:pStyle w:val="888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автономного округа – Югры</w:t>
      </w:r>
      <w:r/>
    </w:p>
    <w:p>
      <w:pPr>
        <w:pStyle w:val="888"/>
        <w:jc w:val="righ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К.С. Зайцеву</w:t>
      </w:r>
      <w:r/>
    </w:p>
    <w:p>
      <w:pPr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/>
    </w:p>
    <w:p>
      <w:pPr>
        <w:pStyle w:val="885"/>
        <w:numPr>
          <w:ilvl w:val="0"/>
          <w:numId w:val="4"/>
        </w:numPr>
        <w:ind w:left="0" w:firstLine="0"/>
        <w:jc w:val="both"/>
        <w:spacing w:after="0" w:line="240" w:lineRule="auto"/>
        <w:shd w:val="clear" w:color="auto" w:fill="ffffff"/>
        <w:widowControl w:val="off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</w:t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лица, относящегося к коренным малочисленным народам Севера (далее – малочисленные народы Севера) – фамил</w:t>
      </w:r>
      <w:r>
        <w:rPr>
          <w:rFonts w:ascii="Times New Roman" w:hAnsi="Times New Roman" w:cs="Times New Roman"/>
          <w:sz w:val="24"/>
          <w:szCs w:val="24"/>
        </w:rPr>
        <w:t xml:space="preserve">ия, имя, отчество (при наличии)</w:t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сведения о национальной принадлежности, адрес места регистрации и адрес места жительства</w:t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/>
    </w:p>
    <w:p>
      <w:pPr>
        <w:ind w:firstLine="567"/>
        <w:jc w:val="center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и адрес электронной почты (при наличии) заявителя из числа коренных малочисленных народов Севера</w:t>
      </w:r>
      <w:r/>
    </w:p>
    <w:p>
      <w:pPr>
        <w:jc w:val="center"/>
        <w:spacing w:after="85" w:afterAutospacing="0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  <w:r/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идентификационный номер налогоплательщика (ИНН),</w:t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___________________________________________________________________________основной государственный регистрационный номер (ОГРН),</w:t>
      </w:r>
      <w:r/>
    </w:p>
    <w:p>
      <w:pPr>
        <w:jc w:val="both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/>
    </w:p>
    <w:p>
      <w:pPr>
        <w:jc w:val="center"/>
        <w:spacing w:after="0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 и адрес электронной почты (при наличии)</w:t>
      </w:r>
      <w:r/>
    </w:p>
    <w:p>
      <w:pPr>
        <w:ind w:left="0" w:firstLine="0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/>
    </w:p>
    <w:tbl>
      <w:tblPr>
        <w:tblW w:w="9473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добычи (вылова)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добычи (вылова) по видам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добычи (вылова) водных биологических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пелядь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9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88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Орудия добычи (вылова) (их вид, технические характеристики, количество), способы добычи (вылова) водных биологических ресурсов: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</w:r>
      <w:r/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sz w:val="24"/>
          <w:szCs w:val="24"/>
        </w:rPr>
        <w:t xml:space="preserve">___________</w:t>
      </w:r>
      <w:r/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5.Сведения о добыче (вылове) водных биологических ресурсов за предыдущий год:</w:t>
      </w:r>
      <w:r>
        <w:rPr>
          <w:sz w:val="24"/>
          <w:szCs w:val="24"/>
        </w:rPr>
      </w:r>
      <w:r/>
    </w:p>
    <w:p>
      <w:pPr>
        <w:pStyle w:val="885"/>
        <w:ind w:left="0"/>
        <w:jc w:val="both"/>
        <w:spacing w:after="0" w:line="240" w:lineRule="auto"/>
        <w:shd w:val="clear" w:color="auto" w:fill="ffffff"/>
        <w:widowControl w:val="off"/>
        <w:tabs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sz w:val="24"/>
          <w:szCs w:val="24"/>
        </w:rPr>
      </w:r>
      <w:r/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</w:t>
      </w:r>
      <w:r>
        <w:rPr>
          <w:rFonts w:ascii="Times New Roman" w:hAnsi="Times New Roman" w:cs="Times New Roman"/>
          <w:sz w:val="24"/>
          <w:szCs w:val="24"/>
        </w:rPr>
        <w:t xml:space="preserve">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  <w:r>
        <w:rPr>
          <w:sz w:val="24"/>
          <w:szCs w:val="24"/>
        </w:rPr>
      </w:r>
      <w:r/>
    </w:p>
    <w:p>
      <w:pPr>
        <w:pStyle w:val="885"/>
        <w:ind w:left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</w:t>
      </w:r>
      <w:r>
        <w:rPr>
          <w:sz w:val="24"/>
          <w:szCs w:val="24"/>
        </w:rPr>
      </w:r>
      <w:r/>
    </w:p>
    <w:p>
      <w:pPr>
        <w:pStyle w:val="885"/>
        <w:ind w:left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sz w:val="24"/>
          <w:szCs w:val="24"/>
        </w:rPr>
      </w:r>
      <w:r/>
    </w:p>
    <w:p>
      <w:pPr>
        <w:pStyle w:val="885"/>
        <w:ind w:left="709"/>
        <w:jc w:val="both"/>
        <w:spacing w:after="0" w:line="360" w:lineRule="auto"/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председателя правления (совета) общины        </w:t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или лица, уполномоченного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подписание заявки, - для общин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</w:r>
      <w:r/>
    </w:p>
    <w:p>
      <w:pPr>
        <w:pStyle w:val="882"/>
        <w:jc w:val="both"/>
        <w:rPr>
          <w:b w:val="0"/>
          <w:bCs w:val="0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»___________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4 г.</w:t>
      </w:r>
      <w:r>
        <w:rPr>
          <w:b w:val="0"/>
          <w:bCs w:val="0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(дата)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место для печати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       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относящегося к коренным              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Севера,                  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лица - для лиц из числа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    _____________     «___»  _________ 2024 г.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  <w:r>
        <w:rPr>
          <w:sz w:val="24"/>
          <w:szCs w:val="24"/>
        </w:rPr>
      </w:r>
      <w:r/>
    </w:p>
    <w:p>
      <w:pPr>
        <w:pStyle w:val="8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3" w:right="1276" w:bottom="1134" w:left="1559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">
    <w:panose1 w:val="020206030504050203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/>
    <w:r/>
  </w:p>
  <w:p>
    <w:pPr>
      <w:pStyle w:val="883"/>
      <w:jc w:val="center"/>
    </w:pPr>
    <w:r/>
    <w:r/>
  </w:p>
  <w:sdt>
    <w:sdtPr>
      <w15:appearance w15:val="boundingBox"/>
      <w:id w:val="1584433473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/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3"/>
    <w:link w:val="862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1"/>
    <w:next w:val="861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3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3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1"/>
    <w:next w:val="861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1"/>
    <w:next w:val="861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861"/>
    <w:next w:val="861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1"/>
    <w:next w:val="86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1"/>
    <w:next w:val="861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1"/>
    <w:next w:val="861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83"/>
    <w:uiPriority w:val="99"/>
  </w:style>
  <w:style w:type="character" w:styleId="716">
    <w:name w:val="Footer Char"/>
    <w:basedOn w:val="863"/>
    <w:link w:val="884"/>
    <w:uiPriority w:val="99"/>
  </w:style>
  <w:style w:type="character" w:styleId="717">
    <w:name w:val="Caption Char"/>
    <w:basedOn w:val="880"/>
    <w:link w:val="88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3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3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200" w:line="276" w:lineRule="auto"/>
    </w:pPr>
  </w:style>
  <w:style w:type="paragraph" w:styleId="862">
    <w:name w:val="Heading 1"/>
    <w:basedOn w:val="861"/>
    <w:next w:val="861"/>
    <w:link w:val="866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Заголовок 1 Знак"/>
    <w:basedOn w:val="863"/>
    <w:link w:val="862"/>
    <w:uiPriority w:val="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867" w:customStyle="1">
    <w:name w:val="Верхний колонтитул Знак"/>
    <w:basedOn w:val="863"/>
    <w:uiPriority w:val="99"/>
    <w:qFormat/>
  </w:style>
  <w:style w:type="character" w:styleId="868" w:customStyle="1">
    <w:name w:val="Нижний колонтитул Знак"/>
    <w:basedOn w:val="863"/>
    <w:uiPriority w:val="99"/>
    <w:qFormat/>
  </w:style>
  <w:style w:type="character" w:styleId="869" w:customStyle="1">
    <w:name w:val="hmao_department_email"/>
    <w:basedOn w:val="863"/>
    <w:qFormat/>
  </w:style>
  <w:style w:type="character" w:styleId="870" w:customStyle="1">
    <w:name w:val="Текст выноски Знак"/>
    <w:basedOn w:val="863"/>
    <w:uiPriority w:val="99"/>
    <w:semiHidden/>
    <w:qFormat/>
    <w:rPr>
      <w:rFonts w:ascii="Tahoma" w:hAnsi="Tahoma" w:cs="Tahoma"/>
      <w:sz w:val="16"/>
      <w:szCs w:val="16"/>
    </w:rPr>
  </w:style>
  <w:style w:type="character" w:styleId="871" w:customStyle="1">
    <w:name w:val="Интернет-ссылка"/>
    <w:basedOn w:val="863"/>
    <w:uiPriority w:val="99"/>
    <w:unhideWhenUsed/>
    <w:rPr>
      <w:color w:val="0000ff" w:themeColor="hyperlink"/>
      <w:u w:val="single"/>
    </w:rPr>
  </w:style>
  <w:style w:type="character" w:styleId="872" w:customStyle="1">
    <w:name w:val="Основной текст (2)"/>
    <w:qFormat/>
    <w:rPr>
      <w:rFonts w:ascii="Times" w:hAnsi="Times" w:eastAsia="Times" w:cs="Times"/>
      <w:b/>
      <w:bCs/>
      <w:i w:val="0"/>
      <w:iCs w:val="0"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styleId="873" w:customStyle="1">
    <w:name w:val="cfs1"/>
    <w:basedOn w:val="863"/>
    <w:qFormat/>
  </w:style>
  <w:style w:type="character" w:styleId="874" w:customStyle="1">
    <w:name w:val="ListLabel 1"/>
    <w:qFormat/>
    <w:rPr>
      <w:rFonts w:ascii="Times New Roman" w:hAnsi="Times New Roman" w:cs="Times New Roman"/>
      <w:sz w:val="28"/>
      <w:szCs w:val="28"/>
    </w:rPr>
  </w:style>
  <w:style w:type="character" w:styleId="875" w:customStyle="1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styleId="876" w:customStyle="1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styleId="877" w:customStyle="1">
    <w:name w:val="Заголовок"/>
    <w:basedOn w:val="861"/>
    <w:next w:val="87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78">
    <w:name w:val="Body Text"/>
    <w:basedOn w:val="861"/>
    <w:pPr>
      <w:spacing w:after="140"/>
    </w:pPr>
  </w:style>
  <w:style w:type="paragraph" w:styleId="879">
    <w:name w:val="List"/>
    <w:basedOn w:val="878"/>
    <w:rPr>
      <w:rFonts w:ascii="Times New Roman" w:hAnsi="Times New Roman" w:cs="Arial"/>
    </w:rPr>
  </w:style>
  <w:style w:type="paragraph" w:styleId="880">
    <w:name w:val="Caption"/>
    <w:basedOn w:val="861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881">
    <w:name w:val="index heading"/>
    <w:basedOn w:val="861"/>
    <w:qFormat/>
    <w:pPr>
      <w:suppressLineNumbers/>
    </w:pPr>
    <w:rPr>
      <w:rFonts w:ascii="Times New Roman" w:hAnsi="Times New Roman" w:cs="Arial"/>
    </w:rPr>
  </w:style>
  <w:style w:type="paragraph" w:styleId="882" w:customStyle="1">
    <w:name w:val="ConsPlusNonformat"/>
    <w:qFormat/>
    <w:pPr>
      <w:widowControl w:val="off"/>
    </w:pPr>
    <w:rPr>
      <w:rFonts w:ascii="Courier New" w:hAnsi="Courier New" w:cs="Courier New"/>
      <w:sz w:val="20"/>
      <w:szCs w:val="20"/>
    </w:rPr>
  </w:style>
  <w:style w:type="paragraph" w:styleId="883">
    <w:name w:val="Header"/>
    <w:basedOn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84">
    <w:name w:val="Footer"/>
    <w:basedOn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85">
    <w:name w:val="List Paragraph"/>
    <w:basedOn w:val="861"/>
    <w:uiPriority w:val="34"/>
    <w:qFormat/>
    <w:pPr>
      <w:contextualSpacing/>
      <w:ind w:left="720"/>
    </w:pPr>
  </w:style>
  <w:style w:type="paragraph" w:styleId="886">
    <w:name w:val="Balloon Text"/>
    <w:basedOn w:val="86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87" w:customStyle="1">
    <w:name w:val="ConsPlusTitle"/>
    <w:uiPriority w:val="99"/>
    <w:qFormat/>
    <w:pPr>
      <w:widowControl w:val="off"/>
    </w:pPr>
    <w:rPr>
      <w:rFonts w:eastAsia="Times New Roman" w:cs="Calibri"/>
      <w:b/>
      <w:szCs w:val="20"/>
    </w:rPr>
  </w:style>
  <w:style w:type="paragraph" w:styleId="888" w:customStyle="1">
    <w:name w:val="ConsPlusNormal"/>
    <w:qFormat/>
    <w:pPr>
      <w:widowControl w:val="off"/>
    </w:pPr>
    <w:rPr>
      <w:rFonts w:eastAsia="Times New Roman" w:cs="Calibri"/>
      <w:szCs w:val="20"/>
    </w:rPr>
  </w:style>
  <w:style w:type="paragraph" w:styleId="889">
    <w:name w:val="No Spacing"/>
    <w:link w:val="894"/>
    <w:uiPriority w:val="1"/>
    <w:qFormat/>
    <w:rPr>
      <w:rFonts w:eastAsia="Calibri" w:cs="Times New Roman"/>
      <w:lang w:eastAsia="en-US"/>
    </w:rPr>
  </w:style>
  <w:style w:type="paragraph" w:styleId="890">
    <w:name w:val="Revision"/>
    <w:uiPriority w:val="99"/>
    <w:semiHidden/>
    <w:qFormat/>
    <w:rPr>
      <w:rFonts w:eastAsia="Times New Roman" w:cs="Times New Roman"/>
    </w:rPr>
  </w:style>
  <w:style w:type="paragraph" w:styleId="891">
    <w:name w:val="List Bullet"/>
    <w:basedOn w:val="861"/>
    <w:uiPriority w:val="99"/>
    <w:unhideWhenUsed/>
    <w:qFormat/>
    <w:pPr>
      <w:contextualSpacing/>
    </w:pPr>
  </w:style>
  <w:style w:type="table" w:styleId="892">
    <w:name w:val="Table Grid"/>
    <w:basedOn w:val="86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93" w:customStyle="1">
    <w:name w:val="Сетка таблицы1"/>
    <w:basedOn w:val="864"/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4" w:customStyle="1">
    <w:name w:val="Без интервала Знак"/>
    <w:basedOn w:val="863"/>
    <w:link w:val="889"/>
    <w:uiPriority w:val="1"/>
    <w:rPr>
      <w:rFonts w:eastAsia="Calibri" w:cs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A8C7-5FA3-4BA4-8B25-117D7EE9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dc:language>ru-RU</dc:language>
  <cp:revision>46</cp:revision>
  <dcterms:created xsi:type="dcterms:W3CDTF">2018-10-22T10:19:00Z</dcterms:created>
  <dcterms:modified xsi:type="dcterms:W3CDTF">2023-12-13T05:22:42Z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