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5C" w:rsidRPr="002A53AF" w:rsidRDefault="00E35F5C" w:rsidP="00E35F5C">
      <w:pPr>
        <w:spacing w:after="0" w:line="240" w:lineRule="auto"/>
        <w:jc w:val="right"/>
        <w:rPr>
          <w:rFonts w:ascii="Times New Roman" w:hAnsi="Times New Roman" w:cs="Times New Roman"/>
          <w:sz w:val="26"/>
          <w:szCs w:val="26"/>
        </w:rPr>
      </w:pPr>
      <w:r w:rsidRPr="002A53AF">
        <w:rPr>
          <w:rFonts w:ascii="Times New Roman" w:hAnsi="Times New Roman" w:cs="Times New Roman"/>
          <w:sz w:val="26"/>
          <w:szCs w:val="26"/>
        </w:rPr>
        <w:t xml:space="preserve">Проект постановления </w:t>
      </w: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spacing w:after="0" w:line="240" w:lineRule="auto"/>
        <w:jc w:val="center"/>
        <w:rPr>
          <w:rFonts w:ascii="Times New Roman" w:hAnsi="Times New Roman" w:cs="Times New Roman"/>
          <w:sz w:val="26"/>
          <w:szCs w:val="26"/>
        </w:rPr>
      </w:pPr>
    </w:p>
    <w:p w:rsidR="00E35F5C" w:rsidRPr="002A53AF" w:rsidRDefault="00E35F5C" w:rsidP="00E35F5C">
      <w:pPr>
        <w:pStyle w:val="ConsPlusTitle"/>
        <w:widowControl/>
        <w:jc w:val="center"/>
        <w:rPr>
          <w:rFonts w:ascii="Times New Roman" w:hAnsi="Times New Roman" w:cs="Times New Roman"/>
          <w:b w:val="0"/>
          <w:sz w:val="26"/>
          <w:szCs w:val="26"/>
        </w:rPr>
      </w:pPr>
    </w:p>
    <w:p w:rsidR="00E35F5C" w:rsidRDefault="006219FF" w:rsidP="00E35F5C">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Об установлении </w:t>
      </w:r>
      <w:proofErr w:type="gramStart"/>
      <w:r>
        <w:rPr>
          <w:rFonts w:ascii="Times New Roman" w:hAnsi="Times New Roman" w:cs="Times New Roman"/>
          <w:b w:val="0"/>
          <w:sz w:val="26"/>
          <w:szCs w:val="26"/>
        </w:rPr>
        <w:t xml:space="preserve">системы оплаты труда работников </w:t>
      </w:r>
      <w:r w:rsidR="00F86169">
        <w:rPr>
          <w:rFonts w:ascii="Times New Roman" w:hAnsi="Times New Roman" w:cs="Times New Roman"/>
          <w:b w:val="0"/>
          <w:sz w:val="26"/>
          <w:szCs w:val="26"/>
        </w:rPr>
        <w:t>бюджетных учреждений</w:t>
      </w:r>
      <w:r>
        <w:rPr>
          <w:rFonts w:ascii="Times New Roman" w:hAnsi="Times New Roman" w:cs="Times New Roman"/>
          <w:b w:val="0"/>
          <w:sz w:val="26"/>
          <w:szCs w:val="26"/>
        </w:rPr>
        <w:t xml:space="preserve"> физической культуры</w:t>
      </w:r>
      <w:proofErr w:type="gramEnd"/>
      <w:r>
        <w:rPr>
          <w:rFonts w:ascii="Times New Roman" w:hAnsi="Times New Roman" w:cs="Times New Roman"/>
          <w:b w:val="0"/>
          <w:sz w:val="26"/>
          <w:szCs w:val="26"/>
        </w:rPr>
        <w:t xml:space="preserve"> и спорта</w:t>
      </w:r>
      <w:r w:rsidR="0091175C">
        <w:rPr>
          <w:rFonts w:ascii="Times New Roman" w:hAnsi="Times New Roman" w:cs="Times New Roman"/>
          <w:b w:val="0"/>
          <w:sz w:val="26"/>
          <w:szCs w:val="26"/>
        </w:rPr>
        <w:t xml:space="preserve">, </w:t>
      </w:r>
      <w:r w:rsidR="00193FE2">
        <w:rPr>
          <w:rFonts w:ascii="Times New Roman" w:hAnsi="Times New Roman" w:cs="Times New Roman"/>
          <w:b w:val="0"/>
          <w:sz w:val="26"/>
          <w:szCs w:val="26"/>
        </w:rPr>
        <w:t xml:space="preserve">бюджетных, автономных учреждений </w:t>
      </w:r>
      <w:r w:rsidR="0091175C">
        <w:rPr>
          <w:rFonts w:ascii="Times New Roman" w:hAnsi="Times New Roman" w:cs="Times New Roman"/>
          <w:b w:val="0"/>
          <w:sz w:val="26"/>
          <w:szCs w:val="26"/>
        </w:rPr>
        <w:t>культуры</w:t>
      </w:r>
      <w:r>
        <w:rPr>
          <w:rFonts w:ascii="Times New Roman" w:hAnsi="Times New Roman" w:cs="Times New Roman"/>
          <w:b w:val="0"/>
          <w:sz w:val="26"/>
          <w:szCs w:val="26"/>
        </w:rPr>
        <w:t xml:space="preserve"> </w:t>
      </w:r>
      <w:r w:rsidR="00B10EFF">
        <w:rPr>
          <w:rFonts w:ascii="Times New Roman" w:hAnsi="Times New Roman" w:cs="Times New Roman"/>
          <w:b w:val="0"/>
          <w:sz w:val="26"/>
          <w:szCs w:val="26"/>
        </w:rPr>
        <w:t>Нефтеюганского района</w:t>
      </w:r>
      <w:r w:rsidR="00731511">
        <w:rPr>
          <w:rFonts w:ascii="Times New Roman" w:hAnsi="Times New Roman" w:cs="Times New Roman"/>
          <w:b w:val="0"/>
          <w:sz w:val="26"/>
          <w:szCs w:val="26"/>
        </w:rPr>
        <w:t>, подведомственных Департаменту культуры и спорта Нефтеюганского района</w:t>
      </w:r>
    </w:p>
    <w:p w:rsidR="002F1A83" w:rsidRPr="002A53AF" w:rsidRDefault="002F1A83" w:rsidP="00E35F5C">
      <w:pPr>
        <w:pStyle w:val="ConsPlusTitle"/>
        <w:widowControl/>
        <w:jc w:val="center"/>
        <w:rPr>
          <w:rFonts w:ascii="Times New Roman" w:hAnsi="Times New Roman" w:cs="Times New Roman"/>
          <w:b w:val="0"/>
          <w:sz w:val="26"/>
          <w:szCs w:val="26"/>
        </w:rPr>
      </w:pPr>
    </w:p>
    <w:p w:rsidR="00731511" w:rsidRDefault="00731511" w:rsidP="0073151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31511">
        <w:rPr>
          <w:rFonts w:ascii="Times New Roman" w:hAnsi="Times New Roman" w:cs="Times New Roman"/>
          <w:color w:val="000000" w:themeColor="text1"/>
          <w:sz w:val="26"/>
          <w:szCs w:val="26"/>
        </w:rPr>
        <w:t xml:space="preserve">В соответствии со статьей 135, 144, 145 </w:t>
      </w:r>
      <w:hyperlink r:id="rId7" w:history="1">
        <w:r w:rsidRPr="00731511">
          <w:rPr>
            <w:rStyle w:val="a4"/>
            <w:rFonts w:ascii="Times New Roman" w:hAnsi="Times New Roman" w:cs="Times New Roman"/>
            <w:color w:val="000000" w:themeColor="text1"/>
            <w:sz w:val="26"/>
            <w:szCs w:val="26"/>
          </w:rPr>
          <w:t>Трудового кодекса</w:t>
        </w:r>
      </w:hyperlink>
      <w:r w:rsidRPr="00731511">
        <w:rPr>
          <w:rFonts w:ascii="Times New Roman" w:hAnsi="Times New Roman" w:cs="Times New Roman"/>
          <w:color w:val="000000" w:themeColor="text1"/>
          <w:sz w:val="26"/>
          <w:szCs w:val="26"/>
        </w:rPr>
        <w:t xml:space="preserve"> Российской Федерации, статьей 86 </w:t>
      </w:r>
      <w:hyperlink r:id="rId8" w:history="1">
        <w:r w:rsidRPr="00731511">
          <w:rPr>
            <w:rStyle w:val="a4"/>
            <w:rFonts w:ascii="Times New Roman" w:hAnsi="Times New Roman" w:cs="Times New Roman"/>
            <w:color w:val="000000" w:themeColor="text1"/>
            <w:sz w:val="26"/>
            <w:szCs w:val="26"/>
          </w:rPr>
          <w:t>Бюджетного кодекса</w:t>
        </w:r>
      </w:hyperlink>
      <w:r w:rsidRPr="00731511">
        <w:rPr>
          <w:rFonts w:ascii="Times New Roman" w:hAnsi="Times New Roman" w:cs="Times New Roman"/>
          <w:color w:val="000000" w:themeColor="text1"/>
          <w:sz w:val="26"/>
          <w:szCs w:val="26"/>
        </w:rPr>
        <w:t xml:space="preserve"> Российской Федерации</w:t>
      </w:r>
      <w:r>
        <w:rPr>
          <w:rFonts w:ascii="Times New Roman" w:hAnsi="Times New Roman" w:cs="Times New Roman"/>
          <w:color w:val="000000" w:themeColor="text1"/>
          <w:sz w:val="26"/>
          <w:szCs w:val="26"/>
        </w:rPr>
        <w:t xml:space="preserve">, </w:t>
      </w:r>
      <w:r w:rsidRPr="00731511">
        <w:rPr>
          <w:rFonts w:ascii="Times New Roman" w:hAnsi="Times New Roman" w:cs="Times New Roman"/>
          <w:color w:val="000000" w:themeColor="text1"/>
          <w:sz w:val="26"/>
          <w:szCs w:val="26"/>
        </w:rPr>
        <w:t>Федеральным законом от 06.10.2003</w:t>
      </w:r>
      <w:hyperlink r:id="rId9" w:history="1">
        <w:r w:rsidRPr="00731511">
          <w:rPr>
            <w:rStyle w:val="a4"/>
            <w:rFonts w:ascii="Times New Roman" w:hAnsi="Times New Roman" w:cs="Times New Roman"/>
            <w:color w:val="000000" w:themeColor="text1"/>
            <w:sz w:val="26"/>
            <w:szCs w:val="26"/>
          </w:rPr>
          <w:t xml:space="preserve"> № 131-ФЗ «Об общих</w:t>
        </w:r>
      </w:hyperlink>
      <w:r w:rsidRPr="00731511">
        <w:rPr>
          <w:rFonts w:ascii="Times New Roman" w:hAnsi="Times New Roman" w:cs="Times New Roman"/>
          <w:color w:val="000000" w:themeColor="text1"/>
          <w:sz w:val="26"/>
          <w:szCs w:val="26"/>
        </w:rPr>
        <w:t xml:space="preserve"> принципах организации местного самоуправления в Российской Федерации», </w:t>
      </w:r>
      <w:hyperlink r:id="rId10" w:tooltip="УСТАВ МО от 16.06.2005 0:00:00 №616 Дума Нефтеюганского района&#10;&#10;УСТАВ НЕФТЕЮГАНСКОГО МУНИЦИПАЛЬНОГО РАЙОНА ХАНТЫ-МАНСИЙСКОГО АВТОНОМНОГО ОКРУГА - ЮГРЫ" w:history="1">
        <w:r w:rsidRPr="00731511">
          <w:rPr>
            <w:rStyle w:val="a4"/>
            <w:rFonts w:ascii="Times New Roman" w:hAnsi="Times New Roman" w:cs="Times New Roman"/>
            <w:color w:val="000000" w:themeColor="text1"/>
            <w:sz w:val="26"/>
            <w:szCs w:val="26"/>
          </w:rPr>
          <w:t>Уставом</w:t>
        </w:r>
      </w:hyperlink>
      <w:r w:rsidRPr="00731511">
        <w:rPr>
          <w:rFonts w:ascii="Times New Roman" w:hAnsi="Times New Roman" w:cs="Times New Roman"/>
          <w:color w:val="000000" w:themeColor="text1"/>
          <w:sz w:val="26"/>
          <w:szCs w:val="26"/>
        </w:rPr>
        <w:t xml:space="preserve"> Нефтеюганского муниципального района Ханты-Мансийского автономного округа-Югры </w:t>
      </w:r>
    </w:p>
    <w:p w:rsidR="00731511" w:rsidRPr="00731511" w:rsidRDefault="00731511" w:rsidP="00731511">
      <w:pPr>
        <w:autoSpaceDE w:val="0"/>
        <w:autoSpaceDN w:val="0"/>
        <w:adjustRightInd w:val="0"/>
        <w:spacing w:after="0" w:line="240" w:lineRule="auto"/>
        <w:jc w:val="both"/>
        <w:rPr>
          <w:rFonts w:ascii="Times New Roman" w:hAnsi="Times New Roman" w:cs="Times New Roman"/>
          <w:color w:val="000000" w:themeColor="text1"/>
          <w:sz w:val="26"/>
          <w:szCs w:val="26"/>
        </w:rPr>
      </w:pPr>
      <w:proofErr w:type="gramStart"/>
      <w:r w:rsidRPr="00731511">
        <w:rPr>
          <w:rFonts w:ascii="Times New Roman" w:hAnsi="Times New Roman" w:cs="Times New Roman"/>
          <w:color w:val="000000" w:themeColor="text1"/>
          <w:sz w:val="26"/>
          <w:szCs w:val="26"/>
        </w:rPr>
        <w:t>п</w:t>
      </w:r>
      <w:proofErr w:type="gramEnd"/>
      <w:r w:rsidRPr="00731511">
        <w:rPr>
          <w:rFonts w:ascii="Times New Roman" w:hAnsi="Times New Roman" w:cs="Times New Roman"/>
          <w:color w:val="000000" w:themeColor="text1"/>
          <w:sz w:val="26"/>
          <w:szCs w:val="26"/>
        </w:rPr>
        <w:t xml:space="preserve"> о с т а н о в л я ю:</w:t>
      </w:r>
    </w:p>
    <w:p w:rsidR="00E35F5C" w:rsidRPr="002A53AF" w:rsidRDefault="00E35F5C" w:rsidP="00E35F5C">
      <w:pPr>
        <w:tabs>
          <w:tab w:val="num" w:pos="1064"/>
        </w:tabs>
        <w:autoSpaceDE w:val="0"/>
        <w:autoSpaceDN w:val="0"/>
        <w:adjustRightInd w:val="0"/>
        <w:spacing w:after="0" w:line="240" w:lineRule="auto"/>
        <w:jc w:val="both"/>
        <w:rPr>
          <w:rFonts w:ascii="Times New Roman" w:hAnsi="Times New Roman" w:cs="Times New Roman"/>
          <w:color w:val="0D0D0D"/>
          <w:sz w:val="26"/>
          <w:szCs w:val="26"/>
        </w:rPr>
      </w:pPr>
    </w:p>
    <w:p w:rsidR="00AC4D15" w:rsidRDefault="00731511" w:rsidP="00FD6445">
      <w:pPr>
        <w:numPr>
          <w:ilvl w:val="0"/>
          <w:numId w:val="1"/>
        </w:numPr>
        <w:tabs>
          <w:tab w:val="clear" w:pos="1835"/>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Утвердить</w:t>
      </w:r>
      <w:r w:rsidR="00AC4D1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731511" w:rsidRPr="00AC4D15" w:rsidRDefault="00731511" w:rsidP="003808C6">
      <w:pPr>
        <w:pStyle w:val="a3"/>
        <w:numPr>
          <w:ilvl w:val="1"/>
          <w:numId w:val="2"/>
        </w:numPr>
        <w:autoSpaceDE w:val="0"/>
        <w:autoSpaceDN w:val="0"/>
        <w:adjustRightInd w:val="0"/>
        <w:ind w:left="0" w:firstLine="709"/>
        <w:jc w:val="both"/>
        <w:rPr>
          <w:color w:val="000000" w:themeColor="text1"/>
          <w:sz w:val="26"/>
          <w:szCs w:val="26"/>
        </w:rPr>
      </w:pPr>
      <w:r w:rsidRPr="00AC4D15">
        <w:rPr>
          <w:color w:val="000000" w:themeColor="text1"/>
          <w:sz w:val="26"/>
          <w:szCs w:val="26"/>
        </w:rPr>
        <w:t>Положение об установлении</w:t>
      </w:r>
      <w:r w:rsidR="00375E3A" w:rsidRPr="00AC4D15">
        <w:rPr>
          <w:color w:val="000000" w:themeColor="text1"/>
          <w:sz w:val="26"/>
          <w:szCs w:val="26"/>
        </w:rPr>
        <w:t xml:space="preserve"> </w:t>
      </w:r>
      <w:proofErr w:type="gramStart"/>
      <w:r w:rsidR="00375E3A" w:rsidRPr="00AC4D15">
        <w:rPr>
          <w:color w:val="000000" w:themeColor="text1"/>
          <w:sz w:val="26"/>
          <w:szCs w:val="26"/>
        </w:rPr>
        <w:t xml:space="preserve">системы оплаты труда работников </w:t>
      </w:r>
      <w:r w:rsidR="00F86169">
        <w:rPr>
          <w:sz w:val="26"/>
          <w:szCs w:val="26"/>
        </w:rPr>
        <w:t xml:space="preserve">бюджетных </w:t>
      </w:r>
      <w:r w:rsidR="00F86169" w:rsidRPr="002D64E0">
        <w:rPr>
          <w:sz w:val="26"/>
          <w:szCs w:val="26"/>
        </w:rPr>
        <w:t>учреждений</w:t>
      </w:r>
      <w:r w:rsidR="00375E3A" w:rsidRPr="002D64E0">
        <w:rPr>
          <w:sz w:val="26"/>
          <w:szCs w:val="26"/>
        </w:rPr>
        <w:t xml:space="preserve"> физической культуры</w:t>
      </w:r>
      <w:proofErr w:type="gramEnd"/>
      <w:r w:rsidR="00375E3A" w:rsidRPr="002D64E0">
        <w:rPr>
          <w:sz w:val="26"/>
          <w:szCs w:val="26"/>
        </w:rPr>
        <w:t xml:space="preserve"> и спорта</w:t>
      </w:r>
      <w:r w:rsidR="00375E3A" w:rsidRPr="00F86169">
        <w:rPr>
          <w:sz w:val="26"/>
          <w:szCs w:val="26"/>
        </w:rPr>
        <w:t xml:space="preserve"> Нефтеюганского района,</w:t>
      </w:r>
      <w:r w:rsidR="00375E3A" w:rsidRPr="00AC4D15">
        <w:rPr>
          <w:sz w:val="26"/>
          <w:szCs w:val="26"/>
        </w:rPr>
        <w:t xml:space="preserve"> подведомственных Департаменту культуры и спорта Нефтеюганского района (приложение</w:t>
      </w:r>
      <w:r w:rsidR="0091175C" w:rsidRPr="00AC4D15">
        <w:rPr>
          <w:sz w:val="26"/>
          <w:szCs w:val="26"/>
        </w:rPr>
        <w:t xml:space="preserve"> 1</w:t>
      </w:r>
      <w:r w:rsidR="00375E3A" w:rsidRPr="00AC4D15">
        <w:rPr>
          <w:sz w:val="26"/>
          <w:szCs w:val="26"/>
        </w:rPr>
        <w:t>).</w:t>
      </w:r>
    </w:p>
    <w:p w:rsidR="00AC4D15" w:rsidRPr="00AC4D15" w:rsidRDefault="00AC4D15" w:rsidP="003808C6">
      <w:pPr>
        <w:pStyle w:val="a3"/>
        <w:numPr>
          <w:ilvl w:val="1"/>
          <w:numId w:val="2"/>
        </w:numPr>
        <w:autoSpaceDE w:val="0"/>
        <w:autoSpaceDN w:val="0"/>
        <w:adjustRightInd w:val="0"/>
        <w:ind w:left="0" w:firstLine="709"/>
        <w:jc w:val="both"/>
        <w:rPr>
          <w:color w:val="000000" w:themeColor="text1"/>
          <w:sz w:val="26"/>
          <w:szCs w:val="26"/>
        </w:rPr>
      </w:pPr>
      <w:r w:rsidRPr="00AC4D15">
        <w:rPr>
          <w:color w:val="000000" w:themeColor="text1"/>
          <w:sz w:val="26"/>
          <w:szCs w:val="26"/>
        </w:rPr>
        <w:t>Положение об установлении системы оплаты труда работников</w:t>
      </w:r>
      <w:r w:rsidR="00F86169" w:rsidRPr="00AC4D15">
        <w:rPr>
          <w:color w:val="000000" w:themeColor="text1"/>
          <w:sz w:val="26"/>
          <w:szCs w:val="26"/>
        </w:rPr>
        <w:t xml:space="preserve"> </w:t>
      </w:r>
      <w:r w:rsidR="00620BD0">
        <w:rPr>
          <w:sz w:val="26"/>
          <w:szCs w:val="26"/>
        </w:rPr>
        <w:t>бюджетных, автономных учреждений культуры</w:t>
      </w:r>
      <w:bookmarkStart w:id="0" w:name="_GoBack"/>
      <w:bookmarkEnd w:id="0"/>
      <w:r w:rsidRPr="00F86169">
        <w:rPr>
          <w:sz w:val="26"/>
          <w:szCs w:val="26"/>
        </w:rPr>
        <w:t xml:space="preserve"> Нефтеюганского района,</w:t>
      </w:r>
      <w:r w:rsidRPr="00AC4D15">
        <w:rPr>
          <w:sz w:val="26"/>
          <w:szCs w:val="26"/>
        </w:rPr>
        <w:t xml:space="preserve"> подведомственных Департаменту культуры и спорта Нефтеюганского района  (приложение 2).</w:t>
      </w:r>
    </w:p>
    <w:p w:rsidR="00AC4D15" w:rsidRDefault="00AC4D15" w:rsidP="003808C6">
      <w:pPr>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Признать утратившим силу постановления администрации Нефтеюганского района:</w:t>
      </w:r>
    </w:p>
    <w:p w:rsidR="002D64E0" w:rsidRDefault="00DE7C5E" w:rsidP="002D64E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E7C5E">
        <w:rPr>
          <w:rFonts w:ascii="Times New Roman" w:hAnsi="Times New Roman" w:cs="Times New Roman"/>
          <w:color w:val="000000" w:themeColor="text1"/>
          <w:sz w:val="26"/>
          <w:szCs w:val="26"/>
        </w:rPr>
        <w:t>от 25.04.2018  № 601-па-нпа «</w:t>
      </w:r>
      <w:r>
        <w:rPr>
          <w:rFonts w:ascii="Times New Roman" w:hAnsi="Times New Roman" w:cs="Times New Roman"/>
          <w:sz w:val="26"/>
          <w:szCs w:val="26"/>
        </w:rPr>
        <w:t>О</w:t>
      </w:r>
      <w:r w:rsidRPr="00DE7C5E">
        <w:rPr>
          <w:rFonts w:ascii="Times New Roman" w:hAnsi="Times New Roman" w:cs="Times New Roman"/>
          <w:sz w:val="26"/>
          <w:szCs w:val="26"/>
        </w:rPr>
        <w:t>б установлении системы оплаты труда работников бюджетных учреждений культуры, подведомственных департаменту культуры и спорта Нефтеюганского района</w:t>
      </w:r>
      <w:r w:rsidRPr="00DE7C5E">
        <w:rPr>
          <w:rFonts w:ascii="Times New Roman" w:hAnsi="Times New Roman" w:cs="Times New Roman"/>
          <w:color w:val="000000" w:themeColor="text1"/>
          <w:sz w:val="26"/>
          <w:szCs w:val="26"/>
        </w:rPr>
        <w:t>»;</w:t>
      </w:r>
    </w:p>
    <w:p w:rsidR="006372FB"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1" w:tooltip="постановление от 24.12.2018 0:00:00 №2452-па-нпа Администрация Нефтеюганского района&#10;&#10;О внесении изменений в постановление администрации Нефтеюганского района &#10;от 25.04.2018 № 601-па-нпа " w:history="1">
        <w:r w:rsidR="006372FB" w:rsidRPr="006372FB">
          <w:rPr>
            <w:rStyle w:val="a4"/>
            <w:rFonts w:ascii="Times New Roman" w:hAnsi="Times New Roman" w:cs="Times New Roman"/>
            <w:color w:val="000000" w:themeColor="text1"/>
            <w:sz w:val="26"/>
            <w:szCs w:val="26"/>
          </w:rPr>
          <w:t>от 24.12.2018 № 2452-па-нпа</w:t>
        </w:r>
      </w:hyperlink>
      <w:r w:rsidR="006372FB" w:rsidRPr="006372FB">
        <w:rPr>
          <w:rStyle w:val="a4"/>
          <w:rFonts w:ascii="Times New Roman" w:hAnsi="Times New Roman" w:cs="Times New Roman"/>
          <w:color w:val="000000" w:themeColor="text1"/>
          <w:sz w:val="26"/>
          <w:szCs w:val="26"/>
        </w:rPr>
        <w:t xml:space="preserve"> «</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6372FB"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2" w:tooltip="постановление от 19.04.2019 0:00:00 №861-па-нпа Администрация Нефтеюганского района&#10;&#10;О внесении изменений в постановление администрации Нефтеюганского района &#10;от 25.04.2018 № 601-па-нпа " w:history="1">
        <w:r w:rsidR="002D64E0" w:rsidRPr="006372FB">
          <w:rPr>
            <w:rStyle w:val="a4"/>
            <w:rFonts w:ascii="Times New Roman" w:hAnsi="Times New Roman" w:cs="Times New Roman"/>
            <w:color w:val="000000" w:themeColor="text1"/>
            <w:sz w:val="26"/>
            <w:szCs w:val="26"/>
          </w:rPr>
          <w:t>от 19.04.2019 № 861-па-нпа</w:t>
        </w:r>
      </w:hyperlink>
      <w:r w:rsidR="006372FB">
        <w:rPr>
          <w:rFonts w:ascii="Times New Roman" w:hAnsi="Times New Roman" w:cs="Times New Roman"/>
          <w:color w:val="000000" w:themeColor="text1"/>
          <w:sz w:val="26"/>
          <w:szCs w:val="26"/>
        </w:rPr>
        <w:t xml:space="preserve"> </w:t>
      </w:r>
      <w:r w:rsidR="006372FB" w:rsidRPr="006372FB">
        <w:rPr>
          <w:rStyle w:val="a4"/>
          <w:rFonts w:ascii="Times New Roman" w:hAnsi="Times New Roman" w:cs="Times New Roman"/>
          <w:color w:val="000000" w:themeColor="text1"/>
          <w:sz w:val="26"/>
          <w:szCs w:val="26"/>
        </w:rPr>
        <w:t>«</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6372FB"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3" w:tooltip="постановление от 19.04.2019 0:00:00 №861-па-нпа Администрация Нефтеюганского района&#10;&#10;О внесении изменений в постановление администрации Нефтеюганского района &#10;от 25.04.2018 № 601-па-нпа " w:history="1">
        <w:r w:rsidR="002D64E0" w:rsidRPr="006372FB">
          <w:rPr>
            <w:rStyle w:val="a4"/>
            <w:rFonts w:ascii="Times New Roman" w:hAnsi="Times New Roman" w:cs="Times New Roman"/>
            <w:color w:val="000000" w:themeColor="text1"/>
            <w:sz w:val="26"/>
            <w:szCs w:val="26"/>
          </w:rPr>
          <w:t>от 09.04.2020 № 493-па-нпа</w:t>
        </w:r>
      </w:hyperlink>
      <w:r w:rsidR="006372FB" w:rsidRPr="006372FB">
        <w:rPr>
          <w:rStyle w:val="a4"/>
          <w:rFonts w:ascii="Times New Roman" w:hAnsi="Times New Roman" w:cs="Times New Roman"/>
          <w:color w:val="000000" w:themeColor="text1"/>
          <w:sz w:val="26"/>
          <w:szCs w:val="26"/>
        </w:rPr>
        <w:t>«</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6372FB"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4" w:tooltip="постановление от 19.04.2019 0:00:00 №861-па-нпа Администрация Нефтеюганского района&#10;&#10;О внесении изменений в постановление администрации Нефтеюганского района &#10;от 25.04.2018 № 601-па-нпа " w:history="1">
        <w:r w:rsidR="002D64E0" w:rsidRPr="006372FB">
          <w:rPr>
            <w:rStyle w:val="a4"/>
            <w:rFonts w:ascii="Times New Roman" w:hAnsi="Times New Roman" w:cs="Times New Roman"/>
            <w:color w:val="000000" w:themeColor="text1"/>
            <w:sz w:val="26"/>
            <w:szCs w:val="26"/>
          </w:rPr>
          <w:t>от 24.05.2021 № 824-па-нпа</w:t>
        </w:r>
      </w:hyperlink>
      <w:r w:rsidR="006372FB" w:rsidRPr="006372FB">
        <w:rPr>
          <w:rStyle w:val="a4"/>
          <w:rFonts w:ascii="Times New Roman" w:hAnsi="Times New Roman" w:cs="Times New Roman"/>
          <w:color w:val="000000" w:themeColor="text1"/>
          <w:sz w:val="26"/>
          <w:szCs w:val="26"/>
        </w:rPr>
        <w:t>«</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w:t>
      </w:r>
      <w:r w:rsidR="006372FB" w:rsidRPr="006372FB">
        <w:rPr>
          <w:rFonts w:ascii="Times New Roman" w:hAnsi="Times New Roman" w:cs="Times New Roman"/>
          <w:color w:val="000000" w:themeColor="text1"/>
          <w:sz w:val="26"/>
          <w:szCs w:val="26"/>
        </w:rPr>
        <w:lastRenderedPageBreak/>
        <w:t xml:space="preserve">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0F5813" w:rsidRPr="006372FB"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5" w:tooltip="постановление от 19.04.2019 0:00:00 №861-па-нпа Администрация Нефтеюганского района&#10;&#10;О внесении изменений в постановление администрации Нефтеюганского района &#10;от 25.04.2018 № 601-па-нпа " w:history="1">
        <w:r w:rsidR="002D64E0" w:rsidRPr="006372FB">
          <w:rPr>
            <w:rStyle w:val="a4"/>
            <w:rFonts w:ascii="Times New Roman" w:hAnsi="Times New Roman" w:cs="Times New Roman"/>
            <w:color w:val="000000" w:themeColor="text1"/>
            <w:sz w:val="26"/>
            <w:szCs w:val="26"/>
          </w:rPr>
          <w:t>от 28.12.2022 № 2544-па-нпа</w:t>
        </w:r>
      </w:hyperlink>
      <w:r w:rsidR="006372FB">
        <w:rPr>
          <w:rFonts w:ascii="Times New Roman" w:hAnsi="Times New Roman" w:cs="Times New Roman"/>
          <w:color w:val="000000" w:themeColor="text1"/>
          <w:sz w:val="26"/>
          <w:szCs w:val="26"/>
        </w:rPr>
        <w:t xml:space="preserve"> </w:t>
      </w:r>
      <w:r w:rsidR="006372FB" w:rsidRPr="006372FB">
        <w:rPr>
          <w:rStyle w:val="a4"/>
          <w:rFonts w:ascii="Times New Roman" w:hAnsi="Times New Roman" w:cs="Times New Roman"/>
          <w:color w:val="000000" w:themeColor="text1"/>
          <w:sz w:val="26"/>
          <w:szCs w:val="26"/>
        </w:rPr>
        <w:t>«</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2D64E0" w:rsidRDefault="00620BD0" w:rsidP="006372F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hyperlink r:id="rId16" w:tooltip="постановление от 19.04.2019 0:00:00 №861-па-нпа Администрация Нефтеюганского района&#10;&#10;О внесении изменений в постановление администрации Нефтеюганского района &#10;от 25.04.2018 № 601-па-нпа " w:history="1">
        <w:r w:rsidR="002D64E0" w:rsidRPr="006372FB">
          <w:rPr>
            <w:rStyle w:val="a4"/>
            <w:rFonts w:ascii="Times New Roman" w:hAnsi="Times New Roman" w:cs="Times New Roman"/>
            <w:color w:val="000000" w:themeColor="text1"/>
            <w:sz w:val="26"/>
            <w:szCs w:val="26"/>
          </w:rPr>
          <w:t>от 02.05.2023 № 602-па-нпа</w:t>
        </w:r>
      </w:hyperlink>
      <w:r w:rsidR="006372FB">
        <w:rPr>
          <w:rFonts w:ascii="Times New Roman" w:hAnsi="Times New Roman" w:cs="Times New Roman"/>
          <w:color w:val="000000" w:themeColor="text1"/>
          <w:sz w:val="26"/>
          <w:szCs w:val="26"/>
        </w:rPr>
        <w:t xml:space="preserve"> </w:t>
      </w:r>
      <w:r w:rsidR="006372FB" w:rsidRPr="006372FB">
        <w:rPr>
          <w:rStyle w:val="a4"/>
          <w:rFonts w:ascii="Times New Roman" w:hAnsi="Times New Roman" w:cs="Times New Roman"/>
          <w:color w:val="000000" w:themeColor="text1"/>
          <w:sz w:val="26"/>
          <w:szCs w:val="26"/>
        </w:rPr>
        <w:t>«</w:t>
      </w:r>
      <w:r w:rsidR="006372FB" w:rsidRPr="006372F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25.04.2018 № 601-па-нпа «Об установлении </w:t>
      </w:r>
      <w:proofErr w:type="gramStart"/>
      <w:r w:rsidR="006372FB" w:rsidRPr="006372FB">
        <w:rPr>
          <w:rFonts w:ascii="Times New Roman" w:hAnsi="Times New Roman" w:cs="Times New Roman"/>
          <w:color w:val="000000" w:themeColor="text1"/>
          <w:sz w:val="26"/>
          <w:szCs w:val="26"/>
        </w:rPr>
        <w:t>системы оплаты труда работников бюджетных учреждений</w:t>
      </w:r>
      <w:proofErr w:type="gramEnd"/>
      <w:r w:rsidR="006372FB" w:rsidRPr="006372FB">
        <w:rPr>
          <w:rFonts w:ascii="Times New Roman" w:hAnsi="Times New Roman" w:cs="Times New Roman"/>
          <w:color w:val="000000" w:themeColor="text1"/>
          <w:sz w:val="26"/>
          <w:szCs w:val="26"/>
        </w:rPr>
        <w:t xml:space="preserve"> культуры,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DE7C5E" w:rsidRDefault="00DE7C5E" w:rsidP="00DE7C5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E7C5E">
        <w:rPr>
          <w:rFonts w:ascii="Times New Roman" w:hAnsi="Times New Roman" w:cs="Times New Roman"/>
          <w:color w:val="000000" w:themeColor="text1"/>
          <w:sz w:val="26"/>
          <w:szCs w:val="26"/>
        </w:rPr>
        <w:t>от 20.12.2019 № 2658-па-нпа «</w:t>
      </w:r>
      <w:r w:rsidR="006372FB">
        <w:rPr>
          <w:rFonts w:ascii="Times New Roman" w:hAnsi="Times New Roman" w:cs="Times New Roman"/>
          <w:sz w:val="26"/>
          <w:szCs w:val="26"/>
        </w:rPr>
        <w:t>О</w:t>
      </w:r>
      <w:r w:rsidRPr="00DE7C5E">
        <w:rPr>
          <w:rFonts w:ascii="Times New Roman" w:hAnsi="Times New Roman" w:cs="Times New Roman"/>
          <w:sz w:val="26"/>
          <w:szCs w:val="26"/>
        </w:rPr>
        <w:t xml:space="preserve">б установлении </w:t>
      </w:r>
      <w:proofErr w:type="gramStart"/>
      <w:r w:rsidRPr="00DE7C5E">
        <w:rPr>
          <w:rFonts w:ascii="Times New Roman" w:hAnsi="Times New Roman" w:cs="Times New Roman"/>
          <w:sz w:val="26"/>
          <w:szCs w:val="26"/>
        </w:rPr>
        <w:t>системы оплаты труда работников бюджетных учреждений физической культуры</w:t>
      </w:r>
      <w:proofErr w:type="gramEnd"/>
      <w:r w:rsidRPr="00DE7C5E">
        <w:rPr>
          <w:rFonts w:ascii="Times New Roman" w:hAnsi="Times New Roman" w:cs="Times New Roman"/>
          <w:sz w:val="26"/>
          <w:szCs w:val="26"/>
        </w:rPr>
        <w:t xml:space="preserve"> и спорта</w:t>
      </w:r>
      <w:r w:rsidRPr="00DE7C5E">
        <w:rPr>
          <w:rFonts w:ascii="Times New Roman" w:hAnsi="Times New Roman" w:cs="Times New Roman"/>
          <w:b/>
          <w:bCs/>
          <w:sz w:val="26"/>
          <w:szCs w:val="26"/>
        </w:rPr>
        <w:t xml:space="preserve"> </w:t>
      </w:r>
      <w:r w:rsidRPr="00DE7C5E">
        <w:rPr>
          <w:rFonts w:ascii="Times New Roman" w:hAnsi="Times New Roman" w:cs="Times New Roman"/>
          <w:sz w:val="26"/>
          <w:szCs w:val="26"/>
        </w:rPr>
        <w:t>Нефтеюганского района, подведомственных департаменту культуры и спорта Нефтеюганского района</w:t>
      </w:r>
      <w:r w:rsidR="006372FB">
        <w:rPr>
          <w:rFonts w:ascii="Times New Roman" w:hAnsi="Times New Roman" w:cs="Times New Roman"/>
          <w:color w:val="000000" w:themeColor="text1"/>
          <w:sz w:val="26"/>
          <w:szCs w:val="26"/>
        </w:rPr>
        <w:t>»;</w:t>
      </w:r>
    </w:p>
    <w:p w:rsidR="005344CB" w:rsidRPr="005344CB" w:rsidRDefault="00620BD0" w:rsidP="005344CB">
      <w:pPr>
        <w:pStyle w:val="ConsPlusTitle"/>
        <w:widowControl/>
        <w:ind w:firstLine="709"/>
        <w:jc w:val="both"/>
        <w:rPr>
          <w:rFonts w:ascii="Times New Roman" w:hAnsi="Times New Roman" w:cs="Times New Roman"/>
          <w:b w:val="0"/>
          <w:color w:val="000000" w:themeColor="text1"/>
          <w:sz w:val="26"/>
          <w:szCs w:val="26"/>
        </w:rPr>
      </w:pPr>
      <w:hyperlink r:id="rId17" w:tooltip="постановление от 13.04.2020 0:00:00 №503-па-нпа Администрация Нефтеюганского района&#10;&#10;&#10;О внесении изменений в постановление администрации Нефтеюганского района от 20.12.2019 № 2658-па-нпа " w:history="1">
        <w:r w:rsidR="006372FB" w:rsidRPr="005344CB">
          <w:rPr>
            <w:rStyle w:val="a4"/>
            <w:rFonts w:ascii="Times New Roman" w:hAnsi="Times New Roman" w:cs="Times New Roman"/>
            <w:b w:val="0"/>
            <w:color w:val="000000" w:themeColor="text1"/>
            <w:sz w:val="26"/>
            <w:szCs w:val="26"/>
          </w:rPr>
          <w:t>от 13.04.2020 № 503-па-нпа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pStyle w:val="ConsPlusTitle"/>
        <w:widowControl/>
        <w:ind w:firstLine="709"/>
        <w:jc w:val="both"/>
        <w:rPr>
          <w:rFonts w:ascii="Times New Roman" w:hAnsi="Times New Roman" w:cs="Times New Roman"/>
          <w:b w:val="0"/>
          <w:color w:val="000000" w:themeColor="text1"/>
          <w:sz w:val="26"/>
          <w:szCs w:val="26"/>
        </w:rPr>
      </w:pPr>
      <w:hyperlink r:id="rId18" w:tooltip="постановление от 18.05.2020 0:00:00 №651-па-нпа Администрация Нефтеюганского района&#10;&#10;О внесении изменений в постановление администрации Нефтеюганского района &#10;от 20.12.2019 № 2658-па-нпа " w:history="1">
        <w:r w:rsidR="006372FB" w:rsidRPr="005344CB">
          <w:rPr>
            <w:rStyle w:val="a4"/>
            <w:rFonts w:ascii="Times New Roman" w:hAnsi="Times New Roman" w:cs="Times New Roman"/>
            <w:b w:val="0"/>
            <w:color w:val="000000" w:themeColor="text1"/>
            <w:sz w:val="26"/>
            <w:szCs w:val="26"/>
          </w:rPr>
          <w:t>от 18.05.2020 № 651-па-нпа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pStyle w:val="Title"/>
        <w:spacing w:before="0" w:after="0"/>
        <w:jc w:val="both"/>
        <w:rPr>
          <w:rFonts w:ascii="Times New Roman" w:hAnsi="Times New Roman" w:cs="Times New Roman"/>
          <w:b w:val="0"/>
          <w:color w:val="000000" w:themeColor="text1"/>
          <w:sz w:val="26"/>
          <w:szCs w:val="26"/>
        </w:rPr>
      </w:pPr>
      <w:hyperlink r:id="rId19" w:tooltip="постановление от 18.05.2020 0:00:00 №651-па-нпа Администрация Нефтеюганского района&#10;&#10;О внесении изменений в постановление администрации Нефтеюганского района &#10;от 20.12.2019 № 2658-па-нпа " w:history="1">
        <w:r w:rsidR="006372FB" w:rsidRPr="005344CB">
          <w:rPr>
            <w:rStyle w:val="a4"/>
            <w:rFonts w:ascii="Times New Roman" w:hAnsi="Times New Roman" w:cs="Times New Roman"/>
            <w:b w:val="0"/>
            <w:color w:val="000000" w:themeColor="text1"/>
            <w:sz w:val="26"/>
            <w:szCs w:val="26"/>
          </w:rPr>
          <w:t>от 24.05.2021 № 823-па-нпа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pStyle w:val="Title"/>
        <w:spacing w:before="0" w:after="0"/>
        <w:jc w:val="both"/>
        <w:rPr>
          <w:rFonts w:ascii="Times New Roman" w:hAnsi="Times New Roman" w:cs="Times New Roman"/>
          <w:b w:val="0"/>
          <w:color w:val="000000" w:themeColor="text1"/>
          <w:sz w:val="26"/>
          <w:szCs w:val="26"/>
        </w:rPr>
      </w:pPr>
      <w:hyperlink r:id="rId20" w:tooltip="постановление от 18.05.2020 0:00:00 №651-па-нпа Администрация Нефтеюганского района&#10;&#10;О внесении изменений в постановление администрации Нефтеюганского района &#10;от 20.12.2019 № 2658-па-нпа " w:history="1">
        <w:r w:rsidR="006372FB" w:rsidRPr="005344CB">
          <w:rPr>
            <w:rStyle w:val="a4"/>
            <w:rFonts w:ascii="Times New Roman" w:hAnsi="Times New Roman" w:cs="Times New Roman"/>
            <w:b w:val="0"/>
            <w:color w:val="000000" w:themeColor="text1"/>
            <w:sz w:val="26"/>
            <w:szCs w:val="26"/>
          </w:rPr>
          <w:t>от 19.04.2022 № 641-па-нпа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pStyle w:val="Title"/>
        <w:spacing w:before="0" w:after="0"/>
        <w:jc w:val="both"/>
        <w:rPr>
          <w:rFonts w:ascii="Times New Roman" w:hAnsi="Times New Roman" w:cs="Times New Roman"/>
          <w:b w:val="0"/>
          <w:color w:val="000000" w:themeColor="text1"/>
          <w:sz w:val="26"/>
          <w:szCs w:val="26"/>
        </w:rPr>
      </w:pPr>
      <w:hyperlink r:id="rId21" w:tooltip="постановление от 18.05.2020 0:00:00 №651-па-нпа Администрация Нефтеюганского района&#10;&#10;О внесении изменений в постановление администрации Нефтеюганского района &#10;от 20.12.2019 № 2658-па-нпа " w:history="1">
        <w:r w:rsidR="006372FB" w:rsidRPr="005344CB">
          <w:rPr>
            <w:rStyle w:val="a4"/>
            <w:rFonts w:ascii="Times New Roman" w:hAnsi="Times New Roman" w:cs="Times New Roman"/>
            <w:b w:val="0"/>
            <w:color w:val="000000" w:themeColor="text1"/>
            <w:sz w:val="26"/>
            <w:szCs w:val="26"/>
          </w:rPr>
          <w:t>от 07.07.2022 № 1165-па-нпа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pStyle w:val="Title"/>
        <w:spacing w:before="0" w:after="0"/>
        <w:jc w:val="both"/>
        <w:rPr>
          <w:rFonts w:ascii="Times New Roman" w:hAnsi="Times New Roman" w:cs="Times New Roman"/>
          <w:b w:val="0"/>
          <w:color w:val="000000" w:themeColor="text1"/>
          <w:sz w:val="26"/>
          <w:szCs w:val="26"/>
        </w:rPr>
      </w:pPr>
      <w:hyperlink r:id="rId22" w:tooltip="постановление от 18.05.2020 0:00:00 №651-па-нпа Администрация Нефтеюганского района&#10;&#10;О внесении изменений в постановление администрации Нефтеюганского района &#10;от 20.12.2019 № 2658-па-нпа " w:history="1">
        <w:r w:rsidR="006372FB" w:rsidRPr="005344CB">
          <w:rPr>
            <w:rStyle w:val="a4"/>
            <w:rFonts w:ascii="Times New Roman" w:hAnsi="Times New Roman" w:cs="Times New Roman"/>
            <w:b w:val="0"/>
            <w:color w:val="000000" w:themeColor="text1"/>
            <w:sz w:val="26"/>
            <w:szCs w:val="26"/>
          </w:rPr>
          <w:t>от 26.12.2022 № 2540-па-нпа</w:t>
        </w:r>
      </w:hyperlink>
      <w:r w:rsidR="005344CB" w:rsidRPr="005344CB">
        <w:rPr>
          <w:rStyle w:val="a4"/>
          <w:rFonts w:ascii="Times New Roman" w:hAnsi="Times New Roman" w:cs="Times New Roman"/>
          <w:b w:val="0"/>
          <w:color w:val="000000" w:themeColor="text1"/>
          <w:sz w:val="26"/>
          <w:szCs w:val="26"/>
        </w:rPr>
        <w:t xml:space="preserve"> «</w:t>
      </w:r>
      <w:r w:rsidR="005344CB" w:rsidRPr="005344CB">
        <w:rPr>
          <w:rFonts w:ascii="Times New Roman" w:hAnsi="Times New Roman" w:cs="Times New Roman"/>
          <w:b w:val="0"/>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b w:val="0"/>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b w:val="0"/>
          <w:color w:val="000000" w:themeColor="text1"/>
          <w:sz w:val="26"/>
          <w:szCs w:val="26"/>
        </w:rPr>
        <w:t xml:space="preserve"> и спорта Нефтеюганского района, подведомственных департаменту культуры и спорта Нефтеюганского района»;</w:t>
      </w:r>
    </w:p>
    <w:p w:rsidR="006372FB" w:rsidRPr="005344CB" w:rsidRDefault="00620BD0" w:rsidP="005344CB">
      <w:pPr>
        <w:widowControl w:val="0"/>
        <w:autoSpaceDE w:val="0"/>
        <w:autoSpaceDN w:val="0"/>
        <w:adjustRightInd w:val="0"/>
        <w:spacing w:after="0"/>
        <w:ind w:firstLine="567"/>
        <w:jc w:val="both"/>
        <w:rPr>
          <w:rFonts w:ascii="Times New Roman" w:hAnsi="Times New Roman" w:cs="Times New Roman"/>
          <w:bCs/>
          <w:sz w:val="26"/>
          <w:szCs w:val="26"/>
        </w:rPr>
      </w:pPr>
      <w:hyperlink r:id="rId23" w:tooltip="постановление от 11.12.2023 0:00:00 №1839-па-нпа Администрация Нефтеюганского района&#10;&#10;О внесении изменений в постановление администрации Нефтеюганского района от 20.12.2019 № 2658-па-нпа " w:history="1">
        <w:r w:rsidR="006372FB" w:rsidRPr="005344CB">
          <w:rPr>
            <w:rStyle w:val="a4"/>
            <w:rFonts w:ascii="Times New Roman" w:hAnsi="Times New Roman" w:cs="Times New Roman"/>
            <w:bCs/>
            <w:color w:val="000000" w:themeColor="text1"/>
            <w:sz w:val="26"/>
            <w:szCs w:val="26"/>
          </w:rPr>
          <w:t>от 11.12.2023 № 1839-па-нпа</w:t>
        </w:r>
      </w:hyperlink>
      <w:r w:rsidR="005344CB" w:rsidRPr="005344CB">
        <w:rPr>
          <w:rFonts w:ascii="Times New Roman" w:hAnsi="Times New Roman" w:cs="Times New Roman"/>
          <w:bCs/>
          <w:color w:val="000000" w:themeColor="text1"/>
          <w:sz w:val="26"/>
          <w:szCs w:val="26"/>
        </w:rPr>
        <w:t xml:space="preserve"> </w:t>
      </w:r>
      <w:r w:rsidR="005344CB" w:rsidRPr="005344CB">
        <w:rPr>
          <w:rStyle w:val="a4"/>
          <w:rFonts w:ascii="Times New Roman" w:hAnsi="Times New Roman" w:cs="Times New Roman"/>
          <w:color w:val="000000" w:themeColor="text1"/>
          <w:sz w:val="26"/>
          <w:szCs w:val="26"/>
        </w:rPr>
        <w:t>«</w:t>
      </w:r>
      <w:r w:rsidR="005344CB" w:rsidRPr="005344CB">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от 20.12.2019 № 2658-па-нпа «Об установлении </w:t>
      </w:r>
      <w:proofErr w:type="gramStart"/>
      <w:r w:rsidR="005344CB" w:rsidRPr="005344CB">
        <w:rPr>
          <w:rFonts w:ascii="Times New Roman" w:hAnsi="Times New Roman" w:cs="Times New Roman"/>
          <w:color w:val="000000" w:themeColor="text1"/>
          <w:sz w:val="26"/>
          <w:szCs w:val="26"/>
        </w:rPr>
        <w:t>системы оплаты труда работников бюджетных учреждений физической культуры</w:t>
      </w:r>
      <w:proofErr w:type="gramEnd"/>
      <w:r w:rsidR="005344CB" w:rsidRPr="005344CB">
        <w:rPr>
          <w:rFonts w:ascii="Times New Roman" w:hAnsi="Times New Roman" w:cs="Times New Roman"/>
          <w:color w:val="000000" w:themeColor="text1"/>
          <w:sz w:val="26"/>
          <w:szCs w:val="26"/>
        </w:rPr>
        <w:t xml:space="preserve"> и спорта Нефтеюганского р</w:t>
      </w:r>
      <w:r w:rsidR="005344CB" w:rsidRPr="005344CB">
        <w:rPr>
          <w:rFonts w:ascii="Times New Roman" w:hAnsi="Times New Roman" w:cs="Times New Roman"/>
          <w:sz w:val="26"/>
          <w:szCs w:val="26"/>
        </w:rPr>
        <w:t xml:space="preserve">айона, подведомственных </w:t>
      </w:r>
      <w:r w:rsidR="005344CB" w:rsidRPr="005344CB">
        <w:rPr>
          <w:rFonts w:ascii="Times New Roman" w:hAnsi="Times New Roman" w:cs="Times New Roman"/>
          <w:sz w:val="26"/>
          <w:szCs w:val="26"/>
        </w:rPr>
        <w:lastRenderedPageBreak/>
        <w:t>департаменту культуры и спорта Нефтеюганского района»</w:t>
      </w:r>
      <w:r w:rsidR="005344CB">
        <w:rPr>
          <w:rFonts w:ascii="Times New Roman" w:hAnsi="Times New Roman" w:cs="Times New Roman"/>
          <w:sz w:val="26"/>
          <w:szCs w:val="26"/>
        </w:rPr>
        <w:t>.</w:t>
      </w:r>
    </w:p>
    <w:p w:rsidR="00FD6445" w:rsidRDefault="00FE60A8" w:rsidP="005344CB">
      <w:pPr>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E60A8">
        <w:rPr>
          <w:rFonts w:ascii="Times New Roman" w:hAnsi="Times New Roman" w:cs="Times New Roman"/>
          <w:color w:val="000000" w:themeColor="text1"/>
          <w:sz w:val="26"/>
          <w:szCs w:val="26"/>
        </w:rPr>
        <w:t xml:space="preserve">Настоящее постановление вступает в силу после официального опубликования и распространяет свое действие на правоотношения, возникшие с </w:t>
      </w:r>
      <w:r w:rsidR="00731511">
        <w:rPr>
          <w:rFonts w:ascii="Times New Roman" w:hAnsi="Times New Roman" w:cs="Times New Roman"/>
          <w:color w:val="000000" w:themeColor="text1"/>
          <w:sz w:val="26"/>
          <w:szCs w:val="26"/>
        </w:rPr>
        <w:t>26.01.2024</w:t>
      </w:r>
      <w:r w:rsidR="00FD6445">
        <w:rPr>
          <w:rFonts w:ascii="Times New Roman" w:hAnsi="Times New Roman" w:cs="Times New Roman"/>
          <w:color w:val="000000" w:themeColor="text1"/>
          <w:sz w:val="26"/>
          <w:szCs w:val="26"/>
        </w:rPr>
        <w:t>.</w:t>
      </w:r>
    </w:p>
    <w:p w:rsidR="00E23E6B" w:rsidRPr="00FD6445" w:rsidRDefault="00FD6445" w:rsidP="003808C6">
      <w:pPr>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proofErr w:type="gramStart"/>
      <w:r w:rsidRPr="00FD6445">
        <w:rPr>
          <w:rFonts w:ascii="Times New Roman" w:hAnsi="Times New Roman" w:cs="Times New Roman"/>
          <w:color w:val="0D0D0D"/>
          <w:sz w:val="26"/>
          <w:szCs w:val="26"/>
        </w:rPr>
        <w:t>Контроль за</w:t>
      </w:r>
      <w:proofErr w:type="gramEnd"/>
      <w:r w:rsidRPr="00FD6445">
        <w:rPr>
          <w:rFonts w:ascii="Times New Roman" w:hAnsi="Times New Roman" w:cs="Times New Roman"/>
          <w:color w:val="0D0D0D"/>
          <w:sz w:val="26"/>
          <w:szCs w:val="26"/>
        </w:rPr>
        <w:t xml:space="preserve"> выполнением постановления возложить на заместителя главы Нефтеюганского района Михалева В.Г.</w:t>
      </w:r>
    </w:p>
    <w:p w:rsidR="003A2D92" w:rsidRDefault="003A2D92" w:rsidP="003A2D92">
      <w:pPr>
        <w:tabs>
          <w:tab w:val="num" w:pos="1162"/>
        </w:tabs>
        <w:autoSpaceDE w:val="0"/>
        <w:autoSpaceDN w:val="0"/>
        <w:adjustRightInd w:val="0"/>
        <w:spacing w:after="0" w:line="240" w:lineRule="auto"/>
        <w:jc w:val="both"/>
        <w:rPr>
          <w:rFonts w:ascii="Times New Roman" w:hAnsi="Times New Roman" w:cs="Times New Roman"/>
          <w:sz w:val="26"/>
          <w:szCs w:val="26"/>
        </w:rPr>
      </w:pPr>
    </w:p>
    <w:p w:rsidR="00710FE8" w:rsidRDefault="00710FE8" w:rsidP="003A2D92">
      <w:pPr>
        <w:tabs>
          <w:tab w:val="num" w:pos="1162"/>
        </w:tabs>
        <w:autoSpaceDE w:val="0"/>
        <w:autoSpaceDN w:val="0"/>
        <w:adjustRightInd w:val="0"/>
        <w:spacing w:after="0" w:line="240" w:lineRule="auto"/>
        <w:jc w:val="both"/>
        <w:rPr>
          <w:rFonts w:ascii="Times New Roman" w:hAnsi="Times New Roman" w:cs="Times New Roman"/>
          <w:sz w:val="26"/>
          <w:szCs w:val="26"/>
        </w:rPr>
      </w:pPr>
    </w:p>
    <w:p w:rsidR="00FD6445" w:rsidRDefault="00FD6445" w:rsidP="003A2D92">
      <w:pPr>
        <w:tabs>
          <w:tab w:val="num" w:pos="1162"/>
        </w:tabs>
        <w:autoSpaceDE w:val="0"/>
        <w:autoSpaceDN w:val="0"/>
        <w:adjustRightInd w:val="0"/>
        <w:spacing w:after="0" w:line="240" w:lineRule="auto"/>
        <w:jc w:val="both"/>
        <w:rPr>
          <w:rFonts w:ascii="Times New Roman" w:hAnsi="Times New Roman" w:cs="Times New Roman"/>
          <w:sz w:val="26"/>
          <w:szCs w:val="26"/>
        </w:rPr>
      </w:pPr>
    </w:p>
    <w:p w:rsidR="003A2D92" w:rsidRDefault="003A2D92" w:rsidP="00710FE8">
      <w:pPr>
        <w:ind w:right="-2"/>
        <w:jc w:val="both"/>
        <w:rPr>
          <w:rFonts w:ascii="Times New Roman" w:hAnsi="Times New Roman"/>
          <w:sz w:val="26"/>
          <w:szCs w:val="26"/>
        </w:rPr>
      </w:pPr>
      <w:r w:rsidRPr="00D4026F">
        <w:rPr>
          <w:rFonts w:ascii="Times New Roman" w:hAnsi="Times New Roman"/>
          <w:color w:val="0D0D0D"/>
          <w:sz w:val="26"/>
          <w:szCs w:val="26"/>
        </w:rPr>
        <w:t xml:space="preserve">Глава района      </w:t>
      </w:r>
      <w:r w:rsidRPr="00D4026F">
        <w:rPr>
          <w:rFonts w:ascii="Times New Roman" w:hAnsi="Times New Roman"/>
          <w:color w:val="0D0D0D"/>
          <w:sz w:val="26"/>
          <w:szCs w:val="26"/>
        </w:rPr>
        <w:tab/>
      </w:r>
      <w:r w:rsidRPr="00D4026F">
        <w:rPr>
          <w:rFonts w:ascii="Times New Roman" w:hAnsi="Times New Roman"/>
          <w:color w:val="0D0D0D"/>
          <w:sz w:val="26"/>
          <w:szCs w:val="26"/>
        </w:rPr>
        <w:tab/>
      </w:r>
      <w:r w:rsidRPr="00D4026F">
        <w:rPr>
          <w:rFonts w:ascii="Times New Roman" w:hAnsi="Times New Roman"/>
          <w:color w:val="0D0D0D"/>
          <w:sz w:val="26"/>
          <w:szCs w:val="26"/>
        </w:rPr>
        <w:tab/>
      </w:r>
      <w:r w:rsidRPr="00D4026F">
        <w:rPr>
          <w:rFonts w:ascii="Times New Roman" w:hAnsi="Times New Roman"/>
          <w:color w:val="0D0D0D"/>
          <w:sz w:val="26"/>
          <w:szCs w:val="26"/>
        </w:rPr>
        <w:tab/>
      </w:r>
      <w:r>
        <w:rPr>
          <w:rFonts w:ascii="Times New Roman" w:hAnsi="Times New Roman"/>
          <w:color w:val="0D0D0D"/>
          <w:sz w:val="26"/>
          <w:szCs w:val="26"/>
        </w:rPr>
        <w:t xml:space="preserve">                 </w:t>
      </w:r>
      <w:r w:rsidR="00AC4ACE">
        <w:rPr>
          <w:rFonts w:ascii="Times New Roman" w:hAnsi="Times New Roman"/>
          <w:color w:val="0D0D0D"/>
          <w:sz w:val="26"/>
          <w:szCs w:val="26"/>
        </w:rPr>
        <w:t xml:space="preserve">                                           </w:t>
      </w:r>
      <w:proofErr w:type="spellStart"/>
      <w:r w:rsidR="00AC4ACE">
        <w:rPr>
          <w:rFonts w:ascii="Times New Roman" w:hAnsi="Times New Roman"/>
          <w:sz w:val="26"/>
          <w:szCs w:val="26"/>
        </w:rPr>
        <w:t>А.А.Бочко</w:t>
      </w:r>
      <w:proofErr w:type="spellEnd"/>
    </w:p>
    <w:p w:rsidR="00291A7E" w:rsidRDefault="00291A7E" w:rsidP="00710FE8">
      <w:pPr>
        <w:ind w:right="-2"/>
        <w:jc w:val="both"/>
        <w:rPr>
          <w:rFonts w:ascii="Times New Roman" w:hAnsi="Times New Roman"/>
          <w:sz w:val="26"/>
          <w:szCs w:val="26"/>
        </w:rPr>
      </w:pPr>
    </w:p>
    <w:p w:rsidR="00FF1FF5" w:rsidRDefault="00FF1FF5" w:rsidP="00291A7E">
      <w:pPr>
        <w:pStyle w:val="a3"/>
        <w:autoSpaceDE w:val="0"/>
        <w:autoSpaceDN w:val="0"/>
        <w:adjustRightInd w:val="0"/>
        <w:ind w:left="5245"/>
        <w:jc w:val="both"/>
        <w:rPr>
          <w:sz w:val="26"/>
          <w:szCs w:val="26"/>
        </w:rPr>
      </w:pPr>
    </w:p>
    <w:p w:rsidR="00FF1FF5" w:rsidRDefault="00FF1FF5" w:rsidP="00291A7E">
      <w:pPr>
        <w:pStyle w:val="a3"/>
        <w:autoSpaceDE w:val="0"/>
        <w:autoSpaceDN w:val="0"/>
        <w:adjustRightInd w:val="0"/>
        <w:ind w:left="5245"/>
        <w:jc w:val="both"/>
        <w:rPr>
          <w:sz w:val="26"/>
          <w:szCs w:val="26"/>
        </w:rPr>
      </w:pPr>
    </w:p>
    <w:p w:rsidR="00FF1FF5" w:rsidRDefault="00FF1FF5" w:rsidP="00291A7E">
      <w:pPr>
        <w:pStyle w:val="a3"/>
        <w:autoSpaceDE w:val="0"/>
        <w:autoSpaceDN w:val="0"/>
        <w:adjustRightInd w:val="0"/>
        <w:ind w:left="5245"/>
        <w:jc w:val="both"/>
        <w:rPr>
          <w:sz w:val="26"/>
          <w:szCs w:val="26"/>
        </w:rPr>
      </w:pPr>
    </w:p>
    <w:p w:rsidR="00FD6445" w:rsidRDefault="00FD6445" w:rsidP="00291A7E">
      <w:pPr>
        <w:pStyle w:val="a3"/>
        <w:autoSpaceDE w:val="0"/>
        <w:autoSpaceDN w:val="0"/>
        <w:adjustRightInd w:val="0"/>
        <w:ind w:left="5245"/>
        <w:jc w:val="both"/>
        <w:rPr>
          <w:sz w:val="26"/>
          <w:szCs w:val="26"/>
        </w:rPr>
      </w:pPr>
    </w:p>
    <w:p w:rsidR="00FD6445" w:rsidRDefault="00FD6445" w:rsidP="00291A7E">
      <w:pPr>
        <w:pStyle w:val="a3"/>
        <w:autoSpaceDE w:val="0"/>
        <w:autoSpaceDN w:val="0"/>
        <w:adjustRightInd w:val="0"/>
        <w:ind w:left="5245"/>
        <w:jc w:val="both"/>
        <w:rPr>
          <w:sz w:val="26"/>
          <w:szCs w:val="26"/>
        </w:rPr>
      </w:pPr>
    </w:p>
    <w:p w:rsidR="00FD6445" w:rsidRDefault="00FD6445"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5344CB" w:rsidRDefault="005344CB" w:rsidP="00291A7E">
      <w:pPr>
        <w:pStyle w:val="a3"/>
        <w:autoSpaceDE w:val="0"/>
        <w:autoSpaceDN w:val="0"/>
        <w:adjustRightInd w:val="0"/>
        <w:ind w:left="5245"/>
        <w:jc w:val="both"/>
        <w:rPr>
          <w:sz w:val="26"/>
          <w:szCs w:val="26"/>
        </w:rPr>
      </w:pPr>
    </w:p>
    <w:p w:rsidR="00291A7E" w:rsidRDefault="00492D9B" w:rsidP="00291A7E">
      <w:pPr>
        <w:pStyle w:val="a3"/>
        <w:autoSpaceDE w:val="0"/>
        <w:autoSpaceDN w:val="0"/>
        <w:adjustRightInd w:val="0"/>
        <w:ind w:left="5245"/>
        <w:jc w:val="both"/>
        <w:rPr>
          <w:sz w:val="26"/>
          <w:szCs w:val="26"/>
        </w:rPr>
      </w:pPr>
      <w:r>
        <w:rPr>
          <w:sz w:val="26"/>
          <w:szCs w:val="26"/>
        </w:rPr>
        <w:lastRenderedPageBreak/>
        <w:t>Приложение</w:t>
      </w:r>
      <w:r w:rsidR="00291A7E">
        <w:rPr>
          <w:sz w:val="26"/>
          <w:szCs w:val="26"/>
        </w:rPr>
        <w:t xml:space="preserve"> 1</w:t>
      </w:r>
    </w:p>
    <w:p w:rsidR="00291A7E" w:rsidRDefault="00291A7E" w:rsidP="00291A7E">
      <w:pPr>
        <w:pStyle w:val="a3"/>
        <w:autoSpaceDE w:val="0"/>
        <w:autoSpaceDN w:val="0"/>
        <w:adjustRightInd w:val="0"/>
        <w:ind w:left="5245"/>
        <w:jc w:val="both"/>
        <w:rPr>
          <w:sz w:val="26"/>
          <w:szCs w:val="26"/>
        </w:rPr>
      </w:pPr>
      <w:r>
        <w:rPr>
          <w:sz w:val="26"/>
          <w:szCs w:val="26"/>
        </w:rPr>
        <w:t xml:space="preserve">к постановлению администрации </w:t>
      </w:r>
    </w:p>
    <w:p w:rsidR="00291A7E" w:rsidRDefault="00291A7E" w:rsidP="00291A7E">
      <w:pPr>
        <w:pStyle w:val="a3"/>
        <w:autoSpaceDE w:val="0"/>
        <w:autoSpaceDN w:val="0"/>
        <w:adjustRightInd w:val="0"/>
        <w:ind w:left="5245"/>
        <w:jc w:val="both"/>
        <w:rPr>
          <w:sz w:val="26"/>
          <w:szCs w:val="26"/>
        </w:rPr>
      </w:pPr>
      <w:r>
        <w:rPr>
          <w:sz w:val="26"/>
          <w:szCs w:val="26"/>
        </w:rPr>
        <w:t>Нефтеюганского района</w:t>
      </w:r>
    </w:p>
    <w:p w:rsidR="00291A7E" w:rsidRDefault="00291A7E" w:rsidP="00291A7E">
      <w:pPr>
        <w:pStyle w:val="a3"/>
        <w:autoSpaceDE w:val="0"/>
        <w:autoSpaceDN w:val="0"/>
        <w:adjustRightInd w:val="0"/>
        <w:ind w:left="5245"/>
        <w:jc w:val="both"/>
      </w:pPr>
      <w:r w:rsidRPr="00286BBC">
        <w:t>от ________________№</w:t>
      </w:r>
      <w:r>
        <w:t xml:space="preserve"> </w:t>
      </w:r>
      <w:r w:rsidRPr="00286BBC">
        <w:t>_________</w:t>
      </w:r>
    </w:p>
    <w:p w:rsidR="00291A7E" w:rsidRDefault="00291A7E" w:rsidP="00291A7E">
      <w:pPr>
        <w:pStyle w:val="a3"/>
        <w:autoSpaceDE w:val="0"/>
        <w:autoSpaceDN w:val="0"/>
        <w:adjustRightInd w:val="0"/>
        <w:ind w:left="5245"/>
        <w:jc w:val="both"/>
      </w:pPr>
    </w:p>
    <w:p w:rsidR="00291A7E" w:rsidRDefault="00291A7E" w:rsidP="00291A7E">
      <w:pPr>
        <w:pStyle w:val="a3"/>
        <w:autoSpaceDE w:val="0"/>
        <w:autoSpaceDN w:val="0"/>
        <w:adjustRightInd w:val="0"/>
        <w:ind w:left="0"/>
        <w:jc w:val="right"/>
        <w:rPr>
          <w:sz w:val="26"/>
          <w:szCs w:val="26"/>
        </w:rPr>
      </w:pPr>
    </w:p>
    <w:p w:rsidR="00492D9B" w:rsidRPr="00431C50" w:rsidRDefault="00492D9B" w:rsidP="00492D9B">
      <w:pPr>
        <w:pStyle w:val="20"/>
        <w:rPr>
          <w:rFonts w:ascii="Times New Roman" w:hAnsi="Times New Roman" w:cs="Times New Roman"/>
          <w:b w:val="0"/>
          <w:sz w:val="26"/>
          <w:szCs w:val="26"/>
        </w:rPr>
      </w:pPr>
      <w:r w:rsidRPr="00431C50">
        <w:rPr>
          <w:rFonts w:ascii="Times New Roman" w:hAnsi="Times New Roman" w:cs="Times New Roman"/>
          <w:b w:val="0"/>
          <w:sz w:val="26"/>
          <w:szCs w:val="26"/>
        </w:rPr>
        <w:t xml:space="preserve">ПОЛОЖЕНИЕ </w:t>
      </w:r>
    </w:p>
    <w:p w:rsidR="00431C50" w:rsidRPr="006F7B79" w:rsidRDefault="006F7B79" w:rsidP="00431C50">
      <w:pPr>
        <w:pStyle w:val="20"/>
        <w:rPr>
          <w:rFonts w:ascii="Times New Roman" w:hAnsi="Times New Roman" w:cs="Times New Roman"/>
          <w:b w:val="0"/>
          <w:sz w:val="26"/>
          <w:szCs w:val="26"/>
        </w:rPr>
      </w:pPr>
      <w:r w:rsidRPr="006F7B79">
        <w:rPr>
          <w:rFonts w:ascii="Times New Roman" w:hAnsi="Times New Roman" w:cs="Times New Roman"/>
          <w:b w:val="0"/>
          <w:color w:val="000000" w:themeColor="text1"/>
          <w:sz w:val="26"/>
          <w:szCs w:val="26"/>
        </w:rPr>
        <w:t xml:space="preserve">об установлении </w:t>
      </w:r>
      <w:proofErr w:type="gramStart"/>
      <w:r w:rsidRPr="006F7B79">
        <w:rPr>
          <w:rFonts w:ascii="Times New Roman" w:hAnsi="Times New Roman" w:cs="Times New Roman"/>
          <w:b w:val="0"/>
          <w:color w:val="000000" w:themeColor="text1"/>
          <w:sz w:val="26"/>
          <w:szCs w:val="26"/>
        </w:rPr>
        <w:t xml:space="preserve">системы оплаты труда работников </w:t>
      </w:r>
      <w:r w:rsidRPr="006F7B79">
        <w:rPr>
          <w:rFonts w:ascii="Times New Roman" w:hAnsi="Times New Roman" w:cs="Times New Roman"/>
          <w:b w:val="0"/>
          <w:sz w:val="26"/>
          <w:szCs w:val="26"/>
        </w:rPr>
        <w:t>бюджетных учреждений</w:t>
      </w:r>
      <w:r w:rsidRPr="006F7B79">
        <w:rPr>
          <w:rFonts w:ascii="Times New Roman" w:hAnsi="Times New Roman" w:cs="Times New Roman"/>
          <w:b w:val="0"/>
          <w:sz w:val="26"/>
          <w:szCs w:val="26"/>
          <w:highlight w:val="yellow"/>
        </w:rPr>
        <w:t xml:space="preserve"> </w:t>
      </w:r>
      <w:r w:rsidRPr="003808C6">
        <w:rPr>
          <w:rFonts w:ascii="Times New Roman" w:hAnsi="Times New Roman" w:cs="Times New Roman"/>
          <w:b w:val="0"/>
          <w:sz w:val="26"/>
          <w:szCs w:val="26"/>
        </w:rPr>
        <w:t>физической культуры</w:t>
      </w:r>
      <w:proofErr w:type="gramEnd"/>
      <w:r w:rsidRPr="003808C6">
        <w:rPr>
          <w:rFonts w:ascii="Times New Roman" w:hAnsi="Times New Roman" w:cs="Times New Roman"/>
          <w:b w:val="0"/>
          <w:sz w:val="26"/>
          <w:szCs w:val="26"/>
        </w:rPr>
        <w:t xml:space="preserve"> и спорта</w:t>
      </w:r>
      <w:r w:rsidRPr="006F7B79">
        <w:rPr>
          <w:rFonts w:ascii="Times New Roman" w:hAnsi="Times New Roman" w:cs="Times New Roman"/>
          <w:b w:val="0"/>
          <w:sz w:val="26"/>
          <w:szCs w:val="26"/>
        </w:rPr>
        <w:t xml:space="preserve"> Нефтеюганского района, подведомственных Департаменту культуры и спорта Нефтеюганского района</w:t>
      </w:r>
    </w:p>
    <w:p w:rsidR="006F7B79" w:rsidRPr="00431C50" w:rsidRDefault="006F7B79" w:rsidP="00431C50">
      <w:pPr>
        <w:pStyle w:val="20"/>
        <w:rPr>
          <w:rFonts w:ascii="Times New Roman" w:hAnsi="Times New Roman" w:cs="Times New Roman"/>
          <w:b w:val="0"/>
          <w:sz w:val="26"/>
          <w:szCs w:val="26"/>
        </w:rPr>
      </w:pPr>
    </w:p>
    <w:p w:rsidR="00492D9B" w:rsidRDefault="009A05D5" w:rsidP="009A05D5">
      <w:pPr>
        <w:pStyle w:val="20"/>
        <w:ind w:firstLine="0"/>
        <w:rPr>
          <w:rFonts w:ascii="Times New Roman" w:hAnsi="Times New Roman" w:cs="Times New Roman"/>
          <w:b w:val="0"/>
          <w:sz w:val="26"/>
          <w:szCs w:val="26"/>
        </w:rPr>
      </w:pPr>
      <w:r w:rsidRPr="009A05D5">
        <w:rPr>
          <w:rFonts w:ascii="Times New Roman" w:hAnsi="Times New Roman" w:cs="Times New Roman"/>
          <w:b w:val="0"/>
          <w:sz w:val="26"/>
          <w:szCs w:val="26"/>
        </w:rPr>
        <w:t xml:space="preserve">I. </w:t>
      </w:r>
      <w:r w:rsidR="00492D9B" w:rsidRPr="009A05D5">
        <w:rPr>
          <w:rFonts w:ascii="Times New Roman" w:hAnsi="Times New Roman" w:cs="Times New Roman"/>
          <w:b w:val="0"/>
          <w:sz w:val="26"/>
          <w:szCs w:val="26"/>
        </w:rPr>
        <w:t>Общие</w:t>
      </w:r>
      <w:r w:rsidR="00492D9B" w:rsidRPr="00431C50">
        <w:rPr>
          <w:rFonts w:ascii="Times New Roman" w:hAnsi="Times New Roman" w:cs="Times New Roman"/>
          <w:b w:val="0"/>
          <w:sz w:val="26"/>
          <w:szCs w:val="26"/>
        </w:rPr>
        <w:t xml:space="preserve"> положения</w:t>
      </w:r>
    </w:p>
    <w:p w:rsidR="00431C50" w:rsidRPr="00431C50" w:rsidRDefault="00431C50" w:rsidP="00431C50">
      <w:pPr>
        <w:pStyle w:val="20"/>
        <w:ind w:left="927" w:firstLine="0"/>
        <w:jc w:val="left"/>
        <w:rPr>
          <w:rFonts w:ascii="Times New Roman" w:hAnsi="Times New Roman" w:cs="Times New Roman"/>
          <w:b w:val="0"/>
          <w:sz w:val="26"/>
          <w:szCs w:val="26"/>
        </w:rPr>
      </w:pPr>
    </w:p>
    <w:p w:rsidR="00C64AD6" w:rsidRPr="00F77CF5" w:rsidRDefault="00492D9B" w:rsidP="00C64AD6">
      <w:pPr>
        <w:widowControl w:val="0"/>
        <w:autoSpaceDE w:val="0"/>
        <w:autoSpaceDN w:val="0"/>
        <w:adjustRightInd w:val="0"/>
        <w:spacing w:after="0"/>
        <w:ind w:firstLine="709"/>
        <w:jc w:val="both"/>
        <w:rPr>
          <w:rFonts w:ascii="Times New Roman" w:hAnsi="Times New Roman" w:cs="Times New Roman"/>
          <w:sz w:val="26"/>
          <w:szCs w:val="26"/>
        </w:rPr>
      </w:pPr>
      <w:r w:rsidRPr="006F7B79">
        <w:rPr>
          <w:rFonts w:ascii="Times New Roman" w:hAnsi="Times New Roman" w:cs="Times New Roman"/>
          <w:sz w:val="26"/>
          <w:szCs w:val="26"/>
        </w:rPr>
        <w:t xml:space="preserve">1.1. </w:t>
      </w:r>
      <w:r w:rsidR="00C64AD6" w:rsidRPr="006F7B79">
        <w:rPr>
          <w:rFonts w:ascii="Times New Roman" w:hAnsi="Times New Roman" w:cs="Times New Roman"/>
          <w:sz w:val="26"/>
          <w:szCs w:val="26"/>
        </w:rPr>
        <w:t xml:space="preserve">Настоящее Положение об установлении </w:t>
      </w:r>
      <w:proofErr w:type="gramStart"/>
      <w:r w:rsidR="00C64AD6" w:rsidRPr="006F7B79">
        <w:rPr>
          <w:rFonts w:ascii="Times New Roman" w:hAnsi="Times New Roman" w:cs="Times New Roman"/>
          <w:sz w:val="26"/>
          <w:szCs w:val="26"/>
        </w:rPr>
        <w:t>системы оплаты труда работников бюджетных учреждений физической культуры</w:t>
      </w:r>
      <w:proofErr w:type="gramEnd"/>
      <w:r w:rsidR="00C64AD6" w:rsidRPr="006F7B79">
        <w:rPr>
          <w:rFonts w:ascii="Times New Roman" w:hAnsi="Times New Roman" w:cs="Times New Roman"/>
          <w:sz w:val="26"/>
          <w:szCs w:val="26"/>
        </w:rPr>
        <w:t xml:space="preserve"> и спорта Нефтеюганского района, подведомственных Департаменту культуры и спорта Нефтеюганского района (далее-Положение), регулирует порядок и условия оплаты труда работников бюджетных учреждений физической культуры и спорта Нефтеюганского района, подведомственных Департаменту культуры и спорта Нефтеюганского района (далее-работники</w:t>
      </w:r>
      <w:r w:rsidR="00C64AD6">
        <w:rPr>
          <w:rFonts w:ascii="Times New Roman" w:hAnsi="Times New Roman" w:cs="Times New Roman"/>
          <w:sz w:val="26"/>
          <w:szCs w:val="26"/>
        </w:rPr>
        <w:t>, учреждение</w:t>
      </w:r>
      <w:r w:rsidR="00C64AD6" w:rsidRPr="006F7B79">
        <w:rPr>
          <w:rFonts w:ascii="Times New Roman" w:hAnsi="Times New Roman" w:cs="Times New Roman"/>
          <w:sz w:val="26"/>
          <w:szCs w:val="26"/>
        </w:rPr>
        <w:t>) и определяет</w:t>
      </w:r>
      <w:r w:rsidR="00C64AD6" w:rsidRPr="00F77CF5">
        <w:rPr>
          <w:rFonts w:ascii="Times New Roman" w:hAnsi="Times New Roman" w:cs="Times New Roman"/>
          <w:sz w:val="26"/>
          <w:szCs w:val="26"/>
        </w:rPr>
        <w:t>:</w:t>
      </w:r>
    </w:p>
    <w:p w:rsidR="00492D9B" w:rsidRPr="0078772D" w:rsidRDefault="00492D9B" w:rsidP="00C64AD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основные условия оплаты труда;</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порядок и условия осуществления компенсационных выплат;</w:t>
      </w:r>
    </w:p>
    <w:p w:rsidR="00492D9B" w:rsidRPr="0078772D" w:rsidRDefault="00492D9B" w:rsidP="00F77CF5">
      <w:pPr>
        <w:widowControl w:val="0"/>
        <w:autoSpaceDE w:val="0"/>
        <w:autoSpaceDN w:val="0"/>
        <w:adjustRightInd w:val="0"/>
        <w:spacing w:after="0"/>
        <w:ind w:firstLine="709"/>
        <w:rPr>
          <w:rFonts w:ascii="Times New Roman" w:hAnsi="Times New Roman" w:cs="Times New Roman"/>
          <w:color w:val="FF0000"/>
          <w:sz w:val="26"/>
          <w:szCs w:val="26"/>
        </w:rPr>
      </w:pPr>
      <w:r w:rsidRPr="0078772D">
        <w:rPr>
          <w:rFonts w:ascii="Times New Roman" w:hAnsi="Times New Roman" w:cs="Times New Roman"/>
          <w:sz w:val="26"/>
          <w:szCs w:val="26"/>
        </w:rPr>
        <w:t>порядок и условия осуществления стимулирующих выплат</w:t>
      </w:r>
      <w:r w:rsidRPr="0078772D">
        <w:rPr>
          <w:rFonts w:ascii="Times New Roman" w:hAnsi="Times New Roman" w:cs="Times New Roman"/>
          <w:color w:val="000000"/>
          <w:sz w:val="26"/>
          <w:szCs w:val="26"/>
        </w:rPr>
        <w:t>;</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порядок и условия оплаты труда руководителя учреждения, его заместителя;</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 xml:space="preserve">порядок </w:t>
      </w:r>
      <w:proofErr w:type="gramStart"/>
      <w:r w:rsidRPr="0078772D">
        <w:rPr>
          <w:rFonts w:ascii="Times New Roman" w:hAnsi="Times New Roman" w:cs="Times New Roman"/>
          <w:sz w:val="26"/>
          <w:szCs w:val="26"/>
        </w:rPr>
        <w:t>формирования фонда оплаты труда учреждения</w:t>
      </w:r>
      <w:proofErr w:type="gramEnd"/>
      <w:r w:rsidRPr="0078772D">
        <w:rPr>
          <w:rFonts w:ascii="Times New Roman" w:hAnsi="Times New Roman" w:cs="Times New Roman"/>
          <w:sz w:val="26"/>
          <w:szCs w:val="26"/>
        </w:rPr>
        <w:t>;</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порядок и условия осуществления иных выплат, предусмотренных законодательством;</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особенности оплаты и нормирования труда тренерского состава;</w:t>
      </w:r>
    </w:p>
    <w:p w:rsidR="00492D9B" w:rsidRPr="0078772D" w:rsidRDefault="00492D9B" w:rsidP="00F77CF5">
      <w:pPr>
        <w:widowControl w:val="0"/>
        <w:autoSpaceDE w:val="0"/>
        <w:autoSpaceDN w:val="0"/>
        <w:adjustRightInd w:val="0"/>
        <w:spacing w:after="0"/>
        <w:ind w:firstLine="709"/>
        <w:rPr>
          <w:rFonts w:ascii="Times New Roman" w:hAnsi="Times New Roman" w:cs="Times New Roman"/>
          <w:sz w:val="26"/>
          <w:szCs w:val="26"/>
        </w:rPr>
      </w:pPr>
      <w:r w:rsidRPr="0078772D">
        <w:rPr>
          <w:rFonts w:ascii="Times New Roman" w:hAnsi="Times New Roman" w:cs="Times New Roman"/>
          <w:sz w:val="26"/>
          <w:szCs w:val="26"/>
        </w:rPr>
        <w:t>иные</w:t>
      </w:r>
      <w:r w:rsidRPr="0078772D">
        <w:rPr>
          <w:rFonts w:ascii="Times New Roman" w:hAnsi="Times New Roman" w:cs="Times New Roman"/>
          <w:b/>
          <w:bCs/>
          <w:sz w:val="26"/>
          <w:szCs w:val="26"/>
        </w:rPr>
        <w:t xml:space="preserve"> </w:t>
      </w:r>
      <w:r w:rsidRPr="0078772D">
        <w:rPr>
          <w:rFonts w:ascii="Times New Roman" w:hAnsi="Times New Roman" w:cs="Times New Roman"/>
          <w:sz w:val="26"/>
          <w:szCs w:val="26"/>
        </w:rPr>
        <w:t>вопросы оплаты труда.</w:t>
      </w:r>
    </w:p>
    <w:p w:rsidR="006D5639" w:rsidRDefault="00492D9B" w:rsidP="006D5639">
      <w:pPr>
        <w:autoSpaceDE w:val="0"/>
        <w:autoSpaceDN w:val="0"/>
        <w:adjustRightInd w:val="0"/>
        <w:spacing w:after="0"/>
        <w:ind w:firstLine="709"/>
        <w:jc w:val="both"/>
        <w:rPr>
          <w:rFonts w:ascii="Times New Roman" w:hAnsi="Times New Roman" w:cs="Times New Roman"/>
          <w:sz w:val="26"/>
          <w:szCs w:val="26"/>
        </w:rPr>
      </w:pPr>
      <w:r w:rsidRPr="006D5639">
        <w:rPr>
          <w:rFonts w:ascii="Times New Roman" w:hAnsi="Times New Roman" w:cs="Times New Roman"/>
          <w:color w:val="000000" w:themeColor="text1"/>
          <w:sz w:val="26"/>
          <w:szCs w:val="26"/>
        </w:rPr>
        <w:t xml:space="preserve">1.2. Понятия и термины, применяемые в настоящем Положении, используются в значениях, определенных </w:t>
      </w:r>
      <w:hyperlink r:id="rId24" w:history="1">
        <w:r w:rsidRPr="006D5639">
          <w:rPr>
            <w:rStyle w:val="a4"/>
            <w:rFonts w:ascii="Times New Roman" w:hAnsi="Times New Roman" w:cs="Times New Roman"/>
            <w:color w:val="000000" w:themeColor="text1"/>
            <w:sz w:val="26"/>
            <w:szCs w:val="26"/>
          </w:rPr>
          <w:t>Трудовым кодексом</w:t>
        </w:r>
      </w:hyperlink>
      <w:r w:rsidRPr="006D5639">
        <w:rPr>
          <w:rFonts w:ascii="Times New Roman" w:hAnsi="Times New Roman" w:cs="Times New Roman"/>
          <w:color w:val="000000" w:themeColor="text1"/>
          <w:sz w:val="26"/>
          <w:szCs w:val="26"/>
        </w:rPr>
        <w:t xml:space="preserve"> Российской Федерации и </w:t>
      </w:r>
      <w:hyperlink r:id="rId25" w:history="1">
        <w:r w:rsidRPr="006D5639">
          <w:rPr>
            <w:rFonts w:ascii="Times New Roman" w:hAnsi="Times New Roman" w:cs="Times New Roman"/>
            <w:color w:val="000000" w:themeColor="text1"/>
            <w:sz w:val="26"/>
            <w:szCs w:val="26"/>
          </w:rPr>
          <w:t>постановлением</w:t>
        </w:r>
      </w:hyperlink>
      <w:r w:rsidRPr="006D5639">
        <w:rPr>
          <w:rFonts w:ascii="Times New Roman" w:hAnsi="Times New Roman" w:cs="Times New Roman"/>
          <w:color w:val="000000" w:themeColor="text1"/>
          <w:sz w:val="26"/>
          <w:szCs w:val="26"/>
        </w:rPr>
        <w:t xml:space="preserve"> Правительства Ханты-Мансийского автономного округа-Югры </w:t>
      </w:r>
      <w:hyperlink r:id="rId26" w:tooltip="ПОСТАНОВЛЕНИЕ от 03.11.2016 № 431-п Правительство Ханты-Мансийского автономного округа-Югры&#10;&#10;О ТРЕБОВАНИЯХ К СИСТЕМАМ ОПЛАТЫ ТРУДА РАБОТНИКОВ ГОСУДАРСТВЕННЫХ УЧРЕЖДЕНИЙ ХАНТЫ-МАНСИЙСКОГО АВТОНОМНОГО ОКРУГА – ЮГРЫ" w:history="1">
        <w:r w:rsidRPr="006D5639">
          <w:rPr>
            <w:rStyle w:val="a4"/>
            <w:rFonts w:ascii="Times New Roman" w:hAnsi="Times New Roman" w:cs="Times New Roman"/>
            <w:color w:val="000000" w:themeColor="text1"/>
            <w:sz w:val="26"/>
            <w:szCs w:val="26"/>
          </w:rPr>
          <w:t xml:space="preserve">от 03.11.2016 № 431-п «О требованиях к </w:t>
        </w:r>
        <w:proofErr w:type="gramStart"/>
        <w:r w:rsidRPr="006D5639">
          <w:rPr>
            <w:rStyle w:val="a4"/>
            <w:rFonts w:ascii="Times New Roman" w:hAnsi="Times New Roman" w:cs="Times New Roman"/>
            <w:color w:val="000000" w:themeColor="text1"/>
            <w:sz w:val="26"/>
            <w:szCs w:val="26"/>
          </w:rPr>
          <w:t>систем</w:t>
        </w:r>
      </w:hyperlink>
      <w:r w:rsidRPr="006D5639">
        <w:rPr>
          <w:rFonts w:ascii="Times New Roman" w:hAnsi="Times New Roman" w:cs="Times New Roman"/>
          <w:color w:val="000000" w:themeColor="text1"/>
          <w:sz w:val="26"/>
          <w:szCs w:val="26"/>
        </w:rPr>
        <w:t>ам</w:t>
      </w:r>
      <w:proofErr w:type="gramEnd"/>
      <w:r w:rsidRPr="006D5639">
        <w:rPr>
          <w:rFonts w:ascii="Times New Roman" w:hAnsi="Times New Roman" w:cs="Times New Roman"/>
          <w:color w:val="000000" w:themeColor="text1"/>
          <w:sz w:val="26"/>
          <w:szCs w:val="26"/>
        </w:rPr>
        <w:t xml:space="preserve"> оплаты труда работников государственных учреждений Ханты-Мансийского автономного округа-Югры».</w:t>
      </w:r>
    </w:p>
    <w:p w:rsidR="00492D9B" w:rsidRPr="0078772D" w:rsidRDefault="00492D9B" w:rsidP="006D5639">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1.3. Заработная плата работников учреждения формируется </w:t>
      </w:r>
      <w:proofErr w:type="gramStart"/>
      <w:r w:rsidRPr="0078772D">
        <w:rPr>
          <w:rFonts w:ascii="Times New Roman" w:hAnsi="Times New Roman" w:cs="Times New Roman"/>
          <w:sz w:val="26"/>
          <w:szCs w:val="26"/>
        </w:rPr>
        <w:t>из</w:t>
      </w:r>
      <w:proofErr w:type="gramEnd"/>
      <w:r w:rsidRPr="0078772D">
        <w:rPr>
          <w:rFonts w:ascii="Times New Roman" w:hAnsi="Times New Roman" w:cs="Times New Roman"/>
          <w:sz w:val="26"/>
          <w:szCs w:val="26"/>
        </w:rPr>
        <w:t>:</w:t>
      </w:r>
    </w:p>
    <w:p w:rsidR="00492D9B" w:rsidRPr="0078772D" w:rsidRDefault="00492D9B" w:rsidP="006D5639">
      <w:pPr>
        <w:widowControl w:val="0"/>
        <w:tabs>
          <w:tab w:val="left" w:pos="1218"/>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оклада (должностного оклада);</w:t>
      </w:r>
    </w:p>
    <w:p w:rsidR="00492D9B" w:rsidRPr="0078772D"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компенсационных выплат;</w:t>
      </w:r>
    </w:p>
    <w:p w:rsidR="00492D9B" w:rsidRPr="0078772D"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стимулирующих выплат;</w:t>
      </w:r>
    </w:p>
    <w:p w:rsidR="00492D9B" w:rsidRPr="0078772D"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иных выплат, предусмотренных законодательством и настоящим Положением.</w:t>
      </w:r>
    </w:p>
    <w:p w:rsidR="006D5639"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1.4. </w:t>
      </w:r>
      <w:proofErr w:type="gramStart"/>
      <w:r w:rsidRPr="0078772D">
        <w:rPr>
          <w:rFonts w:ascii="Times New Roman" w:hAnsi="Times New Roman" w:cs="Times New Roman"/>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работу в районах </w:t>
      </w:r>
      <w:r w:rsidRPr="0078772D">
        <w:rPr>
          <w:rFonts w:ascii="Times New Roman" w:hAnsi="Times New Roman" w:cs="Times New Roman"/>
          <w:sz w:val="26"/>
          <w:szCs w:val="26"/>
        </w:rPr>
        <w:lastRenderedPageBreak/>
        <w:t>Крайнего Севера и приравненных к ним местностях.</w:t>
      </w:r>
      <w:proofErr w:type="gramEnd"/>
    </w:p>
    <w:p w:rsidR="006D5639"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Применение работодателем </w:t>
      </w:r>
      <w:hyperlink r:id="rId27" w:history="1">
        <w:r w:rsidRPr="0078772D">
          <w:rPr>
            <w:rFonts w:ascii="Times New Roman" w:hAnsi="Times New Roman" w:cs="Times New Roman"/>
            <w:sz w:val="26"/>
            <w:szCs w:val="26"/>
          </w:rPr>
          <w:t>величины прожиточного минимума</w:t>
        </w:r>
      </w:hyperlink>
      <w:r w:rsidRPr="0078772D">
        <w:rPr>
          <w:rFonts w:ascii="Times New Roman" w:hAnsi="Times New Roman" w:cs="Times New Roman"/>
          <w:sz w:val="26"/>
          <w:szCs w:val="26"/>
        </w:rPr>
        <w:t xml:space="preserve"> трудоспособного населения (в случае, когда установленная </w:t>
      </w:r>
      <w:hyperlink r:id="rId28" w:history="1">
        <w:r w:rsidRPr="0078772D">
          <w:rPr>
            <w:rFonts w:ascii="Times New Roman" w:hAnsi="Times New Roman" w:cs="Times New Roman"/>
            <w:sz w:val="26"/>
            <w:szCs w:val="26"/>
          </w:rPr>
          <w:t>величина прожиточного минимума</w:t>
        </w:r>
      </w:hyperlink>
      <w:r w:rsidRPr="0078772D">
        <w:rPr>
          <w:rFonts w:ascii="Times New Roman" w:hAnsi="Times New Roman" w:cs="Times New Roman"/>
          <w:sz w:val="26"/>
          <w:szCs w:val="26"/>
        </w:rPr>
        <w:t xml:space="preserve"> превышает установленный </w:t>
      </w:r>
      <w:hyperlink r:id="rId29" w:history="1">
        <w:r w:rsidRPr="0078772D">
          <w:rPr>
            <w:rFonts w:ascii="Times New Roman" w:hAnsi="Times New Roman" w:cs="Times New Roman"/>
            <w:sz w:val="26"/>
            <w:szCs w:val="26"/>
          </w:rPr>
          <w:t>размер минимальной заработной платы</w:t>
        </w:r>
      </w:hyperlink>
      <w:r w:rsidRPr="0078772D">
        <w:rPr>
          <w:rFonts w:ascii="Times New Roman" w:hAnsi="Times New Roman" w:cs="Times New Roman"/>
          <w:sz w:val="26"/>
          <w:szCs w:val="26"/>
        </w:rPr>
        <w:t xml:space="preserve">) осуществляется в соответствии со </w:t>
      </w:r>
      <w:hyperlink r:id="rId30" w:history="1">
        <w:r w:rsidRPr="0078772D">
          <w:rPr>
            <w:rFonts w:ascii="Times New Roman" w:hAnsi="Times New Roman" w:cs="Times New Roman"/>
            <w:sz w:val="26"/>
            <w:szCs w:val="26"/>
          </w:rPr>
          <w:t>статьей 3</w:t>
        </w:r>
      </w:hyperlink>
      <w:r w:rsidRPr="0078772D">
        <w:rPr>
          <w:rFonts w:ascii="Times New Roman" w:hAnsi="Times New Roman" w:cs="Times New Roman"/>
          <w:sz w:val="26"/>
          <w:szCs w:val="26"/>
        </w:rPr>
        <w:t xml:space="preserve"> Закона Ханты-Мансийского автономного округа-Югры </w:t>
      </w:r>
      <w:hyperlink r:id="rId31" w:tooltip="ЗАКОН от 05.04.2013 № 24-оз Дума Ханты-Мансийского автономного округа-Югры&#10;&#10;О ПОТРЕБИТЕЛЬСКОЙ КОРЗИНЕ И ПОРЯДКЕ УСТАНОВЛЕНИЯ ВЕЛИЧИНЫ ПРОЖИТОЧНОГО МИНИМУМА В ХАНТЫ-МАНСИЙСКОМ АВТОНОМНОМ ОКРУГЕ – ЮГРЕ" w:history="1">
        <w:r w:rsidRPr="006D5639">
          <w:rPr>
            <w:rStyle w:val="a4"/>
            <w:rFonts w:ascii="Times New Roman" w:hAnsi="Times New Roman" w:cs="Times New Roman"/>
            <w:color w:val="000000" w:themeColor="text1"/>
            <w:sz w:val="26"/>
            <w:szCs w:val="26"/>
          </w:rPr>
          <w:t>от 05.04.2013 № 24-оз «О потребительской корзине</w:t>
        </w:r>
      </w:hyperlink>
      <w:r w:rsidRPr="006D5639">
        <w:rPr>
          <w:rFonts w:ascii="Times New Roman" w:hAnsi="Times New Roman" w:cs="Times New Roman"/>
          <w:color w:val="000000" w:themeColor="text1"/>
          <w:sz w:val="26"/>
          <w:szCs w:val="26"/>
        </w:rPr>
        <w:t xml:space="preserve"> </w:t>
      </w:r>
      <w:r w:rsidRPr="0078772D">
        <w:rPr>
          <w:rFonts w:ascii="Times New Roman" w:hAnsi="Times New Roman" w:cs="Times New Roman"/>
          <w:sz w:val="26"/>
          <w:szCs w:val="26"/>
        </w:rPr>
        <w:t xml:space="preserve">и порядке установления величины прожиточного минимума </w:t>
      </w:r>
      <w:proofErr w:type="gramStart"/>
      <w:r w:rsidRPr="0078772D">
        <w:rPr>
          <w:rFonts w:ascii="Times New Roman" w:hAnsi="Times New Roman" w:cs="Times New Roman"/>
          <w:sz w:val="26"/>
          <w:szCs w:val="26"/>
        </w:rPr>
        <w:t>в</w:t>
      </w:r>
      <w:proofErr w:type="gramEnd"/>
      <w:r w:rsidRPr="0078772D">
        <w:rPr>
          <w:rFonts w:ascii="Times New Roman" w:hAnsi="Times New Roman" w:cs="Times New Roman"/>
          <w:sz w:val="26"/>
          <w:szCs w:val="26"/>
        </w:rPr>
        <w:t xml:space="preserve"> </w:t>
      </w:r>
      <w:proofErr w:type="gramStart"/>
      <w:r w:rsidRPr="0078772D">
        <w:rPr>
          <w:rFonts w:ascii="Times New Roman" w:hAnsi="Times New Roman" w:cs="Times New Roman"/>
          <w:sz w:val="26"/>
          <w:szCs w:val="26"/>
        </w:rPr>
        <w:t>Ханты-Мансийском</w:t>
      </w:r>
      <w:proofErr w:type="gramEnd"/>
      <w:r w:rsidRPr="0078772D">
        <w:rPr>
          <w:rFonts w:ascii="Times New Roman" w:hAnsi="Times New Roman" w:cs="Times New Roman"/>
          <w:sz w:val="26"/>
          <w:szCs w:val="26"/>
        </w:rPr>
        <w:t xml:space="preserve"> автономном округе-Югре».</w:t>
      </w:r>
    </w:p>
    <w:p w:rsidR="006D5639" w:rsidRDefault="00492D9B" w:rsidP="006D5639">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78772D">
        <w:rPr>
          <w:rFonts w:ascii="Times New Roman" w:hAnsi="Times New Roman" w:cs="Times New Roman"/>
          <w:sz w:val="26"/>
          <w:szCs w:val="26"/>
        </w:rPr>
        <w:t xml:space="preserve">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32" w:history="1">
        <w:r w:rsidRPr="0078772D">
          <w:rPr>
            <w:rFonts w:ascii="Times New Roman" w:hAnsi="Times New Roman" w:cs="Times New Roman"/>
            <w:sz w:val="26"/>
            <w:szCs w:val="26"/>
          </w:rPr>
          <w:t>минимального размера оплаты труда</w:t>
        </w:r>
      </w:hyperlink>
      <w:r w:rsidRPr="0078772D">
        <w:rPr>
          <w:rFonts w:ascii="Times New Roman" w:hAnsi="Times New Roman" w:cs="Times New Roman"/>
          <w:sz w:val="26"/>
          <w:szCs w:val="26"/>
        </w:rPr>
        <w:t xml:space="preserve">, </w:t>
      </w:r>
      <w:r w:rsidRPr="0078772D">
        <w:rPr>
          <w:rFonts w:ascii="Times New Roman" w:hAnsi="Times New Roman" w:cs="Times New Roman"/>
          <w:color w:val="000000"/>
          <w:sz w:val="26"/>
          <w:szCs w:val="26"/>
        </w:rPr>
        <w:t xml:space="preserve">работнику учреждения производится доплата </w:t>
      </w:r>
      <w:r w:rsidRPr="0078772D">
        <w:rPr>
          <w:rFonts w:ascii="Times New Roman" w:hAnsi="Times New Roman" w:cs="Times New Roman"/>
          <w:sz w:val="26"/>
          <w:szCs w:val="26"/>
        </w:rPr>
        <w:t xml:space="preserve">до уровня </w:t>
      </w:r>
      <w:hyperlink r:id="rId33" w:history="1">
        <w:r w:rsidRPr="0078772D">
          <w:rPr>
            <w:rFonts w:ascii="Times New Roman" w:hAnsi="Times New Roman" w:cs="Times New Roman"/>
            <w:sz w:val="26"/>
            <w:szCs w:val="26"/>
          </w:rPr>
          <w:t>минимального размера оплаты труда</w:t>
        </w:r>
      </w:hyperlink>
      <w:r w:rsidRPr="0078772D">
        <w:rPr>
          <w:rFonts w:ascii="Times New Roman" w:hAnsi="Times New Roman" w:cs="Times New Roman"/>
          <w:sz w:val="26"/>
          <w:szCs w:val="26"/>
        </w:rPr>
        <w:t xml:space="preserve"> </w:t>
      </w:r>
      <w:r w:rsidRPr="0078772D">
        <w:rPr>
          <w:rFonts w:ascii="Times New Roman" w:hAnsi="Times New Roman" w:cs="Times New Roman"/>
          <w:color w:val="000000"/>
          <w:sz w:val="26"/>
          <w:szCs w:val="26"/>
        </w:rPr>
        <w:t>в пределах фонда оплаты труда учреждения и средств, поступающих от приносящей доход деятельности.</w:t>
      </w:r>
      <w:proofErr w:type="gramEnd"/>
    </w:p>
    <w:p w:rsidR="007D115B" w:rsidRDefault="00492D9B" w:rsidP="007D115B">
      <w:pPr>
        <w:widowControl w:val="0"/>
        <w:autoSpaceDE w:val="0"/>
        <w:autoSpaceDN w:val="0"/>
        <w:adjustRightInd w:val="0"/>
        <w:spacing w:after="0"/>
        <w:ind w:firstLine="709"/>
        <w:jc w:val="both"/>
        <w:rPr>
          <w:rFonts w:ascii="Times New Roman" w:hAnsi="Times New Roman" w:cs="Times New Roman"/>
          <w:color w:val="000000" w:themeColor="text1"/>
          <w:sz w:val="26"/>
          <w:szCs w:val="26"/>
        </w:rPr>
      </w:pPr>
      <w:r w:rsidRPr="006D5639">
        <w:rPr>
          <w:rFonts w:ascii="Times New Roman" w:hAnsi="Times New Roman" w:cs="Times New Roman"/>
          <w:color w:val="000000" w:themeColor="text1"/>
          <w:sz w:val="26"/>
          <w:szCs w:val="26"/>
        </w:rPr>
        <w:t xml:space="preserve">1.5. </w:t>
      </w:r>
      <w:proofErr w:type="gramStart"/>
      <w:r w:rsidRPr="006D5639">
        <w:rPr>
          <w:rFonts w:ascii="Times New Roman" w:hAnsi="Times New Roman" w:cs="Times New Roman"/>
          <w:color w:val="000000" w:themeColor="text1"/>
          <w:sz w:val="26"/>
          <w:szCs w:val="26"/>
        </w:rPr>
        <w:t xml:space="preserve">Система оплаты труда работников учреждения, включая размеры окладов по должностям работников учреждения, размеры, порядок и условия компенсационных, стимулирующих и иных выплат устанавливается локальным нормативным актом учреждения в соответствии с </w:t>
      </w:r>
      <w:hyperlink r:id="rId34" w:history="1">
        <w:r w:rsidRPr="006D5639">
          <w:rPr>
            <w:rStyle w:val="a4"/>
            <w:rFonts w:ascii="Times New Roman" w:hAnsi="Times New Roman" w:cs="Times New Roman"/>
            <w:color w:val="000000" w:themeColor="text1"/>
            <w:sz w:val="26"/>
            <w:szCs w:val="26"/>
          </w:rPr>
          <w:t>Трудовым кодексом</w:t>
        </w:r>
      </w:hyperlink>
      <w:r w:rsidRPr="006D5639">
        <w:rPr>
          <w:rFonts w:ascii="Times New Roman" w:hAnsi="Times New Roman" w:cs="Times New Roman"/>
          <w:color w:val="000000" w:themeColor="text1"/>
          <w:sz w:val="26"/>
          <w:szCs w:val="26"/>
        </w:rPr>
        <w:t xml:space="preserve">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и настоящим Положением.</w:t>
      </w:r>
      <w:proofErr w:type="gramEnd"/>
    </w:p>
    <w:p w:rsidR="00492D9B" w:rsidRPr="007D115B" w:rsidRDefault="00492D9B" w:rsidP="007D115B">
      <w:pPr>
        <w:widowControl w:val="0"/>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color w:val="000000"/>
          <w:sz w:val="26"/>
          <w:szCs w:val="26"/>
        </w:rPr>
        <w:t>1.6. Индексация заработной платы работников учреждения осуществляется в целях повышения реального содержания заработной платы в связи с ростом потребительских цен на товары и услуги.</w:t>
      </w:r>
    </w:p>
    <w:p w:rsidR="007D115B" w:rsidRDefault="00492D9B" w:rsidP="007D115B">
      <w:pPr>
        <w:widowControl w:val="0"/>
        <w:autoSpaceDE w:val="0"/>
        <w:autoSpaceDN w:val="0"/>
        <w:adjustRightInd w:val="0"/>
        <w:spacing w:after="0"/>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380577" w:rsidRDefault="00492D9B" w:rsidP="007D115B">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rsidR="00492D9B" w:rsidRPr="007D115B" w:rsidRDefault="00492D9B" w:rsidP="007D115B">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w:t>
      </w:r>
    </w:p>
    <w:p w:rsidR="00492D9B" w:rsidRPr="0078772D" w:rsidRDefault="00492D9B" w:rsidP="00492D9B">
      <w:pPr>
        <w:widowControl w:val="0"/>
        <w:autoSpaceDE w:val="0"/>
        <w:autoSpaceDN w:val="0"/>
        <w:adjustRightInd w:val="0"/>
        <w:rPr>
          <w:rFonts w:ascii="Times New Roman" w:hAnsi="Times New Roman" w:cs="Times New Roman"/>
          <w:sz w:val="26"/>
          <w:szCs w:val="26"/>
        </w:rPr>
      </w:pPr>
    </w:p>
    <w:p w:rsidR="00492D9B" w:rsidRPr="009A05D5" w:rsidRDefault="00492D9B" w:rsidP="00492D9B">
      <w:pPr>
        <w:pStyle w:val="20"/>
        <w:rPr>
          <w:rFonts w:ascii="Times New Roman" w:hAnsi="Times New Roman" w:cs="Times New Roman"/>
          <w:b w:val="0"/>
          <w:sz w:val="26"/>
          <w:szCs w:val="26"/>
        </w:rPr>
      </w:pPr>
      <w:r w:rsidRPr="009A05D5">
        <w:rPr>
          <w:rFonts w:ascii="Times New Roman" w:hAnsi="Times New Roman" w:cs="Times New Roman"/>
          <w:b w:val="0"/>
          <w:sz w:val="26"/>
          <w:szCs w:val="26"/>
        </w:rPr>
        <w:t>II. Основные условия оплаты труда</w:t>
      </w:r>
    </w:p>
    <w:p w:rsidR="00492D9B" w:rsidRPr="0078772D" w:rsidRDefault="00492D9B" w:rsidP="00492D9B">
      <w:pPr>
        <w:pStyle w:val="20"/>
        <w:rPr>
          <w:rFonts w:ascii="Times New Roman" w:hAnsi="Times New Roman" w:cs="Times New Roman"/>
          <w:sz w:val="26"/>
          <w:szCs w:val="26"/>
        </w:rPr>
      </w:pPr>
    </w:p>
    <w:p w:rsidR="00492D9B" w:rsidRDefault="00492D9B" w:rsidP="0009525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2.1. </w:t>
      </w:r>
      <w:proofErr w:type="gramStart"/>
      <w:r w:rsidRPr="0078772D">
        <w:rPr>
          <w:rFonts w:ascii="Times New Roman" w:hAnsi="Times New Roman" w:cs="Times New Roman"/>
          <w:sz w:val="26"/>
          <w:szCs w:val="26"/>
        </w:rPr>
        <w:t xml:space="preserve">Размеры окладов (должностных окладов) должностей руководителей, специалистов, служащих и работников учреждения устанавливаются на основе отнесения занимаемых должностей к профессиональным квалификационным группам (далее-ПКГ) утвержденным приказами Министерства здравоохранения и социального развития Российской Федерации, с учетом требований к профессиональной подготовке и уровню квалификации, которые необходимы для </w:t>
      </w:r>
      <w:r w:rsidRPr="0078772D">
        <w:rPr>
          <w:rFonts w:ascii="Times New Roman" w:hAnsi="Times New Roman" w:cs="Times New Roman"/>
          <w:sz w:val="26"/>
          <w:szCs w:val="26"/>
        </w:rPr>
        <w:lastRenderedPageBreak/>
        <w:t xml:space="preserve">осуществления соответствующей профессиональной деятельности, согласно </w:t>
      </w:r>
      <w:hyperlink r:id="rId35" w:history="1">
        <w:r w:rsidRPr="0078772D">
          <w:rPr>
            <w:rFonts w:ascii="Times New Roman" w:hAnsi="Times New Roman" w:cs="Times New Roman"/>
            <w:sz w:val="26"/>
            <w:szCs w:val="26"/>
          </w:rPr>
          <w:t>таблицам 1</w:t>
        </w:r>
      </w:hyperlink>
      <w:r w:rsidRPr="0078772D">
        <w:rPr>
          <w:rFonts w:ascii="Times New Roman" w:hAnsi="Times New Roman" w:cs="Times New Roman"/>
          <w:sz w:val="26"/>
          <w:szCs w:val="26"/>
        </w:rPr>
        <w:t xml:space="preserve"> - 3 настоящего Положения.</w:t>
      </w:r>
      <w:proofErr w:type="gramEnd"/>
    </w:p>
    <w:p w:rsidR="0009525C" w:rsidRDefault="0009525C" w:rsidP="00C03FFB">
      <w:pPr>
        <w:autoSpaceDE w:val="0"/>
        <w:autoSpaceDN w:val="0"/>
        <w:adjustRightInd w:val="0"/>
        <w:spacing w:after="0"/>
        <w:jc w:val="right"/>
        <w:rPr>
          <w:rFonts w:ascii="Times New Roman" w:hAnsi="Times New Roman" w:cs="Times New Roman"/>
          <w:sz w:val="26"/>
          <w:szCs w:val="26"/>
        </w:rPr>
      </w:pPr>
      <w:r>
        <w:rPr>
          <w:rFonts w:ascii="Times New Roman" w:hAnsi="Times New Roman" w:cs="Times New Roman"/>
          <w:sz w:val="26"/>
          <w:szCs w:val="26"/>
        </w:rPr>
        <w:t>Таблица 1</w:t>
      </w:r>
    </w:p>
    <w:p w:rsidR="00C03FFB" w:rsidRDefault="00C03FFB" w:rsidP="00C03FFB">
      <w:pPr>
        <w:autoSpaceDE w:val="0"/>
        <w:autoSpaceDN w:val="0"/>
        <w:adjustRightInd w:val="0"/>
        <w:spacing w:after="0"/>
        <w:jc w:val="right"/>
        <w:rPr>
          <w:rFonts w:ascii="Times New Roman" w:hAnsi="Times New Roman" w:cs="Times New Roman"/>
          <w:sz w:val="26"/>
          <w:szCs w:val="26"/>
        </w:rPr>
      </w:pPr>
    </w:p>
    <w:p w:rsidR="00C03FFB" w:rsidRPr="00C03FFB" w:rsidRDefault="00C03FFB" w:rsidP="00C03FFB">
      <w:pPr>
        <w:spacing w:after="0"/>
        <w:jc w:val="center"/>
        <w:outlineLvl w:val="1"/>
        <w:rPr>
          <w:rFonts w:ascii="Times New Roman" w:hAnsi="Times New Roman" w:cs="Times New Roman"/>
          <w:bCs/>
          <w:iCs/>
          <w:sz w:val="26"/>
          <w:szCs w:val="26"/>
        </w:rPr>
      </w:pPr>
      <w:r w:rsidRPr="006F5CCA">
        <w:rPr>
          <w:rFonts w:ascii="Times New Roman" w:hAnsi="Times New Roman" w:cs="Times New Roman"/>
          <w:bCs/>
          <w:iCs/>
          <w:sz w:val="26"/>
          <w:szCs w:val="26"/>
        </w:rPr>
        <w:t>Профессиональные квалификационные группы должностей руководителей, специалистов, служащих и работников учреждения и размеры окладов (должностных окладов)</w:t>
      </w:r>
    </w:p>
    <w:tbl>
      <w:tblPr>
        <w:tblW w:w="5000" w:type="pct"/>
        <w:jc w:val="center"/>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749"/>
        <w:gridCol w:w="3092"/>
        <w:gridCol w:w="49"/>
        <w:gridCol w:w="3968"/>
        <w:gridCol w:w="21"/>
        <w:gridCol w:w="1600"/>
      </w:tblGrid>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 </w:t>
            </w:r>
            <w:proofErr w:type="gramStart"/>
            <w:r w:rsidRPr="00C03FFB">
              <w:rPr>
                <w:rFonts w:ascii="Times New Roman" w:hAnsi="Times New Roman" w:cs="Times New Roman"/>
                <w:color w:val="000000" w:themeColor="text1"/>
              </w:rPr>
              <w:t>п</w:t>
            </w:r>
            <w:proofErr w:type="gramEnd"/>
            <w:r w:rsidRPr="00C03FFB">
              <w:rPr>
                <w:rFonts w:ascii="Times New Roman" w:hAnsi="Times New Roman" w:cs="Times New Roman"/>
                <w:color w:val="000000" w:themeColor="text1"/>
              </w:rPr>
              <w:t>/п</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Квалификационные уровни</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Должности, отнесенные к квалификационным уровням</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Должностной оклад (оклад), руб.</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w:t>
            </w:r>
          </w:p>
        </w:tc>
        <w:tc>
          <w:tcPr>
            <w:tcW w:w="4605" w:type="pct"/>
            <w:gridSpan w:val="5"/>
            <w:tcBorders>
              <w:top w:val="single" w:sz="4" w:space="0" w:color="auto"/>
              <w:left w:val="nil"/>
              <w:bottom w:val="single" w:sz="4" w:space="0" w:color="auto"/>
              <w:right w:val="single" w:sz="4" w:space="0" w:color="auto"/>
            </w:tcBorders>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proofErr w:type="gramStart"/>
            <w:r w:rsidRPr="00C03FFB">
              <w:rPr>
                <w:rFonts w:ascii="Times New Roman" w:hAnsi="Times New Roman" w:cs="Times New Roman"/>
                <w:color w:val="000000" w:themeColor="text1"/>
              </w:rPr>
              <w:t xml:space="preserve">ПРОФЕССИОНАЛЬНЫЕ КВАЛИФИКАЦИОННЫЕ </w:t>
            </w:r>
            <w:hyperlink r:id="rId36" w:history="1">
              <w:r w:rsidRPr="00C03FFB">
                <w:rPr>
                  <w:rFonts w:ascii="Times New Roman" w:hAnsi="Times New Roman" w:cs="Times New Roman"/>
                  <w:color w:val="000000" w:themeColor="text1"/>
                </w:rPr>
                <w:t>ГРУППЫ</w:t>
              </w:r>
            </w:hyperlink>
            <w:r w:rsidRPr="00C03FFB">
              <w:rPr>
                <w:rFonts w:ascii="Times New Roman" w:hAnsi="Times New Roman" w:cs="Times New Roman"/>
                <w:color w:val="000000" w:themeColor="text1"/>
              </w:rPr>
              <w:t xml:space="preserve"> ДОЛЖНОСТЕЙ РАБОТНИКОВ ФИЗИЧЕСКОЙ КУЛЬТУРЫ И СПОРТА</w:t>
            </w:r>
            <w:proofErr w:type="gramEnd"/>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(утверждены приказом Министерства здравоохранения и социального развития Российской Федерации </w:t>
            </w:r>
            <w:hyperlink r:id="rId37" w:tooltip="ПРИКАЗ от 27.02.2012 № 165н МИНИСТЕРСТВО ЗДРАВООХРАНЕНИЯ И СОЦИАЛЬНОГО РАЗВИТИЯ РФ&#10;&#10;ОБ УТВЕРЖДЕНИИ ПРОФЕССИОНАЛЬНЫХ КВАЛИФИКАЦИОННЫХ ГРУПП ДОЛЖНОСТЕЙ РАБОТНИКОВ ФИЗИЧЕСКОЙ КУЛЬТУРЫ И СПОРТА" w:history="1">
              <w:r w:rsidRPr="00C03FFB">
                <w:rPr>
                  <w:rFonts w:ascii="Times New Roman" w:hAnsi="Times New Roman" w:cs="Times New Roman"/>
                  <w:color w:val="000000" w:themeColor="text1"/>
                </w:rPr>
                <w:t>от 27.02.2012 № 165н</w:t>
              </w:r>
            </w:hyperlink>
            <w:r w:rsidRPr="00C03FFB">
              <w:rPr>
                <w:rFonts w:ascii="Times New Roman" w:hAnsi="Times New Roman" w:cs="Times New Roman"/>
                <w:color w:val="000000" w:themeColor="text1"/>
              </w:rPr>
              <w:t xml:space="preserve"> «Об утверждении профессиональных квалификационных групп должностей работников физической культуры и спорта»)</w:t>
            </w:r>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должностей работников физической культуры и спорта первого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1.1.</w:t>
            </w:r>
          </w:p>
        </w:tc>
        <w:tc>
          <w:tcPr>
            <w:tcW w:w="1631" w:type="pct"/>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w:t>
            </w:r>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квалификационный уровень</w:t>
            </w:r>
          </w:p>
        </w:tc>
        <w:tc>
          <w:tcPr>
            <w:tcW w:w="2119"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Дежурный по спортивному залу</w:t>
            </w:r>
          </w:p>
        </w:tc>
        <w:tc>
          <w:tcPr>
            <w:tcW w:w="855"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8139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должностей работников физической культуры и спорта второго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Инструктор по спорту; инструктор по адаптивной физической культуре; спортсмен-инструктор</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8301</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2.2.</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Инструктор-методист физкультурно-спортивных организаций; инструктор-методист по адаптивной физической культуре; тренер</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11519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2.3.</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Старшие: инструктор-методист физкультурно-спортивных организаций; инструктор-методист по адаптивной физической культуре</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12409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должностей работников физической культуры и спорта второго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Начальник отдела по виду спорта (по виду или группе видов спорта)</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13369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4.</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ПРОФЕССИОНАЛЬНЫЕ КВАЛИФИКАЦИОННЫЕ </w:t>
            </w:r>
            <w:hyperlink r:id="rId38" w:history="1">
              <w:r w:rsidRPr="00C03FFB">
                <w:rPr>
                  <w:rFonts w:ascii="Times New Roman" w:hAnsi="Times New Roman" w:cs="Times New Roman"/>
                  <w:color w:val="000000" w:themeColor="text1"/>
                </w:rPr>
                <w:t>ГРУППЫ</w:t>
              </w:r>
            </w:hyperlink>
            <w:r w:rsidRPr="00C03FFB">
              <w:rPr>
                <w:rFonts w:ascii="Times New Roman" w:hAnsi="Times New Roman" w:cs="Times New Roman"/>
                <w:color w:val="000000" w:themeColor="text1"/>
              </w:rPr>
              <w:t xml:space="preserve"> ДОЛЖНОСТЕЙ РАБОТНИКОВ ОБРАЗОВАНИЯ</w:t>
            </w:r>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(утверждены приказом Министерства здравоохранения и социального развития Российской Федерации </w:t>
            </w:r>
            <w:hyperlink r:id="rId39" w:tooltip="ПРИКАЗ от 05.05.2008 № 216н МИНИСТЕРСТВО ЗДРАВООХРАНЕНИЯ И СОЦИАЛЬНОГО РАЗВИТИЯ РФ&#10;&#10;Об утверждении профессиональных квалификационных групп должностей работников образования" w:history="1">
              <w:r w:rsidRPr="00C03FFB">
                <w:rPr>
                  <w:rFonts w:ascii="Times New Roman" w:hAnsi="Times New Roman" w:cs="Times New Roman"/>
                  <w:color w:val="000000" w:themeColor="text1"/>
                </w:rPr>
                <w:t>от 05.05.2008 № 216н</w:t>
              </w:r>
            </w:hyperlink>
            <w:r w:rsidRPr="00C03FFB">
              <w:rPr>
                <w:rFonts w:ascii="Times New Roman" w:hAnsi="Times New Roman" w:cs="Times New Roman"/>
                <w:color w:val="000000" w:themeColor="text1"/>
              </w:rPr>
              <w:t xml:space="preserve"> «Об утверждении профессиональных квалификационных групп должностей работников образования»)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4.1.</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должностей педагогических работников</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4.1.1.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Инструктор-методист; тренер-преподаватель</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11519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4.1.2.</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Старший инструктор-методист; старший тренер-преподаватель</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12409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5.</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ПРОФЕССИОНАЛЬНЫЕ КВАЛИФИКАЦИОННЫЕ </w:t>
            </w:r>
            <w:hyperlink r:id="rId40" w:history="1">
              <w:r w:rsidRPr="00C03FFB">
                <w:rPr>
                  <w:rFonts w:ascii="Times New Roman" w:hAnsi="Times New Roman" w:cs="Times New Roman"/>
                  <w:color w:val="000000" w:themeColor="text1"/>
                </w:rPr>
                <w:t>ГРУППЫ</w:t>
              </w:r>
            </w:hyperlink>
            <w:r w:rsidRPr="00C03FFB">
              <w:rPr>
                <w:rFonts w:ascii="Times New Roman" w:hAnsi="Times New Roman" w:cs="Times New Roman"/>
                <w:color w:val="000000" w:themeColor="text1"/>
              </w:rPr>
              <w:t xml:space="preserve"> ДОЛЖНОСТЕЙ МЕДИЦИНСКИХ И ФАРМАЦЕВТИЧЕСКИХ РАБОТНИКОВ</w:t>
            </w:r>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(утверждены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«Средний медицинский и фармацевтический персонал»</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5.1.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Лаборант</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8064</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5.2.</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Медицинская сестра</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8166</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6.</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«Врачи и провизоры»</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6.1.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2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Врачи-специалисты</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9923</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7.</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ПРОФЕССИОНАЛЬНЫЕ КВАЛИФИКАЦИОННЫЕ </w:t>
            </w:r>
            <w:hyperlink r:id="rId41" w:history="1">
              <w:r w:rsidRPr="00C03FFB">
                <w:rPr>
                  <w:rFonts w:ascii="Times New Roman" w:hAnsi="Times New Roman" w:cs="Times New Roman"/>
                  <w:color w:val="000000" w:themeColor="text1"/>
                </w:rPr>
                <w:t>ГРУППЫ</w:t>
              </w:r>
            </w:hyperlink>
            <w:r w:rsidRPr="00C03FFB">
              <w:rPr>
                <w:rFonts w:ascii="Times New Roman" w:hAnsi="Times New Roman" w:cs="Times New Roman"/>
                <w:color w:val="000000" w:themeColor="text1"/>
              </w:rPr>
              <w:t xml:space="preserve"> ОБЩЕОТРАСЛЕВЫХ ДОЛЖНОСТЕЙ РУКОВОДИТЕЛЕЙ, СПЕЦИАЛИСТОВ И СЛУЖАЩИХ</w:t>
            </w:r>
          </w:p>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 xml:space="preserve">(утверждены приказом Министерства здравоохранения и социального развития Российской Федерации </w:t>
            </w:r>
            <w:hyperlink r:id="rId42"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Pr="00C03FFB">
                <w:rPr>
                  <w:rFonts w:ascii="Times New Roman" w:hAnsi="Times New Roman" w:cs="Times New Roman"/>
                  <w:color w:val="000000" w:themeColor="text1"/>
                </w:rPr>
                <w:t>от 29.05.2008 № 247н</w:t>
              </w:r>
            </w:hyperlink>
            <w:r w:rsidRPr="00C03FFB">
              <w:rPr>
                <w:rFonts w:ascii="Times New Roman" w:hAnsi="Times New Roman" w:cs="Times New Roman"/>
                <w:color w:val="000000" w:themeColor="text1"/>
              </w:rPr>
              <w:t xml:space="preserve"> «Об утверждении профессиональных квалификационных групп общеотраслевых должностей руководителей, специалистов и служащих»)</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7.1.</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«Общеотраслевые должности служащих первого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7.1.1.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кассир; дежурный по зданию; инспектор по учету</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8064</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«Общеотраслевые должности служащих второго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Администратор</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8301</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9.</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«Общеотраслевые должности служащих третьего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9.1.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Инженер</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8639</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9.2.</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5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Главные специалисты: в отделах, отделениях</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9467</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10.</w:t>
            </w:r>
          </w:p>
        </w:tc>
        <w:tc>
          <w:tcPr>
            <w:tcW w:w="4605" w:type="pct"/>
            <w:gridSpan w:val="5"/>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Профессиональная квалификационная группа «Общеотраслевые должности служащих четвертого уровня»</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10.1.</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Начальник отдела</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10285</w:t>
            </w:r>
          </w:p>
        </w:tc>
      </w:tr>
      <w:tr w:rsidR="006F7B79" w:rsidRPr="00CE67A2" w:rsidTr="00C64AD6">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10.2.</w:t>
            </w:r>
          </w:p>
        </w:tc>
        <w:tc>
          <w:tcPr>
            <w:tcW w:w="1657" w:type="pct"/>
            <w:gridSpan w:val="2"/>
            <w:tcBorders>
              <w:top w:val="single" w:sz="4" w:space="0" w:color="auto"/>
              <w:left w:val="nil"/>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3 квалификационный уровень</w:t>
            </w:r>
          </w:p>
        </w:tc>
        <w:tc>
          <w:tcPr>
            <w:tcW w:w="2104" w:type="pct"/>
            <w:gridSpan w:val="2"/>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Директор (начальник, заведующий) филиала, другого обособленного структурного подразделения</w:t>
            </w:r>
          </w:p>
        </w:tc>
        <w:tc>
          <w:tcPr>
            <w:tcW w:w="844" w:type="pct"/>
            <w:tcBorders>
              <w:top w:val="single" w:sz="4" w:space="0" w:color="auto"/>
              <w:left w:val="single" w:sz="4" w:space="0" w:color="auto"/>
              <w:bottom w:val="single" w:sz="4" w:space="0" w:color="auto"/>
              <w:right w:val="single" w:sz="4" w:space="0" w:color="auto"/>
            </w:tcBorders>
            <w:vAlign w:val="center"/>
            <w:hideMark/>
          </w:tcPr>
          <w:p w:rsidR="006F7B79" w:rsidRPr="00C03FFB" w:rsidRDefault="006F7B79" w:rsidP="00C03FFB">
            <w:pPr>
              <w:widowControl w:val="0"/>
              <w:autoSpaceDE w:val="0"/>
              <w:autoSpaceDN w:val="0"/>
              <w:adjustRightInd w:val="0"/>
              <w:spacing w:after="0"/>
              <w:jc w:val="center"/>
              <w:rPr>
                <w:rFonts w:ascii="Times New Roman" w:hAnsi="Times New Roman" w:cs="Times New Roman"/>
                <w:color w:val="000000" w:themeColor="text1"/>
              </w:rPr>
            </w:pPr>
            <w:r w:rsidRPr="00C03FFB">
              <w:rPr>
                <w:rFonts w:ascii="Times New Roman" w:hAnsi="Times New Roman" w:cs="Times New Roman"/>
                <w:color w:val="000000" w:themeColor="text1"/>
              </w:rPr>
              <w:t>12677</w:t>
            </w:r>
          </w:p>
        </w:tc>
      </w:tr>
    </w:tbl>
    <w:p w:rsidR="00C03FFB" w:rsidRDefault="00C03FFB" w:rsidP="00C03FFB">
      <w:pPr>
        <w:pStyle w:val="20"/>
        <w:ind w:firstLine="0"/>
        <w:jc w:val="both"/>
        <w:rPr>
          <w:rFonts w:ascii="Times New Roman" w:hAnsi="Times New Roman" w:cs="Times New Roman"/>
          <w:sz w:val="26"/>
          <w:szCs w:val="26"/>
        </w:rPr>
      </w:pPr>
    </w:p>
    <w:p w:rsidR="00492D9B" w:rsidRPr="00C03FFB" w:rsidRDefault="00492D9B" w:rsidP="00C03FFB">
      <w:pPr>
        <w:pStyle w:val="20"/>
        <w:ind w:firstLine="709"/>
        <w:jc w:val="both"/>
        <w:rPr>
          <w:rFonts w:ascii="Times New Roman" w:hAnsi="Times New Roman" w:cs="Times New Roman"/>
          <w:b w:val="0"/>
          <w:color w:val="000000" w:themeColor="text1"/>
          <w:sz w:val="26"/>
          <w:szCs w:val="26"/>
        </w:rPr>
      </w:pPr>
      <w:r w:rsidRPr="0078772D">
        <w:rPr>
          <w:rFonts w:ascii="Times New Roman" w:hAnsi="Times New Roman" w:cs="Times New Roman"/>
          <w:sz w:val="26"/>
          <w:szCs w:val="26"/>
        </w:rPr>
        <w:t xml:space="preserve"> </w:t>
      </w:r>
      <w:r w:rsidRPr="00C03FFB">
        <w:rPr>
          <w:rFonts w:ascii="Times New Roman" w:hAnsi="Times New Roman" w:cs="Times New Roman"/>
          <w:b w:val="0"/>
          <w:color w:val="000000" w:themeColor="text1"/>
          <w:sz w:val="26"/>
          <w:szCs w:val="26"/>
        </w:rPr>
        <w:t xml:space="preserve">2.2. Должностные оклады рабочих учреждения устанавливаются на основе отнесения занимаемых ими должностей к </w:t>
      </w:r>
      <w:hyperlink r:id="rId43" w:history="1">
        <w:r w:rsidRPr="00C03FFB">
          <w:rPr>
            <w:rFonts w:ascii="Times New Roman" w:hAnsi="Times New Roman" w:cs="Times New Roman"/>
            <w:b w:val="0"/>
            <w:color w:val="000000" w:themeColor="text1"/>
            <w:sz w:val="26"/>
            <w:szCs w:val="26"/>
          </w:rPr>
          <w:t>профессиональным квалификационным группам</w:t>
        </w:r>
      </w:hyperlink>
      <w:r w:rsidRPr="00C03FFB">
        <w:rPr>
          <w:rFonts w:ascii="Times New Roman" w:hAnsi="Times New Roman" w:cs="Times New Roman"/>
          <w:b w:val="0"/>
          <w:color w:val="000000" w:themeColor="text1"/>
          <w:sz w:val="26"/>
          <w:szCs w:val="26"/>
        </w:rPr>
        <w:t>, утвержденным приказом Министерства здравоохранения и социального развития Российской Федерации от 29.05.2008</w:t>
      </w:r>
      <w:hyperlink r:id="rId44" w:tooltip="от 29.05.2008 № 248н " w:history="1">
        <w:r w:rsidRPr="00C03FFB">
          <w:rPr>
            <w:rStyle w:val="a4"/>
            <w:rFonts w:ascii="Times New Roman" w:hAnsi="Times New Roman" w:cs="Times New Roman"/>
            <w:b w:val="0"/>
            <w:color w:val="000000" w:themeColor="text1"/>
            <w:sz w:val="26"/>
            <w:szCs w:val="26"/>
          </w:rPr>
          <w:t xml:space="preserve"> № 248н «Об утверждении</w:t>
        </w:r>
      </w:hyperlink>
      <w:r w:rsidRPr="00C03FFB">
        <w:rPr>
          <w:rFonts w:ascii="Times New Roman" w:hAnsi="Times New Roman" w:cs="Times New Roman"/>
          <w:b w:val="0"/>
          <w:color w:val="000000" w:themeColor="text1"/>
          <w:sz w:val="26"/>
          <w:szCs w:val="26"/>
        </w:rPr>
        <w:t xml:space="preserve"> профессиональных квалификационных групп общеотраслевых профессий рабочих», согласно </w:t>
      </w:r>
      <w:hyperlink r:id="rId45" w:history="1">
        <w:r w:rsidRPr="00C03FFB">
          <w:rPr>
            <w:rFonts w:ascii="Times New Roman" w:hAnsi="Times New Roman" w:cs="Times New Roman"/>
            <w:b w:val="0"/>
            <w:color w:val="000000" w:themeColor="text1"/>
            <w:sz w:val="26"/>
            <w:szCs w:val="26"/>
          </w:rPr>
          <w:t>таблице 2</w:t>
        </w:r>
      </w:hyperlink>
      <w:r w:rsidRPr="00C03FFB">
        <w:rPr>
          <w:rFonts w:ascii="Times New Roman" w:hAnsi="Times New Roman" w:cs="Times New Roman"/>
          <w:b w:val="0"/>
          <w:color w:val="000000" w:themeColor="text1"/>
          <w:sz w:val="26"/>
          <w:szCs w:val="26"/>
        </w:rPr>
        <w:t xml:space="preserve"> настоящего Положения.</w:t>
      </w:r>
    </w:p>
    <w:p w:rsidR="00492D9B" w:rsidRDefault="00492D9B" w:rsidP="00C03FFB">
      <w:pPr>
        <w:pStyle w:val="20"/>
        <w:ind w:firstLine="0"/>
        <w:jc w:val="right"/>
        <w:rPr>
          <w:rFonts w:ascii="Times New Roman" w:hAnsi="Times New Roman" w:cs="Times New Roman"/>
          <w:b w:val="0"/>
          <w:sz w:val="26"/>
          <w:szCs w:val="26"/>
        </w:rPr>
      </w:pPr>
      <w:r w:rsidRPr="00C03FFB">
        <w:rPr>
          <w:rFonts w:ascii="Times New Roman" w:hAnsi="Times New Roman" w:cs="Times New Roman"/>
          <w:b w:val="0"/>
          <w:sz w:val="26"/>
          <w:szCs w:val="26"/>
        </w:rPr>
        <w:t>Таблица 2</w:t>
      </w:r>
    </w:p>
    <w:p w:rsidR="00C03FFB" w:rsidRPr="00C03FFB" w:rsidRDefault="00C03FFB" w:rsidP="00C03FFB">
      <w:pPr>
        <w:pStyle w:val="20"/>
        <w:ind w:firstLine="0"/>
        <w:jc w:val="right"/>
        <w:rPr>
          <w:rFonts w:ascii="Times New Roman" w:hAnsi="Times New Roman" w:cs="Times New Roman"/>
          <w:b w:val="0"/>
          <w:sz w:val="26"/>
          <w:szCs w:val="26"/>
        </w:rPr>
      </w:pPr>
    </w:p>
    <w:p w:rsidR="00492D9B" w:rsidRPr="00C03FFB" w:rsidRDefault="00492D9B" w:rsidP="00C03FFB">
      <w:pPr>
        <w:spacing w:after="0"/>
        <w:jc w:val="center"/>
        <w:outlineLvl w:val="1"/>
        <w:rPr>
          <w:rFonts w:ascii="Times New Roman" w:hAnsi="Times New Roman" w:cs="Times New Roman"/>
          <w:bCs/>
          <w:iCs/>
          <w:sz w:val="26"/>
          <w:szCs w:val="26"/>
        </w:rPr>
      </w:pPr>
      <w:r w:rsidRPr="00C03FFB">
        <w:rPr>
          <w:rFonts w:ascii="Times New Roman" w:hAnsi="Times New Roman" w:cs="Times New Roman"/>
          <w:bCs/>
          <w:iCs/>
          <w:sz w:val="26"/>
          <w:szCs w:val="26"/>
        </w:rPr>
        <w:t>Профессиональные квалификационные группы общеотраслевых профессий рабочих и размеры окладов (должностных окладов)</w:t>
      </w: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511"/>
        <w:gridCol w:w="2303"/>
        <w:gridCol w:w="2758"/>
        <w:gridCol w:w="2275"/>
        <w:gridCol w:w="1632"/>
      </w:tblGrid>
      <w:tr w:rsidR="00F119B8" w:rsidRPr="00F119B8" w:rsidTr="00C64AD6">
        <w:tc>
          <w:tcPr>
            <w:tcW w:w="26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 xml:space="preserve"> № </w:t>
            </w:r>
            <w:proofErr w:type="gramStart"/>
            <w:r w:rsidRPr="00F119B8">
              <w:rPr>
                <w:rFonts w:ascii="Times New Roman" w:hAnsi="Times New Roman" w:cs="Times New Roman"/>
                <w:color w:val="000000" w:themeColor="text1"/>
              </w:rPr>
              <w:t>п</w:t>
            </w:r>
            <w:proofErr w:type="gramEnd"/>
            <w:r w:rsidRPr="00F119B8">
              <w:rPr>
                <w:rFonts w:ascii="Times New Roman" w:hAnsi="Times New Roman" w:cs="Times New Roman"/>
                <w:color w:val="000000" w:themeColor="text1"/>
              </w:rPr>
              <w:t>/п</w:t>
            </w:r>
          </w:p>
        </w:tc>
        <w:tc>
          <w:tcPr>
            <w:tcW w:w="1215"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Профессиональный квалификационный уровень</w:t>
            </w:r>
          </w:p>
        </w:tc>
        <w:tc>
          <w:tcPr>
            <w:tcW w:w="1455"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Наименование профессий рабочих</w:t>
            </w:r>
          </w:p>
        </w:tc>
        <w:tc>
          <w:tcPr>
            <w:tcW w:w="1200"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autoSpaceDE w:val="0"/>
              <w:autoSpaceDN w:val="0"/>
              <w:adjustRightInd w:val="0"/>
              <w:spacing w:after="0"/>
              <w:rPr>
                <w:rFonts w:ascii="Times New Roman" w:hAnsi="Times New Roman" w:cs="Times New Roman"/>
                <w:color w:val="000000" w:themeColor="text1"/>
              </w:rPr>
            </w:pPr>
            <w:r w:rsidRPr="00F119B8">
              <w:rPr>
                <w:rFonts w:ascii="Times New Roman" w:hAnsi="Times New Roman" w:cs="Times New Roman"/>
                <w:color w:val="000000" w:themeColor="text1"/>
              </w:rPr>
              <w:t xml:space="preserve">Размер разряда работника в соответствии с </w:t>
            </w:r>
            <w:hyperlink r:id="rId46" w:history="1">
              <w:r w:rsidRPr="00F119B8">
                <w:rPr>
                  <w:rFonts w:ascii="Times New Roman" w:hAnsi="Times New Roman" w:cs="Times New Roman"/>
                  <w:color w:val="000000" w:themeColor="text1"/>
                </w:rPr>
                <w:t>единым</w:t>
              </w:r>
            </w:hyperlink>
            <w:r w:rsidRPr="00F119B8">
              <w:rPr>
                <w:rFonts w:ascii="Times New Roman" w:hAnsi="Times New Roman" w:cs="Times New Roman"/>
                <w:color w:val="000000" w:themeColor="text1"/>
              </w:rPr>
              <w:t xml:space="preserve"> тарифно-квалификационным справочником работ и профессий рабочих</w:t>
            </w:r>
          </w:p>
        </w:tc>
        <w:tc>
          <w:tcPr>
            <w:tcW w:w="862"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autoSpaceDE w:val="0"/>
              <w:autoSpaceDN w:val="0"/>
              <w:adjustRightInd w:val="0"/>
              <w:spacing w:after="0"/>
              <w:rPr>
                <w:rFonts w:ascii="Times New Roman" w:hAnsi="Times New Roman" w:cs="Times New Roman"/>
                <w:color w:val="000000" w:themeColor="text1"/>
              </w:rPr>
            </w:pPr>
            <w:r w:rsidRPr="00F119B8">
              <w:rPr>
                <w:rFonts w:ascii="Times New Roman" w:hAnsi="Times New Roman" w:cs="Times New Roman"/>
                <w:color w:val="000000" w:themeColor="text1"/>
              </w:rPr>
              <w:t>Размер должностного оклада (рублей)</w:t>
            </w:r>
          </w:p>
        </w:tc>
      </w:tr>
      <w:tr w:rsidR="00F119B8" w:rsidRPr="00F119B8" w:rsidTr="00C64AD6">
        <w:tc>
          <w:tcPr>
            <w:tcW w:w="269"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1</w:t>
            </w:r>
          </w:p>
        </w:tc>
        <w:tc>
          <w:tcPr>
            <w:tcW w:w="1215"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2</w:t>
            </w:r>
          </w:p>
        </w:tc>
        <w:tc>
          <w:tcPr>
            <w:tcW w:w="1455"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3</w:t>
            </w:r>
          </w:p>
        </w:tc>
        <w:tc>
          <w:tcPr>
            <w:tcW w:w="1200"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4</w:t>
            </w:r>
          </w:p>
        </w:tc>
        <w:tc>
          <w:tcPr>
            <w:tcW w:w="862"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5</w:t>
            </w:r>
          </w:p>
        </w:tc>
      </w:tr>
      <w:tr w:rsidR="00F119B8" w:rsidRPr="00F119B8" w:rsidTr="00C64AD6">
        <w:tc>
          <w:tcPr>
            <w:tcW w:w="269"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1.</w:t>
            </w:r>
          </w:p>
        </w:tc>
        <w:tc>
          <w:tcPr>
            <w:tcW w:w="4731" w:type="pct"/>
            <w:gridSpan w:val="4"/>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Профессиональная квалификационная группа «Общеотраслевые профессии рабочих первого уровня»</w:t>
            </w:r>
          </w:p>
        </w:tc>
      </w:tr>
      <w:tr w:rsidR="00F119B8" w:rsidRPr="00F119B8" w:rsidTr="00C64AD6">
        <w:tc>
          <w:tcPr>
            <w:tcW w:w="269" w:type="pct"/>
            <w:vMerge w:val="restar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lastRenderedPageBreak/>
              <w:t>1.1.</w:t>
            </w:r>
          </w:p>
        </w:tc>
        <w:tc>
          <w:tcPr>
            <w:tcW w:w="1215"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1 квалификационный уровень</w:t>
            </w:r>
          </w:p>
        </w:tc>
        <w:tc>
          <w:tcPr>
            <w:tcW w:w="1455"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Гардеробщик; уборщик служебных помещений; дворник; сторож (вахтер); рабочий; плотник</w:t>
            </w:r>
          </w:p>
        </w:tc>
        <w:tc>
          <w:tcPr>
            <w:tcW w:w="1200"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1</w:t>
            </w:r>
          </w:p>
        </w:tc>
        <w:tc>
          <w:tcPr>
            <w:tcW w:w="862"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7055</w:t>
            </w:r>
          </w:p>
        </w:tc>
      </w:tr>
      <w:tr w:rsidR="00F119B8" w:rsidRPr="00F119B8" w:rsidTr="00C64AD6">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spacing w:after="0"/>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spacing w:after="0"/>
              <w:rPr>
                <w:rFonts w:ascii="Times New Roman" w:hAnsi="Times New Roman" w:cs="Times New Roman"/>
                <w:color w:val="000000" w:themeColor="text1"/>
              </w:rPr>
            </w:pPr>
          </w:p>
        </w:tc>
        <w:tc>
          <w:tcPr>
            <w:tcW w:w="1455"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Рабочий по комплексному обслуживанию и ремонту зданий; слесарь-сантехник</w:t>
            </w:r>
          </w:p>
        </w:tc>
        <w:tc>
          <w:tcPr>
            <w:tcW w:w="1200"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7055</w:t>
            </w:r>
          </w:p>
        </w:tc>
      </w:tr>
      <w:tr w:rsidR="00F119B8" w:rsidRPr="00F119B8" w:rsidTr="00C64AD6">
        <w:tc>
          <w:tcPr>
            <w:tcW w:w="269"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2.</w:t>
            </w:r>
          </w:p>
        </w:tc>
        <w:tc>
          <w:tcPr>
            <w:tcW w:w="4731" w:type="pct"/>
            <w:gridSpan w:val="4"/>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Профессиональная квалификационная группа «Общеотраслевые профессии рабочих второго уровня»</w:t>
            </w:r>
          </w:p>
        </w:tc>
      </w:tr>
      <w:tr w:rsidR="00F119B8" w:rsidRPr="00F119B8" w:rsidTr="00C64AD6">
        <w:tc>
          <w:tcPr>
            <w:tcW w:w="269"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2.1.</w:t>
            </w:r>
          </w:p>
        </w:tc>
        <w:tc>
          <w:tcPr>
            <w:tcW w:w="1215"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1 квалификационный уровень</w:t>
            </w:r>
          </w:p>
        </w:tc>
        <w:tc>
          <w:tcPr>
            <w:tcW w:w="1455" w:type="pct"/>
            <w:tcBorders>
              <w:top w:val="single" w:sz="4" w:space="0" w:color="auto"/>
              <w:left w:val="single" w:sz="4" w:space="0" w:color="auto"/>
              <w:bottom w:val="single" w:sz="4" w:space="0" w:color="auto"/>
              <w:right w:val="single" w:sz="4" w:space="0" w:color="auto"/>
            </w:tcBorders>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Слесарь по обслуживанию и ремонту оборудований; водитель автомобиля; слесарь-сантехник; контролер-кассир; плотник</w:t>
            </w:r>
          </w:p>
        </w:tc>
        <w:tc>
          <w:tcPr>
            <w:tcW w:w="1200"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4</w:t>
            </w:r>
          </w:p>
        </w:tc>
        <w:tc>
          <w:tcPr>
            <w:tcW w:w="862"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C03FFB">
            <w:pPr>
              <w:widowControl w:val="0"/>
              <w:autoSpaceDE w:val="0"/>
              <w:autoSpaceDN w:val="0"/>
              <w:adjustRightInd w:val="0"/>
              <w:spacing w:after="0"/>
              <w:jc w:val="center"/>
              <w:rPr>
                <w:rFonts w:ascii="Times New Roman" w:hAnsi="Times New Roman" w:cs="Times New Roman"/>
                <w:color w:val="000000" w:themeColor="text1"/>
              </w:rPr>
            </w:pPr>
            <w:r w:rsidRPr="00F119B8">
              <w:rPr>
                <w:rFonts w:ascii="Times New Roman" w:hAnsi="Times New Roman" w:cs="Times New Roman"/>
                <w:color w:val="000000" w:themeColor="text1"/>
              </w:rPr>
              <w:t>7211</w:t>
            </w:r>
          </w:p>
        </w:tc>
      </w:tr>
    </w:tbl>
    <w:p w:rsidR="00F119B8" w:rsidRDefault="00F119B8" w:rsidP="00F119B8">
      <w:pPr>
        <w:autoSpaceDE w:val="0"/>
        <w:autoSpaceDN w:val="0"/>
        <w:adjustRightInd w:val="0"/>
        <w:spacing w:after="0"/>
        <w:jc w:val="both"/>
        <w:rPr>
          <w:rFonts w:ascii="Times New Roman" w:hAnsi="Times New Roman" w:cs="Times New Roman"/>
          <w:sz w:val="26"/>
          <w:szCs w:val="26"/>
        </w:rPr>
      </w:pPr>
    </w:p>
    <w:p w:rsidR="00F119B8" w:rsidRDefault="00492D9B" w:rsidP="00E31858">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2.3. По должностям, не включенным в профессиональные квалификационные группы, размеры окладов (должностных окладов) устанавливаются согласно </w:t>
      </w:r>
      <w:hyperlink r:id="rId47" w:history="1">
        <w:r w:rsidRPr="0078772D">
          <w:rPr>
            <w:rFonts w:ascii="Times New Roman" w:hAnsi="Times New Roman" w:cs="Times New Roman"/>
            <w:sz w:val="26"/>
            <w:szCs w:val="26"/>
          </w:rPr>
          <w:t>таблице 3</w:t>
        </w:r>
      </w:hyperlink>
      <w:r w:rsidRPr="0078772D">
        <w:rPr>
          <w:rFonts w:ascii="Times New Roman" w:hAnsi="Times New Roman" w:cs="Times New Roman"/>
          <w:sz w:val="26"/>
          <w:szCs w:val="26"/>
        </w:rPr>
        <w:t xml:space="preserve"> настоящего Положения.</w:t>
      </w:r>
    </w:p>
    <w:p w:rsidR="00492D9B" w:rsidRPr="0078772D" w:rsidRDefault="00492D9B" w:rsidP="00F119B8">
      <w:pPr>
        <w:autoSpaceDE w:val="0"/>
        <w:autoSpaceDN w:val="0"/>
        <w:adjustRightInd w:val="0"/>
        <w:spacing w:after="0"/>
        <w:jc w:val="right"/>
        <w:rPr>
          <w:rFonts w:ascii="Times New Roman" w:hAnsi="Times New Roman" w:cs="Times New Roman"/>
          <w:sz w:val="26"/>
          <w:szCs w:val="26"/>
        </w:rPr>
      </w:pPr>
      <w:r w:rsidRPr="0078772D">
        <w:rPr>
          <w:rFonts w:ascii="Times New Roman" w:hAnsi="Times New Roman" w:cs="Times New Roman"/>
          <w:sz w:val="26"/>
          <w:szCs w:val="26"/>
        </w:rPr>
        <w:t>Таблица 3</w:t>
      </w:r>
    </w:p>
    <w:p w:rsidR="00492D9B" w:rsidRPr="0078772D" w:rsidRDefault="00492D9B" w:rsidP="00492D9B">
      <w:pPr>
        <w:pStyle w:val="20"/>
        <w:jc w:val="right"/>
        <w:rPr>
          <w:rFonts w:ascii="Times New Roman" w:hAnsi="Times New Roman" w:cs="Times New Roman"/>
          <w:sz w:val="26"/>
          <w:szCs w:val="26"/>
        </w:rPr>
      </w:pPr>
    </w:p>
    <w:p w:rsidR="00492D9B" w:rsidRPr="00F119B8" w:rsidRDefault="00492D9B" w:rsidP="00F119B8">
      <w:pPr>
        <w:spacing w:after="0"/>
        <w:jc w:val="center"/>
        <w:outlineLvl w:val="1"/>
        <w:rPr>
          <w:rFonts w:ascii="Times New Roman" w:hAnsi="Times New Roman" w:cs="Times New Roman"/>
          <w:bCs/>
          <w:iCs/>
          <w:sz w:val="26"/>
          <w:szCs w:val="26"/>
        </w:rPr>
      </w:pPr>
      <w:r w:rsidRPr="00F119B8">
        <w:rPr>
          <w:rFonts w:ascii="Times New Roman" w:hAnsi="Times New Roman" w:cs="Times New Roman"/>
          <w:bCs/>
          <w:iCs/>
          <w:sz w:val="26"/>
          <w:szCs w:val="26"/>
        </w:rPr>
        <w:t>Размеры окладов (должностных окладов) по должностям, не включенным в профессиональные квалификационные группы</w:t>
      </w: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603"/>
        <w:gridCol w:w="6300"/>
        <w:gridCol w:w="2576"/>
      </w:tblGrid>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 xml:space="preserve"> № </w:t>
            </w:r>
            <w:proofErr w:type="gramStart"/>
            <w:r w:rsidRPr="00F119B8">
              <w:rPr>
                <w:rFonts w:ascii="Times New Roman" w:hAnsi="Times New Roman" w:cs="Times New Roman"/>
              </w:rPr>
              <w:t>п</w:t>
            </w:r>
            <w:proofErr w:type="gramEnd"/>
            <w:r w:rsidRPr="00F119B8">
              <w:rPr>
                <w:rFonts w:ascii="Times New Roman" w:hAnsi="Times New Roman" w:cs="Times New Roman"/>
              </w:rPr>
              <w:t>/п</w:t>
            </w:r>
          </w:p>
        </w:tc>
        <w:tc>
          <w:tcPr>
            <w:tcW w:w="3323"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Наименование должностей</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Размер оклада (должностного оклада)</w:t>
            </w:r>
          </w:p>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(рублей)</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1</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2</w:t>
            </w:r>
          </w:p>
        </w:tc>
        <w:tc>
          <w:tcPr>
            <w:tcW w:w="1359"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3</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1.</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widowControl w:val="0"/>
              <w:autoSpaceDE w:val="0"/>
              <w:autoSpaceDN w:val="0"/>
              <w:adjustRightInd w:val="0"/>
              <w:spacing w:after="0"/>
              <w:ind w:left="67"/>
              <w:rPr>
                <w:rFonts w:ascii="Times New Roman" w:hAnsi="Times New Roman" w:cs="Times New Roman"/>
              </w:rPr>
            </w:pPr>
            <w:r w:rsidRPr="00F119B8">
              <w:rPr>
                <w:rFonts w:ascii="Times New Roman" w:hAnsi="Times New Roman" w:cs="Times New Roman"/>
              </w:rPr>
              <w:t>Заместитель директора (начальник, заведующий) филиала, другого обособленного структурного подразделения</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10143</w:t>
            </w:r>
          </w:p>
        </w:tc>
      </w:tr>
      <w:tr w:rsidR="00492D9B" w:rsidRPr="00F119B8" w:rsidTr="00C64AD6">
        <w:trPr>
          <w:trHeight w:val="693"/>
        </w:trPr>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2.</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autoSpaceDE w:val="0"/>
              <w:autoSpaceDN w:val="0"/>
              <w:adjustRightInd w:val="0"/>
              <w:spacing w:after="0"/>
              <w:ind w:left="67" w:right="60"/>
              <w:rPr>
                <w:rFonts w:ascii="Times New Roman" w:hAnsi="Times New Roman" w:cs="Times New Roman"/>
              </w:rPr>
            </w:pPr>
            <w:r w:rsidRPr="00F119B8">
              <w:rPr>
                <w:rFonts w:ascii="Times New Roman" w:hAnsi="Times New Roman" w:cs="Times New Roman"/>
              </w:rPr>
              <w:t>Тренер по адаптивной физической культуре и адаптивному спорту</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11519</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5.</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autoSpaceDE w:val="0"/>
              <w:autoSpaceDN w:val="0"/>
              <w:adjustRightInd w:val="0"/>
              <w:spacing w:after="0"/>
              <w:ind w:left="67" w:right="60"/>
              <w:rPr>
                <w:rFonts w:ascii="Times New Roman" w:hAnsi="Times New Roman" w:cs="Times New Roman"/>
              </w:rPr>
            </w:pPr>
            <w:r w:rsidRPr="00F119B8">
              <w:rPr>
                <w:rFonts w:ascii="Times New Roman" w:hAnsi="Times New Roman" w:cs="Times New Roman"/>
              </w:rPr>
              <w:t>Старший тренер</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12409</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6.</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autoSpaceDE w:val="0"/>
              <w:autoSpaceDN w:val="0"/>
              <w:adjustRightInd w:val="0"/>
              <w:spacing w:after="0"/>
              <w:ind w:left="67" w:right="60"/>
              <w:rPr>
                <w:rFonts w:ascii="Times New Roman" w:hAnsi="Times New Roman" w:cs="Times New Roman"/>
              </w:rPr>
            </w:pPr>
            <w:r w:rsidRPr="00F119B8">
              <w:rPr>
                <w:rFonts w:ascii="Times New Roman" w:hAnsi="Times New Roman" w:cs="Times New Roman"/>
              </w:rPr>
              <w:t>Специалист по охране труда без категории</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8468</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7.</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autoSpaceDE w:val="0"/>
              <w:autoSpaceDN w:val="0"/>
              <w:adjustRightInd w:val="0"/>
              <w:spacing w:after="0"/>
              <w:ind w:left="67" w:right="60"/>
              <w:rPr>
                <w:rFonts w:ascii="Times New Roman" w:hAnsi="Times New Roman" w:cs="Times New Roman"/>
              </w:rPr>
            </w:pPr>
            <w:r w:rsidRPr="00F119B8">
              <w:rPr>
                <w:rFonts w:ascii="Times New Roman" w:hAnsi="Times New Roman" w:cs="Times New Roman"/>
              </w:rPr>
              <w:t>Специалист по охране труда II категории</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8552</w:t>
            </w:r>
          </w:p>
        </w:tc>
      </w:tr>
      <w:tr w:rsidR="00492D9B" w:rsidRPr="00F119B8" w:rsidTr="00C64AD6">
        <w:tc>
          <w:tcPr>
            <w:tcW w:w="318"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rPr>
            </w:pPr>
            <w:r w:rsidRPr="00F119B8">
              <w:rPr>
                <w:rFonts w:ascii="Times New Roman" w:hAnsi="Times New Roman" w:cs="Times New Roman"/>
              </w:rPr>
              <w:t>8.</w:t>
            </w:r>
          </w:p>
        </w:tc>
        <w:tc>
          <w:tcPr>
            <w:tcW w:w="3323" w:type="pct"/>
            <w:tcBorders>
              <w:top w:val="single" w:sz="4" w:space="0" w:color="auto"/>
              <w:left w:val="single" w:sz="4" w:space="0" w:color="auto"/>
              <w:bottom w:val="single" w:sz="4" w:space="0" w:color="auto"/>
              <w:right w:val="single" w:sz="4" w:space="0" w:color="auto"/>
            </w:tcBorders>
            <w:hideMark/>
          </w:tcPr>
          <w:p w:rsidR="00492D9B" w:rsidRPr="00F119B8" w:rsidRDefault="00492D9B" w:rsidP="00E31858">
            <w:pPr>
              <w:autoSpaceDE w:val="0"/>
              <w:autoSpaceDN w:val="0"/>
              <w:adjustRightInd w:val="0"/>
              <w:spacing w:after="0"/>
              <w:ind w:left="67" w:right="60"/>
              <w:rPr>
                <w:rFonts w:ascii="Times New Roman" w:hAnsi="Times New Roman" w:cs="Times New Roman"/>
              </w:rPr>
            </w:pPr>
            <w:r w:rsidRPr="00F119B8">
              <w:rPr>
                <w:rFonts w:ascii="Times New Roman" w:hAnsi="Times New Roman" w:cs="Times New Roman"/>
              </w:rPr>
              <w:t>Специалист по охране труда I категории</w:t>
            </w:r>
          </w:p>
        </w:tc>
        <w:tc>
          <w:tcPr>
            <w:tcW w:w="1359" w:type="pct"/>
            <w:tcBorders>
              <w:top w:val="single" w:sz="4" w:space="0" w:color="auto"/>
              <w:left w:val="single" w:sz="4" w:space="0" w:color="auto"/>
              <w:bottom w:val="single" w:sz="4" w:space="0" w:color="auto"/>
              <w:right w:val="single" w:sz="4" w:space="0" w:color="auto"/>
            </w:tcBorders>
            <w:vAlign w:val="center"/>
            <w:hideMark/>
          </w:tcPr>
          <w:p w:rsidR="00492D9B" w:rsidRPr="00F119B8" w:rsidRDefault="00492D9B" w:rsidP="00E31858">
            <w:pPr>
              <w:widowControl w:val="0"/>
              <w:autoSpaceDE w:val="0"/>
              <w:autoSpaceDN w:val="0"/>
              <w:adjustRightInd w:val="0"/>
              <w:spacing w:after="0"/>
              <w:jc w:val="center"/>
              <w:rPr>
                <w:rFonts w:ascii="Times New Roman" w:hAnsi="Times New Roman" w:cs="Times New Roman"/>
                <w:color w:val="000000"/>
              </w:rPr>
            </w:pPr>
            <w:r w:rsidRPr="00F119B8">
              <w:rPr>
                <w:rFonts w:ascii="Times New Roman" w:hAnsi="Times New Roman" w:cs="Times New Roman"/>
                <w:color w:val="000000"/>
              </w:rPr>
              <w:t>8639</w:t>
            </w:r>
          </w:p>
        </w:tc>
      </w:tr>
    </w:tbl>
    <w:p w:rsidR="00E31858" w:rsidRDefault="00E31858" w:rsidP="00E31858">
      <w:pPr>
        <w:widowControl w:val="0"/>
        <w:autoSpaceDE w:val="0"/>
        <w:autoSpaceDN w:val="0"/>
        <w:adjustRightInd w:val="0"/>
        <w:spacing w:after="0"/>
        <w:ind w:firstLine="709"/>
        <w:jc w:val="both"/>
        <w:rPr>
          <w:rFonts w:ascii="Times New Roman" w:hAnsi="Times New Roman" w:cs="Times New Roman"/>
          <w:sz w:val="26"/>
          <w:szCs w:val="26"/>
        </w:rPr>
      </w:pPr>
    </w:p>
    <w:p w:rsidR="00492D9B" w:rsidRPr="0078772D" w:rsidRDefault="00492D9B" w:rsidP="00E31858">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78772D">
        <w:rPr>
          <w:rFonts w:ascii="Times New Roman" w:hAnsi="Times New Roman" w:cs="Times New Roman"/>
          <w:sz w:val="26"/>
          <w:szCs w:val="26"/>
        </w:rPr>
        <w:t>Примечание: к должности старшего тренера относятся работники (тренеры), осуществляющие подготовку занимающихся на тренировочном этапе (этапе спортивной специализации) по виду спорта (группе спортивных дисциплин) или на этапах совершенствования спортивного мастерства, высшего спортивного мастерства по виду спорта (группе спор</w:t>
      </w:r>
      <w:r w:rsidR="00E31858">
        <w:rPr>
          <w:rFonts w:ascii="Times New Roman" w:hAnsi="Times New Roman" w:cs="Times New Roman"/>
          <w:sz w:val="26"/>
          <w:szCs w:val="26"/>
        </w:rPr>
        <w:t>тивных дисциплин).</w:t>
      </w:r>
      <w:proofErr w:type="gramEnd"/>
    </w:p>
    <w:p w:rsidR="00492D9B" w:rsidRPr="0078772D" w:rsidRDefault="00492D9B" w:rsidP="00E31858">
      <w:pPr>
        <w:widowControl w:val="0"/>
        <w:tabs>
          <w:tab w:val="left" w:pos="1218"/>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2.4. Оклад (должностной оклад) работнику учреждения устанавливается в соответствии с локальным нормативным актом по оплате труда учреждения, оформляется трудовым договором и приказом руководителя.</w:t>
      </w:r>
    </w:p>
    <w:p w:rsidR="00492D9B" w:rsidRPr="0078772D" w:rsidRDefault="00492D9B" w:rsidP="00F119B8">
      <w:pPr>
        <w:widowControl w:val="0"/>
        <w:tabs>
          <w:tab w:val="left" w:pos="124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2.5. При определении окладов (должностных окладов) не допускается:</w:t>
      </w:r>
    </w:p>
    <w:p w:rsidR="00492D9B" w:rsidRPr="0078772D" w:rsidRDefault="00492D9B" w:rsidP="00F119B8">
      <w:pPr>
        <w:widowControl w:val="0"/>
        <w:tabs>
          <w:tab w:val="left" w:pos="124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переносить профессии рабочих и должности служащих в другие квалификационные уровни;</w:t>
      </w:r>
    </w:p>
    <w:p w:rsidR="00492D9B" w:rsidRPr="0078772D" w:rsidRDefault="00492D9B" w:rsidP="00F119B8">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устанавливать по должностям, входящим в один и тот же квалификационный уровень профессиональной квалификационной группы, различные размеры </w:t>
      </w:r>
      <w:r w:rsidRPr="0078772D">
        <w:rPr>
          <w:rFonts w:ascii="Times New Roman" w:hAnsi="Times New Roman" w:cs="Times New Roman"/>
          <w:sz w:val="26"/>
          <w:szCs w:val="26"/>
        </w:rPr>
        <w:lastRenderedPageBreak/>
        <w:t>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rsidR="00492D9B" w:rsidRPr="0078772D" w:rsidRDefault="00492D9B" w:rsidP="00492D9B">
      <w:pPr>
        <w:pStyle w:val="20"/>
        <w:rPr>
          <w:rFonts w:ascii="Times New Roman" w:hAnsi="Times New Roman" w:cs="Times New Roman"/>
          <w:sz w:val="26"/>
          <w:szCs w:val="26"/>
        </w:rPr>
      </w:pPr>
    </w:p>
    <w:p w:rsidR="00492D9B" w:rsidRDefault="00492D9B" w:rsidP="00025646">
      <w:pPr>
        <w:pStyle w:val="20"/>
        <w:rPr>
          <w:rFonts w:ascii="Times New Roman" w:hAnsi="Times New Roman" w:cs="Times New Roman"/>
          <w:b w:val="0"/>
          <w:sz w:val="26"/>
          <w:szCs w:val="26"/>
        </w:rPr>
      </w:pPr>
      <w:r w:rsidRPr="00F119B8">
        <w:rPr>
          <w:rFonts w:ascii="Times New Roman" w:hAnsi="Times New Roman" w:cs="Times New Roman"/>
          <w:b w:val="0"/>
          <w:sz w:val="26"/>
          <w:szCs w:val="26"/>
        </w:rPr>
        <w:t>III. Порядок и условия осуществления компенсационных выплат</w:t>
      </w:r>
    </w:p>
    <w:p w:rsidR="00025646" w:rsidRPr="00025646" w:rsidRDefault="00025646" w:rsidP="00025646">
      <w:pPr>
        <w:pStyle w:val="20"/>
        <w:rPr>
          <w:rFonts w:ascii="Times New Roman" w:hAnsi="Times New Roman" w:cs="Times New Roman"/>
          <w:b w:val="0"/>
          <w:sz w:val="26"/>
          <w:szCs w:val="26"/>
        </w:rPr>
      </w:pPr>
    </w:p>
    <w:p w:rsidR="00492D9B" w:rsidRPr="0078772D" w:rsidRDefault="00492D9B" w:rsidP="00E31858">
      <w:pPr>
        <w:widowControl w:val="0"/>
        <w:tabs>
          <w:tab w:val="left" w:pos="127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492D9B" w:rsidRPr="0078772D" w:rsidRDefault="00492D9B" w:rsidP="00E31858">
      <w:pPr>
        <w:widowControl w:val="0"/>
        <w:tabs>
          <w:tab w:val="left" w:pos="1276"/>
        </w:tabs>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выплата работникам, занятым на работах с вредными и (или) опасными условиями труда;</w:t>
      </w:r>
    </w:p>
    <w:p w:rsidR="00492D9B" w:rsidRPr="0078772D" w:rsidRDefault="00492D9B" w:rsidP="00E31858">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работу в районах Крайнего Севера и приравненных к ним местностях);</w:t>
      </w:r>
    </w:p>
    <w:p w:rsidR="00492D9B" w:rsidRPr="0078772D" w:rsidRDefault="00492D9B" w:rsidP="00E31858">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работе в выходные и праздничные дни и при выполнении работ в других условиях, отклоняющихся от нормальных);</w:t>
      </w:r>
    </w:p>
    <w:p w:rsidR="00E31858" w:rsidRDefault="00492D9B" w:rsidP="00E31858">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повышающий коэффициент за работу в учреждениях (структурных обособленных подразделениях учреждения), расположенных в сельской местности.</w:t>
      </w:r>
    </w:p>
    <w:p w:rsidR="00492D9B" w:rsidRPr="00E31858" w:rsidRDefault="00492D9B" w:rsidP="00E31858">
      <w:pPr>
        <w:widowControl w:val="0"/>
        <w:autoSpaceDE w:val="0"/>
        <w:autoSpaceDN w:val="0"/>
        <w:adjustRightInd w:val="0"/>
        <w:spacing w:after="0"/>
        <w:ind w:firstLine="709"/>
        <w:jc w:val="both"/>
        <w:rPr>
          <w:rFonts w:ascii="Times New Roman" w:hAnsi="Times New Roman" w:cs="Times New Roman"/>
          <w:color w:val="000000" w:themeColor="text1"/>
          <w:sz w:val="26"/>
          <w:szCs w:val="26"/>
        </w:rPr>
      </w:pPr>
      <w:r w:rsidRPr="00E31858">
        <w:rPr>
          <w:rFonts w:ascii="Times New Roman" w:hAnsi="Times New Roman" w:cs="Times New Roman"/>
          <w:color w:val="000000" w:themeColor="text1"/>
          <w:sz w:val="26"/>
          <w:szCs w:val="26"/>
        </w:rPr>
        <w:t xml:space="preserve">3.2. Выплаты работникам учреждения, занятым на работах с вредными и (или) опасными условиями труда, устанавливаются в соответствии со </w:t>
      </w:r>
      <w:hyperlink r:id="rId48" w:history="1">
        <w:r w:rsidRPr="00E31858">
          <w:rPr>
            <w:rFonts w:ascii="Times New Roman" w:hAnsi="Times New Roman" w:cs="Times New Roman"/>
            <w:color w:val="000000" w:themeColor="text1"/>
            <w:sz w:val="26"/>
            <w:szCs w:val="26"/>
          </w:rPr>
          <w:t>статьей 147</w:t>
        </w:r>
      </w:hyperlink>
      <w:r w:rsidRPr="00E31858">
        <w:rPr>
          <w:rFonts w:ascii="Times New Roman" w:hAnsi="Times New Roman" w:cs="Times New Roman"/>
          <w:color w:val="000000" w:themeColor="text1"/>
          <w:sz w:val="26"/>
          <w:szCs w:val="26"/>
        </w:rPr>
        <w:t xml:space="preserve"> </w:t>
      </w:r>
      <w:hyperlink r:id="rId49" w:tooltip="Трудового кодекса" w:history="1">
        <w:r w:rsidRPr="00E31858">
          <w:rPr>
            <w:rStyle w:val="a4"/>
            <w:rFonts w:ascii="Times New Roman" w:hAnsi="Times New Roman" w:cs="Times New Roman"/>
            <w:color w:val="000000" w:themeColor="text1"/>
            <w:sz w:val="26"/>
            <w:szCs w:val="26"/>
          </w:rPr>
          <w:t>Трудового кодекса</w:t>
        </w:r>
      </w:hyperlink>
      <w:r w:rsidRPr="00E31858">
        <w:rPr>
          <w:rFonts w:ascii="Times New Roman" w:hAnsi="Times New Roman" w:cs="Times New Roman"/>
          <w:color w:val="000000" w:themeColor="text1"/>
          <w:sz w:val="26"/>
          <w:szCs w:val="26"/>
        </w:rPr>
        <w:t xml:space="preserve"> Российской Федерации.</w:t>
      </w:r>
    </w:p>
    <w:p w:rsidR="00E31858" w:rsidRPr="00E31858" w:rsidRDefault="00492D9B" w:rsidP="00E31858">
      <w:pPr>
        <w:widowControl w:val="0"/>
        <w:autoSpaceDE w:val="0"/>
        <w:autoSpaceDN w:val="0"/>
        <w:adjustRightInd w:val="0"/>
        <w:spacing w:after="0"/>
        <w:jc w:val="both"/>
        <w:rPr>
          <w:rFonts w:ascii="Times New Roman" w:hAnsi="Times New Roman" w:cs="Times New Roman"/>
          <w:color w:val="000000" w:themeColor="text1"/>
          <w:sz w:val="26"/>
          <w:szCs w:val="26"/>
        </w:rPr>
      </w:pPr>
      <w:r w:rsidRPr="00E31858">
        <w:rPr>
          <w:rFonts w:ascii="Times New Roman" w:hAnsi="Times New Roman" w:cs="Times New Roman"/>
          <w:color w:val="000000" w:themeColor="text1"/>
          <w:sz w:val="26"/>
          <w:szCs w:val="26"/>
        </w:rPr>
        <w:t>Оплата труда работников учреждения,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w:t>
      </w:r>
    </w:p>
    <w:p w:rsidR="00E31858" w:rsidRPr="00E31858" w:rsidRDefault="00492D9B" w:rsidP="00E31858">
      <w:pPr>
        <w:widowControl w:val="0"/>
        <w:autoSpaceDE w:val="0"/>
        <w:autoSpaceDN w:val="0"/>
        <w:adjustRightInd w:val="0"/>
        <w:spacing w:after="0"/>
        <w:ind w:firstLine="709"/>
        <w:jc w:val="both"/>
        <w:rPr>
          <w:rFonts w:ascii="Times New Roman" w:hAnsi="Times New Roman" w:cs="Times New Roman"/>
          <w:color w:val="000000" w:themeColor="text1"/>
          <w:sz w:val="26"/>
          <w:szCs w:val="26"/>
        </w:rPr>
      </w:pPr>
      <w:r w:rsidRPr="00E31858">
        <w:rPr>
          <w:rFonts w:ascii="Times New Roman" w:hAnsi="Times New Roman" w:cs="Times New Roman"/>
          <w:color w:val="000000" w:themeColor="text1"/>
          <w:sz w:val="26"/>
          <w:szCs w:val="26"/>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50" w:history="1">
        <w:r w:rsidRPr="00E31858">
          <w:rPr>
            <w:rFonts w:ascii="Times New Roman" w:hAnsi="Times New Roman" w:cs="Times New Roman"/>
            <w:color w:val="000000" w:themeColor="text1"/>
            <w:sz w:val="26"/>
            <w:szCs w:val="26"/>
          </w:rPr>
          <w:t>законом</w:t>
        </w:r>
      </w:hyperlink>
      <w:r w:rsidRPr="00E31858">
        <w:rPr>
          <w:rFonts w:ascii="Times New Roman" w:hAnsi="Times New Roman" w:cs="Times New Roman"/>
          <w:color w:val="000000" w:themeColor="text1"/>
          <w:sz w:val="26"/>
          <w:szCs w:val="26"/>
        </w:rPr>
        <w:t xml:space="preserve"> </w:t>
      </w:r>
      <w:hyperlink r:id="rId51" w:tooltip="№ 426-ФЗ " w:history="1">
        <w:r w:rsidRPr="00E31858">
          <w:rPr>
            <w:rStyle w:val="a4"/>
            <w:rFonts w:ascii="Times New Roman" w:hAnsi="Times New Roman" w:cs="Times New Roman"/>
            <w:color w:val="000000" w:themeColor="text1"/>
            <w:sz w:val="26"/>
            <w:szCs w:val="26"/>
          </w:rPr>
          <w:t xml:space="preserve">от 28.12.2013 № 426-ФЗ «О специальной оценке </w:t>
        </w:r>
        <w:proofErr w:type="gramStart"/>
        <w:r w:rsidRPr="00E31858">
          <w:rPr>
            <w:rStyle w:val="a4"/>
            <w:rFonts w:ascii="Times New Roman" w:hAnsi="Times New Roman" w:cs="Times New Roman"/>
            <w:color w:val="000000" w:themeColor="text1"/>
            <w:sz w:val="26"/>
            <w:szCs w:val="26"/>
          </w:rPr>
          <w:t>услов</w:t>
        </w:r>
      </w:hyperlink>
      <w:r w:rsidRPr="00E31858">
        <w:rPr>
          <w:rFonts w:ascii="Times New Roman" w:hAnsi="Times New Roman" w:cs="Times New Roman"/>
          <w:color w:val="000000" w:themeColor="text1"/>
          <w:sz w:val="26"/>
          <w:szCs w:val="26"/>
        </w:rPr>
        <w:t>ий</w:t>
      </w:r>
      <w:proofErr w:type="gramEnd"/>
      <w:r w:rsidRPr="00E31858">
        <w:rPr>
          <w:rFonts w:ascii="Times New Roman" w:hAnsi="Times New Roman" w:cs="Times New Roman"/>
          <w:color w:val="000000" w:themeColor="text1"/>
          <w:sz w:val="26"/>
          <w:szCs w:val="26"/>
        </w:rPr>
        <w:t xml:space="preserve"> труда».</w:t>
      </w:r>
    </w:p>
    <w:p w:rsidR="00492D9B" w:rsidRPr="00E31858" w:rsidRDefault="00492D9B" w:rsidP="00E31858">
      <w:pPr>
        <w:widowControl w:val="0"/>
        <w:autoSpaceDE w:val="0"/>
        <w:autoSpaceDN w:val="0"/>
        <w:adjustRightInd w:val="0"/>
        <w:spacing w:after="0"/>
        <w:ind w:firstLine="709"/>
        <w:jc w:val="both"/>
        <w:rPr>
          <w:rFonts w:ascii="Times New Roman" w:hAnsi="Times New Roman" w:cs="Times New Roman"/>
          <w:color w:val="000000" w:themeColor="text1"/>
          <w:sz w:val="26"/>
          <w:szCs w:val="26"/>
        </w:rPr>
      </w:pPr>
      <w:r w:rsidRPr="00E31858">
        <w:rPr>
          <w:rFonts w:ascii="Times New Roman" w:hAnsi="Times New Roman" w:cs="Times New Roman"/>
          <w:color w:val="000000" w:themeColor="text1"/>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E31858" w:rsidRDefault="00492D9B" w:rsidP="00E31858">
      <w:pPr>
        <w:autoSpaceDE w:val="0"/>
        <w:autoSpaceDN w:val="0"/>
        <w:adjustRightInd w:val="0"/>
        <w:spacing w:after="0"/>
        <w:jc w:val="both"/>
        <w:rPr>
          <w:rFonts w:ascii="Times New Roman" w:hAnsi="Times New Roman" w:cs="Times New Roman"/>
          <w:color w:val="000000" w:themeColor="text1"/>
          <w:sz w:val="26"/>
          <w:szCs w:val="26"/>
        </w:rPr>
      </w:pPr>
      <w:r w:rsidRPr="00E31858">
        <w:rPr>
          <w:rFonts w:ascii="Times New Roman" w:hAnsi="Times New Roman" w:cs="Times New Roman"/>
          <w:color w:val="000000" w:themeColor="text1"/>
          <w:sz w:val="26"/>
          <w:szCs w:val="26"/>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sz w:val="26"/>
          <w:szCs w:val="26"/>
        </w:rPr>
        <w:t>3.3</w:t>
      </w:r>
      <w:r w:rsidRPr="00E31858">
        <w:rPr>
          <w:rFonts w:ascii="Times New Roman" w:hAnsi="Times New Roman" w:cs="Times New Roman"/>
          <w:color w:val="000000" w:themeColor="text1"/>
          <w:sz w:val="26"/>
          <w:szCs w:val="26"/>
        </w:rPr>
        <w:t xml:space="preserve">. </w:t>
      </w:r>
      <w:proofErr w:type="gramStart"/>
      <w:r w:rsidRPr="00E31858">
        <w:rPr>
          <w:rFonts w:ascii="Times New Roman" w:hAnsi="Times New Roman" w:cs="Times New Roman"/>
          <w:color w:val="000000" w:themeColor="text1"/>
          <w:sz w:val="26"/>
          <w:szCs w:val="26"/>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производится в соответствии со </w:t>
      </w:r>
      <w:hyperlink r:id="rId52" w:history="1">
        <w:r w:rsidRPr="00E31858">
          <w:rPr>
            <w:rFonts w:ascii="Times New Roman" w:hAnsi="Times New Roman" w:cs="Times New Roman"/>
            <w:color w:val="000000" w:themeColor="text1"/>
            <w:sz w:val="26"/>
            <w:szCs w:val="26"/>
          </w:rPr>
          <w:t>статьями 149</w:t>
        </w:r>
      </w:hyperlink>
      <w:r w:rsidRPr="00E31858">
        <w:rPr>
          <w:rFonts w:ascii="Times New Roman" w:hAnsi="Times New Roman" w:cs="Times New Roman"/>
          <w:color w:val="000000" w:themeColor="text1"/>
          <w:sz w:val="26"/>
          <w:szCs w:val="26"/>
        </w:rPr>
        <w:t xml:space="preserve"> - </w:t>
      </w:r>
      <w:hyperlink r:id="rId53" w:history="1">
        <w:r w:rsidRPr="00E31858">
          <w:rPr>
            <w:rFonts w:ascii="Times New Roman" w:hAnsi="Times New Roman" w:cs="Times New Roman"/>
            <w:color w:val="000000" w:themeColor="text1"/>
            <w:sz w:val="26"/>
            <w:szCs w:val="26"/>
          </w:rPr>
          <w:t>154</w:t>
        </w:r>
      </w:hyperlink>
      <w:r w:rsidRPr="00E31858">
        <w:rPr>
          <w:rFonts w:ascii="Times New Roman" w:hAnsi="Times New Roman" w:cs="Times New Roman"/>
          <w:color w:val="000000" w:themeColor="text1"/>
          <w:sz w:val="26"/>
          <w:szCs w:val="26"/>
        </w:rPr>
        <w:t xml:space="preserve"> </w:t>
      </w:r>
      <w:hyperlink r:id="rId54" w:tooltip="Трудового кодекса" w:history="1">
        <w:r w:rsidRPr="00E31858">
          <w:rPr>
            <w:rStyle w:val="a4"/>
            <w:rFonts w:ascii="Times New Roman" w:hAnsi="Times New Roman" w:cs="Times New Roman"/>
            <w:color w:val="000000" w:themeColor="text1"/>
            <w:sz w:val="26"/>
            <w:szCs w:val="26"/>
          </w:rPr>
          <w:t>Трудового кодекса</w:t>
        </w:r>
      </w:hyperlink>
      <w:r w:rsidRPr="00E31858">
        <w:rPr>
          <w:rFonts w:ascii="Times New Roman" w:hAnsi="Times New Roman" w:cs="Times New Roman"/>
          <w:color w:val="000000" w:themeColor="text1"/>
          <w:sz w:val="26"/>
          <w:szCs w:val="26"/>
        </w:rPr>
        <w:t xml:space="preserve"> Российской Федерации, с учетом положений постановления Конституционного Суда Российской Федерации от 27.06.2023 № 35-П.</w:t>
      </w:r>
      <w:proofErr w:type="gramEnd"/>
      <w:r w:rsidRPr="00E31858">
        <w:rPr>
          <w:rFonts w:ascii="Times New Roman" w:hAnsi="Times New Roman" w:cs="Times New Roman"/>
          <w:color w:val="000000" w:themeColor="text1"/>
          <w:sz w:val="26"/>
          <w:szCs w:val="26"/>
        </w:rPr>
        <w:t xml:space="preserve"> Выплата не включается в состав заработной платы (части заработной платы) работника, не превышающей минимального </w:t>
      </w:r>
      <w:proofErr w:type="gramStart"/>
      <w:r w:rsidRPr="00E31858">
        <w:rPr>
          <w:rFonts w:ascii="Times New Roman" w:hAnsi="Times New Roman" w:cs="Times New Roman"/>
          <w:color w:val="000000" w:themeColor="text1"/>
          <w:sz w:val="26"/>
          <w:szCs w:val="26"/>
        </w:rPr>
        <w:t>размера оплаты труда</w:t>
      </w:r>
      <w:proofErr w:type="gramEnd"/>
      <w:r w:rsidRPr="00E31858">
        <w:rPr>
          <w:rFonts w:ascii="Times New Roman" w:hAnsi="Times New Roman" w:cs="Times New Roman"/>
          <w:color w:val="000000" w:themeColor="text1"/>
          <w:sz w:val="26"/>
          <w:szCs w:val="26"/>
        </w:rPr>
        <w:t>.</w:t>
      </w:r>
    </w:p>
    <w:p w:rsid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025646">
        <w:rPr>
          <w:rFonts w:ascii="Times New Roman" w:hAnsi="Times New Roman" w:cs="Times New Roman"/>
          <w:color w:val="000000" w:themeColor="text1"/>
          <w:sz w:val="26"/>
          <w:szCs w:val="26"/>
        </w:rPr>
        <w:lastRenderedPageBreak/>
        <w:t xml:space="preserve">3.4. Выплата за работу в местностях с особыми климатическими условиями устанавливается в соответствии со </w:t>
      </w:r>
      <w:hyperlink r:id="rId55" w:history="1">
        <w:r w:rsidRPr="00025646">
          <w:rPr>
            <w:rFonts w:ascii="Times New Roman" w:hAnsi="Times New Roman" w:cs="Times New Roman"/>
            <w:color w:val="000000" w:themeColor="text1"/>
            <w:sz w:val="26"/>
            <w:szCs w:val="26"/>
          </w:rPr>
          <w:t>статьями 315</w:t>
        </w:r>
      </w:hyperlink>
      <w:r w:rsidRPr="00025646">
        <w:rPr>
          <w:rFonts w:ascii="Times New Roman" w:hAnsi="Times New Roman" w:cs="Times New Roman"/>
          <w:color w:val="000000" w:themeColor="text1"/>
          <w:sz w:val="26"/>
          <w:szCs w:val="26"/>
        </w:rPr>
        <w:t xml:space="preserve"> - </w:t>
      </w:r>
      <w:hyperlink r:id="rId56" w:history="1">
        <w:r w:rsidRPr="00025646">
          <w:rPr>
            <w:rFonts w:ascii="Times New Roman" w:hAnsi="Times New Roman" w:cs="Times New Roman"/>
            <w:color w:val="000000" w:themeColor="text1"/>
            <w:sz w:val="26"/>
            <w:szCs w:val="26"/>
          </w:rPr>
          <w:t>317</w:t>
        </w:r>
      </w:hyperlink>
      <w:r w:rsidRPr="00025646">
        <w:rPr>
          <w:rFonts w:ascii="Times New Roman" w:hAnsi="Times New Roman" w:cs="Times New Roman"/>
          <w:color w:val="000000" w:themeColor="text1"/>
          <w:sz w:val="26"/>
          <w:szCs w:val="26"/>
        </w:rPr>
        <w:t xml:space="preserve"> </w:t>
      </w:r>
      <w:hyperlink r:id="rId57" w:tooltip="Трудового кодекса" w:history="1">
        <w:r w:rsidRPr="00025646">
          <w:rPr>
            <w:rStyle w:val="a4"/>
            <w:rFonts w:ascii="Times New Roman" w:hAnsi="Times New Roman" w:cs="Times New Roman"/>
            <w:color w:val="000000" w:themeColor="text1"/>
            <w:sz w:val="26"/>
            <w:szCs w:val="26"/>
          </w:rPr>
          <w:t>Трудового кодекса</w:t>
        </w:r>
      </w:hyperlink>
      <w:r w:rsidRPr="00025646">
        <w:rPr>
          <w:rFonts w:ascii="Times New Roman" w:hAnsi="Times New Roman" w:cs="Times New Roman"/>
          <w:color w:val="000000" w:themeColor="text1"/>
          <w:sz w:val="26"/>
          <w:szCs w:val="26"/>
        </w:rPr>
        <w:t xml:space="preserve"> Российской Федерации, решением Думы Нефтеюганского района от 10.02.2016 № 689 «О гарантиях и компенсациях для лиц, </w:t>
      </w:r>
      <w:proofErr w:type="gramStart"/>
      <w:r w:rsidRPr="00025646">
        <w:rPr>
          <w:rFonts w:ascii="Times New Roman" w:hAnsi="Times New Roman" w:cs="Times New Roman"/>
          <w:color w:val="000000" w:themeColor="text1"/>
          <w:sz w:val="26"/>
          <w:szCs w:val="26"/>
        </w:rPr>
        <w:t>работающий</w:t>
      </w:r>
      <w:proofErr w:type="gramEnd"/>
      <w:r w:rsidRPr="00025646">
        <w:rPr>
          <w:rFonts w:ascii="Times New Roman" w:hAnsi="Times New Roman" w:cs="Times New Roman"/>
          <w:color w:val="000000" w:themeColor="text1"/>
          <w:sz w:val="26"/>
          <w:szCs w:val="26"/>
        </w:rPr>
        <w:t xml:space="preserve"> в организациях, финансируемых из бюджета Нефтеюганского района».</w:t>
      </w:r>
    </w:p>
    <w:p w:rsid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sz w:val="26"/>
          <w:szCs w:val="26"/>
        </w:rPr>
        <w:t>3.5. Для специалистов и служащих повышающий коэффициент за работу в учреждениях (структурных обособленных подразделениях учреждения), расположенных в сельской местности устанавливается в размере 25 % от должностного оклада.</w:t>
      </w:r>
    </w:p>
    <w:p w:rsid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sz w:val="26"/>
          <w:szCs w:val="26"/>
        </w:rPr>
        <w:t xml:space="preserve">3.6. </w:t>
      </w:r>
      <w:proofErr w:type="gramStart"/>
      <w:r w:rsidRPr="0078772D">
        <w:rPr>
          <w:rFonts w:ascii="Times New Roman" w:hAnsi="Times New Roman" w:cs="Times New Roman"/>
          <w:sz w:val="26"/>
          <w:szCs w:val="26"/>
        </w:rPr>
        <w:t xml:space="preserve">Компенсационные выплаты начисляются к должностному окладу работника и не учитываются для исчисления других выплат, надбавок, доплат, кроме выплат за работу в условиях, отклоняющихся от нормальных, районного коэффициента и процентной надбавки к заработной плате за работу в районах Крайнего Севера и приравненных к ним местностях. </w:t>
      </w:r>
      <w:proofErr w:type="gramEnd"/>
    </w:p>
    <w:p w:rsid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sz w:val="26"/>
          <w:szCs w:val="26"/>
        </w:rPr>
        <w:t xml:space="preserve">3.7. Размеры компенсационных выплат не могут быть ниже размеров, </w:t>
      </w:r>
      <w:r w:rsidRPr="00025646">
        <w:rPr>
          <w:rFonts w:ascii="Times New Roman" w:hAnsi="Times New Roman" w:cs="Times New Roman"/>
          <w:color w:val="000000" w:themeColor="text1"/>
          <w:sz w:val="26"/>
          <w:szCs w:val="26"/>
        </w:rPr>
        <w:t xml:space="preserve">установленных </w:t>
      </w:r>
      <w:hyperlink r:id="rId58" w:history="1">
        <w:r w:rsidRPr="00025646">
          <w:rPr>
            <w:rStyle w:val="a4"/>
            <w:rFonts w:ascii="Times New Roman" w:hAnsi="Times New Roman" w:cs="Times New Roman"/>
            <w:color w:val="000000" w:themeColor="text1"/>
            <w:sz w:val="26"/>
            <w:szCs w:val="26"/>
          </w:rPr>
          <w:t>Трудовым кодексом</w:t>
        </w:r>
      </w:hyperlink>
      <w:r w:rsidRPr="00025646">
        <w:rPr>
          <w:rFonts w:ascii="Times New Roman" w:hAnsi="Times New Roman" w:cs="Times New Roman"/>
          <w:color w:val="000000" w:themeColor="text1"/>
          <w:sz w:val="26"/>
          <w:szCs w:val="26"/>
        </w:rPr>
        <w:t xml:space="preserve"> Российской </w:t>
      </w:r>
      <w:r w:rsidRPr="0078772D">
        <w:rPr>
          <w:rFonts w:ascii="Times New Roman" w:hAnsi="Times New Roman" w:cs="Times New Roman"/>
          <w:sz w:val="26"/>
          <w:szCs w:val="26"/>
        </w:rPr>
        <w:t>Федерации, иными нормативными правовыми актами Российской Федерации, содержащими нормы трудового права.</w:t>
      </w:r>
    </w:p>
    <w:p w:rsidR="00492D9B" w:rsidRPr="00025646" w:rsidRDefault="00492D9B" w:rsidP="00025646">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sz w:val="26"/>
          <w:szCs w:val="26"/>
        </w:rPr>
        <w:t xml:space="preserve">3.8. Перечень и размеры выплат компенсационного характера устанавливаются согласно </w:t>
      </w:r>
      <w:hyperlink r:id="rId59" w:history="1">
        <w:r w:rsidRPr="0078772D">
          <w:rPr>
            <w:rFonts w:ascii="Times New Roman" w:hAnsi="Times New Roman" w:cs="Times New Roman"/>
            <w:sz w:val="26"/>
            <w:szCs w:val="26"/>
          </w:rPr>
          <w:t>таблице 4</w:t>
        </w:r>
      </w:hyperlink>
      <w:r w:rsidRPr="0078772D">
        <w:rPr>
          <w:rFonts w:ascii="Times New Roman" w:hAnsi="Times New Roman" w:cs="Times New Roman"/>
          <w:sz w:val="26"/>
          <w:szCs w:val="26"/>
        </w:rPr>
        <w:t xml:space="preserve"> настоящего Положения.</w:t>
      </w:r>
    </w:p>
    <w:p w:rsidR="00492D9B" w:rsidRDefault="00492D9B" w:rsidP="00025646">
      <w:pPr>
        <w:widowControl w:val="0"/>
        <w:autoSpaceDE w:val="0"/>
        <w:autoSpaceDN w:val="0"/>
        <w:adjustRightInd w:val="0"/>
        <w:spacing w:after="0"/>
        <w:jc w:val="right"/>
        <w:rPr>
          <w:rFonts w:ascii="Times New Roman" w:hAnsi="Times New Roman" w:cs="Times New Roman"/>
          <w:sz w:val="26"/>
          <w:szCs w:val="26"/>
        </w:rPr>
      </w:pPr>
      <w:r w:rsidRPr="0078772D">
        <w:rPr>
          <w:rFonts w:ascii="Times New Roman" w:hAnsi="Times New Roman" w:cs="Times New Roman"/>
          <w:sz w:val="26"/>
          <w:szCs w:val="26"/>
        </w:rPr>
        <w:t>Таблица 4</w:t>
      </w:r>
    </w:p>
    <w:p w:rsidR="00025646" w:rsidRPr="0078772D" w:rsidRDefault="00025646" w:rsidP="00025646">
      <w:pPr>
        <w:widowControl w:val="0"/>
        <w:autoSpaceDE w:val="0"/>
        <w:autoSpaceDN w:val="0"/>
        <w:adjustRightInd w:val="0"/>
        <w:spacing w:after="0"/>
        <w:jc w:val="right"/>
        <w:rPr>
          <w:rFonts w:ascii="Times New Roman" w:hAnsi="Times New Roman" w:cs="Times New Roman"/>
          <w:sz w:val="26"/>
          <w:szCs w:val="26"/>
        </w:rPr>
      </w:pPr>
    </w:p>
    <w:p w:rsidR="00492D9B" w:rsidRPr="00025646" w:rsidRDefault="00492D9B" w:rsidP="00025646">
      <w:pPr>
        <w:spacing w:after="0"/>
        <w:jc w:val="center"/>
        <w:outlineLvl w:val="1"/>
        <w:rPr>
          <w:rFonts w:ascii="Times New Roman" w:hAnsi="Times New Roman" w:cs="Times New Roman"/>
          <w:bCs/>
          <w:iCs/>
          <w:sz w:val="26"/>
          <w:szCs w:val="26"/>
        </w:rPr>
      </w:pPr>
      <w:r w:rsidRPr="00025646">
        <w:rPr>
          <w:rFonts w:ascii="Times New Roman" w:hAnsi="Times New Roman" w:cs="Times New Roman"/>
          <w:bCs/>
          <w:iCs/>
          <w:sz w:val="26"/>
          <w:szCs w:val="26"/>
        </w:rPr>
        <w:t>Перечень и размеры компенсационных выплат</w:t>
      </w: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553"/>
        <w:gridCol w:w="2648"/>
        <w:gridCol w:w="17"/>
        <w:gridCol w:w="2631"/>
        <w:gridCol w:w="3630"/>
      </w:tblGrid>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 № </w:t>
            </w:r>
            <w:proofErr w:type="gramStart"/>
            <w:r w:rsidRPr="00025646">
              <w:rPr>
                <w:rFonts w:ascii="Times New Roman" w:hAnsi="Times New Roman" w:cs="Times New Roman"/>
                <w:color w:val="000000" w:themeColor="text1"/>
              </w:rPr>
              <w:t>п</w:t>
            </w:r>
            <w:proofErr w:type="gramEnd"/>
            <w:r w:rsidRPr="00025646">
              <w:rPr>
                <w:rFonts w:ascii="Times New Roman" w:hAnsi="Times New Roman" w:cs="Times New Roman"/>
                <w:color w:val="000000" w:themeColor="text1"/>
              </w:rPr>
              <w:t>/п</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Наименование выплаты</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Размер выплаты</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Условия осуществления выплаты (фактор, обусловливающий получение выплаты)</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1</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3</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4</w:t>
            </w:r>
          </w:p>
        </w:tc>
      </w:tr>
      <w:tr w:rsidR="00025646" w:rsidRPr="00025646" w:rsidTr="00C64AD6">
        <w:trPr>
          <w:trHeight w:val="1677"/>
        </w:trPr>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1.</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Доплата за работу с вредными и (или) опасными условиями труда</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не менее 4% от должностного оклада</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заключение специальной оценки условий труда.</w:t>
            </w:r>
          </w:p>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осуществляется</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соответствии со </w:t>
            </w:r>
            <w:hyperlink r:id="rId60" w:history="1">
              <w:r w:rsidRPr="00025646">
                <w:rPr>
                  <w:rFonts w:ascii="Times New Roman" w:hAnsi="Times New Roman" w:cs="Times New Roman"/>
                  <w:color w:val="000000" w:themeColor="text1"/>
                </w:rPr>
                <w:t>статьей 147</w:t>
              </w:r>
            </w:hyperlink>
            <w:r w:rsidRPr="00025646">
              <w:rPr>
                <w:rFonts w:ascii="Times New Roman" w:hAnsi="Times New Roman" w:cs="Times New Roman"/>
                <w:color w:val="000000" w:themeColor="text1"/>
              </w:rPr>
              <w:t xml:space="preserve"> </w:t>
            </w:r>
            <w:hyperlink r:id="rId61" w:history="1">
              <w:r w:rsidRPr="00025646">
                <w:rPr>
                  <w:rFonts w:ascii="Times New Roman" w:hAnsi="Times New Roman" w:cs="Times New Roman"/>
                  <w:color w:val="000000" w:themeColor="text1"/>
                </w:rPr>
                <w:t>Трудового кодекса</w:t>
              </w:r>
            </w:hyperlink>
            <w:r w:rsidRPr="00025646">
              <w:rPr>
                <w:rFonts w:ascii="Times New Roman" w:hAnsi="Times New Roman" w:cs="Times New Roman"/>
                <w:color w:val="000000" w:themeColor="text1"/>
              </w:rPr>
              <w:t xml:space="preserve"> Российской Федерации</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w:t>
            </w:r>
          </w:p>
        </w:tc>
        <w:tc>
          <w:tcPr>
            <w:tcW w:w="4709" w:type="pct"/>
            <w:gridSpan w:val="4"/>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2.1.</w:t>
            </w:r>
          </w:p>
        </w:tc>
        <w:tc>
          <w:tcPr>
            <w:tcW w:w="1397"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97" w:type="pct"/>
            <w:gridSpan w:val="2"/>
            <w:tcBorders>
              <w:top w:val="single" w:sz="4" w:space="0" w:color="auto"/>
              <w:left w:val="single" w:sz="4" w:space="0" w:color="auto"/>
              <w:bottom w:val="single" w:sz="4" w:space="0" w:color="auto"/>
              <w:right w:val="single" w:sz="4" w:space="0" w:color="auto"/>
            </w:tcBorders>
            <w:vAlign w:val="center"/>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не более 50%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 на период отсутствия основного работника на основную </w:t>
            </w:r>
            <w:r w:rsidRPr="00025646">
              <w:rPr>
                <w:rFonts w:ascii="Times New Roman" w:hAnsi="Times New Roman" w:cs="Times New Roman"/>
                <w:color w:val="000000" w:themeColor="text1"/>
              </w:rPr>
              <w:lastRenderedPageBreak/>
              <w:t>занимаемую ставку отсутствующего работника</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p>
        </w:tc>
        <w:tc>
          <w:tcPr>
            <w:tcW w:w="1914" w:type="pct"/>
            <w:tcBorders>
              <w:top w:val="single" w:sz="4" w:space="0" w:color="auto"/>
              <w:left w:val="single" w:sz="4" w:space="0" w:color="auto"/>
              <w:bottom w:val="single" w:sz="4" w:space="0" w:color="auto"/>
              <w:right w:val="single" w:sz="4" w:space="0" w:color="auto"/>
            </w:tcBorders>
            <w:vAlign w:val="center"/>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lastRenderedPageBreak/>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492D9B" w:rsidRPr="00025646" w:rsidRDefault="00620BD0" w:rsidP="00025646">
            <w:pPr>
              <w:autoSpaceDE w:val="0"/>
              <w:autoSpaceDN w:val="0"/>
              <w:adjustRightInd w:val="0"/>
              <w:spacing w:after="0"/>
              <w:jc w:val="center"/>
              <w:rPr>
                <w:rFonts w:ascii="Times New Roman" w:hAnsi="Times New Roman" w:cs="Times New Roman"/>
                <w:color w:val="000000" w:themeColor="text1"/>
              </w:rPr>
            </w:pPr>
            <w:hyperlink r:id="rId62" w:history="1">
              <w:r w:rsidR="00492D9B" w:rsidRPr="00025646">
                <w:rPr>
                  <w:rFonts w:ascii="Times New Roman" w:hAnsi="Times New Roman" w:cs="Times New Roman"/>
                  <w:color w:val="000000" w:themeColor="text1"/>
                </w:rPr>
                <w:t>Статья 151</w:t>
              </w:r>
            </w:hyperlink>
            <w:r w:rsidR="00492D9B" w:rsidRPr="00025646">
              <w:rPr>
                <w:rFonts w:ascii="Times New Roman" w:hAnsi="Times New Roman" w:cs="Times New Roman"/>
                <w:color w:val="000000" w:themeColor="text1"/>
              </w:rPr>
              <w:t xml:space="preserve"> </w:t>
            </w:r>
            <w:hyperlink r:id="rId63" w:history="1">
              <w:r w:rsidR="00492D9B" w:rsidRPr="00025646">
                <w:rPr>
                  <w:rFonts w:ascii="Times New Roman" w:hAnsi="Times New Roman" w:cs="Times New Roman"/>
                  <w:color w:val="000000" w:themeColor="text1"/>
                </w:rPr>
                <w:t>Трудового кодекса</w:t>
              </w:r>
            </w:hyperlink>
            <w:r w:rsidR="00492D9B" w:rsidRPr="00025646">
              <w:rPr>
                <w:rFonts w:ascii="Times New Roman" w:hAnsi="Times New Roman" w:cs="Times New Roman"/>
                <w:color w:val="000000" w:themeColor="text1"/>
              </w:rPr>
              <w:t xml:space="preserve"> Российской Федерации.</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Размер доплаты устанавливается по соглашению сторон трудового договора с учетом содержания и (или) объема дополнительной </w:t>
            </w:r>
            <w:r w:rsidRPr="00025646">
              <w:rPr>
                <w:rFonts w:ascii="Times New Roman" w:hAnsi="Times New Roman" w:cs="Times New Roman"/>
                <w:color w:val="000000" w:themeColor="text1"/>
              </w:rPr>
              <w:lastRenderedPageBreak/>
              <w:t>работы.</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lastRenderedPageBreak/>
              <w:t>2.2.</w:t>
            </w:r>
          </w:p>
        </w:tc>
        <w:tc>
          <w:tcPr>
            <w:tcW w:w="1397"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Оплата сверхурочной работы</w:t>
            </w:r>
          </w:p>
        </w:tc>
        <w:tc>
          <w:tcPr>
            <w:tcW w:w="1397" w:type="pct"/>
            <w:gridSpan w:val="2"/>
            <w:tcBorders>
              <w:top w:val="single" w:sz="4" w:space="0" w:color="auto"/>
              <w:left w:val="single" w:sz="4" w:space="0" w:color="auto"/>
              <w:bottom w:val="single" w:sz="4" w:space="0" w:color="auto"/>
              <w:right w:val="single" w:sz="4" w:space="0" w:color="auto"/>
            </w:tcBorders>
            <w:vAlign w:val="center"/>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За первые два часа работы не менее чем в полуторном размере; за последующие часы - не менее чем в двойном размере</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работа за пределами рабочего времени.</w:t>
            </w:r>
          </w:p>
          <w:p w:rsidR="00492D9B" w:rsidRPr="00025646" w:rsidRDefault="00620BD0" w:rsidP="00025646">
            <w:pPr>
              <w:autoSpaceDE w:val="0"/>
              <w:autoSpaceDN w:val="0"/>
              <w:adjustRightInd w:val="0"/>
              <w:spacing w:after="0"/>
              <w:jc w:val="center"/>
              <w:rPr>
                <w:rFonts w:ascii="Times New Roman" w:hAnsi="Times New Roman" w:cs="Times New Roman"/>
                <w:color w:val="000000" w:themeColor="text1"/>
              </w:rPr>
            </w:pPr>
            <w:hyperlink r:id="rId64" w:history="1">
              <w:r w:rsidR="00492D9B" w:rsidRPr="00025646">
                <w:rPr>
                  <w:rFonts w:ascii="Times New Roman" w:hAnsi="Times New Roman" w:cs="Times New Roman"/>
                  <w:color w:val="000000" w:themeColor="text1"/>
                </w:rPr>
                <w:t>Статья 152</w:t>
              </w:r>
            </w:hyperlink>
            <w:r w:rsidR="00492D9B" w:rsidRPr="00025646">
              <w:rPr>
                <w:rFonts w:ascii="Times New Roman" w:hAnsi="Times New Roman" w:cs="Times New Roman"/>
                <w:color w:val="000000" w:themeColor="text1"/>
              </w:rPr>
              <w:t xml:space="preserve"> </w:t>
            </w:r>
            <w:hyperlink r:id="rId65" w:history="1">
              <w:r w:rsidR="00492D9B" w:rsidRPr="00025646">
                <w:rPr>
                  <w:rFonts w:ascii="Times New Roman" w:hAnsi="Times New Roman" w:cs="Times New Roman"/>
                  <w:color w:val="000000" w:themeColor="text1"/>
                </w:rPr>
                <w:t>Трудового кодекса</w:t>
              </w:r>
            </w:hyperlink>
            <w:r w:rsidR="00492D9B" w:rsidRPr="00025646">
              <w:rPr>
                <w:rFonts w:ascii="Times New Roman" w:hAnsi="Times New Roman" w:cs="Times New Roman"/>
                <w:color w:val="000000" w:themeColor="text1"/>
              </w:rPr>
              <w:t xml:space="preserve"> Российской Федерации, с учетом положений постановления Конституционного Суда Российской Федерации от 27.06.2023 № 35-П.</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shd w:val="clear" w:color="auto" w:fill="FFFFFF"/>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hyperlink r:id="rId66" w:history="1">
              <w:r w:rsidRPr="00025646">
                <w:rPr>
                  <w:rFonts w:ascii="Times New Roman" w:hAnsi="Times New Roman" w:cs="Times New Roman"/>
                  <w:color w:val="000000" w:themeColor="text1"/>
                  <w:shd w:val="clear" w:color="auto" w:fill="FFFFFF"/>
                </w:rPr>
                <w:t>Трудовым кодексом</w:t>
              </w:r>
            </w:hyperlink>
            <w:r w:rsidRPr="00025646">
              <w:rPr>
                <w:rFonts w:ascii="Times New Roman" w:hAnsi="Times New Roman" w:cs="Times New Roman"/>
                <w:color w:val="000000" w:themeColor="text1"/>
              </w:rPr>
              <w:t xml:space="preserve"> Российской Федерации</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2.3.</w:t>
            </w:r>
          </w:p>
        </w:tc>
        <w:tc>
          <w:tcPr>
            <w:tcW w:w="1397"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за работу в выходные и нерабочие праздничные дни</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line="260" w:lineRule="exact"/>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размере не </w:t>
            </w:r>
            <w:proofErr w:type="gramStart"/>
            <w:r w:rsidRPr="00025646">
              <w:rPr>
                <w:rFonts w:ascii="Times New Roman" w:hAnsi="Times New Roman" w:cs="Times New Roman"/>
                <w:color w:val="000000" w:themeColor="text1"/>
              </w:rPr>
              <w:t>менее одинарной</w:t>
            </w:r>
            <w:proofErr w:type="gramEnd"/>
            <w:r w:rsidRPr="00025646">
              <w:rPr>
                <w:rFonts w:ascii="Times New Roman" w:hAnsi="Times New Roman" w:cs="Times New Roman"/>
                <w:color w:val="000000" w:themeColor="text1"/>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92D9B" w:rsidRPr="00025646" w:rsidRDefault="00492D9B" w:rsidP="00025646">
            <w:pPr>
              <w:autoSpaceDE w:val="0"/>
              <w:autoSpaceDN w:val="0"/>
              <w:adjustRightInd w:val="0"/>
              <w:spacing w:after="0" w:line="260" w:lineRule="exact"/>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размере не </w:t>
            </w:r>
            <w:proofErr w:type="gramStart"/>
            <w:r w:rsidRPr="00025646">
              <w:rPr>
                <w:rFonts w:ascii="Times New Roman" w:hAnsi="Times New Roman" w:cs="Times New Roman"/>
                <w:color w:val="000000" w:themeColor="text1"/>
              </w:rPr>
              <w:t>менее двойной</w:t>
            </w:r>
            <w:proofErr w:type="gramEnd"/>
            <w:r w:rsidRPr="00025646">
              <w:rPr>
                <w:rFonts w:ascii="Times New Roman" w:hAnsi="Times New Roman" w:cs="Times New Roman"/>
                <w:color w:val="000000" w:themeColor="text1"/>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работа в выходной или нерабочий праздничный день, оформляется приказом (при сменной работе дополнительно оплачиваются только праздничные дни)</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соответствии со </w:t>
            </w:r>
            <w:hyperlink r:id="rId67" w:history="1">
              <w:r w:rsidRPr="00025646">
                <w:rPr>
                  <w:rFonts w:ascii="Times New Roman" w:hAnsi="Times New Roman" w:cs="Times New Roman"/>
                  <w:color w:val="000000" w:themeColor="text1"/>
                </w:rPr>
                <w:t>статьей 153</w:t>
              </w:r>
            </w:hyperlink>
            <w:r w:rsidRPr="00025646">
              <w:rPr>
                <w:rFonts w:ascii="Times New Roman" w:hAnsi="Times New Roman" w:cs="Times New Roman"/>
                <w:color w:val="000000" w:themeColor="text1"/>
              </w:rPr>
              <w:t xml:space="preserve"> </w:t>
            </w:r>
            <w:hyperlink r:id="rId68" w:history="1">
              <w:r w:rsidRPr="00025646">
                <w:rPr>
                  <w:rFonts w:ascii="Times New Roman" w:hAnsi="Times New Roman" w:cs="Times New Roman"/>
                  <w:color w:val="000000" w:themeColor="text1"/>
                </w:rPr>
                <w:t>Трудового кодекса</w:t>
              </w:r>
            </w:hyperlink>
            <w:r w:rsidRPr="00025646">
              <w:rPr>
                <w:rFonts w:ascii="Times New Roman" w:hAnsi="Times New Roman" w:cs="Times New Roman"/>
                <w:color w:val="000000" w:themeColor="text1"/>
              </w:rPr>
              <w:t xml:space="preserve"> Российской Федерации.</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По желанию работника, работавшего в выходной или нерабочий праздничный день,</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не подлежит</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2.4.</w:t>
            </w:r>
          </w:p>
        </w:tc>
        <w:tc>
          <w:tcPr>
            <w:tcW w:w="1397"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За работу в ночное время</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20% от должностного оклада</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за каждый час работы в ночное время с 22 часов до 6 часов,</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на основании табеля учета рабочего времени.</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осуществляется</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соответствии со </w:t>
            </w:r>
            <w:hyperlink r:id="rId69" w:history="1">
              <w:r w:rsidRPr="00025646">
                <w:rPr>
                  <w:rFonts w:ascii="Times New Roman" w:hAnsi="Times New Roman" w:cs="Times New Roman"/>
                  <w:color w:val="000000" w:themeColor="text1"/>
                </w:rPr>
                <w:t>статьей 154</w:t>
              </w:r>
            </w:hyperlink>
            <w:r w:rsidRPr="00025646">
              <w:rPr>
                <w:rFonts w:ascii="Times New Roman" w:hAnsi="Times New Roman" w:cs="Times New Roman"/>
                <w:color w:val="000000" w:themeColor="text1"/>
              </w:rPr>
              <w:t xml:space="preserve"> </w:t>
            </w:r>
            <w:hyperlink r:id="rId70" w:history="1">
              <w:r w:rsidRPr="00025646">
                <w:rPr>
                  <w:rFonts w:ascii="Times New Roman" w:hAnsi="Times New Roman" w:cs="Times New Roman"/>
                  <w:color w:val="000000" w:themeColor="text1"/>
                </w:rPr>
                <w:t>Трудового кодекса</w:t>
              </w:r>
            </w:hyperlink>
            <w:r w:rsidRPr="00025646">
              <w:rPr>
                <w:rFonts w:ascii="Times New Roman" w:hAnsi="Times New Roman" w:cs="Times New Roman"/>
                <w:color w:val="000000" w:themeColor="text1"/>
              </w:rPr>
              <w:t xml:space="preserve"> Российской Федерации, </w:t>
            </w:r>
            <w:hyperlink r:id="rId71" w:history="1">
              <w:r w:rsidRPr="00025646">
                <w:rPr>
                  <w:rFonts w:ascii="Times New Roman" w:hAnsi="Times New Roman" w:cs="Times New Roman"/>
                  <w:color w:val="000000" w:themeColor="text1"/>
                </w:rPr>
                <w:t>Постановлением</w:t>
              </w:r>
            </w:hyperlink>
            <w:r w:rsidRPr="00025646">
              <w:rPr>
                <w:rFonts w:ascii="Times New Roman" w:hAnsi="Times New Roman" w:cs="Times New Roman"/>
                <w:color w:val="000000" w:themeColor="text1"/>
              </w:rPr>
              <w:t xml:space="preserve"> Правительства Российской Федерации </w:t>
            </w:r>
            <w:hyperlink r:id="rId72" w:tooltip="ПОСТАНОВЛЕНИЕ от 22.07.2008 № 554 ПРАВИТЕЛЬСТВО РФ&#10;&#10;О минимальном размере повышения оплаты труда за работу в ночное время" w:history="1">
              <w:r w:rsidRPr="00025646">
                <w:rPr>
                  <w:rFonts w:ascii="Times New Roman" w:hAnsi="Times New Roman" w:cs="Times New Roman"/>
                  <w:color w:val="000000" w:themeColor="text1"/>
                </w:rPr>
                <w:t xml:space="preserve">от 22.07.2008 № 554 «О </w:t>
              </w:r>
              <w:r w:rsidRPr="00025646">
                <w:rPr>
                  <w:rFonts w:ascii="Times New Roman" w:hAnsi="Times New Roman" w:cs="Times New Roman"/>
                  <w:color w:val="000000" w:themeColor="text1"/>
                </w:rPr>
                <w:lastRenderedPageBreak/>
                <w:t>минимальном</w:t>
              </w:r>
            </w:hyperlink>
            <w:r w:rsidRPr="00025646">
              <w:rPr>
                <w:rFonts w:ascii="Times New Roman" w:hAnsi="Times New Roman" w:cs="Times New Roman"/>
                <w:color w:val="000000" w:themeColor="text1"/>
              </w:rPr>
              <w:t xml:space="preserve"> размере повышения оплаты труда за работу в ночное время» и не учитывается для исчисления других компенсационных выплат, кроме районного коэффициента</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и процентной надбавки</w:t>
            </w:r>
          </w:p>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к заработной плате за работу в районах Крайнего Севера и приравненных к ним местностях»</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lastRenderedPageBreak/>
              <w:t>3.</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Районный коэффициент к заработной плате</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1,7</w:t>
            </w:r>
          </w:p>
        </w:tc>
        <w:tc>
          <w:tcPr>
            <w:tcW w:w="1914"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выплаты устанавливаются</w:t>
            </w:r>
          </w:p>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в соответствии со </w:t>
            </w:r>
            <w:hyperlink r:id="rId73" w:history="1">
              <w:r w:rsidRPr="00025646">
                <w:rPr>
                  <w:rFonts w:ascii="Times New Roman" w:hAnsi="Times New Roman" w:cs="Times New Roman"/>
                  <w:color w:val="000000" w:themeColor="text1"/>
                </w:rPr>
                <w:t>статьями 315</w:t>
              </w:r>
            </w:hyperlink>
            <w:r w:rsidRPr="00025646">
              <w:rPr>
                <w:rFonts w:ascii="Times New Roman" w:hAnsi="Times New Roman" w:cs="Times New Roman"/>
                <w:color w:val="000000" w:themeColor="text1"/>
              </w:rPr>
              <w:t xml:space="preserve"> - </w:t>
            </w:r>
            <w:hyperlink r:id="rId74" w:history="1">
              <w:r w:rsidRPr="00025646">
                <w:rPr>
                  <w:rFonts w:ascii="Times New Roman" w:hAnsi="Times New Roman" w:cs="Times New Roman"/>
                  <w:color w:val="000000" w:themeColor="text1"/>
                </w:rPr>
                <w:t>317</w:t>
              </w:r>
            </w:hyperlink>
            <w:r w:rsidRPr="00025646">
              <w:rPr>
                <w:rFonts w:ascii="Times New Roman" w:hAnsi="Times New Roman" w:cs="Times New Roman"/>
                <w:color w:val="000000" w:themeColor="text1"/>
              </w:rPr>
              <w:t xml:space="preserve"> </w:t>
            </w:r>
            <w:hyperlink r:id="rId75" w:history="1">
              <w:r w:rsidRPr="00025646">
                <w:rPr>
                  <w:rFonts w:ascii="Times New Roman" w:hAnsi="Times New Roman" w:cs="Times New Roman"/>
                  <w:color w:val="000000" w:themeColor="text1"/>
                </w:rPr>
                <w:t>Трудового кодекса</w:t>
              </w:r>
            </w:hyperlink>
            <w:r w:rsidRPr="00025646">
              <w:rPr>
                <w:rFonts w:ascii="Times New Roman" w:hAnsi="Times New Roman" w:cs="Times New Roman"/>
                <w:color w:val="000000" w:themeColor="text1"/>
              </w:rPr>
              <w:t xml:space="preserve"> Российской Федерации и решением Думы Нефтеюганского района </w:t>
            </w:r>
            <w:hyperlink r:id="rId76" w:tooltip="решение от 10.02.2016 0:00:00 №689 Дума Нефтеюганского района&#10;&#10;Об утверждении положения о гарантиях и компенсациях для лиц, проживающих в Ханты-Мансийском автономном округе-Югре, работающих в органах местного самоуправления и муниципальных учреждениях Н" w:history="1">
              <w:r w:rsidRPr="00025646">
                <w:rPr>
                  <w:rFonts w:ascii="Times New Roman" w:hAnsi="Times New Roman" w:cs="Times New Roman"/>
                  <w:color w:val="000000" w:themeColor="text1"/>
                </w:rPr>
                <w:t>от 10.02.2016 № 689</w:t>
              </w:r>
            </w:hyperlink>
            <w:r w:rsidRPr="00025646">
              <w:rPr>
                <w:rFonts w:ascii="Times New Roman" w:hAnsi="Times New Roman" w:cs="Times New Roman"/>
                <w:color w:val="000000" w:themeColor="text1"/>
              </w:rPr>
              <w:t xml:space="preserve"> «О гарантиях и компенсациях для лиц, </w:t>
            </w:r>
            <w:proofErr w:type="gramStart"/>
            <w:r w:rsidRPr="00025646">
              <w:rPr>
                <w:rFonts w:ascii="Times New Roman" w:hAnsi="Times New Roman" w:cs="Times New Roman"/>
                <w:color w:val="000000" w:themeColor="text1"/>
              </w:rPr>
              <w:t>работающий</w:t>
            </w:r>
            <w:proofErr w:type="gramEnd"/>
            <w:r w:rsidRPr="00025646">
              <w:rPr>
                <w:rFonts w:ascii="Times New Roman" w:hAnsi="Times New Roman" w:cs="Times New Roman"/>
                <w:color w:val="000000" w:themeColor="text1"/>
              </w:rPr>
              <w:t xml:space="preserve"> в организациях, финансируемых из бюджета Нефтеюганского района»</w:t>
            </w: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4.</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Процентная надбавка к заработной плате за работу в районах Крайнего Севера и приравненных к ним местностях</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spacing w:after="0"/>
              <w:rPr>
                <w:rFonts w:ascii="Times New Roman" w:hAnsi="Times New Roman" w:cs="Times New Roman"/>
                <w:color w:val="000000" w:themeColor="text1"/>
              </w:rPr>
            </w:pPr>
          </w:p>
        </w:tc>
      </w:tr>
      <w:tr w:rsidR="00025646" w:rsidRPr="00025646" w:rsidTr="00C64AD6">
        <w:tc>
          <w:tcPr>
            <w:tcW w:w="29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5.</w:t>
            </w:r>
          </w:p>
        </w:tc>
        <w:tc>
          <w:tcPr>
            <w:tcW w:w="1406" w:type="pct"/>
            <w:gridSpan w:val="2"/>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Повышающий коэффициент за работу в учреждениях (структурных обособленных подразделениях учреждения), расположенных в сельской местности</w:t>
            </w:r>
          </w:p>
        </w:tc>
        <w:tc>
          <w:tcPr>
            <w:tcW w:w="138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25 %</w:t>
            </w:r>
          </w:p>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от должностного</w:t>
            </w:r>
          </w:p>
          <w:p w:rsidR="00492D9B" w:rsidRPr="00025646" w:rsidRDefault="00492D9B" w:rsidP="00025646">
            <w:pPr>
              <w:widowControl w:val="0"/>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оклада</w:t>
            </w:r>
          </w:p>
        </w:tc>
        <w:tc>
          <w:tcPr>
            <w:tcW w:w="191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025646">
            <w:pPr>
              <w:autoSpaceDE w:val="0"/>
              <w:autoSpaceDN w:val="0"/>
              <w:adjustRightInd w:val="0"/>
              <w:spacing w:after="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осуществляется в соответствии с настоящим Положением специалистам и служащим учреждения (структурных обособленных подразделений учреждения), расположенных в сельской местности</w:t>
            </w:r>
          </w:p>
        </w:tc>
      </w:tr>
    </w:tbl>
    <w:p w:rsidR="00492D9B" w:rsidRPr="0078772D" w:rsidRDefault="00492D9B" w:rsidP="00025646">
      <w:pPr>
        <w:widowControl w:val="0"/>
        <w:autoSpaceDE w:val="0"/>
        <w:autoSpaceDN w:val="0"/>
        <w:adjustRightInd w:val="0"/>
        <w:spacing w:after="0"/>
        <w:rPr>
          <w:rFonts w:ascii="Times New Roman" w:hAnsi="Times New Roman" w:cs="Times New Roman"/>
          <w:sz w:val="26"/>
          <w:szCs w:val="26"/>
        </w:rPr>
      </w:pPr>
    </w:p>
    <w:p w:rsidR="00492D9B" w:rsidRPr="009A05D5" w:rsidRDefault="00492D9B" w:rsidP="00025646">
      <w:pPr>
        <w:pStyle w:val="20"/>
        <w:rPr>
          <w:rFonts w:ascii="Times New Roman" w:hAnsi="Times New Roman" w:cs="Times New Roman"/>
          <w:b w:val="0"/>
          <w:sz w:val="26"/>
          <w:szCs w:val="26"/>
        </w:rPr>
      </w:pPr>
      <w:r w:rsidRPr="009A05D5">
        <w:rPr>
          <w:rFonts w:ascii="Times New Roman" w:hAnsi="Times New Roman" w:cs="Times New Roman"/>
          <w:b w:val="0"/>
          <w:sz w:val="26"/>
          <w:szCs w:val="26"/>
        </w:rPr>
        <w:t>IV. Порядок и условия осуществления стимулирующих выплат, критерии их установления</w:t>
      </w:r>
    </w:p>
    <w:p w:rsidR="00492D9B" w:rsidRPr="0078772D" w:rsidRDefault="00492D9B" w:rsidP="00492D9B">
      <w:pPr>
        <w:pStyle w:val="20"/>
        <w:rPr>
          <w:rFonts w:ascii="Times New Roman" w:hAnsi="Times New Roman" w:cs="Times New Roman"/>
          <w:sz w:val="26"/>
          <w:szCs w:val="26"/>
        </w:rPr>
      </w:pPr>
    </w:p>
    <w:p w:rsidR="00492D9B" w:rsidRPr="0078772D" w:rsidRDefault="00492D9B" w:rsidP="00025646">
      <w:pPr>
        <w:widowControl w:val="0"/>
        <w:tabs>
          <w:tab w:val="left" w:pos="117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4.1. Стимулирующие выплаты устанавливаются в пределах фонда оплаты труда, с учетом доведенных бюджетных ассигнований, лимитов бюджетных обязательств бюджета Нефтеюганского района и средств, поступающих от предпринимательской и иной приносящей доход деятельности.</w:t>
      </w:r>
    </w:p>
    <w:p w:rsidR="00492D9B" w:rsidRPr="0078772D"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4.2. К стимулирующим выплатам относятся:</w:t>
      </w:r>
    </w:p>
    <w:p w:rsidR="00492D9B" w:rsidRPr="0078772D" w:rsidRDefault="00492D9B" w:rsidP="00025646">
      <w:pPr>
        <w:widowControl w:val="0"/>
        <w:tabs>
          <w:tab w:val="left" w:pos="117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интенсивность и высокие результаты работы;</w:t>
      </w:r>
    </w:p>
    <w:p w:rsidR="00492D9B" w:rsidRPr="0078772D"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качество выполняемых работ;</w:t>
      </w:r>
    </w:p>
    <w:p w:rsidR="00492D9B" w:rsidRPr="0078772D"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выслугу лет;</w:t>
      </w:r>
    </w:p>
    <w:p w:rsidR="00492D9B" w:rsidRPr="0078772D"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выполнение особо важных и сложных заданий.</w:t>
      </w:r>
    </w:p>
    <w:p w:rsidR="00492D9B" w:rsidRPr="0078772D" w:rsidRDefault="00492D9B" w:rsidP="00025646">
      <w:pPr>
        <w:widowControl w:val="0"/>
        <w:tabs>
          <w:tab w:val="left" w:pos="117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4.3. Выплата за интенсивность и высокие результаты работы характеризуется степенью напряженности в процессе труда и устанавливается за высокую результативность работы. </w:t>
      </w:r>
    </w:p>
    <w:p w:rsidR="00492D9B" w:rsidRPr="0078772D" w:rsidRDefault="00492D9B" w:rsidP="00025646">
      <w:pPr>
        <w:widowControl w:val="0"/>
        <w:autoSpaceDE w:val="0"/>
        <w:autoSpaceDN w:val="0"/>
        <w:adjustRightInd w:val="0"/>
        <w:spacing w:after="0"/>
        <w:jc w:val="both"/>
        <w:rPr>
          <w:rFonts w:ascii="Times New Roman" w:hAnsi="Times New Roman" w:cs="Times New Roman"/>
          <w:sz w:val="26"/>
          <w:szCs w:val="26"/>
        </w:rPr>
      </w:pPr>
      <w:r w:rsidRPr="0078772D">
        <w:rPr>
          <w:rFonts w:ascii="Times New Roman" w:hAnsi="Times New Roman" w:cs="Times New Roman"/>
          <w:sz w:val="26"/>
          <w:szCs w:val="26"/>
        </w:rPr>
        <w:t>При установлении размера выплаты за интенсивность и высокие результаты работы следует учитывать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025646" w:rsidRDefault="00492D9B" w:rsidP="005531DF">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sz w:val="26"/>
          <w:szCs w:val="26"/>
        </w:rPr>
        <w:t xml:space="preserve">Конкретный размер выплаты за интенсивность и высокие результаты работы </w:t>
      </w:r>
      <w:r w:rsidRPr="0078772D">
        <w:rPr>
          <w:rFonts w:ascii="Times New Roman" w:hAnsi="Times New Roman" w:cs="Times New Roman"/>
          <w:sz w:val="26"/>
          <w:szCs w:val="26"/>
        </w:rPr>
        <w:lastRenderedPageBreak/>
        <w:t xml:space="preserve">определяется локальным нормативным актом учреждения, в процентах от оклада (должностного оклада) </w:t>
      </w:r>
      <w:r w:rsidRPr="0078772D">
        <w:rPr>
          <w:rFonts w:ascii="Times New Roman" w:hAnsi="Times New Roman" w:cs="Times New Roman"/>
          <w:color w:val="000000"/>
          <w:sz w:val="26"/>
          <w:szCs w:val="26"/>
        </w:rPr>
        <w:t>работника, в соответствии с таблицей 5 настоящего Положения.</w:t>
      </w:r>
    </w:p>
    <w:p w:rsidR="00025646" w:rsidRDefault="00492D9B" w:rsidP="00025646">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sz w:val="26"/>
          <w:szCs w:val="26"/>
        </w:rPr>
        <w:t>Выплата за интенсивность и высокие результаты работы устанавливается приказом руководителя учреждения на срок не более года.</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4.4. </w:t>
      </w:r>
      <w:proofErr w:type="gramStart"/>
      <w:r w:rsidRPr="0078772D">
        <w:rPr>
          <w:rFonts w:ascii="Times New Roman" w:hAnsi="Times New Roman" w:cs="Times New Roman"/>
          <w:sz w:val="26"/>
          <w:szCs w:val="26"/>
        </w:rPr>
        <w:t>Работникам бюджетного учреждения ус</w:t>
      </w:r>
      <w:r w:rsidR="00025646">
        <w:rPr>
          <w:rFonts w:ascii="Times New Roman" w:hAnsi="Times New Roman" w:cs="Times New Roman"/>
          <w:sz w:val="26"/>
          <w:szCs w:val="26"/>
        </w:rPr>
        <w:t>танавливаются следующие</w:t>
      </w:r>
      <w:proofErr w:type="gramEnd"/>
    </w:p>
    <w:p w:rsidR="00492D9B" w:rsidRPr="00025646" w:rsidRDefault="00492D9B" w:rsidP="00025646">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sz w:val="26"/>
          <w:szCs w:val="26"/>
        </w:rPr>
        <w:t>выплаты за качество выполняемых работ:</w:t>
      </w:r>
    </w:p>
    <w:p w:rsidR="00492D9B" w:rsidRPr="0078772D"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качество;</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выплата за результативное участие в подготовке спортсмена в видах спорта (спортивных дисциплинах), включенных в программу олимпийских игр, </w:t>
      </w:r>
      <w:proofErr w:type="spellStart"/>
      <w:r w:rsidRPr="0078772D">
        <w:rPr>
          <w:rFonts w:ascii="Times New Roman" w:hAnsi="Times New Roman" w:cs="Times New Roman"/>
          <w:sz w:val="26"/>
          <w:szCs w:val="26"/>
        </w:rPr>
        <w:t>паралимпийских</w:t>
      </w:r>
      <w:proofErr w:type="spellEnd"/>
      <w:r w:rsidRPr="0078772D">
        <w:rPr>
          <w:rFonts w:ascii="Times New Roman" w:hAnsi="Times New Roman" w:cs="Times New Roman"/>
          <w:sz w:val="26"/>
          <w:szCs w:val="26"/>
        </w:rPr>
        <w:t xml:space="preserve"> игр, </w:t>
      </w:r>
      <w:proofErr w:type="spellStart"/>
      <w:r w:rsidRPr="0078772D">
        <w:rPr>
          <w:rFonts w:ascii="Times New Roman" w:hAnsi="Times New Roman" w:cs="Times New Roman"/>
          <w:sz w:val="26"/>
          <w:szCs w:val="26"/>
        </w:rPr>
        <w:t>сурдлимпийских</w:t>
      </w:r>
      <w:proofErr w:type="spellEnd"/>
      <w:r w:rsidRPr="0078772D">
        <w:rPr>
          <w:rFonts w:ascii="Times New Roman" w:hAnsi="Times New Roman" w:cs="Times New Roman"/>
          <w:sz w:val="26"/>
          <w:szCs w:val="26"/>
        </w:rPr>
        <w:t xml:space="preserve"> игр и иных значимых официальных международных и всероссийских спортивных соревнованиях.</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4.5. Выплата за качество устанавливается приказом руководителя учреждения, в соответствии с показателями и критериями оценки эффективности деятельности работников, утвержденными локальным актом Департамента, не реже 1 раза в год по результатам предшествующего периода.</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4.6. </w:t>
      </w:r>
      <w:r w:rsidRPr="0078772D">
        <w:rPr>
          <w:rFonts w:ascii="Times New Roman" w:hAnsi="Times New Roman" w:cs="Times New Roman"/>
          <w:color w:val="000000"/>
          <w:sz w:val="26"/>
          <w:szCs w:val="26"/>
        </w:rPr>
        <w:t>Конкретный размер выплаты за качество выполняемых работ определяется локальным нормативным актом учреждения, в процентах от должностного оклада работника, в соответствии с таблицей 5 настоящего Положения.</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 xml:space="preserve">4.7. </w:t>
      </w:r>
      <w:r w:rsidRPr="0078772D">
        <w:rPr>
          <w:rFonts w:ascii="Times New Roman" w:hAnsi="Times New Roman" w:cs="Times New Roman"/>
          <w:sz w:val="26"/>
          <w:szCs w:val="26"/>
        </w:rPr>
        <w:t xml:space="preserve">Рекомендуемые размеры стимулирующей выплаты работникам за результативное участие в подготовке спортсмена высокого класса в видах спорта (спортивных дисциплинах), включенных в программу олимпийских игр, </w:t>
      </w:r>
      <w:proofErr w:type="spellStart"/>
      <w:r w:rsidRPr="0078772D">
        <w:rPr>
          <w:rFonts w:ascii="Times New Roman" w:hAnsi="Times New Roman" w:cs="Times New Roman"/>
          <w:sz w:val="26"/>
          <w:szCs w:val="26"/>
        </w:rPr>
        <w:t>паралимпийских</w:t>
      </w:r>
      <w:proofErr w:type="spellEnd"/>
      <w:r w:rsidRPr="0078772D">
        <w:rPr>
          <w:rFonts w:ascii="Times New Roman" w:hAnsi="Times New Roman" w:cs="Times New Roman"/>
          <w:sz w:val="26"/>
          <w:szCs w:val="26"/>
        </w:rPr>
        <w:t xml:space="preserve"> игр, </w:t>
      </w:r>
      <w:proofErr w:type="spellStart"/>
      <w:r w:rsidRPr="0078772D">
        <w:rPr>
          <w:rFonts w:ascii="Times New Roman" w:hAnsi="Times New Roman" w:cs="Times New Roman"/>
          <w:sz w:val="26"/>
          <w:szCs w:val="26"/>
        </w:rPr>
        <w:t>сурдлимпийских</w:t>
      </w:r>
      <w:proofErr w:type="spellEnd"/>
      <w:r w:rsidRPr="0078772D">
        <w:rPr>
          <w:rFonts w:ascii="Times New Roman" w:hAnsi="Times New Roman" w:cs="Times New Roman"/>
          <w:sz w:val="26"/>
          <w:szCs w:val="26"/>
        </w:rPr>
        <w:t xml:space="preserve"> игр и иных значимых официальных международных и всероссийских спортивных соревнованиях, приведены в </w:t>
      </w:r>
      <w:hyperlink r:id="rId77" w:history="1">
        <w:r w:rsidRPr="0078772D">
          <w:rPr>
            <w:rFonts w:ascii="Times New Roman" w:hAnsi="Times New Roman" w:cs="Times New Roman"/>
            <w:color w:val="000000"/>
            <w:sz w:val="26"/>
            <w:szCs w:val="26"/>
          </w:rPr>
          <w:t>пункте 7.10</w:t>
        </w:r>
      </w:hyperlink>
      <w:r w:rsidRPr="0078772D">
        <w:rPr>
          <w:rFonts w:ascii="Times New Roman" w:hAnsi="Times New Roman" w:cs="Times New Roman"/>
          <w:color w:val="000000"/>
          <w:sz w:val="26"/>
          <w:szCs w:val="26"/>
        </w:rPr>
        <w:t xml:space="preserve"> раздела 7 настоящего Положения.</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 xml:space="preserve">4.8. Работникам учреждения устанавливается выплата за выслугу лет в процентном отношении к окладу (должностному окладу) согласно </w:t>
      </w:r>
      <w:hyperlink r:id="rId78" w:history="1">
        <w:r w:rsidRPr="0078772D">
          <w:rPr>
            <w:rFonts w:ascii="Times New Roman" w:hAnsi="Times New Roman" w:cs="Times New Roman"/>
            <w:color w:val="000000"/>
            <w:sz w:val="26"/>
            <w:szCs w:val="26"/>
          </w:rPr>
          <w:t>таблице 5</w:t>
        </w:r>
      </w:hyperlink>
      <w:r w:rsidRPr="0078772D">
        <w:rPr>
          <w:rFonts w:ascii="Times New Roman" w:hAnsi="Times New Roman" w:cs="Times New Roman"/>
          <w:color w:val="000000"/>
          <w:sz w:val="26"/>
          <w:szCs w:val="26"/>
        </w:rPr>
        <w:t xml:space="preserve"> настоящего Положения.</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 xml:space="preserve">В стаж работы, дающий право на установление надбавки за выслугу лет, для специалистов и служащих включаются периоды работы </w:t>
      </w:r>
      <w:r w:rsidRPr="0078772D">
        <w:rPr>
          <w:rFonts w:ascii="Times New Roman" w:hAnsi="Times New Roman" w:cs="Times New Roman"/>
          <w:sz w:val="26"/>
          <w:szCs w:val="26"/>
        </w:rPr>
        <w:t>по соответствующему профилю выполняемой работы (специальности) во всех организациях, независимо от их формы собственности</w:t>
      </w:r>
      <w:r w:rsidRPr="0078772D">
        <w:rPr>
          <w:rFonts w:ascii="Times New Roman" w:hAnsi="Times New Roman" w:cs="Times New Roman"/>
          <w:color w:val="000000"/>
          <w:sz w:val="26"/>
          <w:szCs w:val="26"/>
        </w:rPr>
        <w:t>.</w:t>
      </w:r>
    </w:p>
    <w:p w:rsid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Для профессиональных квалификационных групп общеотраслевых профессий рабочих надбавки за выслугу лет не устанавливаются.</w:t>
      </w:r>
    </w:p>
    <w:p w:rsidR="00492D9B" w:rsidRPr="00025646" w:rsidRDefault="00492D9B" w:rsidP="00025646">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 xml:space="preserve">4.9. </w:t>
      </w:r>
      <w:proofErr w:type="gramStart"/>
      <w:r w:rsidRPr="0078772D">
        <w:rPr>
          <w:rFonts w:ascii="Times New Roman" w:hAnsi="Times New Roman" w:cs="Times New Roman"/>
          <w:sz w:val="26"/>
          <w:szCs w:val="26"/>
        </w:rPr>
        <w:t xml:space="preserve">Выплата за выполнение особо важных и сложных заданий может устанавливаться работникам учреждения с учетом особого персонального вклада работника в общие результаты деятельности учреждения, основанного на специфике его </w:t>
      </w:r>
      <w:r w:rsidRPr="0078772D">
        <w:rPr>
          <w:rFonts w:ascii="Times New Roman" w:hAnsi="Times New Roman" w:cs="Times New Roman"/>
          <w:color w:val="000000"/>
          <w:sz w:val="26"/>
          <w:szCs w:val="26"/>
        </w:rPr>
        <w:t>должностных обязанностей, особенностей труда и личного отношения к делу и составляет не более одного месячного фонда оплаты труда работника, в соответствии с таблицей 5 настоящего Положения.</w:t>
      </w:r>
      <w:proofErr w:type="gramEnd"/>
    </w:p>
    <w:p w:rsidR="00025646" w:rsidRDefault="00492D9B" w:rsidP="00025646">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Выплата осуществляется на основании приказа руководителя учреждения по согласованию с заместителем главы Нефтеюганского района по направлению </w:t>
      </w:r>
      <w:r w:rsidRPr="0078772D">
        <w:rPr>
          <w:rFonts w:ascii="Times New Roman" w:hAnsi="Times New Roman" w:cs="Times New Roman"/>
          <w:sz w:val="26"/>
          <w:szCs w:val="26"/>
        </w:rPr>
        <w:lastRenderedPageBreak/>
        <w:t>деятельности в соответствии со схемой соподчиненности структурных подразделений и главным распорядителем бюджетных средств.</w:t>
      </w:r>
    </w:p>
    <w:p w:rsidR="00025646" w:rsidRDefault="00492D9B" w:rsidP="00025646">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4.10. Стимулирующие выплаты работникам учреждения устанавливаются в соответствии с настоящим Положением. Учреждение вправе утвердить порядок, не противоречащий настоящему Положению, регулирующий установление размера стимулирующих выплат в соответствии с критериями оценки эффективности деятельности каждого работника (далее - Порядок осуществления стимулирующих выплат учреждения).</w:t>
      </w:r>
    </w:p>
    <w:p w:rsidR="00492D9B" w:rsidRPr="00025646" w:rsidRDefault="00492D9B" w:rsidP="00025646">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4.11. Перечень, размеры и условия осуществления стимулирующих выплат устанавливаются в соответствии </w:t>
      </w:r>
      <w:r w:rsidRPr="0078772D">
        <w:rPr>
          <w:rFonts w:ascii="Times New Roman" w:hAnsi="Times New Roman" w:cs="Times New Roman"/>
          <w:color w:val="000000"/>
          <w:sz w:val="26"/>
          <w:szCs w:val="26"/>
        </w:rPr>
        <w:t xml:space="preserve">с </w:t>
      </w:r>
      <w:hyperlink r:id="rId79" w:history="1">
        <w:r w:rsidRPr="0078772D">
          <w:rPr>
            <w:rFonts w:ascii="Times New Roman" w:hAnsi="Times New Roman" w:cs="Times New Roman"/>
            <w:color w:val="000000"/>
            <w:sz w:val="26"/>
            <w:szCs w:val="26"/>
          </w:rPr>
          <w:t xml:space="preserve">таблицей </w:t>
        </w:r>
      </w:hyperlink>
      <w:r w:rsidRPr="0078772D">
        <w:rPr>
          <w:rFonts w:ascii="Times New Roman" w:hAnsi="Times New Roman" w:cs="Times New Roman"/>
          <w:color w:val="000000"/>
          <w:sz w:val="26"/>
          <w:szCs w:val="26"/>
        </w:rPr>
        <w:t xml:space="preserve">5 настоящего Положения. </w:t>
      </w:r>
    </w:p>
    <w:p w:rsidR="00492D9B" w:rsidRPr="00025646" w:rsidRDefault="00492D9B" w:rsidP="00492D9B">
      <w:pPr>
        <w:pStyle w:val="20"/>
        <w:jc w:val="right"/>
        <w:rPr>
          <w:rFonts w:ascii="Times New Roman" w:hAnsi="Times New Roman" w:cs="Times New Roman"/>
          <w:b w:val="0"/>
          <w:sz w:val="26"/>
          <w:szCs w:val="26"/>
        </w:rPr>
      </w:pPr>
      <w:r w:rsidRPr="00025646">
        <w:rPr>
          <w:rFonts w:ascii="Times New Roman" w:hAnsi="Times New Roman" w:cs="Times New Roman"/>
          <w:b w:val="0"/>
          <w:sz w:val="26"/>
          <w:szCs w:val="26"/>
        </w:rPr>
        <w:t>Таблица 5</w:t>
      </w:r>
    </w:p>
    <w:p w:rsidR="00492D9B" w:rsidRPr="00025646" w:rsidRDefault="00492D9B" w:rsidP="00025646">
      <w:pPr>
        <w:spacing w:after="0"/>
        <w:jc w:val="center"/>
        <w:outlineLvl w:val="1"/>
        <w:rPr>
          <w:rFonts w:ascii="Times New Roman" w:hAnsi="Times New Roman" w:cs="Times New Roman"/>
          <w:bCs/>
          <w:iCs/>
          <w:sz w:val="26"/>
          <w:szCs w:val="26"/>
        </w:rPr>
      </w:pPr>
    </w:p>
    <w:p w:rsidR="00492D9B" w:rsidRPr="00025646" w:rsidRDefault="00492D9B" w:rsidP="00025646">
      <w:pPr>
        <w:spacing w:after="0"/>
        <w:jc w:val="center"/>
        <w:outlineLvl w:val="1"/>
        <w:rPr>
          <w:rFonts w:ascii="Times New Roman" w:hAnsi="Times New Roman" w:cs="Times New Roman"/>
          <w:bCs/>
          <w:iCs/>
          <w:sz w:val="26"/>
          <w:szCs w:val="26"/>
        </w:rPr>
      </w:pPr>
      <w:r w:rsidRPr="00025646">
        <w:rPr>
          <w:rFonts w:ascii="Times New Roman" w:hAnsi="Times New Roman" w:cs="Times New Roman"/>
          <w:bCs/>
          <w:iCs/>
          <w:sz w:val="26"/>
          <w:szCs w:val="26"/>
        </w:rPr>
        <w:t>Перечень, размеры и условия осуществления</w:t>
      </w:r>
    </w:p>
    <w:p w:rsidR="00492D9B" w:rsidRPr="00025646" w:rsidRDefault="00492D9B" w:rsidP="00025646">
      <w:pPr>
        <w:spacing w:after="0"/>
        <w:jc w:val="center"/>
        <w:outlineLvl w:val="1"/>
        <w:rPr>
          <w:rFonts w:ascii="Times New Roman" w:hAnsi="Times New Roman" w:cs="Times New Roman"/>
          <w:bCs/>
          <w:iCs/>
          <w:sz w:val="26"/>
          <w:szCs w:val="26"/>
        </w:rPr>
      </w:pPr>
      <w:r w:rsidRPr="00025646">
        <w:rPr>
          <w:rFonts w:ascii="Times New Roman" w:hAnsi="Times New Roman" w:cs="Times New Roman"/>
          <w:bCs/>
          <w:iCs/>
          <w:sz w:val="26"/>
          <w:szCs w:val="26"/>
        </w:rPr>
        <w:t>стимулирующих выплат</w:t>
      </w: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444"/>
        <w:gridCol w:w="1765"/>
        <w:gridCol w:w="1788"/>
        <w:gridCol w:w="3723"/>
        <w:gridCol w:w="1759"/>
      </w:tblGrid>
      <w:tr w:rsidR="00025646" w:rsidRPr="00025646" w:rsidTr="00025646">
        <w:trPr>
          <w:tblHeader/>
        </w:trPr>
        <w:tc>
          <w:tcPr>
            <w:tcW w:w="234" w:type="pct"/>
            <w:tcBorders>
              <w:top w:val="single" w:sz="4" w:space="0" w:color="auto"/>
              <w:left w:val="single" w:sz="4" w:space="0" w:color="auto"/>
              <w:bottom w:val="single" w:sz="4" w:space="0" w:color="auto"/>
              <w:right w:val="single" w:sz="4" w:space="0" w:color="auto"/>
            </w:tcBorders>
            <w:vAlign w:val="center"/>
          </w:tcPr>
          <w:p w:rsidR="00025646" w:rsidRPr="00025646" w:rsidRDefault="00025646"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 № </w:t>
            </w:r>
            <w:proofErr w:type="gramStart"/>
            <w:r w:rsidRPr="00025646">
              <w:rPr>
                <w:rFonts w:ascii="Times New Roman" w:hAnsi="Times New Roman" w:cs="Times New Roman"/>
                <w:color w:val="000000" w:themeColor="text1"/>
              </w:rPr>
              <w:t>п</w:t>
            </w:r>
            <w:proofErr w:type="gramEnd"/>
            <w:r w:rsidRPr="00025646">
              <w:rPr>
                <w:rFonts w:ascii="Times New Roman" w:hAnsi="Times New Roman" w:cs="Times New Roman"/>
                <w:color w:val="000000" w:themeColor="text1"/>
              </w:rPr>
              <w:t>/п</w:t>
            </w:r>
          </w:p>
        </w:tc>
        <w:tc>
          <w:tcPr>
            <w:tcW w:w="931" w:type="pct"/>
            <w:tcBorders>
              <w:top w:val="single" w:sz="4" w:space="0" w:color="auto"/>
              <w:left w:val="single" w:sz="4" w:space="0" w:color="auto"/>
              <w:bottom w:val="single" w:sz="4" w:space="0" w:color="auto"/>
              <w:right w:val="single" w:sz="4" w:space="0" w:color="auto"/>
            </w:tcBorders>
            <w:vAlign w:val="center"/>
          </w:tcPr>
          <w:p w:rsidR="00025646" w:rsidRPr="00025646" w:rsidRDefault="00025646"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Наименование выплаты</w:t>
            </w:r>
          </w:p>
        </w:tc>
        <w:tc>
          <w:tcPr>
            <w:tcW w:w="943" w:type="pct"/>
            <w:tcBorders>
              <w:top w:val="single" w:sz="4" w:space="0" w:color="auto"/>
              <w:left w:val="single" w:sz="4" w:space="0" w:color="auto"/>
              <w:bottom w:val="single" w:sz="4" w:space="0" w:color="auto"/>
              <w:right w:val="single" w:sz="4" w:space="0" w:color="auto"/>
            </w:tcBorders>
            <w:vAlign w:val="center"/>
          </w:tcPr>
          <w:p w:rsidR="00025646" w:rsidRPr="00025646" w:rsidRDefault="00025646"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Диапазон выплаты</w:t>
            </w:r>
          </w:p>
        </w:tc>
        <w:tc>
          <w:tcPr>
            <w:tcW w:w="1964" w:type="pct"/>
            <w:tcBorders>
              <w:top w:val="single" w:sz="4" w:space="0" w:color="auto"/>
              <w:left w:val="single" w:sz="4" w:space="0" w:color="auto"/>
              <w:bottom w:val="single" w:sz="4" w:space="0" w:color="auto"/>
              <w:right w:val="single" w:sz="4" w:space="0" w:color="auto"/>
            </w:tcBorders>
            <w:vAlign w:val="center"/>
          </w:tcPr>
          <w:p w:rsidR="00025646" w:rsidRPr="00025646" w:rsidRDefault="00025646"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Условия осуществления выплаты</w:t>
            </w:r>
          </w:p>
        </w:tc>
        <w:tc>
          <w:tcPr>
            <w:tcW w:w="928" w:type="pct"/>
            <w:tcBorders>
              <w:top w:val="single" w:sz="4" w:space="0" w:color="auto"/>
              <w:left w:val="single" w:sz="4" w:space="0" w:color="auto"/>
              <w:bottom w:val="single" w:sz="4" w:space="0" w:color="auto"/>
              <w:right w:val="single" w:sz="4" w:space="0" w:color="auto"/>
            </w:tcBorders>
            <w:vAlign w:val="center"/>
          </w:tcPr>
          <w:p w:rsidR="00025646" w:rsidRPr="00025646" w:rsidRDefault="00025646"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Периодичность осуществления выплаты</w:t>
            </w:r>
          </w:p>
        </w:tc>
      </w:tr>
      <w:tr w:rsidR="00025646" w:rsidRPr="00025646" w:rsidTr="00025646">
        <w:trPr>
          <w:tblHeader/>
        </w:trPr>
        <w:tc>
          <w:tcPr>
            <w:tcW w:w="23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1</w:t>
            </w:r>
          </w:p>
        </w:tc>
        <w:tc>
          <w:tcPr>
            <w:tcW w:w="93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2</w:t>
            </w: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3</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4</w:t>
            </w:r>
          </w:p>
        </w:tc>
        <w:tc>
          <w:tcPr>
            <w:tcW w:w="92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5</w:t>
            </w:r>
          </w:p>
        </w:tc>
      </w:tr>
      <w:tr w:rsidR="00025646" w:rsidRPr="00025646" w:rsidTr="00025646">
        <w:tc>
          <w:tcPr>
            <w:tcW w:w="23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1.</w:t>
            </w:r>
          </w:p>
        </w:tc>
        <w:tc>
          <w:tcPr>
            <w:tcW w:w="93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за интенсивность и высокие результаты работы</w:t>
            </w: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 20% от оклада (должностного оклада)</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Устанавливается </w:t>
            </w:r>
            <w:proofErr w:type="gramStart"/>
            <w:r w:rsidRPr="00025646">
              <w:rPr>
                <w:rFonts w:ascii="Times New Roman" w:hAnsi="Times New Roman" w:cs="Times New Roman"/>
                <w:color w:val="000000" w:themeColor="text1"/>
              </w:rPr>
              <w:t>за</w:t>
            </w:r>
            <w:proofErr w:type="gramEnd"/>
            <w:r w:rsidRPr="00025646">
              <w:rPr>
                <w:rFonts w:ascii="Times New Roman" w:hAnsi="Times New Roman" w:cs="Times New Roman"/>
                <w:color w:val="000000" w:themeColor="text1"/>
              </w:rPr>
              <w:t>:</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интенсивность и напряженность работы;</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организацию и проведение мероприятий, направленных на повышение авторитета и имиджа учреждения среди населения;</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proofErr w:type="gramStart"/>
            <w:r w:rsidRPr="00025646">
              <w:rPr>
                <w:rFonts w:ascii="Times New Roman" w:hAnsi="Times New Roman" w:cs="Times New Roman"/>
                <w:color w:val="000000" w:themeColor="text1"/>
              </w:rPr>
              <w:t>особый режим работы (связанный с обеспечением безаварийной, безотказной</w:t>
            </w:r>
            <w:proofErr w:type="gramEnd"/>
          </w:p>
          <w:p w:rsidR="00492D9B" w:rsidRPr="00025646" w:rsidRDefault="00492D9B" w:rsidP="00C64AD6">
            <w:pPr>
              <w:tabs>
                <w:tab w:val="left" w:pos="204"/>
              </w:tabs>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и бесперебойной работы всех служб учреждения);</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систематическое досрочное выполнение работы</w:t>
            </w:r>
          </w:p>
          <w:p w:rsidR="00492D9B" w:rsidRPr="00025646" w:rsidRDefault="00492D9B" w:rsidP="00C64AD6">
            <w:pPr>
              <w:tabs>
                <w:tab w:val="left" w:pos="204"/>
              </w:tabs>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с проявлением инициативы, творчества, с применением</w:t>
            </w:r>
          </w:p>
          <w:p w:rsidR="00492D9B" w:rsidRPr="00025646" w:rsidRDefault="00492D9B" w:rsidP="00C64AD6">
            <w:pPr>
              <w:tabs>
                <w:tab w:val="left" w:pos="204"/>
              </w:tabs>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 работе современных форм</w:t>
            </w:r>
          </w:p>
          <w:p w:rsidR="00492D9B" w:rsidRPr="00025646" w:rsidRDefault="00492D9B" w:rsidP="00C64AD6">
            <w:pPr>
              <w:tabs>
                <w:tab w:val="left" w:pos="204"/>
              </w:tabs>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и методов организации труда;</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по иным основаниям в соответствии с локальным актом учреждения</w:t>
            </w:r>
          </w:p>
        </w:tc>
        <w:tc>
          <w:tcPr>
            <w:tcW w:w="928"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Ежемесячно</w:t>
            </w:r>
          </w:p>
        </w:tc>
      </w:tr>
      <w:tr w:rsidR="00025646" w:rsidRPr="00025646" w:rsidTr="00025646">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2.</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за качество выполняемых услуг (работ)</w:t>
            </w: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 60% от оклада (должностного оклада)</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Для должностей:</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работников физической культуры и спорта;</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должностей работников образования;</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медицинских и фармацевтических работников;</w:t>
            </w:r>
          </w:p>
          <w:p w:rsidR="00492D9B" w:rsidRPr="00025646" w:rsidRDefault="00492D9B" w:rsidP="003808C6">
            <w:pPr>
              <w:numPr>
                <w:ilvl w:val="0"/>
                <w:numId w:val="5"/>
              </w:numPr>
              <w:tabs>
                <w:tab w:val="left" w:pos="204"/>
              </w:tabs>
              <w:autoSpaceDE w:val="0"/>
              <w:autoSpaceDN w:val="0"/>
              <w:adjustRightInd w:val="0"/>
              <w:spacing w:after="0" w:line="240" w:lineRule="auto"/>
              <w:ind w:left="0" w:firstLine="567"/>
              <w:jc w:val="center"/>
              <w:rPr>
                <w:rFonts w:ascii="Times New Roman" w:hAnsi="Times New Roman" w:cs="Times New Roman"/>
                <w:color w:val="000000" w:themeColor="text1"/>
              </w:rPr>
            </w:pPr>
            <w:r w:rsidRPr="00025646">
              <w:rPr>
                <w:rFonts w:ascii="Times New Roman" w:hAnsi="Times New Roman" w:cs="Times New Roman"/>
                <w:color w:val="000000" w:themeColor="text1"/>
              </w:rPr>
              <w:t xml:space="preserve">общеотраслевых </w:t>
            </w:r>
            <w:r w:rsidRPr="00025646">
              <w:rPr>
                <w:rFonts w:ascii="Times New Roman" w:hAnsi="Times New Roman" w:cs="Times New Roman"/>
                <w:color w:val="000000" w:themeColor="text1"/>
              </w:rPr>
              <w:lastRenderedPageBreak/>
              <w:t>специалистов и служащих;</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lastRenderedPageBreak/>
              <w:t>Ежемесячно</w:t>
            </w:r>
          </w:p>
        </w:tc>
      </w:tr>
      <w:tr w:rsidR="00025646" w:rsidRPr="00025646" w:rsidTr="00025646">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 100% от оклада (должностного оклада)</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Для должностей общеотраслевых профессий рабочих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r>
      <w:tr w:rsidR="00025646" w:rsidRPr="00025646" w:rsidTr="00025646">
        <w:tc>
          <w:tcPr>
            <w:tcW w:w="23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3.</w:t>
            </w:r>
          </w:p>
        </w:tc>
        <w:tc>
          <w:tcPr>
            <w:tcW w:w="931"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за выполнение особо важных и сложных заданий</w:t>
            </w: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До одного месячного фонда оплаты труда работника</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Устанавливается с учетом особого персонального вклада работника в общие результаты деятельности учреждения, основанного на специфике его должностных обязанностей, особенностей труда и личного отношения к делу</w:t>
            </w:r>
          </w:p>
        </w:tc>
        <w:tc>
          <w:tcPr>
            <w:tcW w:w="928" w:type="pct"/>
            <w:tcBorders>
              <w:top w:val="single" w:sz="4" w:space="0" w:color="auto"/>
              <w:left w:val="single" w:sz="4" w:space="0" w:color="auto"/>
              <w:bottom w:val="single" w:sz="4" w:space="0" w:color="auto"/>
              <w:right w:val="single" w:sz="4" w:space="0" w:color="auto"/>
            </w:tcBorders>
            <w:vAlign w:val="center"/>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p>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 пределах экономии средств за счёт фонда оплаты труда</w:t>
            </w:r>
          </w:p>
        </w:tc>
      </w:tr>
      <w:tr w:rsidR="00025646" w:rsidRPr="00025646" w:rsidTr="00025646">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4.</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Выплата за выслугу лет</w:t>
            </w: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30%</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При стаже работы свыше 20 лет</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Ежемесячно</w:t>
            </w:r>
          </w:p>
        </w:tc>
      </w:tr>
      <w:tr w:rsidR="00025646" w:rsidRPr="00025646" w:rsidTr="00025646">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20%</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При стаже работы от 10 до 20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r>
      <w:tr w:rsidR="00025646" w:rsidRPr="00025646" w:rsidTr="00025646">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15%</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При стаже работы от 5 до 10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r>
      <w:tr w:rsidR="00025646" w:rsidRPr="00025646" w:rsidTr="00025646">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c>
          <w:tcPr>
            <w:tcW w:w="943"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10%</w:t>
            </w:r>
          </w:p>
        </w:tc>
        <w:tc>
          <w:tcPr>
            <w:tcW w:w="1964" w:type="pct"/>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autoSpaceDE w:val="0"/>
              <w:autoSpaceDN w:val="0"/>
              <w:adjustRightInd w:val="0"/>
              <w:jc w:val="center"/>
              <w:rPr>
                <w:rFonts w:ascii="Times New Roman" w:hAnsi="Times New Roman" w:cs="Times New Roman"/>
                <w:color w:val="000000" w:themeColor="text1"/>
              </w:rPr>
            </w:pPr>
            <w:r w:rsidRPr="00025646">
              <w:rPr>
                <w:rFonts w:ascii="Times New Roman" w:hAnsi="Times New Roman" w:cs="Times New Roman"/>
                <w:color w:val="000000" w:themeColor="text1"/>
              </w:rPr>
              <w:t>При стаже работы от 1 года до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D9B" w:rsidRPr="00025646" w:rsidRDefault="00492D9B" w:rsidP="00C64AD6">
            <w:pPr>
              <w:rPr>
                <w:rFonts w:ascii="Times New Roman" w:hAnsi="Times New Roman" w:cs="Times New Roman"/>
                <w:color w:val="000000" w:themeColor="text1"/>
              </w:rPr>
            </w:pPr>
          </w:p>
        </w:tc>
      </w:tr>
    </w:tbl>
    <w:p w:rsidR="00025646" w:rsidRDefault="00025646" w:rsidP="00492D9B">
      <w:pPr>
        <w:autoSpaceDE w:val="0"/>
        <w:autoSpaceDN w:val="0"/>
        <w:adjustRightInd w:val="0"/>
        <w:rPr>
          <w:rFonts w:ascii="Times New Roman" w:hAnsi="Times New Roman" w:cs="Times New Roman"/>
          <w:sz w:val="26"/>
          <w:szCs w:val="26"/>
        </w:rPr>
      </w:pPr>
    </w:p>
    <w:p w:rsidR="00492D9B" w:rsidRPr="0078772D" w:rsidRDefault="00492D9B" w:rsidP="00025646">
      <w:pPr>
        <w:autoSpaceDE w:val="0"/>
        <w:autoSpaceDN w:val="0"/>
        <w:adjustRightInd w:val="0"/>
        <w:ind w:firstLine="709"/>
        <w:rPr>
          <w:rFonts w:ascii="Times New Roman" w:hAnsi="Times New Roman" w:cs="Times New Roman"/>
          <w:sz w:val="26"/>
          <w:szCs w:val="26"/>
        </w:rPr>
      </w:pPr>
      <w:r w:rsidRPr="0078772D">
        <w:rPr>
          <w:rFonts w:ascii="Times New Roman" w:hAnsi="Times New Roman" w:cs="Times New Roman"/>
          <w:sz w:val="26"/>
          <w:szCs w:val="26"/>
        </w:rPr>
        <w:t xml:space="preserve">4.12. Стимулирующие выплаты за интенсивность и высокие результаты работы, за качество выполняемых услуг (работ) снижаются при наличии показателей, за которые производится снижение размера стимулирующих выплат. Примерный перечень показателей приведен в </w:t>
      </w:r>
      <w:hyperlink r:id="rId80" w:history="1">
        <w:r w:rsidRPr="0078772D">
          <w:rPr>
            <w:rFonts w:ascii="Times New Roman" w:hAnsi="Times New Roman" w:cs="Times New Roman"/>
            <w:sz w:val="26"/>
            <w:szCs w:val="26"/>
          </w:rPr>
          <w:t xml:space="preserve">таблице </w:t>
        </w:r>
      </w:hyperlink>
      <w:r w:rsidRPr="0078772D">
        <w:rPr>
          <w:rFonts w:ascii="Times New Roman" w:hAnsi="Times New Roman" w:cs="Times New Roman"/>
          <w:sz w:val="26"/>
          <w:szCs w:val="26"/>
        </w:rPr>
        <w:t xml:space="preserve">6 настоящего Положения. </w:t>
      </w:r>
    </w:p>
    <w:p w:rsidR="00492D9B" w:rsidRPr="0078772D" w:rsidRDefault="00492D9B" w:rsidP="00F84485">
      <w:pPr>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6</w:t>
      </w:r>
    </w:p>
    <w:p w:rsidR="00492D9B" w:rsidRPr="0078772D" w:rsidRDefault="00492D9B" w:rsidP="00025646">
      <w:pPr>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Примерный перечень показателей, за которые производится</w:t>
      </w:r>
    </w:p>
    <w:p w:rsidR="00492D9B" w:rsidRPr="0078772D" w:rsidRDefault="00492D9B" w:rsidP="00F84485">
      <w:pPr>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снижение размера стимулирующих выплат</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2"/>
        <w:gridCol w:w="6384"/>
        <w:gridCol w:w="2693"/>
      </w:tblGrid>
      <w:tr w:rsidR="00492D9B" w:rsidRPr="00F84485" w:rsidTr="00C64AD6">
        <w:tc>
          <w:tcPr>
            <w:tcW w:w="562" w:type="dxa"/>
            <w:tcBorders>
              <w:top w:val="single" w:sz="4" w:space="0" w:color="auto"/>
              <w:bottom w:val="single" w:sz="4" w:space="0" w:color="auto"/>
              <w:right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 xml:space="preserve"> № </w:t>
            </w:r>
            <w:proofErr w:type="gramStart"/>
            <w:r w:rsidRPr="00F84485">
              <w:rPr>
                <w:rFonts w:ascii="Times New Roman" w:hAnsi="Times New Roman" w:cs="Times New Roman"/>
                <w:color w:val="000000" w:themeColor="text1"/>
              </w:rPr>
              <w:t>п</w:t>
            </w:r>
            <w:proofErr w:type="gramEnd"/>
            <w:r w:rsidRPr="00F84485">
              <w:rPr>
                <w:rFonts w:ascii="Times New Roman" w:hAnsi="Times New Roman" w:cs="Times New Roman"/>
                <w:color w:val="000000" w:themeColor="text1"/>
              </w:rPr>
              <w:t>/п</w:t>
            </w:r>
          </w:p>
        </w:tc>
        <w:tc>
          <w:tcPr>
            <w:tcW w:w="6384" w:type="dxa"/>
            <w:tcBorders>
              <w:top w:val="single" w:sz="4" w:space="0" w:color="auto"/>
              <w:left w:val="single" w:sz="4" w:space="0" w:color="auto"/>
              <w:bottom w:val="single" w:sz="4" w:space="0" w:color="auto"/>
              <w:right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Показатели, за которые производится снижение размера стимулирующих выплат</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Процент снижения от общего (допустимого) объема выплаты работнику</w:t>
            </w: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1.</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Неисполнение или ненадлежащее исполнение должностных обязанностей, неквалифицированная подготовка и оформление документов</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100%</w:t>
            </w:r>
          </w:p>
          <w:p w:rsidR="00492D9B" w:rsidRPr="00F84485" w:rsidRDefault="00492D9B" w:rsidP="00C64AD6">
            <w:pPr>
              <w:autoSpaceDE w:val="0"/>
              <w:autoSpaceDN w:val="0"/>
              <w:adjustRightInd w:val="0"/>
              <w:jc w:val="center"/>
              <w:rPr>
                <w:rFonts w:ascii="Times New Roman" w:hAnsi="Times New Roman" w:cs="Times New Roman"/>
                <w:color w:val="000000" w:themeColor="text1"/>
              </w:rPr>
            </w:pP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2.</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Некачественное, несвоевременное выполнение планов работы, постановлений, распоряжений, решений, приказов руководителя учреждения, поручений непосредственного руководителя</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100%</w:t>
            </w:r>
          </w:p>
          <w:p w:rsidR="00492D9B" w:rsidRPr="00F84485" w:rsidRDefault="00492D9B" w:rsidP="00C64AD6">
            <w:pPr>
              <w:autoSpaceDE w:val="0"/>
              <w:autoSpaceDN w:val="0"/>
              <w:adjustRightInd w:val="0"/>
              <w:jc w:val="center"/>
              <w:rPr>
                <w:rFonts w:ascii="Times New Roman" w:hAnsi="Times New Roman" w:cs="Times New Roman"/>
                <w:color w:val="000000" w:themeColor="text1"/>
              </w:rPr>
            </w:pP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4.</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Нарушение сроков представления установленной отчетности, представление неверной информации</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100%</w:t>
            </w:r>
          </w:p>
          <w:p w:rsidR="00492D9B" w:rsidRPr="00F84485" w:rsidRDefault="00492D9B" w:rsidP="00C64AD6">
            <w:pPr>
              <w:autoSpaceDE w:val="0"/>
              <w:autoSpaceDN w:val="0"/>
              <w:adjustRightInd w:val="0"/>
              <w:jc w:val="center"/>
              <w:rPr>
                <w:rFonts w:ascii="Times New Roman" w:hAnsi="Times New Roman" w:cs="Times New Roman"/>
                <w:color w:val="000000" w:themeColor="text1"/>
              </w:rPr>
            </w:pP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lastRenderedPageBreak/>
              <w:t>5.</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 xml:space="preserve">Отсутствие </w:t>
            </w:r>
            <w:proofErr w:type="gramStart"/>
            <w:r w:rsidRPr="00F84485">
              <w:rPr>
                <w:rFonts w:ascii="Times New Roman" w:hAnsi="Times New Roman" w:cs="Times New Roman"/>
                <w:color w:val="000000" w:themeColor="text1"/>
              </w:rPr>
              <w:t>контроля за</w:t>
            </w:r>
            <w:proofErr w:type="gramEnd"/>
            <w:r w:rsidRPr="00F84485">
              <w:rPr>
                <w:rFonts w:ascii="Times New Roman" w:hAnsi="Times New Roman" w:cs="Times New Roman"/>
                <w:color w:val="000000" w:themeColor="text1"/>
              </w:rPr>
              <w:t xml:space="preserve"> работой подчиненных служб, работников</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50%</w:t>
            </w: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6.</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Несоблюдение трудовой дисциплины</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100%</w:t>
            </w:r>
          </w:p>
          <w:p w:rsidR="00492D9B" w:rsidRPr="00F84485" w:rsidRDefault="00492D9B" w:rsidP="00C64AD6">
            <w:pPr>
              <w:autoSpaceDE w:val="0"/>
              <w:autoSpaceDN w:val="0"/>
              <w:adjustRightInd w:val="0"/>
              <w:jc w:val="center"/>
              <w:rPr>
                <w:rFonts w:ascii="Times New Roman" w:hAnsi="Times New Roman" w:cs="Times New Roman"/>
                <w:color w:val="000000" w:themeColor="text1"/>
              </w:rPr>
            </w:pPr>
          </w:p>
        </w:tc>
      </w:tr>
      <w:tr w:rsidR="00492D9B" w:rsidRPr="00F84485" w:rsidTr="00C64AD6">
        <w:tc>
          <w:tcPr>
            <w:tcW w:w="562" w:type="dxa"/>
            <w:tcBorders>
              <w:top w:val="single" w:sz="4" w:space="0" w:color="auto"/>
              <w:bottom w:val="single" w:sz="4" w:space="0" w:color="auto"/>
              <w:right w:val="single" w:sz="4" w:space="0" w:color="auto"/>
            </w:tcBorders>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7.</w:t>
            </w:r>
          </w:p>
        </w:tc>
        <w:tc>
          <w:tcPr>
            <w:tcW w:w="6384" w:type="dxa"/>
            <w:tcBorders>
              <w:top w:val="single" w:sz="4" w:space="0" w:color="auto"/>
              <w:left w:val="single" w:sz="4" w:space="0" w:color="auto"/>
              <w:bottom w:val="single" w:sz="4" w:space="0" w:color="auto"/>
              <w:right w:val="single" w:sz="4" w:space="0" w:color="auto"/>
            </w:tcBorders>
          </w:tcPr>
          <w:p w:rsidR="00492D9B" w:rsidRPr="00F84485" w:rsidRDefault="00492D9B" w:rsidP="00C64AD6">
            <w:pPr>
              <w:autoSpaceDE w:val="0"/>
              <w:autoSpaceDN w:val="0"/>
              <w:adjustRightInd w:val="0"/>
              <w:rPr>
                <w:rFonts w:ascii="Times New Roman" w:hAnsi="Times New Roman" w:cs="Times New Roman"/>
                <w:color w:val="000000" w:themeColor="text1"/>
              </w:rPr>
            </w:pPr>
            <w:r w:rsidRPr="00F84485">
              <w:rPr>
                <w:rFonts w:ascii="Times New Roman" w:hAnsi="Times New Roman" w:cs="Times New Roman"/>
                <w:color w:val="000000" w:themeColor="text1"/>
              </w:rPr>
              <w:t>Причинение ущерба имуществу учреждения</w:t>
            </w:r>
          </w:p>
        </w:tc>
        <w:tc>
          <w:tcPr>
            <w:tcW w:w="2693" w:type="dxa"/>
            <w:tcBorders>
              <w:top w:val="single" w:sz="4" w:space="0" w:color="auto"/>
              <w:left w:val="single" w:sz="4" w:space="0" w:color="auto"/>
              <w:bottom w:val="single" w:sz="4" w:space="0" w:color="auto"/>
            </w:tcBorders>
            <w:vAlign w:val="center"/>
          </w:tcPr>
          <w:p w:rsidR="00492D9B" w:rsidRPr="00F84485" w:rsidRDefault="00492D9B" w:rsidP="00C64AD6">
            <w:pPr>
              <w:autoSpaceDE w:val="0"/>
              <w:autoSpaceDN w:val="0"/>
              <w:adjustRightInd w:val="0"/>
              <w:jc w:val="center"/>
              <w:rPr>
                <w:rFonts w:ascii="Times New Roman" w:hAnsi="Times New Roman" w:cs="Times New Roman"/>
                <w:color w:val="000000" w:themeColor="text1"/>
              </w:rPr>
            </w:pPr>
            <w:r w:rsidRPr="00F84485">
              <w:rPr>
                <w:rFonts w:ascii="Times New Roman" w:hAnsi="Times New Roman" w:cs="Times New Roman"/>
                <w:color w:val="000000" w:themeColor="text1"/>
              </w:rPr>
              <w:t>до 100 %</w:t>
            </w:r>
          </w:p>
        </w:tc>
      </w:tr>
    </w:tbl>
    <w:p w:rsidR="009A05D5" w:rsidRDefault="009A05D5" w:rsidP="009A05D5">
      <w:pPr>
        <w:autoSpaceDE w:val="0"/>
        <w:autoSpaceDN w:val="0"/>
        <w:adjustRightInd w:val="0"/>
        <w:jc w:val="both"/>
        <w:rPr>
          <w:rFonts w:ascii="Times New Roman" w:hAnsi="Times New Roman" w:cs="Times New Roman"/>
          <w:sz w:val="26"/>
          <w:szCs w:val="26"/>
        </w:rPr>
      </w:pPr>
    </w:p>
    <w:p w:rsidR="00492D9B" w:rsidRPr="0078772D" w:rsidRDefault="00492D9B" w:rsidP="009A05D5">
      <w:pPr>
        <w:autoSpaceDE w:val="0"/>
        <w:autoSpaceDN w:val="0"/>
        <w:adjustRightInd w:val="0"/>
        <w:ind w:firstLine="709"/>
        <w:jc w:val="both"/>
        <w:rPr>
          <w:rFonts w:ascii="Times New Roman" w:hAnsi="Times New Roman" w:cs="Times New Roman"/>
          <w:sz w:val="26"/>
          <w:szCs w:val="26"/>
        </w:rPr>
      </w:pPr>
      <w:r w:rsidRPr="0078772D">
        <w:rPr>
          <w:rFonts w:ascii="Times New Roman" w:hAnsi="Times New Roman" w:cs="Times New Roman"/>
          <w:sz w:val="26"/>
          <w:szCs w:val="26"/>
        </w:rPr>
        <w:t>Дополнительные условия снижения стимулирующих выплат закрепляются локальным нормативным актом учреждения.</w:t>
      </w:r>
    </w:p>
    <w:p w:rsidR="00492D9B" w:rsidRPr="0078772D" w:rsidRDefault="00492D9B" w:rsidP="00492D9B">
      <w:pPr>
        <w:pStyle w:val="20"/>
        <w:rPr>
          <w:rFonts w:ascii="Times New Roman" w:hAnsi="Times New Roman" w:cs="Times New Roman"/>
          <w:sz w:val="26"/>
          <w:szCs w:val="26"/>
        </w:rPr>
      </w:pPr>
    </w:p>
    <w:p w:rsidR="00492D9B" w:rsidRPr="009A05D5" w:rsidRDefault="00492D9B" w:rsidP="00F84485">
      <w:pPr>
        <w:pStyle w:val="20"/>
        <w:rPr>
          <w:rFonts w:ascii="Times New Roman" w:hAnsi="Times New Roman" w:cs="Times New Roman"/>
          <w:b w:val="0"/>
          <w:sz w:val="26"/>
          <w:szCs w:val="26"/>
        </w:rPr>
      </w:pPr>
      <w:r w:rsidRPr="009A05D5">
        <w:rPr>
          <w:rFonts w:ascii="Times New Roman" w:hAnsi="Times New Roman" w:cs="Times New Roman"/>
          <w:b w:val="0"/>
          <w:sz w:val="26"/>
          <w:szCs w:val="26"/>
        </w:rPr>
        <w:t>V. Порядок и условия оплаты труда руководителя учреждения, заместителей руководителя, главного бухгалтера</w:t>
      </w:r>
    </w:p>
    <w:p w:rsidR="00492D9B" w:rsidRPr="0078772D" w:rsidRDefault="00492D9B" w:rsidP="00F84485">
      <w:pPr>
        <w:pStyle w:val="20"/>
        <w:jc w:val="both"/>
        <w:rPr>
          <w:rFonts w:ascii="Times New Roman" w:hAnsi="Times New Roman" w:cs="Times New Roman"/>
          <w:sz w:val="26"/>
          <w:szCs w:val="26"/>
        </w:rPr>
      </w:pPr>
    </w:p>
    <w:p w:rsidR="00492D9B" w:rsidRPr="0078772D" w:rsidRDefault="00492D9B" w:rsidP="00F84485">
      <w:pPr>
        <w:widowControl w:val="0"/>
        <w:tabs>
          <w:tab w:val="left" w:pos="1176"/>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5.1. Заработная плата руководителя учреждения, заместителей руководителя и главного бухгалтера состоит из должностного оклада, компенсационных, стимулирующих и иных выплат, установленных настоящим Положением.</w:t>
      </w: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5.2. Должностной оклад руководителя учреждения устанавливается приказом Департамента, с учетом вида деятельности учреждения и оформляется трудовым договором.</w:t>
      </w:r>
      <w:r w:rsidRPr="0078772D">
        <w:rPr>
          <w:rFonts w:ascii="Times New Roman" w:hAnsi="Times New Roman" w:cs="Times New Roman"/>
          <w:color w:val="000000"/>
          <w:sz w:val="26"/>
          <w:szCs w:val="26"/>
        </w:rPr>
        <w:t xml:space="preserve"> </w:t>
      </w:r>
    </w:p>
    <w:p w:rsidR="00492D9B" w:rsidRPr="0078772D" w:rsidRDefault="00492D9B" w:rsidP="00F84485">
      <w:pPr>
        <w:autoSpaceDE w:val="0"/>
        <w:autoSpaceDN w:val="0"/>
        <w:adjustRightInd w:val="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Размеры должностных окладов руководителя учреждения приведены в таблице </w:t>
      </w:r>
      <w:hyperlink r:id="rId81" w:history="1">
        <w:r w:rsidRPr="0078772D">
          <w:rPr>
            <w:rFonts w:ascii="Times New Roman" w:hAnsi="Times New Roman" w:cs="Times New Roman"/>
            <w:sz w:val="26"/>
            <w:szCs w:val="26"/>
          </w:rPr>
          <w:t>7</w:t>
        </w:r>
      </w:hyperlink>
      <w:r w:rsidRPr="0078772D">
        <w:rPr>
          <w:rFonts w:ascii="Times New Roman" w:hAnsi="Times New Roman" w:cs="Times New Roman"/>
          <w:sz w:val="26"/>
          <w:szCs w:val="26"/>
        </w:rPr>
        <w:t xml:space="preserve"> настоящего Положения.</w:t>
      </w:r>
    </w:p>
    <w:p w:rsidR="00492D9B" w:rsidRDefault="00492D9B" w:rsidP="00F84485">
      <w:pPr>
        <w:spacing w:after="0"/>
        <w:jc w:val="right"/>
        <w:outlineLvl w:val="1"/>
        <w:rPr>
          <w:rFonts w:ascii="Times New Roman" w:hAnsi="Times New Roman" w:cs="Times New Roman"/>
          <w:bCs/>
          <w:iCs/>
          <w:sz w:val="26"/>
          <w:szCs w:val="26"/>
        </w:rPr>
      </w:pPr>
      <w:r w:rsidRPr="00F84485">
        <w:rPr>
          <w:rFonts w:ascii="Times New Roman" w:hAnsi="Times New Roman" w:cs="Times New Roman"/>
          <w:bCs/>
          <w:iCs/>
          <w:sz w:val="26"/>
          <w:szCs w:val="26"/>
        </w:rPr>
        <w:t>Таблица 7</w:t>
      </w:r>
    </w:p>
    <w:p w:rsidR="00F84485" w:rsidRPr="00F84485" w:rsidRDefault="00F84485" w:rsidP="00F84485">
      <w:pPr>
        <w:spacing w:after="0"/>
        <w:jc w:val="right"/>
        <w:outlineLvl w:val="1"/>
        <w:rPr>
          <w:rFonts w:ascii="Times New Roman" w:hAnsi="Times New Roman" w:cs="Times New Roman"/>
          <w:bCs/>
          <w:iCs/>
          <w:sz w:val="26"/>
          <w:szCs w:val="26"/>
        </w:rPr>
      </w:pPr>
    </w:p>
    <w:p w:rsidR="00492D9B" w:rsidRPr="00F84485" w:rsidRDefault="00492D9B" w:rsidP="00F84485">
      <w:pPr>
        <w:spacing w:after="0"/>
        <w:jc w:val="center"/>
        <w:outlineLvl w:val="1"/>
        <w:rPr>
          <w:rFonts w:ascii="Times New Roman" w:hAnsi="Times New Roman" w:cs="Times New Roman"/>
          <w:bCs/>
          <w:iCs/>
          <w:sz w:val="26"/>
          <w:szCs w:val="26"/>
        </w:rPr>
      </w:pPr>
      <w:r w:rsidRPr="00F84485">
        <w:rPr>
          <w:rFonts w:ascii="Times New Roman" w:hAnsi="Times New Roman" w:cs="Times New Roman"/>
          <w:bCs/>
          <w:iCs/>
          <w:sz w:val="26"/>
          <w:szCs w:val="26"/>
        </w:rPr>
        <w:t>Размеры должностных окладов руководителя учреждения</w:t>
      </w: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553"/>
        <w:gridCol w:w="7316"/>
        <w:gridCol w:w="1610"/>
      </w:tblGrid>
      <w:tr w:rsidR="00492D9B" w:rsidRPr="00F84485" w:rsidTr="00C64AD6">
        <w:tc>
          <w:tcPr>
            <w:tcW w:w="292" w:type="pct"/>
            <w:tcBorders>
              <w:top w:val="single" w:sz="4" w:space="0" w:color="auto"/>
              <w:left w:val="single" w:sz="4" w:space="0" w:color="auto"/>
              <w:bottom w:val="single" w:sz="4" w:space="0" w:color="auto"/>
              <w:right w:val="single" w:sz="4" w:space="0" w:color="auto"/>
            </w:tcBorders>
            <w:vAlign w:val="center"/>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 xml:space="preserve"> № </w:t>
            </w:r>
            <w:proofErr w:type="gramStart"/>
            <w:r w:rsidRPr="00F84485">
              <w:rPr>
                <w:rFonts w:ascii="Times New Roman" w:hAnsi="Times New Roman" w:cs="Times New Roman"/>
              </w:rPr>
              <w:t>п</w:t>
            </w:r>
            <w:proofErr w:type="gramEnd"/>
            <w:r w:rsidRPr="00F84485">
              <w:rPr>
                <w:rFonts w:ascii="Times New Roman" w:hAnsi="Times New Roman" w:cs="Times New Roman"/>
              </w:rPr>
              <w:t>/п</w:t>
            </w:r>
          </w:p>
        </w:tc>
        <w:tc>
          <w:tcPr>
            <w:tcW w:w="3859" w:type="pct"/>
            <w:tcBorders>
              <w:top w:val="single" w:sz="4" w:space="0" w:color="auto"/>
              <w:left w:val="nil"/>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Учреждения по видам деятельности</w:t>
            </w:r>
          </w:p>
        </w:tc>
        <w:tc>
          <w:tcPr>
            <w:tcW w:w="84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Должностной оклад (оклад), руб.</w:t>
            </w:r>
          </w:p>
        </w:tc>
      </w:tr>
      <w:tr w:rsidR="00492D9B" w:rsidRPr="00F84485" w:rsidTr="00C64AD6">
        <w:tc>
          <w:tcPr>
            <w:tcW w:w="292" w:type="pct"/>
            <w:tcBorders>
              <w:top w:val="single" w:sz="4" w:space="0" w:color="auto"/>
              <w:left w:val="single" w:sz="4" w:space="0" w:color="auto"/>
              <w:bottom w:val="single" w:sz="4" w:space="0" w:color="auto"/>
              <w:right w:val="single" w:sz="4" w:space="0" w:color="auto"/>
            </w:tcBorders>
            <w:vAlign w:val="center"/>
            <w:hideMark/>
          </w:tcPr>
          <w:p w:rsidR="00492D9B" w:rsidRPr="00F84485" w:rsidRDefault="00492D9B" w:rsidP="00C64AD6">
            <w:pPr>
              <w:widowControl w:val="0"/>
              <w:autoSpaceDE w:val="0"/>
              <w:autoSpaceDN w:val="0"/>
              <w:adjustRightInd w:val="0"/>
              <w:jc w:val="center"/>
              <w:rPr>
                <w:rFonts w:ascii="Times New Roman" w:hAnsi="Times New Roman" w:cs="Times New Roman"/>
                <w:color w:val="000000"/>
              </w:rPr>
            </w:pPr>
            <w:r w:rsidRPr="00F84485">
              <w:rPr>
                <w:rFonts w:ascii="Times New Roman" w:hAnsi="Times New Roman" w:cs="Times New Roman"/>
                <w:color w:val="000000"/>
              </w:rPr>
              <w:t>1.</w:t>
            </w:r>
          </w:p>
        </w:tc>
        <w:tc>
          <w:tcPr>
            <w:tcW w:w="3859" w:type="pct"/>
            <w:tcBorders>
              <w:top w:val="single" w:sz="4" w:space="0" w:color="auto"/>
              <w:left w:val="nil"/>
              <w:bottom w:val="single" w:sz="4" w:space="0" w:color="auto"/>
              <w:right w:val="single" w:sz="4" w:space="0" w:color="auto"/>
            </w:tcBorders>
            <w:hideMark/>
          </w:tcPr>
          <w:p w:rsidR="00492D9B" w:rsidRPr="00F84485" w:rsidRDefault="00492D9B" w:rsidP="00C64AD6">
            <w:pPr>
              <w:widowControl w:val="0"/>
              <w:autoSpaceDE w:val="0"/>
              <w:autoSpaceDN w:val="0"/>
              <w:adjustRightInd w:val="0"/>
              <w:rPr>
                <w:rFonts w:ascii="Times New Roman" w:hAnsi="Times New Roman" w:cs="Times New Roman"/>
                <w:color w:val="000000"/>
              </w:rPr>
            </w:pPr>
            <w:r w:rsidRPr="00F84485">
              <w:rPr>
                <w:rFonts w:ascii="Times New Roman" w:hAnsi="Times New Roman" w:cs="Times New Roman"/>
                <w:color w:val="000000"/>
              </w:rPr>
              <w:t>Учреждения, осуществляющие спортивную подготовку</w:t>
            </w:r>
          </w:p>
        </w:tc>
        <w:tc>
          <w:tcPr>
            <w:tcW w:w="84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color w:val="000000"/>
              </w:rPr>
            </w:pPr>
            <w:r w:rsidRPr="00F84485">
              <w:rPr>
                <w:rFonts w:ascii="Times New Roman" w:hAnsi="Times New Roman" w:cs="Times New Roman"/>
                <w:color w:val="000000"/>
              </w:rPr>
              <w:t>47934</w:t>
            </w:r>
          </w:p>
        </w:tc>
      </w:tr>
      <w:tr w:rsidR="00492D9B" w:rsidRPr="00F84485" w:rsidTr="00C64AD6">
        <w:tc>
          <w:tcPr>
            <w:tcW w:w="292" w:type="pct"/>
            <w:tcBorders>
              <w:top w:val="single" w:sz="4" w:space="0" w:color="auto"/>
              <w:left w:val="single" w:sz="4" w:space="0" w:color="auto"/>
              <w:bottom w:val="single" w:sz="4" w:space="0" w:color="auto"/>
              <w:right w:val="single" w:sz="4" w:space="0" w:color="auto"/>
            </w:tcBorders>
            <w:vAlign w:val="center"/>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color w:val="000000"/>
              </w:rPr>
            </w:pPr>
            <w:r w:rsidRPr="00F84485">
              <w:rPr>
                <w:rFonts w:ascii="Times New Roman" w:hAnsi="Times New Roman" w:cs="Times New Roman"/>
                <w:color w:val="000000"/>
              </w:rPr>
              <w:t>2.</w:t>
            </w:r>
          </w:p>
        </w:tc>
        <w:tc>
          <w:tcPr>
            <w:tcW w:w="3859" w:type="pct"/>
            <w:tcBorders>
              <w:top w:val="single" w:sz="4" w:space="0" w:color="auto"/>
              <w:left w:val="nil"/>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rPr>
                <w:rFonts w:ascii="Times New Roman" w:hAnsi="Times New Roman" w:cs="Times New Roman"/>
                <w:color w:val="000000"/>
              </w:rPr>
            </w:pPr>
            <w:r w:rsidRPr="00F84485">
              <w:rPr>
                <w:rFonts w:ascii="Times New Roman" w:hAnsi="Times New Roman" w:cs="Times New Roman"/>
                <w:color w:val="000000"/>
              </w:rPr>
              <w:t>Учреждения, осуществляющие физкультурно-оздоровительную и спортивно-массовую работу</w:t>
            </w:r>
          </w:p>
        </w:tc>
        <w:tc>
          <w:tcPr>
            <w:tcW w:w="84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color w:val="000000"/>
              </w:rPr>
            </w:pPr>
            <w:r w:rsidRPr="00F84485">
              <w:rPr>
                <w:rFonts w:ascii="Times New Roman" w:hAnsi="Times New Roman" w:cs="Times New Roman"/>
                <w:color w:val="000000"/>
              </w:rPr>
              <w:t>38234</w:t>
            </w:r>
          </w:p>
        </w:tc>
      </w:tr>
    </w:tbl>
    <w:p w:rsidR="00F84485" w:rsidRDefault="00F84485" w:rsidP="00F84485">
      <w:pPr>
        <w:widowControl w:val="0"/>
        <w:tabs>
          <w:tab w:val="left" w:pos="1176"/>
        </w:tabs>
        <w:autoSpaceDE w:val="0"/>
        <w:autoSpaceDN w:val="0"/>
        <w:adjustRightInd w:val="0"/>
        <w:spacing w:after="0"/>
        <w:rPr>
          <w:rFonts w:ascii="Times New Roman" w:hAnsi="Times New Roman" w:cs="Times New Roman"/>
          <w:sz w:val="26"/>
          <w:szCs w:val="26"/>
        </w:rPr>
      </w:pPr>
    </w:p>
    <w:p w:rsidR="00492D9B" w:rsidRPr="00F84485" w:rsidRDefault="00492D9B" w:rsidP="00F84485">
      <w:pPr>
        <w:widowControl w:val="0"/>
        <w:tabs>
          <w:tab w:val="left" w:pos="1176"/>
        </w:tabs>
        <w:autoSpaceDE w:val="0"/>
        <w:autoSpaceDN w:val="0"/>
        <w:adjustRightInd w:val="0"/>
        <w:spacing w:after="0"/>
        <w:ind w:firstLine="709"/>
        <w:jc w:val="both"/>
        <w:rPr>
          <w:rFonts w:ascii="Times New Roman" w:hAnsi="Times New Roman" w:cs="Times New Roman"/>
          <w:color w:val="000000" w:themeColor="text1"/>
          <w:sz w:val="26"/>
          <w:szCs w:val="26"/>
        </w:rPr>
      </w:pPr>
      <w:r w:rsidRPr="00F84485">
        <w:rPr>
          <w:rFonts w:ascii="Times New Roman" w:hAnsi="Times New Roman" w:cs="Times New Roman"/>
          <w:color w:val="000000" w:themeColor="text1"/>
          <w:sz w:val="26"/>
          <w:szCs w:val="26"/>
        </w:rPr>
        <w:t>5.3. Оклады (должностные оклады) заместителей руководителя, главного бухгалтера учреждения устанавливаются на 10-30 % ниже оклада (должностного оклада) руководителя, в зависимости от условий, определенных локальным нормативным актом учреждения.</w:t>
      </w:r>
    </w:p>
    <w:p w:rsidR="00F84485" w:rsidRDefault="00492D9B" w:rsidP="00F84485">
      <w:pPr>
        <w:autoSpaceDE w:val="0"/>
        <w:autoSpaceDN w:val="0"/>
        <w:adjustRightInd w:val="0"/>
        <w:spacing w:after="0"/>
        <w:ind w:firstLine="709"/>
        <w:jc w:val="both"/>
        <w:rPr>
          <w:rFonts w:ascii="Times New Roman" w:hAnsi="Times New Roman" w:cs="Times New Roman"/>
          <w:color w:val="000000" w:themeColor="text1"/>
          <w:sz w:val="26"/>
          <w:szCs w:val="26"/>
        </w:rPr>
      </w:pPr>
      <w:r w:rsidRPr="00F84485">
        <w:rPr>
          <w:rFonts w:ascii="Times New Roman" w:hAnsi="Times New Roman" w:cs="Times New Roman"/>
          <w:color w:val="000000" w:themeColor="text1"/>
          <w:sz w:val="26"/>
          <w:szCs w:val="26"/>
        </w:rPr>
        <w:t xml:space="preserve">5.4. Компенсационные выплаты устанавливаются руководителю, заместителям руководителя и главному бухгалтеру учреждения в зависимости от условий их труда в соответствии с </w:t>
      </w:r>
      <w:hyperlink r:id="rId82" w:tooltip="Трудовым кодексом" w:history="1">
        <w:r w:rsidRPr="00F84485">
          <w:rPr>
            <w:rStyle w:val="a4"/>
            <w:rFonts w:ascii="Times New Roman" w:hAnsi="Times New Roman" w:cs="Times New Roman"/>
            <w:color w:val="000000" w:themeColor="text1"/>
            <w:sz w:val="26"/>
            <w:szCs w:val="26"/>
          </w:rPr>
          <w:t>Трудовым кодексом</w:t>
        </w:r>
      </w:hyperlink>
      <w:r w:rsidRPr="00F84485">
        <w:rPr>
          <w:rFonts w:ascii="Times New Roman" w:hAnsi="Times New Roman" w:cs="Times New Roman"/>
          <w:color w:val="000000" w:themeColor="text1"/>
          <w:sz w:val="26"/>
          <w:szCs w:val="26"/>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r:id="rId83" w:history="1">
        <w:r w:rsidRPr="00F84485">
          <w:rPr>
            <w:rFonts w:ascii="Times New Roman" w:hAnsi="Times New Roman" w:cs="Times New Roman"/>
            <w:color w:val="000000" w:themeColor="text1"/>
            <w:sz w:val="26"/>
            <w:szCs w:val="26"/>
          </w:rPr>
          <w:t>разделом III</w:t>
        </w:r>
      </w:hyperlink>
      <w:r w:rsidRPr="00F84485">
        <w:rPr>
          <w:rFonts w:ascii="Times New Roman" w:hAnsi="Times New Roman" w:cs="Times New Roman"/>
          <w:color w:val="000000" w:themeColor="text1"/>
          <w:sz w:val="26"/>
          <w:szCs w:val="26"/>
        </w:rPr>
        <w:t xml:space="preserve"> настоящего Положения.</w:t>
      </w:r>
    </w:p>
    <w:p w:rsidR="00492D9B" w:rsidRPr="00F84485" w:rsidRDefault="00492D9B" w:rsidP="00F84485">
      <w:pPr>
        <w:autoSpaceDE w:val="0"/>
        <w:autoSpaceDN w:val="0"/>
        <w:adjustRightInd w:val="0"/>
        <w:spacing w:after="0"/>
        <w:ind w:firstLine="709"/>
        <w:jc w:val="both"/>
        <w:rPr>
          <w:rFonts w:ascii="Times New Roman" w:hAnsi="Times New Roman" w:cs="Times New Roman"/>
          <w:color w:val="000000" w:themeColor="text1"/>
          <w:sz w:val="26"/>
          <w:szCs w:val="26"/>
        </w:rPr>
      </w:pPr>
      <w:r w:rsidRPr="0078772D">
        <w:rPr>
          <w:rFonts w:ascii="Times New Roman" w:hAnsi="Times New Roman" w:cs="Times New Roman"/>
          <w:color w:val="000000"/>
          <w:sz w:val="26"/>
          <w:szCs w:val="26"/>
        </w:rPr>
        <w:t>5.5. Руководителю учреждения устанавливаются следующие виды стимулирующих выплат:</w:t>
      </w:r>
    </w:p>
    <w:p w:rsidR="00492D9B" w:rsidRPr="0078772D" w:rsidRDefault="00492D9B" w:rsidP="00F84485">
      <w:pPr>
        <w:widowControl w:val="0"/>
        <w:autoSpaceDE w:val="0"/>
        <w:autoSpaceDN w:val="0"/>
        <w:adjustRightInd w:val="0"/>
        <w:spacing w:after="0"/>
        <w:ind w:firstLine="709"/>
        <w:rPr>
          <w:rFonts w:ascii="Times New Roman" w:hAnsi="Times New Roman" w:cs="Times New Roman"/>
          <w:color w:val="000000"/>
          <w:sz w:val="26"/>
          <w:szCs w:val="26"/>
        </w:rPr>
      </w:pPr>
      <w:r w:rsidRPr="0078772D">
        <w:rPr>
          <w:rFonts w:ascii="Times New Roman" w:hAnsi="Times New Roman" w:cs="Times New Roman"/>
          <w:color w:val="000000"/>
          <w:sz w:val="26"/>
          <w:szCs w:val="26"/>
        </w:rPr>
        <w:lastRenderedPageBreak/>
        <w:t>премия по итогам работы за месяц;</w:t>
      </w:r>
    </w:p>
    <w:p w:rsidR="00492D9B" w:rsidRPr="0078772D" w:rsidRDefault="00492D9B" w:rsidP="00F84485">
      <w:pPr>
        <w:widowControl w:val="0"/>
        <w:autoSpaceDE w:val="0"/>
        <w:autoSpaceDN w:val="0"/>
        <w:adjustRightInd w:val="0"/>
        <w:spacing w:after="0"/>
        <w:ind w:firstLine="709"/>
        <w:rPr>
          <w:rFonts w:ascii="Times New Roman" w:hAnsi="Times New Roman" w:cs="Times New Roman"/>
          <w:color w:val="000000"/>
          <w:sz w:val="26"/>
          <w:szCs w:val="26"/>
        </w:rPr>
      </w:pPr>
      <w:r w:rsidRPr="0078772D">
        <w:rPr>
          <w:rFonts w:ascii="Times New Roman" w:hAnsi="Times New Roman" w:cs="Times New Roman"/>
          <w:color w:val="000000"/>
          <w:sz w:val="26"/>
          <w:szCs w:val="26"/>
        </w:rPr>
        <w:t>выплата за выполнение особо важных и сложных заданий.</w:t>
      </w:r>
    </w:p>
    <w:p w:rsidR="00492D9B" w:rsidRPr="0078772D" w:rsidRDefault="00492D9B" w:rsidP="00F84485">
      <w:pPr>
        <w:widowControl w:val="0"/>
        <w:tabs>
          <w:tab w:val="left" w:pos="1134"/>
        </w:tabs>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5.6. Премия по итогам работы за месяц руководителю учреждения осуществляется с учетом выполнения целевых показателей эффективности работы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F84485" w:rsidRDefault="00492D9B" w:rsidP="00F84485">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Целевые показатели эффективности работы учреждения, критерии оценки эффективности и результативности его работы устанавливаются приказом Департамента.</w:t>
      </w:r>
    </w:p>
    <w:p w:rsidR="00F84485" w:rsidRDefault="00492D9B" w:rsidP="00F84485">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5.7. Выплата за выполнение особо важных и сложных заданий выплачивается за счет сложившейся экономии средств, на основании приказа руководителя учреждения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w:t>
      </w:r>
      <w:r w:rsidRPr="0078772D">
        <w:rPr>
          <w:rFonts w:ascii="Times New Roman" w:hAnsi="Times New Roman" w:cs="Times New Roman"/>
          <w:sz w:val="26"/>
          <w:szCs w:val="26"/>
        </w:rPr>
        <w:t>.</w:t>
      </w: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5.8. Перечень, размеры и условия осуществления стимулирующих выплат руководителю учреждения устанавливаются в соответствии с таблицей 8 настоящего Положения.</w:t>
      </w:r>
    </w:p>
    <w:p w:rsidR="00492D9B" w:rsidRDefault="00492D9B" w:rsidP="00F84485">
      <w:pPr>
        <w:pStyle w:val="20"/>
        <w:jc w:val="right"/>
        <w:rPr>
          <w:rFonts w:ascii="Times New Roman" w:hAnsi="Times New Roman" w:cs="Times New Roman"/>
          <w:b w:val="0"/>
          <w:sz w:val="26"/>
          <w:szCs w:val="26"/>
        </w:rPr>
      </w:pPr>
      <w:r w:rsidRPr="00F84485">
        <w:rPr>
          <w:rFonts w:ascii="Times New Roman" w:hAnsi="Times New Roman" w:cs="Times New Roman"/>
          <w:b w:val="0"/>
          <w:sz w:val="26"/>
          <w:szCs w:val="26"/>
        </w:rPr>
        <w:t>Таблица 8</w:t>
      </w:r>
    </w:p>
    <w:p w:rsidR="00F84485" w:rsidRPr="00F84485" w:rsidRDefault="00F84485" w:rsidP="00F84485">
      <w:pPr>
        <w:pStyle w:val="20"/>
        <w:jc w:val="right"/>
        <w:rPr>
          <w:rFonts w:ascii="Times New Roman" w:hAnsi="Times New Roman" w:cs="Times New Roman"/>
          <w:b w:val="0"/>
          <w:sz w:val="26"/>
          <w:szCs w:val="26"/>
        </w:rPr>
      </w:pPr>
    </w:p>
    <w:p w:rsidR="00492D9B" w:rsidRPr="00F84485" w:rsidRDefault="00492D9B" w:rsidP="00F84485">
      <w:pPr>
        <w:spacing w:after="0"/>
        <w:jc w:val="center"/>
        <w:outlineLvl w:val="1"/>
        <w:rPr>
          <w:rFonts w:ascii="Times New Roman" w:hAnsi="Times New Roman" w:cs="Times New Roman"/>
          <w:bCs/>
          <w:iCs/>
          <w:color w:val="000000"/>
          <w:sz w:val="26"/>
          <w:szCs w:val="26"/>
        </w:rPr>
      </w:pPr>
      <w:r w:rsidRPr="00F84485">
        <w:rPr>
          <w:rFonts w:ascii="Times New Roman" w:hAnsi="Times New Roman" w:cs="Times New Roman"/>
          <w:bCs/>
          <w:iCs/>
          <w:color w:val="000000"/>
          <w:sz w:val="26"/>
          <w:szCs w:val="26"/>
        </w:rPr>
        <w:t>Перечень, размеры и условия осуществления стимулирующих выплат руководителю учреждения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1830"/>
        <w:gridCol w:w="1972"/>
        <w:gridCol w:w="3237"/>
        <w:gridCol w:w="1970"/>
      </w:tblGrid>
      <w:tr w:rsidR="00F84485" w:rsidRPr="00F84485" w:rsidTr="00C64AD6">
        <w:trPr>
          <w:tblHeader/>
          <w:jc w:val="center"/>
        </w:trPr>
        <w:tc>
          <w:tcPr>
            <w:tcW w:w="294"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C64AD6">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 xml:space="preserve"> № </w:t>
            </w:r>
            <w:proofErr w:type="gramStart"/>
            <w:r w:rsidRPr="00F84485">
              <w:rPr>
                <w:rFonts w:ascii="Times New Roman" w:hAnsi="Times New Roman" w:cs="Times New Roman"/>
              </w:rPr>
              <w:t>п</w:t>
            </w:r>
            <w:proofErr w:type="gramEnd"/>
            <w:r w:rsidRPr="00F84485">
              <w:rPr>
                <w:rFonts w:ascii="Times New Roman" w:hAnsi="Times New Roman" w:cs="Times New Roman"/>
              </w:rPr>
              <w:t>/п</w:t>
            </w:r>
          </w:p>
        </w:tc>
        <w:tc>
          <w:tcPr>
            <w:tcW w:w="956"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C64AD6">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Наименование выплаты</w:t>
            </w:r>
          </w:p>
        </w:tc>
        <w:tc>
          <w:tcPr>
            <w:tcW w:w="1030"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C64AD6">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Диапазон выплаты</w:t>
            </w:r>
          </w:p>
        </w:tc>
        <w:tc>
          <w:tcPr>
            <w:tcW w:w="1691"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C64AD6">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Условия осуществления выплаты</w:t>
            </w:r>
          </w:p>
        </w:tc>
        <w:tc>
          <w:tcPr>
            <w:tcW w:w="1029"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C64AD6">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Периодичность осуществления выплаты</w:t>
            </w:r>
          </w:p>
        </w:tc>
      </w:tr>
      <w:tr w:rsidR="00F84485" w:rsidRPr="00F84485" w:rsidTr="00C64AD6">
        <w:trPr>
          <w:tblHeader/>
          <w:jc w:val="center"/>
        </w:trPr>
        <w:tc>
          <w:tcPr>
            <w:tcW w:w="294"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1</w:t>
            </w:r>
          </w:p>
        </w:tc>
        <w:tc>
          <w:tcPr>
            <w:tcW w:w="95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2</w:t>
            </w:r>
          </w:p>
        </w:tc>
        <w:tc>
          <w:tcPr>
            <w:tcW w:w="103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3</w:t>
            </w:r>
          </w:p>
        </w:tc>
        <w:tc>
          <w:tcPr>
            <w:tcW w:w="1691"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4</w:t>
            </w:r>
          </w:p>
        </w:tc>
        <w:tc>
          <w:tcPr>
            <w:tcW w:w="102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5</w:t>
            </w:r>
          </w:p>
        </w:tc>
      </w:tr>
      <w:tr w:rsidR="00F84485" w:rsidRPr="00F84485" w:rsidTr="00C64AD6">
        <w:trPr>
          <w:jc w:val="center"/>
        </w:trPr>
        <w:tc>
          <w:tcPr>
            <w:tcW w:w="294"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1.</w:t>
            </w:r>
          </w:p>
        </w:tc>
        <w:tc>
          <w:tcPr>
            <w:tcW w:w="95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Премия по итогам работы за месяц</w:t>
            </w:r>
          </w:p>
        </w:tc>
        <w:tc>
          <w:tcPr>
            <w:tcW w:w="103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до 55% от оклада (должностного оклада)</w:t>
            </w:r>
          </w:p>
        </w:tc>
        <w:tc>
          <w:tcPr>
            <w:tcW w:w="1691"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 xml:space="preserve">устанавливается с учетом </w:t>
            </w:r>
            <w:proofErr w:type="gramStart"/>
            <w:r w:rsidRPr="00F84485">
              <w:rPr>
                <w:rFonts w:ascii="Times New Roman" w:hAnsi="Times New Roman" w:cs="Times New Roman"/>
              </w:rPr>
              <w:t>выполнения целевых показателей эффективности работы учреждения</w:t>
            </w:r>
            <w:proofErr w:type="gramEnd"/>
            <w:r w:rsidRPr="00F84485">
              <w:rPr>
                <w:rFonts w:ascii="Times New Roman" w:hAnsi="Times New Roman" w:cs="Times New Roman"/>
              </w:rPr>
              <w:t xml:space="preserve"> и его руководителя, утвержденных приказом Департамента, личного вклада в осуществление основных задач и функций, определенных </w:t>
            </w:r>
            <w:hyperlink r:id="rId84" w:history="1">
              <w:r w:rsidRPr="00F84485">
                <w:rPr>
                  <w:rFonts w:ascii="Times New Roman" w:hAnsi="Times New Roman" w:cs="Times New Roman"/>
                </w:rPr>
                <w:t xml:space="preserve">уставом </w:t>
              </w:r>
            </w:hyperlink>
            <w:r w:rsidRPr="00F84485">
              <w:rPr>
                <w:rFonts w:ascii="Times New Roman" w:hAnsi="Times New Roman" w:cs="Times New Roman"/>
              </w:rPr>
              <w:t xml:space="preserve"> учреждения, а также выполнения обязанностей, предусмотренных трудовым договором.</w:t>
            </w:r>
          </w:p>
        </w:tc>
        <w:tc>
          <w:tcPr>
            <w:tcW w:w="102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Ежемесячно</w:t>
            </w:r>
          </w:p>
        </w:tc>
      </w:tr>
      <w:tr w:rsidR="00F84485" w:rsidRPr="00F84485" w:rsidTr="00C64AD6">
        <w:trPr>
          <w:jc w:val="center"/>
        </w:trPr>
        <w:tc>
          <w:tcPr>
            <w:tcW w:w="294"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2.</w:t>
            </w:r>
          </w:p>
        </w:tc>
        <w:tc>
          <w:tcPr>
            <w:tcW w:w="95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Выплата за выполнение особо важных и сложных заданий</w:t>
            </w:r>
          </w:p>
        </w:tc>
        <w:tc>
          <w:tcPr>
            <w:tcW w:w="103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до одного месячного фонда оплаты труда работника</w:t>
            </w:r>
          </w:p>
        </w:tc>
        <w:tc>
          <w:tcPr>
            <w:tcW w:w="1691"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widowControl w:val="0"/>
              <w:autoSpaceDE w:val="0"/>
              <w:autoSpaceDN w:val="0"/>
              <w:adjustRightInd w:val="0"/>
              <w:jc w:val="center"/>
              <w:rPr>
                <w:rFonts w:ascii="Times New Roman" w:hAnsi="Times New Roman" w:cs="Times New Roman"/>
              </w:rPr>
            </w:pPr>
            <w:r w:rsidRPr="00F84485">
              <w:rPr>
                <w:rFonts w:ascii="Times New Roman" w:hAnsi="Times New Roman" w:cs="Times New Roman"/>
              </w:rPr>
              <w:t>в соответствии с показателями эффективности деятельности по факту получения результата</w:t>
            </w:r>
          </w:p>
        </w:tc>
        <w:tc>
          <w:tcPr>
            <w:tcW w:w="102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C64AD6">
            <w:pPr>
              <w:autoSpaceDE w:val="0"/>
              <w:autoSpaceDN w:val="0"/>
              <w:adjustRightInd w:val="0"/>
              <w:jc w:val="center"/>
              <w:rPr>
                <w:rFonts w:ascii="Times New Roman" w:hAnsi="Times New Roman" w:cs="Times New Roman"/>
              </w:rPr>
            </w:pPr>
            <w:r w:rsidRPr="00F84485">
              <w:rPr>
                <w:rFonts w:ascii="Times New Roman" w:hAnsi="Times New Roman" w:cs="Times New Roman"/>
              </w:rPr>
              <w:t>В пределах экономии средств за счёт фонда оплаты труда</w:t>
            </w:r>
          </w:p>
        </w:tc>
      </w:tr>
    </w:tbl>
    <w:p w:rsidR="00F84485" w:rsidRDefault="00F84485" w:rsidP="00492D9B">
      <w:pPr>
        <w:widowControl w:val="0"/>
        <w:autoSpaceDE w:val="0"/>
        <w:autoSpaceDN w:val="0"/>
        <w:adjustRightInd w:val="0"/>
        <w:rPr>
          <w:rFonts w:ascii="Times New Roman" w:hAnsi="Times New Roman" w:cs="Times New Roman"/>
          <w:sz w:val="26"/>
          <w:szCs w:val="26"/>
        </w:rPr>
      </w:pP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Стимулирующие выплаты руководителю учреждения снижаются в </w:t>
      </w:r>
      <w:r w:rsidRPr="0078772D">
        <w:rPr>
          <w:rFonts w:ascii="Times New Roman" w:hAnsi="Times New Roman" w:cs="Times New Roman"/>
          <w:sz w:val="26"/>
          <w:szCs w:val="26"/>
        </w:rPr>
        <w:lastRenderedPageBreak/>
        <w:t>следующих случаях:</w:t>
      </w: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неисполнение или ненадлежащее исполнение руководителем по его вине возложенных на него функций и полномочий в отчетном периоде, не достижение показателей эффективности и результативности работы учреждения;</w:t>
      </w: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78772D">
        <w:rPr>
          <w:rFonts w:ascii="Times New Roman" w:hAnsi="Times New Roman" w:cs="Times New Roman"/>
          <w:sz w:val="26"/>
          <w:szCs w:val="26"/>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w:t>
      </w:r>
      <w:r w:rsidRPr="00F84485">
        <w:rPr>
          <w:rFonts w:ascii="Times New Roman" w:hAnsi="Times New Roman" w:cs="Times New Roman"/>
          <w:sz w:val="26"/>
          <w:szCs w:val="26"/>
        </w:rPr>
        <w:t xml:space="preserve">актов </w:t>
      </w:r>
      <w:hyperlink r:id="rId85" w:tooltip="от 05.04.2013 № 44-фз " w:history="1">
        <w:r w:rsidRPr="00F84485">
          <w:rPr>
            <w:rStyle w:val="a4"/>
            <w:rFonts w:ascii="Times New Roman" w:hAnsi="Times New Roman" w:cs="Times New Roman"/>
            <w:color w:val="auto"/>
            <w:sz w:val="26"/>
            <w:szCs w:val="26"/>
          </w:rPr>
          <w:t>о контрактной системе в сфере закупок товаров, работ, услуг</w:t>
        </w:r>
      </w:hyperlink>
      <w:r w:rsidRPr="00F84485">
        <w:rPr>
          <w:rFonts w:ascii="Times New Roman" w:hAnsi="Times New Roman" w:cs="Times New Roman"/>
          <w:sz w:val="26"/>
          <w:szCs w:val="26"/>
        </w:rPr>
        <w:t xml:space="preserve"> для обеспечения </w:t>
      </w:r>
      <w:r w:rsidRPr="0078772D">
        <w:rPr>
          <w:rFonts w:ascii="Times New Roman" w:hAnsi="Times New Roman" w:cs="Times New Roman"/>
          <w:sz w:val="26"/>
          <w:szCs w:val="26"/>
        </w:rPr>
        <w:t>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Нефтеюганскому</w:t>
      </w:r>
      <w:proofErr w:type="gramEnd"/>
      <w:r w:rsidRPr="0078772D">
        <w:rPr>
          <w:rFonts w:ascii="Times New Roman" w:hAnsi="Times New Roman" w:cs="Times New Roman"/>
          <w:sz w:val="26"/>
          <w:szCs w:val="26"/>
        </w:rPr>
        <w:t xml:space="preserve"> району, учреждению, выявленных в отчетном периоде по результатам контрольных мероприятий исполнительного органа государственной власти и других органов в отношении учреждения или за предыдущие периоды, но не более чем за 2 года;</w:t>
      </w:r>
    </w:p>
    <w:p w:rsidR="00492D9B" w:rsidRPr="0078772D" w:rsidRDefault="00492D9B" w:rsidP="00F8448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несоблюдение требований, настоящего Положения.</w:t>
      </w:r>
    </w:p>
    <w:p w:rsidR="00492D9B" w:rsidRPr="0078772D"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5.9. Иные выплаты руководителю учреждения устанавливаются в соответствии с </w:t>
      </w:r>
      <w:hyperlink r:id="rId86" w:history="1">
        <w:r w:rsidRPr="0078772D">
          <w:rPr>
            <w:rFonts w:ascii="Times New Roman" w:hAnsi="Times New Roman" w:cs="Times New Roman"/>
            <w:sz w:val="26"/>
            <w:szCs w:val="26"/>
          </w:rPr>
          <w:t xml:space="preserve">пунктами </w:t>
        </w:r>
      </w:hyperlink>
      <w:r w:rsidRPr="0078772D">
        <w:rPr>
          <w:rFonts w:ascii="Times New Roman" w:hAnsi="Times New Roman" w:cs="Times New Roman"/>
          <w:sz w:val="26"/>
          <w:szCs w:val="26"/>
        </w:rPr>
        <w:t xml:space="preserve">6.3, </w:t>
      </w:r>
      <w:hyperlink r:id="rId87" w:history="1">
        <w:r w:rsidRPr="0078772D">
          <w:rPr>
            <w:rFonts w:ascii="Times New Roman" w:hAnsi="Times New Roman" w:cs="Times New Roman"/>
            <w:sz w:val="26"/>
            <w:szCs w:val="26"/>
          </w:rPr>
          <w:t>6.4</w:t>
        </w:r>
      </w:hyperlink>
      <w:r w:rsidRPr="0078772D">
        <w:rPr>
          <w:rFonts w:ascii="Times New Roman" w:hAnsi="Times New Roman" w:cs="Times New Roman"/>
          <w:sz w:val="26"/>
          <w:szCs w:val="26"/>
        </w:rPr>
        <w:t>, 6.12 настоящего Положения.</w:t>
      </w:r>
    </w:p>
    <w:p w:rsidR="00492D9B" w:rsidRPr="0078772D"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5.10. Заместителю руководителя, главному бухгалтеру учреждения устанавливаются следующие виды стимулирующих выплат:</w:t>
      </w:r>
    </w:p>
    <w:p w:rsidR="00492D9B" w:rsidRPr="0078772D" w:rsidRDefault="00492D9B" w:rsidP="00F84485">
      <w:pPr>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выплата за интенсивность и высокие результаты работы;</w:t>
      </w:r>
    </w:p>
    <w:p w:rsidR="00492D9B" w:rsidRPr="0078772D" w:rsidRDefault="00492D9B" w:rsidP="00F84485">
      <w:pPr>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выплата за выполнение особо важных и сложных заданий.</w:t>
      </w:r>
    </w:p>
    <w:p w:rsidR="00492D9B" w:rsidRPr="0078772D" w:rsidRDefault="00492D9B" w:rsidP="00F84485">
      <w:pPr>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Порядок установления выплаты за интенсивность и высокие результаты работы закрепляется локальным нормативным актом учреждения. Выплата устанавливается на срок не более одного года.</w:t>
      </w:r>
    </w:p>
    <w:p w:rsidR="00F84485"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за выполнение особо важных и сложных заданий выплачивается за счет сложившейся экономии средств, на основании приказа руководителя учреждения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w:t>
      </w:r>
    </w:p>
    <w:p w:rsidR="00492D9B" w:rsidRPr="0078772D"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5.11. Перечень, размеры и условия осуществления стимулирующих выплат заместителям руководителя, главному бухгалтеру учреждения устанавливаются в соответствии с таблицей 9 настоящего Положения.</w:t>
      </w:r>
    </w:p>
    <w:p w:rsidR="005531DF" w:rsidRDefault="005531DF" w:rsidP="00492D9B">
      <w:pPr>
        <w:pStyle w:val="20"/>
        <w:jc w:val="right"/>
        <w:rPr>
          <w:rFonts w:ascii="Times New Roman" w:hAnsi="Times New Roman" w:cs="Times New Roman"/>
          <w:b w:val="0"/>
          <w:sz w:val="26"/>
          <w:szCs w:val="26"/>
        </w:rPr>
      </w:pPr>
    </w:p>
    <w:p w:rsidR="005531DF" w:rsidRDefault="005531DF" w:rsidP="00492D9B">
      <w:pPr>
        <w:pStyle w:val="20"/>
        <w:jc w:val="right"/>
        <w:rPr>
          <w:rFonts w:ascii="Times New Roman" w:hAnsi="Times New Roman" w:cs="Times New Roman"/>
          <w:b w:val="0"/>
          <w:sz w:val="26"/>
          <w:szCs w:val="26"/>
        </w:rPr>
      </w:pPr>
    </w:p>
    <w:p w:rsidR="005531DF" w:rsidRDefault="005531DF" w:rsidP="00492D9B">
      <w:pPr>
        <w:pStyle w:val="20"/>
        <w:jc w:val="right"/>
        <w:rPr>
          <w:rFonts w:ascii="Times New Roman" w:hAnsi="Times New Roman" w:cs="Times New Roman"/>
          <w:b w:val="0"/>
          <w:sz w:val="26"/>
          <w:szCs w:val="26"/>
        </w:rPr>
      </w:pPr>
    </w:p>
    <w:p w:rsidR="005531DF" w:rsidRDefault="005531DF" w:rsidP="00492D9B">
      <w:pPr>
        <w:pStyle w:val="20"/>
        <w:jc w:val="right"/>
        <w:rPr>
          <w:rFonts w:ascii="Times New Roman" w:hAnsi="Times New Roman" w:cs="Times New Roman"/>
          <w:b w:val="0"/>
          <w:sz w:val="26"/>
          <w:szCs w:val="26"/>
        </w:rPr>
      </w:pPr>
    </w:p>
    <w:p w:rsidR="00492D9B" w:rsidRPr="00F84485" w:rsidRDefault="00492D9B" w:rsidP="00492D9B">
      <w:pPr>
        <w:pStyle w:val="20"/>
        <w:jc w:val="right"/>
        <w:rPr>
          <w:rFonts w:ascii="Times New Roman" w:hAnsi="Times New Roman" w:cs="Times New Roman"/>
          <w:b w:val="0"/>
          <w:sz w:val="26"/>
          <w:szCs w:val="26"/>
        </w:rPr>
      </w:pPr>
      <w:r w:rsidRPr="00F84485">
        <w:rPr>
          <w:rFonts w:ascii="Times New Roman" w:hAnsi="Times New Roman" w:cs="Times New Roman"/>
          <w:b w:val="0"/>
          <w:sz w:val="26"/>
          <w:szCs w:val="26"/>
        </w:rPr>
        <w:t>Таблица 9</w:t>
      </w:r>
    </w:p>
    <w:p w:rsidR="00492D9B" w:rsidRPr="00F84485" w:rsidRDefault="00492D9B" w:rsidP="00492D9B">
      <w:pPr>
        <w:widowControl w:val="0"/>
        <w:autoSpaceDE w:val="0"/>
        <w:autoSpaceDN w:val="0"/>
        <w:adjustRightInd w:val="0"/>
        <w:ind w:left="709"/>
        <w:jc w:val="right"/>
        <w:rPr>
          <w:rFonts w:ascii="Times New Roman" w:hAnsi="Times New Roman" w:cs="Times New Roman"/>
          <w:color w:val="FF0000"/>
          <w:sz w:val="26"/>
          <w:szCs w:val="26"/>
        </w:rPr>
      </w:pPr>
    </w:p>
    <w:p w:rsidR="00492D9B" w:rsidRPr="00F84485" w:rsidRDefault="00492D9B" w:rsidP="00F84485">
      <w:pPr>
        <w:spacing w:after="0"/>
        <w:jc w:val="center"/>
        <w:outlineLvl w:val="1"/>
        <w:rPr>
          <w:rFonts w:ascii="Times New Roman" w:hAnsi="Times New Roman" w:cs="Times New Roman"/>
          <w:bCs/>
          <w:iCs/>
          <w:sz w:val="26"/>
          <w:szCs w:val="26"/>
        </w:rPr>
      </w:pPr>
      <w:r w:rsidRPr="00F84485">
        <w:rPr>
          <w:rFonts w:ascii="Times New Roman" w:hAnsi="Times New Roman" w:cs="Times New Roman"/>
          <w:bCs/>
          <w:iCs/>
          <w:sz w:val="26"/>
          <w:szCs w:val="26"/>
        </w:rPr>
        <w:t>Перечень, размеры и условия осуществления стимулирующих выплат заместителям руководителя, главному бухгалтеру учреждения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1857"/>
        <w:gridCol w:w="1928"/>
        <w:gridCol w:w="3193"/>
        <w:gridCol w:w="2046"/>
      </w:tblGrid>
      <w:tr w:rsidR="00F84485" w:rsidRPr="00F84485" w:rsidTr="00F84485">
        <w:trPr>
          <w:tblHeader/>
        </w:trPr>
        <w:tc>
          <w:tcPr>
            <w:tcW w:w="286"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 xml:space="preserve"> № </w:t>
            </w:r>
            <w:proofErr w:type="gramStart"/>
            <w:r w:rsidRPr="00F84485">
              <w:rPr>
                <w:rFonts w:ascii="Times New Roman" w:hAnsi="Times New Roman" w:cs="Times New Roman"/>
              </w:rPr>
              <w:t>п</w:t>
            </w:r>
            <w:proofErr w:type="gramEnd"/>
            <w:r w:rsidRPr="00F84485">
              <w:rPr>
                <w:rFonts w:ascii="Times New Roman" w:hAnsi="Times New Roman" w:cs="Times New Roman"/>
              </w:rPr>
              <w:t>/п</w:t>
            </w:r>
          </w:p>
        </w:tc>
        <w:tc>
          <w:tcPr>
            <w:tcW w:w="970"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Наименование выплаты</w:t>
            </w:r>
          </w:p>
        </w:tc>
        <w:tc>
          <w:tcPr>
            <w:tcW w:w="1007"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Диапазон выплаты</w:t>
            </w:r>
          </w:p>
        </w:tc>
        <w:tc>
          <w:tcPr>
            <w:tcW w:w="1668"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Условия осуществления выплаты</w:t>
            </w:r>
          </w:p>
        </w:tc>
        <w:tc>
          <w:tcPr>
            <w:tcW w:w="1069" w:type="pct"/>
            <w:tcBorders>
              <w:top w:val="single" w:sz="4" w:space="0" w:color="auto"/>
              <w:left w:val="single" w:sz="4" w:space="0" w:color="auto"/>
              <w:bottom w:val="single" w:sz="4" w:space="0" w:color="auto"/>
              <w:right w:val="single" w:sz="4" w:space="0" w:color="auto"/>
            </w:tcBorders>
            <w:vAlign w:val="center"/>
          </w:tcPr>
          <w:p w:rsidR="00F84485" w:rsidRPr="00F84485" w:rsidRDefault="00F84485"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Периодичность осуществления выплаты</w:t>
            </w:r>
          </w:p>
        </w:tc>
      </w:tr>
      <w:tr w:rsidR="00492D9B" w:rsidRPr="00F84485" w:rsidTr="00F84485">
        <w:trPr>
          <w:tblHeader/>
        </w:trPr>
        <w:tc>
          <w:tcPr>
            <w:tcW w:w="28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1</w:t>
            </w:r>
          </w:p>
        </w:tc>
        <w:tc>
          <w:tcPr>
            <w:tcW w:w="97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2</w:t>
            </w:r>
          </w:p>
        </w:tc>
        <w:tc>
          <w:tcPr>
            <w:tcW w:w="1007"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3</w:t>
            </w:r>
          </w:p>
        </w:tc>
        <w:tc>
          <w:tcPr>
            <w:tcW w:w="1668"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4</w:t>
            </w:r>
          </w:p>
        </w:tc>
        <w:tc>
          <w:tcPr>
            <w:tcW w:w="106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5</w:t>
            </w:r>
          </w:p>
        </w:tc>
      </w:tr>
      <w:tr w:rsidR="00492D9B" w:rsidRPr="00F84485" w:rsidTr="00F84485">
        <w:tc>
          <w:tcPr>
            <w:tcW w:w="28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lastRenderedPageBreak/>
              <w:t>1.</w:t>
            </w:r>
          </w:p>
        </w:tc>
        <w:tc>
          <w:tcPr>
            <w:tcW w:w="97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Выплата за интенсивность и высокие результаты работы</w:t>
            </w:r>
          </w:p>
        </w:tc>
        <w:tc>
          <w:tcPr>
            <w:tcW w:w="1007"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до 40% от оклада (должностного оклада)</w:t>
            </w:r>
          </w:p>
        </w:tc>
        <w:tc>
          <w:tcPr>
            <w:tcW w:w="1668"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 xml:space="preserve">устанавливается </w:t>
            </w:r>
            <w:proofErr w:type="gramStart"/>
            <w:r w:rsidRPr="00F84485">
              <w:rPr>
                <w:rFonts w:ascii="Times New Roman" w:hAnsi="Times New Roman" w:cs="Times New Roman"/>
              </w:rPr>
              <w:t>за</w:t>
            </w:r>
            <w:proofErr w:type="gramEnd"/>
            <w:r w:rsidRPr="00F84485">
              <w:rPr>
                <w:rFonts w:ascii="Times New Roman" w:hAnsi="Times New Roman" w:cs="Times New Roman"/>
              </w:rPr>
              <w:t>:</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участие в выполнении важных работ, мероприятий;</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интенсивность и напряженность работы;</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организацию и проведение мероприятий, направленных на повышение авторитета и имиджа учреждения среди населения;</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особый режим работы (связанный с обеспечением безаварийной, безотказной и бесперебойной работы всех служб учреждения);</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492D9B" w:rsidRPr="00F84485" w:rsidRDefault="00492D9B" w:rsidP="003808C6">
            <w:pPr>
              <w:widowControl w:val="0"/>
              <w:numPr>
                <w:ilvl w:val="0"/>
                <w:numId w:val="6"/>
              </w:numPr>
              <w:tabs>
                <w:tab w:val="left" w:pos="361"/>
              </w:tabs>
              <w:autoSpaceDE w:val="0"/>
              <w:autoSpaceDN w:val="0"/>
              <w:adjustRightInd w:val="0"/>
              <w:spacing w:after="0" w:line="240" w:lineRule="auto"/>
              <w:ind w:left="37" w:firstLine="567"/>
              <w:jc w:val="center"/>
              <w:rPr>
                <w:rFonts w:ascii="Times New Roman" w:hAnsi="Times New Roman" w:cs="Times New Roman"/>
              </w:rPr>
            </w:pPr>
            <w:r w:rsidRPr="00F84485">
              <w:rPr>
                <w:rFonts w:ascii="Times New Roman" w:hAnsi="Times New Roman" w:cs="Times New Roman"/>
              </w:rPr>
              <w:t>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106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Ежемесячно</w:t>
            </w:r>
          </w:p>
        </w:tc>
      </w:tr>
      <w:tr w:rsidR="00492D9B" w:rsidRPr="00F84485" w:rsidTr="00F84485">
        <w:tc>
          <w:tcPr>
            <w:tcW w:w="286"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2.</w:t>
            </w:r>
          </w:p>
        </w:tc>
        <w:tc>
          <w:tcPr>
            <w:tcW w:w="970"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Выплата за выполнение особо важных и сложных заданий</w:t>
            </w:r>
          </w:p>
        </w:tc>
        <w:tc>
          <w:tcPr>
            <w:tcW w:w="1007"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до одного месячного фонда оплаты труда работника</w:t>
            </w:r>
          </w:p>
        </w:tc>
        <w:tc>
          <w:tcPr>
            <w:tcW w:w="1668"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в соответствии</w:t>
            </w:r>
          </w:p>
          <w:p w:rsidR="00492D9B" w:rsidRPr="00F84485" w:rsidRDefault="00492D9B" w:rsidP="00F84485">
            <w:pPr>
              <w:widowControl w:val="0"/>
              <w:autoSpaceDE w:val="0"/>
              <w:autoSpaceDN w:val="0"/>
              <w:adjustRightInd w:val="0"/>
              <w:spacing w:after="0"/>
              <w:jc w:val="center"/>
              <w:rPr>
                <w:rFonts w:ascii="Times New Roman" w:hAnsi="Times New Roman" w:cs="Times New Roman"/>
              </w:rPr>
            </w:pPr>
            <w:r w:rsidRPr="00F84485">
              <w:rPr>
                <w:rFonts w:ascii="Times New Roman" w:hAnsi="Times New Roman" w:cs="Times New Roman"/>
              </w:rPr>
              <w:t>с показателями эффективности деятельности по факту получения результата</w:t>
            </w:r>
          </w:p>
        </w:tc>
        <w:tc>
          <w:tcPr>
            <w:tcW w:w="1069" w:type="pct"/>
            <w:tcBorders>
              <w:top w:val="single" w:sz="4" w:space="0" w:color="auto"/>
              <w:left w:val="single" w:sz="4" w:space="0" w:color="auto"/>
              <w:bottom w:val="single" w:sz="4" w:space="0" w:color="auto"/>
              <w:right w:val="single" w:sz="4" w:space="0" w:color="auto"/>
            </w:tcBorders>
            <w:hideMark/>
          </w:tcPr>
          <w:p w:rsidR="00492D9B" w:rsidRPr="00F84485" w:rsidRDefault="00492D9B" w:rsidP="00F84485">
            <w:pPr>
              <w:autoSpaceDE w:val="0"/>
              <w:autoSpaceDN w:val="0"/>
              <w:adjustRightInd w:val="0"/>
              <w:spacing w:after="0"/>
              <w:jc w:val="center"/>
              <w:rPr>
                <w:rFonts w:ascii="Times New Roman" w:hAnsi="Times New Roman" w:cs="Times New Roman"/>
                <w:color w:val="FF0000"/>
              </w:rPr>
            </w:pPr>
            <w:r w:rsidRPr="00F84485">
              <w:rPr>
                <w:rFonts w:ascii="Times New Roman" w:hAnsi="Times New Roman" w:cs="Times New Roman"/>
              </w:rPr>
              <w:t>В пределах экономии средств за счёт фонда оплаты труда</w:t>
            </w:r>
          </w:p>
        </w:tc>
      </w:tr>
    </w:tbl>
    <w:p w:rsidR="00F84485" w:rsidRDefault="00F84485" w:rsidP="00492D9B">
      <w:pPr>
        <w:autoSpaceDE w:val="0"/>
        <w:autoSpaceDN w:val="0"/>
        <w:adjustRightInd w:val="0"/>
        <w:rPr>
          <w:rFonts w:ascii="Times New Roman" w:hAnsi="Times New Roman" w:cs="Times New Roman"/>
          <w:sz w:val="26"/>
          <w:szCs w:val="26"/>
        </w:rPr>
      </w:pPr>
    </w:p>
    <w:p w:rsidR="00492D9B" w:rsidRPr="0078772D"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5.12. Иные выплаты заместителям руководителя, главному бухгалтеру учреждения устанавливаются в соответствии с </w:t>
      </w:r>
      <w:hyperlink r:id="rId88" w:history="1">
        <w:r w:rsidRPr="0078772D">
          <w:rPr>
            <w:rFonts w:ascii="Times New Roman" w:hAnsi="Times New Roman" w:cs="Times New Roman"/>
            <w:sz w:val="26"/>
            <w:szCs w:val="26"/>
          </w:rPr>
          <w:t xml:space="preserve">пунктами </w:t>
        </w:r>
      </w:hyperlink>
      <w:r w:rsidRPr="0078772D">
        <w:rPr>
          <w:rFonts w:ascii="Times New Roman" w:hAnsi="Times New Roman" w:cs="Times New Roman"/>
          <w:sz w:val="26"/>
          <w:szCs w:val="26"/>
        </w:rPr>
        <w:t xml:space="preserve">6.3, </w:t>
      </w:r>
      <w:hyperlink r:id="rId89" w:history="1">
        <w:r w:rsidRPr="0078772D">
          <w:rPr>
            <w:rFonts w:ascii="Times New Roman" w:hAnsi="Times New Roman" w:cs="Times New Roman"/>
            <w:sz w:val="26"/>
            <w:szCs w:val="26"/>
          </w:rPr>
          <w:t>6.4</w:t>
        </w:r>
      </w:hyperlink>
      <w:r w:rsidRPr="0078772D">
        <w:rPr>
          <w:rFonts w:ascii="Times New Roman" w:hAnsi="Times New Roman" w:cs="Times New Roman"/>
          <w:sz w:val="26"/>
          <w:szCs w:val="26"/>
        </w:rPr>
        <w:t>, 6.11, 6.12 настоящего Положения.</w:t>
      </w:r>
    </w:p>
    <w:p w:rsidR="00492D9B" w:rsidRPr="0078772D" w:rsidRDefault="00492D9B" w:rsidP="00F84485">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5.13. 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учреждения (без учета заработной платы соответствующего руководителя, его заместителей, главного бухгалтера) не может превышать соотношений, приведенных в </w:t>
      </w:r>
      <w:hyperlink r:id="rId90" w:history="1">
        <w:r w:rsidRPr="0078772D">
          <w:rPr>
            <w:rFonts w:ascii="Times New Roman" w:hAnsi="Times New Roman" w:cs="Times New Roman"/>
            <w:sz w:val="26"/>
            <w:szCs w:val="26"/>
          </w:rPr>
          <w:t xml:space="preserve">таблице </w:t>
        </w:r>
      </w:hyperlink>
      <w:r w:rsidRPr="0078772D">
        <w:rPr>
          <w:rFonts w:ascii="Times New Roman" w:hAnsi="Times New Roman" w:cs="Times New Roman"/>
          <w:sz w:val="26"/>
          <w:szCs w:val="26"/>
        </w:rPr>
        <w:t>10.</w:t>
      </w:r>
    </w:p>
    <w:p w:rsidR="005531DF" w:rsidRDefault="005531DF" w:rsidP="005531DF">
      <w:pPr>
        <w:widowControl w:val="0"/>
        <w:autoSpaceDE w:val="0"/>
        <w:autoSpaceDN w:val="0"/>
        <w:adjustRightInd w:val="0"/>
        <w:spacing w:after="0"/>
        <w:jc w:val="right"/>
        <w:rPr>
          <w:rFonts w:ascii="Times New Roman" w:hAnsi="Times New Roman" w:cs="Times New Roman"/>
          <w:sz w:val="26"/>
          <w:szCs w:val="26"/>
        </w:rPr>
      </w:pPr>
      <w:r>
        <w:rPr>
          <w:rFonts w:ascii="Times New Roman" w:hAnsi="Times New Roman" w:cs="Times New Roman"/>
          <w:sz w:val="26"/>
          <w:szCs w:val="26"/>
        </w:rPr>
        <w:t>Таблица 10</w:t>
      </w:r>
    </w:p>
    <w:p w:rsidR="005531DF" w:rsidRDefault="005531DF" w:rsidP="005531DF">
      <w:pPr>
        <w:widowControl w:val="0"/>
        <w:autoSpaceDE w:val="0"/>
        <w:autoSpaceDN w:val="0"/>
        <w:adjustRightInd w:val="0"/>
        <w:spacing w:after="0"/>
        <w:jc w:val="right"/>
        <w:rPr>
          <w:rFonts w:ascii="Times New Roman" w:hAnsi="Times New Roman" w:cs="Times New Roman"/>
          <w:sz w:val="26"/>
          <w:szCs w:val="26"/>
        </w:rPr>
      </w:pPr>
    </w:p>
    <w:p w:rsidR="00492D9B" w:rsidRPr="0078772D" w:rsidRDefault="00492D9B" w:rsidP="00F84485">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lastRenderedPageBreak/>
        <w:t>Предельный уровень соотношения средней заработной платы</w:t>
      </w:r>
      <w:r w:rsidR="00F84485">
        <w:rPr>
          <w:rFonts w:ascii="Times New Roman" w:hAnsi="Times New Roman" w:cs="Times New Roman"/>
          <w:sz w:val="26"/>
          <w:szCs w:val="26"/>
        </w:rPr>
        <w:t xml:space="preserve"> </w:t>
      </w:r>
      <w:r w:rsidRPr="0078772D">
        <w:rPr>
          <w:rFonts w:ascii="Times New Roman" w:hAnsi="Times New Roman" w:cs="Times New Roman"/>
          <w:sz w:val="26"/>
          <w:szCs w:val="26"/>
        </w:rPr>
        <w:t>руководителей учреждений, его заместителей и главного</w:t>
      </w:r>
      <w:r w:rsidR="00F84485">
        <w:rPr>
          <w:rFonts w:ascii="Times New Roman" w:hAnsi="Times New Roman" w:cs="Times New Roman"/>
          <w:sz w:val="26"/>
          <w:szCs w:val="26"/>
        </w:rPr>
        <w:t xml:space="preserve"> </w:t>
      </w:r>
      <w:r w:rsidRPr="0078772D">
        <w:rPr>
          <w:rFonts w:ascii="Times New Roman" w:hAnsi="Times New Roman" w:cs="Times New Roman"/>
          <w:sz w:val="26"/>
          <w:szCs w:val="26"/>
        </w:rPr>
        <w:t>бухгалтера и средней заработной платы работников учреждений</w:t>
      </w:r>
      <w:r w:rsidR="00F84485">
        <w:rPr>
          <w:rFonts w:ascii="Times New Roman" w:hAnsi="Times New Roman" w:cs="Times New Roman"/>
          <w:sz w:val="26"/>
          <w:szCs w:val="26"/>
        </w:rPr>
        <w:t xml:space="preserve"> </w:t>
      </w:r>
      <w:r w:rsidRPr="0078772D">
        <w:rPr>
          <w:rFonts w:ascii="Times New Roman" w:hAnsi="Times New Roman" w:cs="Times New Roman"/>
          <w:sz w:val="26"/>
          <w:szCs w:val="26"/>
        </w:rPr>
        <w:t>(без учета заработной платы соответствующего руководителя,</w:t>
      </w:r>
      <w:r w:rsidR="00F84485">
        <w:rPr>
          <w:rFonts w:ascii="Times New Roman" w:hAnsi="Times New Roman" w:cs="Times New Roman"/>
          <w:sz w:val="26"/>
          <w:szCs w:val="26"/>
        </w:rPr>
        <w:t xml:space="preserve"> </w:t>
      </w:r>
      <w:r w:rsidRPr="0078772D">
        <w:rPr>
          <w:rFonts w:ascii="Times New Roman" w:hAnsi="Times New Roman" w:cs="Times New Roman"/>
          <w:sz w:val="26"/>
          <w:szCs w:val="26"/>
        </w:rPr>
        <w:t>его заместителей, главного бухгалтера)</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3828"/>
        <w:gridCol w:w="1842"/>
        <w:gridCol w:w="1985"/>
        <w:gridCol w:w="1984"/>
      </w:tblGrid>
      <w:tr w:rsidR="00492D9B" w:rsidRPr="00FB17F5" w:rsidTr="00C64AD6">
        <w:tc>
          <w:tcPr>
            <w:tcW w:w="3828" w:type="dxa"/>
            <w:tcBorders>
              <w:top w:val="single" w:sz="4" w:space="0" w:color="auto"/>
              <w:bottom w:val="single" w:sz="4" w:space="0" w:color="auto"/>
              <w:right w:val="single" w:sz="4" w:space="0" w:color="auto"/>
            </w:tcBorders>
            <w:vAlign w:val="center"/>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Учреждения по видам деятельности</w:t>
            </w:r>
          </w:p>
        </w:tc>
        <w:tc>
          <w:tcPr>
            <w:tcW w:w="1842" w:type="dxa"/>
            <w:tcBorders>
              <w:top w:val="single" w:sz="4" w:space="0" w:color="auto"/>
              <w:left w:val="single" w:sz="4" w:space="0" w:color="auto"/>
              <w:bottom w:val="single" w:sz="4" w:space="0" w:color="auto"/>
              <w:right w:val="single" w:sz="4" w:space="0" w:color="auto"/>
            </w:tcBorders>
            <w:vAlign w:val="center"/>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Предельный уровень (руководитель/ работник)</w:t>
            </w:r>
          </w:p>
        </w:tc>
        <w:tc>
          <w:tcPr>
            <w:tcW w:w="1985" w:type="dxa"/>
            <w:tcBorders>
              <w:top w:val="single" w:sz="4" w:space="0" w:color="auto"/>
              <w:left w:val="single" w:sz="4" w:space="0" w:color="auto"/>
              <w:bottom w:val="single" w:sz="4" w:space="0" w:color="auto"/>
              <w:right w:val="single" w:sz="4" w:space="0" w:color="auto"/>
            </w:tcBorders>
            <w:vAlign w:val="center"/>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Предельный уровень (заместитель руководителя/ работник)</w:t>
            </w:r>
          </w:p>
        </w:tc>
        <w:tc>
          <w:tcPr>
            <w:tcW w:w="1984" w:type="dxa"/>
            <w:tcBorders>
              <w:top w:val="single" w:sz="4" w:space="0" w:color="auto"/>
              <w:left w:val="single" w:sz="4" w:space="0" w:color="auto"/>
              <w:bottom w:val="single" w:sz="4" w:space="0" w:color="auto"/>
            </w:tcBorders>
            <w:vAlign w:val="center"/>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proofErr w:type="gramStart"/>
            <w:r w:rsidRPr="00FB17F5">
              <w:rPr>
                <w:rFonts w:ascii="Times New Roman" w:hAnsi="Times New Roman" w:cs="Times New Roman"/>
              </w:rPr>
              <w:t>Предельный уровень (главный бухгалтер/</w:t>
            </w:r>
            <w:proofErr w:type="gramEnd"/>
          </w:p>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работник)</w:t>
            </w:r>
          </w:p>
        </w:tc>
      </w:tr>
      <w:tr w:rsidR="00492D9B" w:rsidRPr="00FB17F5" w:rsidTr="00C64AD6">
        <w:tc>
          <w:tcPr>
            <w:tcW w:w="3828" w:type="dxa"/>
            <w:tcBorders>
              <w:top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3</w:t>
            </w:r>
          </w:p>
        </w:tc>
        <w:tc>
          <w:tcPr>
            <w:tcW w:w="1984" w:type="dxa"/>
            <w:tcBorders>
              <w:top w:val="single" w:sz="4" w:space="0" w:color="auto"/>
              <w:left w:val="single" w:sz="4" w:space="0" w:color="auto"/>
              <w:bottom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4</w:t>
            </w:r>
          </w:p>
        </w:tc>
      </w:tr>
      <w:tr w:rsidR="00492D9B" w:rsidRPr="00FB17F5" w:rsidTr="00C64AD6">
        <w:tc>
          <w:tcPr>
            <w:tcW w:w="3828" w:type="dxa"/>
            <w:tcBorders>
              <w:top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rPr>
                <w:rFonts w:ascii="Times New Roman" w:hAnsi="Times New Roman" w:cs="Times New Roman"/>
              </w:rPr>
            </w:pPr>
            <w:r w:rsidRPr="00FB17F5">
              <w:rPr>
                <w:rFonts w:ascii="Times New Roman" w:hAnsi="Times New Roman" w:cs="Times New Roman"/>
              </w:rPr>
              <w:t>Учреждения, осуществляющие спортивную подготовку</w:t>
            </w:r>
          </w:p>
        </w:tc>
        <w:tc>
          <w:tcPr>
            <w:tcW w:w="1842"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c>
          <w:tcPr>
            <w:tcW w:w="1984" w:type="dxa"/>
            <w:tcBorders>
              <w:top w:val="single" w:sz="4" w:space="0" w:color="auto"/>
              <w:left w:val="single" w:sz="4" w:space="0" w:color="auto"/>
              <w:bottom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r>
      <w:tr w:rsidR="00492D9B" w:rsidRPr="00FB17F5" w:rsidTr="00C64AD6">
        <w:tc>
          <w:tcPr>
            <w:tcW w:w="3828" w:type="dxa"/>
            <w:tcBorders>
              <w:top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rPr>
                <w:rFonts w:ascii="Times New Roman" w:hAnsi="Times New Roman" w:cs="Times New Roman"/>
              </w:rPr>
            </w:pPr>
            <w:r w:rsidRPr="00FB17F5">
              <w:rPr>
                <w:rFonts w:ascii="Times New Roman" w:hAnsi="Times New Roman" w:cs="Times New Roman"/>
              </w:rPr>
              <w:t>Учреждения, осуществляющие физкультурно-оздоровительную и спортивно-массовую работу</w:t>
            </w:r>
          </w:p>
        </w:tc>
        <w:tc>
          <w:tcPr>
            <w:tcW w:w="1842"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c>
          <w:tcPr>
            <w:tcW w:w="1984" w:type="dxa"/>
            <w:tcBorders>
              <w:top w:val="single" w:sz="4" w:space="0" w:color="auto"/>
              <w:left w:val="single" w:sz="4" w:space="0" w:color="auto"/>
              <w:bottom w:val="single" w:sz="4" w:space="0" w:color="auto"/>
            </w:tcBorders>
          </w:tcPr>
          <w:p w:rsidR="00492D9B" w:rsidRPr="00FB17F5" w:rsidRDefault="00492D9B" w:rsidP="00FB17F5">
            <w:pPr>
              <w:widowControl w:val="0"/>
              <w:autoSpaceDE w:val="0"/>
              <w:autoSpaceDN w:val="0"/>
              <w:adjustRightInd w:val="0"/>
              <w:spacing w:after="0"/>
              <w:jc w:val="center"/>
              <w:rPr>
                <w:rFonts w:ascii="Times New Roman" w:hAnsi="Times New Roman" w:cs="Times New Roman"/>
              </w:rPr>
            </w:pPr>
            <w:r w:rsidRPr="00FB17F5">
              <w:rPr>
                <w:rFonts w:ascii="Times New Roman" w:hAnsi="Times New Roman" w:cs="Times New Roman"/>
              </w:rPr>
              <w:t>1:8</w:t>
            </w:r>
          </w:p>
        </w:tc>
      </w:tr>
    </w:tbl>
    <w:p w:rsidR="00FB17F5" w:rsidRDefault="00FB17F5" w:rsidP="00492D9B">
      <w:pPr>
        <w:widowControl w:val="0"/>
        <w:autoSpaceDE w:val="0"/>
        <w:autoSpaceDN w:val="0"/>
        <w:adjustRightInd w:val="0"/>
        <w:rPr>
          <w:rFonts w:ascii="Times New Roman" w:hAnsi="Times New Roman" w:cs="Times New Roman"/>
          <w:sz w:val="26"/>
          <w:szCs w:val="26"/>
        </w:rPr>
      </w:pPr>
    </w:p>
    <w:p w:rsidR="00FB17F5" w:rsidRP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FB17F5">
        <w:rPr>
          <w:rFonts w:ascii="Times New Roman" w:hAnsi="Times New Roman" w:cs="Times New Roman"/>
          <w:sz w:val="26"/>
          <w:szCs w:val="26"/>
        </w:rPr>
        <w:t xml:space="preserve">5.14. </w:t>
      </w:r>
      <w:proofErr w:type="gramStart"/>
      <w:r w:rsidRPr="00FB17F5">
        <w:rPr>
          <w:rFonts w:ascii="Times New Roman" w:hAnsi="Times New Roman" w:cs="Times New Roman"/>
          <w:sz w:val="26"/>
          <w:szCs w:val="26"/>
        </w:rPr>
        <w:t>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(предварительный контроль) и 25 января (итоговый контроль) года, следующего за отчетным, предоставляет в Департамент информацию, подготовленную в соответствии с методикой</w:t>
      </w:r>
      <w:proofErr w:type="gramEnd"/>
      <w:r w:rsidRPr="00FB17F5">
        <w:rPr>
          <w:rFonts w:ascii="Times New Roman" w:hAnsi="Times New Roman" w:cs="Times New Roman"/>
          <w:sz w:val="26"/>
          <w:szCs w:val="26"/>
        </w:rPr>
        <w:t xml:space="preserve">, </w:t>
      </w:r>
      <w:proofErr w:type="gramStart"/>
      <w:r w:rsidRPr="00FB17F5">
        <w:rPr>
          <w:rFonts w:ascii="Times New Roman" w:hAnsi="Times New Roman" w:cs="Times New Roman"/>
          <w:sz w:val="26"/>
          <w:szCs w:val="26"/>
        </w:rPr>
        <w:t>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 с учетом всех финансовых источников, и рассчитанный за отчетный календарный год.</w:t>
      </w:r>
      <w:proofErr w:type="gramEnd"/>
    </w:p>
    <w:p w:rsidR="00492D9B"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FB17F5">
        <w:rPr>
          <w:rFonts w:ascii="Times New Roman" w:hAnsi="Times New Roman" w:cs="Times New Roman"/>
          <w:sz w:val="26"/>
          <w:szCs w:val="26"/>
        </w:rPr>
        <w:t xml:space="preserve">5.15. Условия оплаты труда руководителя учреждения устанавливаются в трудовом договоре, заключаемом на основе типовой формы трудового </w:t>
      </w:r>
      <w:hyperlink r:id="rId91" w:history="1">
        <w:r w:rsidRPr="00FB17F5">
          <w:rPr>
            <w:rFonts w:ascii="Times New Roman" w:hAnsi="Times New Roman" w:cs="Times New Roman"/>
            <w:sz w:val="26"/>
            <w:szCs w:val="26"/>
          </w:rPr>
          <w:t>договора</w:t>
        </w:r>
      </w:hyperlink>
      <w:r w:rsidRPr="00FB17F5">
        <w:rPr>
          <w:rFonts w:ascii="Times New Roman" w:hAnsi="Times New Roman" w:cs="Times New Roman"/>
          <w:sz w:val="26"/>
          <w:szCs w:val="26"/>
        </w:rPr>
        <w:t xml:space="preserve">, утвержденной Постановлением Правительства Российской Федерации </w:t>
      </w:r>
      <w:hyperlink r:id="rId92" w:tooltip="№ 329 " w:history="1">
        <w:r w:rsidRPr="00FB17F5">
          <w:rPr>
            <w:rStyle w:val="a4"/>
            <w:rFonts w:ascii="Times New Roman" w:hAnsi="Times New Roman" w:cs="Times New Roman"/>
            <w:color w:val="auto"/>
            <w:sz w:val="26"/>
            <w:szCs w:val="26"/>
          </w:rPr>
          <w:t xml:space="preserve">от 12.04.2013 № 329 «О типовой форме трудового </w:t>
        </w:r>
        <w:proofErr w:type="gramStart"/>
        <w:r w:rsidRPr="00FB17F5">
          <w:rPr>
            <w:rStyle w:val="a4"/>
            <w:rFonts w:ascii="Times New Roman" w:hAnsi="Times New Roman" w:cs="Times New Roman"/>
            <w:color w:val="auto"/>
            <w:sz w:val="26"/>
            <w:szCs w:val="26"/>
          </w:rPr>
          <w:t>договор</w:t>
        </w:r>
        <w:proofErr w:type="gramEnd"/>
      </w:hyperlink>
      <w:r w:rsidRPr="00FB17F5">
        <w:rPr>
          <w:rFonts w:ascii="Times New Roman" w:hAnsi="Times New Roman" w:cs="Times New Roman"/>
          <w:sz w:val="26"/>
          <w:szCs w:val="26"/>
        </w:rPr>
        <w:t>а с руководителем государственного (муниципального) учреждения».</w:t>
      </w:r>
    </w:p>
    <w:p w:rsidR="00FB17F5" w:rsidRPr="0078772D" w:rsidRDefault="00FB17F5" w:rsidP="00FB17F5">
      <w:pPr>
        <w:widowControl w:val="0"/>
        <w:autoSpaceDE w:val="0"/>
        <w:autoSpaceDN w:val="0"/>
        <w:adjustRightInd w:val="0"/>
        <w:spacing w:after="0"/>
        <w:ind w:firstLine="709"/>
        <w:jc w:val="both"/>
        <w:rPr>
          <w:rFonts w:ascii="Times New Roman" w:hAnsi="Times New Roman" w:cs="Times New Roman"/>
          <w:sz w:val="26"/>
          <w:szCs w:val="26"/>
        </w:rPr>
      </w:pPr>
    </w:p>
    <w:p w:rsidR="00492D9B" w:rsidRPr="009A05D5" w:rsidRDefault="00492D9B" w:rsidP="00492D9B">
      <w:pPr>
        <w:pStyle w:val="20"/>
        <w:rPr>
          <w:rFonts w:ascii="Times New Roman" w:hAnsi="Times New Roman" w:cs="Times New Roman"/>
          <w:b w:val="0"/>
          <w:sz w:val="26"/>
          <w:szCs w:val="26"/>
        </w:rPr>
      </w:pPr>
      <w:r w:rsidRPr="009A05D5">
        <w:rPr>
          <w:rFonts w:ascii="Times New Roman" w:hAnsi="Times New Roman" w:cs="Times New Roman"/>
          <w:b w:val="0"/>
          <w:sz w:val="26"/>
          <w:szCs w:val="26"/>
        </w:rPr>
        <w:t>VI. Порядок и условия осуществления иных выплат</w:t>
      </w:r>
    </w:p>
    <w:p w:rsidR="00492D9B" w:rsidRPr="0078772D" w:rsidRDefault="00492D9B" w:rsidP="00492D9B">
      <w:pPr>
        <w:widowControl w:val="0"/>
        <w:autoSpaceDE w:val="0"/>
        <w:autoSpaceDN w:val="0"/>
        <w:adjustRightInd w:val="0"/>
        <w:rPr>
          <w:rFonts w:ascii="Times New Roman" w:hAnsi="Times New Roman" w:cs="Times New Roman"/>
          <w:sz w:val="26"/>
          <w:szCs w:val="26"/>
        </w:rPr>
      </w:pP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К иным выплатам отнесены следующие выплаты:</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единовременная выплата молодым специалистам;</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единовременная выплата при предоставлении ежегодного оплачиваемого отпуска;</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единовременная выплата к юбилейным, праздничным дням и </w:t>
      </w:r>
      <w:r w:rsidRPr="0078772D">
        <w:rPr>
          <w:rFonts w:ascii="Times New Roman" w:hAnsi="Times New Roman" w:cs="Times New Roman"/>
          <w:sz w:val="26"/>
          <w:szCs w:val="26"/>
        </w:rPr>
        <w:lastRenderedPageBreak/>
        <w:t>профессиональным праздникам;</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надбавка водителям за классность;</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выплаты, предусматривающие особенности работы, условий труда;</w:t>
      </w:r>
    </w:p>
    <w:p w:rsidR="00492D9B" w:rsidRP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sz w:val="26"/>
          <w:szCs w:val="26"/>
        </w:rPr>
        <w:t>материальная помощь на погребение в связи со смертью близких родственников (родители, супруг (супруга), дети).</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6.2. Молодым специалистам, впервые вступившим в трудовые отношения, производится единовременная выплата.</w:t>
      </w:r>
    </w:p>
    <w:p w:rsidR="00FB17F5" w:rsidRDefault="00492D9B" w:rsidP="00FB17F5">
      <w:pPr>
        <w:widowControl w:val="0"/>
        <w:autoSpaceDE w:val="0"/>
        <w:autoSpaceDN w:val="0"/>
        <w:adjustRightInd w:val="0"/>
        <w:spacing w:after="0"/>
        <w:jc w:val="both"/>
        <w:rPr>
          <w:rFonts w:ascii="Times New Roman" w:hAnsi="Times New Roman" w:cs="Times New Roman"/>
          <w:color w:val="000000"/>
          <w:sz w:val="26"/>
          <w:szCs w:val="26"/>
          <w:shd w:val="clear" w:color="auto" w:fill="FFFFFF"/>
        </w:rPr>
      </w:pPr>
      <w:r w:rsidRPr="0078772D">
        <w:rPr>
          <w:rFonts w:ascii="Times New Roman" w:hAnsi="Times New Roman" w:cs="Times New Roman"/>
          <w:sz w:val="26"/>
          <w:szCs w:val="26"/>
        </w:rPr>
        <w:t xml:space="preserve"> </w:t>
      </w:r>
      <w:proofErr w:type="gramStart"/>
      <w:r w:rsidRPr="0078772D">
        <w:rPr>
          <w:rFonts w:ascii="Times New Roman" w:hAnsi="Times New Roman" w:cs="Times New Roman"/>
          <w:color w:val="000000"/>
          <w:sz w:val="26"/>
          <w:szCs w:val="26"/>
          <w:shd w:val="clear" w:color="auto" w:fill="FFFFFF"/>
        </w:rPr>
        <w:t xml:space="preserve">молодой специалист-гражданин Российской Федерации в возрасте до 35 лет включительно (за исключением случаев, предусмотренных частью 3 статьи 6 Федерального </w:t>
      </w:r>
      <w:r w:rsidRPr="009A05D5">
        <w:rPr>
          <w:rFonts w:ascii="Times New Roman" w:hAnsi="Times New Roman" w:cs="Times New Roman"/>
          <w:sz w:val="26"/>
          <w:szCs w:val="26"/>
          <w:shd w:val="clear" w:color="auto" w:fill="FFFFFF"/>
        </w:rPr>
        <w:t xml:space="preserve">закона </w:t>
      </w:r>
      <w:hyperlink r:id="rId93" w:tooltip="ФЕДЕРАЛЬНЫЙ ЗАКОН от 30.12.2020 № 489-ФЗ ГОСУДАРСТВЕННАЯ ДУМА ФЕДЕРАЛЬНОГО СОБРАНИЯ РФ&#10;&#10;О МОЛОДЕЖНОЙ ПОЛИТИКЕ В РОССИЙСКОЙ ФЕДЕРАЦИИ " w:history="1">
        <w:r w:rsidRPr="009A05D5">
          <w:rPr>
            <w:rFonts w:ascii="Times New Roman" w:hAnsi="Times New Roman" w:cs="Times New Roman"/>
            <w:sz w:val="26"/>
            <w:szCs w:val="26"/>
            <w:shd w:val="clear" w:color="auto" w:fill="FFFFFF"/>
          </w:rPr>
          <w:t>от 30.12.2020 № 489-ФЗ «О молодежной политике</w:t>
        </w:r>
      </w:hyperlink>
      <w:r w:rsidRPr="009A05D5">
        <w:rPr>
          <w:rFonts w:ascii="Times New Roman" w:hAnsi="Times New Roman" w:cs="Times New Roman"/>
          <w:sz w:val="26"/>
          <w:szCs w:val="26"/>
          <w:shd w:val="clear" w:color="auto" w:fill="FFFFFF"/>
        </w:rPr>
        <w:t xml:space="preserve"> в Российской Федерации»), завершивший обучение по основным профессиональным </w:t>
      </w:r>
      <w:r w:rsidRPr="0078772D">
        <w:rPr>
          <w:rFonts w:ascii="Times New Roman" w:hAnsi="Times New Roman" w:cs="Times New Roman"/>
          <w:color w:val="000000"/>
          <w:sz w:val="26"/>
          <w:szCs w:val="26"/>
          <w:shd w:val="clear" w:color="auto" w:fill="FFFFFF"/>
        </w:rPr>
        <w:t>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FB17F5" w:rsidRDefault="00492D9B" w:rsidP="00FB17F5">
      <w:pPr>
        <w:widowControl w:val="0"/>
        <w:autoSpaceDE w:val="0"/>
        <w:autoSpaceDN w:val="0"/>
        <w:adjustRightInd w:val="0"/>
        <w:spacing w:after="0"/>
        <w:ind w:firstLine="709"/>
        <w:jc w:val="both"/>
        <w:rPr>
          <w:rFonts w:ascii="Times New Roman" w:hAnsi="Times New Roman" w:cs="Times New Roman"/>
          <w:color w:val="000000"/>
          <w:sz w:val="26"/>
          <w:szCs w:val="26"/>
          <w:shd w:val="clear" w:color="auto" w:fill="FFFFFF"/>
        </w:rPr>
      </w:pPr>
      <w:r w:rsidRPr="0078772D">
        <w:rPr>
          <w:rFonts w:ascii="Times New Roman" w:hAnsi="Times New Roman" w:cs="Times New Roman"/>
          <w:sz w:val="26"/>
          <w:szCs w:val="26"/>
        </w:rPr>
        <w:t xml:space="preserve">Единовременная выплата молодым специалистам производится </w:t>
      </w:r>
      <w:r w:rsidRPr="0078772D">
        <w:rPr>
          <w:rFonts w:ascii="Times New Roman" w:hAnsi="Times New Roman" w:cs="Times New Roman"/>
          <w:color w:val="000000"/>
          <w:sz w:val="26"/>
          <w:szCs w:val="26"/>
        </w:rPr>
        <w:t>в размере до двух месячных фондов оплаты труда по занимаемой должности.</w:t>
      </w:r>
    </w:p>
    <w:p w:rsidR="00492D9B" w:rsidRPr="00FB17F5" w:rsidRDefault="00492D9B" w:rsidP="00FB17F5">
      <w:pPr>
        <w:widowControl w:val="0"/>
        <w:autoSpaceDE w:val="0"/>
        <w:autoSpaceDN w:val="0"/>
        <w:adjustRightInd w:val="0"/>
        <w:spacing w:after="0"/>
        <w:ind w:firstLine="709"/>
        <w:jc w:val="both"/>
        <w:rPr>
          <w:rFonts w:ascii="Times New Roman" w:hAnsi="Times New Roman" w:cs="Times New Roman"/>
          <w:color w:val="000000"/>
          <w:sz w:val="26"/>
          <w:szCs w:val="26"/>
          <w:shd w:val="clear" w:color="auto" w:fill="FFFFFF"/>
        </w:rPr>
      </w:pPr>
      <w:r w:rsidRPr="0078772D">
        <w:rPr>
          <w:rFonts w:ascii="Times New Roman" w:hAnsi="Times New Roman" w:cs="Times New Roman"/>
          <w:sz w:val="26"/>
          <w:szCs w:val="26"/>
        </w:rPr>
        <w:t>Единовременная выплата осуществляется один раз по основному месту работы в течение месяца после поступления на работу.</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6.3. Работникам учреждения один раз в календарном году выплачивается единовременная выплата при предоставлении ежегодного оплачиваемог</w:t>
      </w:r>
      <w:r w:rsidR="00FB17F5">
        <w:rPr>
          <w:rFonts w:ascii="Times New Roman" w:hAnsi="Times New Roman" w:cs="Times New Roman"/>
          <w:sz w:val="26"/>
          <w:szCs w:val="26"/>
        </w:rPr>
        <w:t>о отпуска.</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(профессии).</w:t>
      </w:r>
    </w:p>
    <w:p w:rsidR="00492D9B" w:rsidRPr="0078772D" w:rsidRDefault="00492D9B" w:rsidP="00FB17F5">
      <w:pPr>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 </w:t>
      </w:r>
    </w:p>
    <w:p w:rsidR="00492D9B" w:rsidRPr="0078772D" w:rsidRDefault="00492D9B" w:rsidP="00FB17F5">
      <w:pPr>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Размер единовременной выплаты не может превышать одного месячного фонда оплаты труда по основной должности. Единовременная выплата не зависит от итогов оценки труда работника.</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FB17F5" w:rsidRDefault="00492D9B" w:rsidP="00FB17F5">
      <w:pPr>
        <w:tabs>
          <w:tab w:val="left" w:pos="1134"/>
        </w:tabs>
        <w:autoSpaceDE w:val="0"/>
        <w:autoSpaceDN w:val="0"/>
        <w:adjustRightInd w:val="0"/>
        <w:spacing w:after="0"/>
        <w:ind w:firstLine="709"/>
        <w:jc w:val="both"/>
        <w:rPr>
          <w:rFonts w:ascii="Times New Roman" w:hAnsi="Times New Roman" w:cs="Times New Roman"/>
          <w:sz w:val="26"/>
          <w:szCs w:val="26"/>
        </w:rPr>
      </w:pPr>
      <w:proofErr w:type="gramStart"/>
      <w:r w:rsidRPr="0078772D">
        <w:rPr>
          <w:rFonts w:ascii="Times New Roman" w:hAnsi="Times New Roman" w:cs="Times New Roman"/>
          <w:sz w:val="26"/>
          <w:szCs w:val="26"/>
        </w:rPr>
        <w:t>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календарном году.</w:t>
      </w:r>
      <w:proofErr w:type="gramEnd"/>
    </w:p>
    <w:p w:rsidR="00492D9B" w:rsidRPr="0078772D" w:rsidRDefault="00492D9B" w:rsidP="00FB17F5">
      <w:pPr>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lastRenderedPageBreak/>
        <w:t>В отработанное время включаются периоды времени, когда за работником сохранялось место работы.</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Единовременная выплата при предоставлении ежегодного оплачиваемого отпуска не выплачивается:</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работникам, принятым на работу по совместительству;</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работникам, заключившим срочный трудовой договор (сроком до двух месяцев).</w:t>
      </w:r>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6.4. </w:t>
      </w:r>
      <w:proofErr w:type="gramStart"/>
      <w:r w:rsidRPr="0078772D">
        <w:rPr>
          <w:rFonts w:ascii="Times New Roman" w:hAnsi="Times New Roman" w:cs="Times New Roman"/>
          <w:sz w:val="26"/>
          <w:szCs w:val="26"/>
        </w:rPr>
        <w:t>Работникам учреждения может производиться единовременная выплата к юбилейным, праздничным датам и профессиональным праздникам, установленным в соответствии с действующими на территории Российской Федерации нормативными правовыми актами.</w:t>
      </w:r>
      <w:proofErr w:type="gramEnd"/>
    </w:p>
    <w:p w:rsidR="00FB17F5"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Единовременная выплата к юбилейным и праздничным датам устанавливается в едином размере в отношении работников и руководящего состава учреждения в размере 5747 рублей.</w:t>
      </w:r>
    </w:p>
    <w:p w:rsidR="00492D9B" w:rsidRPr="0078772D" w:rsidRDefault="00492D9B" w:rsidP="00FB17F5">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К праздничным датам и профессиональным праздникам относятся:</w:t>
      </w:r>
    </w:p>
    <w:p w:rsidR="005F3CA0" w:rsidRDefault="00492D9B" w:rsidP="004130BC">
      <w:pPr>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23 февраля День Защитника Отечества (выплата предусмотрена для работников мужского пола);</w:t>
      </w:r>
    </w:p>
    <w:p w:rsidR="00492D9B" w:rsidRPr="0078772D" w:rsidRDefault="00492D9B" w:rsidP="004130BC">
      <w:pPr>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 Марта Международный женский день (выплата предусмотрена для работников женского пола);</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День физкультурника (вторая суббота августа).</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color w:val="000000"/>
          <w:kern w:val="36"/>
          <w:sz w:val="26"/>
          <w:szCs w:val="26"/>
        </w:rPr>
        <w:t xml:space="preserve">Выплата к юбилейным датам в связи с достижением возраста 50, 55, 60, 65 лет производится по личному заявлению работника или ходатайству непосредственного руководителя с приложением копии паспорта. </w:t>
      </w:r>
      <w:r w:rsidRPr="0078772D">
        <w:rPr>
          <w:rFonts w:ascii="Times New Roman" w:hAnsi="Times New Roman" w:cs="Times New Roman"/>
          <w:sz w:val="26"/>
          <w:szCs w:val="26"/>
        </w:rPr>
        <w:t>Выплата осуществляется не позднее месяца, следующего после наступления события.</w:t>
      </w:r>
    </w:p>
    <w:p w:rsidR="004130BC"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Единовременная выплата к праздничным дням и профессиональным праздникам выплачивается на основании приказа руководителя учреждения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w:t>
      </w:r>
    </w:p>
    <w:p w:rsidR="004130BC"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sz w:val="26"/>
          <w:szCs w:val="26"/>
        </w:rPr>
        <w:t>6.5. Водителю учреждения устанавливается ежемесячная доплата за классность к должностному окладу (окладу):</w:t>
      </w:r>
    </w:p>
    <w:p w:rsidR="004130BC"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proofErr w:type="gramStart"/>
      <w:r w:rsidRPr="0078772D">
        <w:rPr>
          <w:rFonts w:ascii="Times New Roman" w:hAnsi="Times New Roman" w:cs="Times New Roman"/>
          <w:sz w:val="26"/>
          <w:szCs w:val="26"/>
        </w:rPr>
        <w:t>имеющим</w:t>
      </w:r>
      <w:proofErr w:type="gramEnd"/>
      <w:r w:rsidRPr="0078772D">
        <w:rPr>
          <w:rFonts w:ascii="Times New Roman" w:hAnsi="Times New Roman" w:cs="Times New Roman"/>
          <w:sz w:val="26"/>
          <w:szCs w:val="26"/>
        </w:rPr>
        <w:t xml:space="preserve"> 2-й класс - до 10</w:t>
      </w:r>
      <w:r w:rsidR="004130BC">
        <w:rPr>
          <w:rFonts w:ascii="Times New Roman" w:hAnsi="Times New Roman" w:cs="Times New Roman"/>
          <w:sz w:val="26"/>
          <w:szCs w:val="26"/>
        </w:rPr>
        <w:t>%</w:t>
      </w:r>
      <w:r w:rsidRPr="0078772D">
        <w:rPr>
          <w:rFonts w:ascii="Times New Roman" w:hAnsi="Times New Roman" w:cs="Times New Roman"/>
          <w:sz w:val="26"/>
          <w:szCs w:val="26"/>
        </w:rPr>
        <w:t>;</w:t>
      </w:r>
    </w:p>
    <w:p w:rsidR="004130BC"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proofErr w:type="gramStart"/>
      <w:r w:rsidRPr="0078772D">
        <w:rPr>
          <w:rFonts w:ascii="Times New Roman" w:hAnsi="Times New Roman" w:cs="Times New Roman"/>
          <w:sz w:val="26"/>
          <w:szCs w:val="26"/>
        </w:rPr>
        <w:t>имеющим</w:t>
      </w:r>
      <w:proofErr w:type="gramEnd"/>
      <w:r w:rsidRPr="0078772D">
        <w:rPr>
          <w:rFonts w:ascii="Times New Roman" w:hAnsi="Times New Roman" w:cs="Times New Roman"/>
          <w:sz w:val="26"/>
          <w:szCs w:val="26"/>
        </w:rPr>
        <w:t xml:space="preserve"> 1-й класс - до 25</w:t>
      </w:r>
      <w:r w:rsidR="004130BC">
        <w:rPr>
          <w:rFonts w:ascii="Times New Roman" w:hAnsi="Times New Roman" w:cs="Times New Roman"/>
          <w:sz w:val="26"/>
          <w:szCs w:val="26"/>
        </w:rPr>
        <w:t>%</w:t>
      </w:r>
      <w:r w:rsidRPr="0078772D">
        <w:rPr>
          <w:rFonts w:ascii="Times New Roman" w:hAnsi="Times New Roman" w:cs="Times New Roman"/>
          <w:sz w:val="26"/>
          <w:szCs w:val="26"/>
        </w:rPr>
        <w:t>;</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при работе на нескольких видах транспортных средств или выполнении функций механика, слесаря при отсутствии их в штате - до 30</w:t>
      </w:r>
      <w:r w:rsidR="004130BC">
        <w:rPr>
          <w:rFonts w:ascii="Times New Roman" w:hAnsi="Times New Roman" w:cs="Times New Roman"/>
          <w:color w:val="000000"/>
          <w:sz w:val="26"/>
          <w:szCs w:val="26"/>
        </w:rPr>
        <w:t>%</w:t>
      </w:r>
      <w:r w:rsidRPr="0078772D">
        <w:rPr>
          <w:rFonts w:ascii="Times New Roman" w:hAnsi="Times New Roman" w:cs="Times New Roman"/>
          <w:color w:val="000000"/>
          <w:sz w:val="26"/>
          <w:szCs w:val="26"/>
        </w:rPr>
        <w:t>.</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6.6. Работникам учреждения устанавливаются выплаты, предусматривающие особенности работы, условий труда:</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персональный повышающий коэффициент к окладу (должностному окладу);</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коэффициент квалификации;</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коэффициент специфики работы;</w:t>
      </w:r>
    </w:p>
    <w:p w:rsidR="00492D9B" w:rsidRPr="0078772D" w:rsidRDefault="00492D9B" w:rsidP="002378FE">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выплаты за опыт и достижения работникам, имеющим государственные и ведомственные звания и награды.</w:t>
      </w:r>
    </w:p>
    <w:p w:rsidR="00492D9B" w:rsidRPr="0078772D" w:rsidRDefault="00492D9B" w:rsidP="002378FE">
      <w:pPr>
        <w:widowControl w:val="0"/>
        <w:tabs>
          <w:tab w:val="left" w:pos="709"/>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6.7. Персональный повышающий коэффициент к окладу (должностному окладу) устанавливается работнику с учетом:</w:t>
      </w:r>
    </w:p>
    <w:p w:rsidR="00492D9B" w:rsidRPr="0078772D" w:rsidRDefault="00492D9B" w:rsidP="002378FE">
      <w:pPr>
        <w:widowControl w:val="0"/>
        <w:tabs>
          <w:tab w:val="left" w:pos="709"/>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lastRenderedPageBreak/>
        <w:t>сложности выполняемых работ (услуг), задач и поручений;</w:t>
      </w:r>
    </w:p>
    <w:p w:rsidR="00492D9B" w:rsidRPr="0078772D" w:rsidRDefault="00492D9B" w:rsidP="002378FE">
      <w:pPr>
        <w:widowControl w:val="0"/>
        <w:tabs>
          <w:tab w:val="left" w:pos="709"/>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степени самостоятельности и ответственности при выполнении поставленных задач;</w:t>
      </w:r>
    </w:p>
    <w:p w:rsidR="00492D9B" w:rsidRPr="0078772D" w:rsidRDefault="00492D9B" w:rsidP="002378FE">
      <w:pPr>
        <w:widowControl w:val="0"/>
        <w:tabs>
          <w:tab w:val="left" w:pos="709"/>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уникальности и заинтересованности в конкретном работнике для реализации уставных задач учреждения.</w:t>
      </w:r>
    </w:p>
    <w:p w:rsidR="00492D9B" w:rsidRPr="0078772D" w:rsidRDefault="00492D9B" w:rsidP="002378FE">
      <w:pPr>
        <w:widowControl w:val="0"/>
        <w:tabs>
          <w:tab w:val="left" w:pos="709"/>
        </w:tabs>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sz w:val="26"/>
          <w:szCs w:val="26"/>
        </w:rPr>
        <w:t xml:space="preserve">Решение об установлении персонального повышающего коэффициента к окладу (должностному окладу) и его размерах принимается руководителем учреждения персонально в отношении конкретного работника. Рекомендуемый </w:t>
      </w:r>
      <w:r w:rsidRPr="0078772D">
        <w:rPr>
          <w:rFonts w:ascii="Times New Roman" w:hAnsi="Times New Roman" w:cs="Times New Roman"/>
          <w:color w:val="000000"/>
          <w:sz w:val="26"/>
          <w:szCs w:val="26"/>
        </w:rPr>
        <w:t xml:space="preserve">размер персонального повышающего коэффициента </w:t>
      </w:r>
      <w:r w:rsidR="002378FE">
        <w:rPr>
          <w:rFonts w:ascii="Times New Roman" w:hAnsi="Times New Roman" w:cs="Times New Roman"/>
          <w:color w:val="000000"/>
          <w:sz w:val="26"/>
          <w:szCs w:val="26"/>
        </w:rPr>
        <w:t>–</w:t>
      </w:r>
      <w:r w:rsidRPr="0078772D">
        <w:rPr>
          <w:rFonts w:ascii="Times New Roman" w:hAnsi="Times New Roman" w:cs="Times New Roman"/>
          <w:color w:val="000000"/>
          <w:sz w:val="26"/>
          <w:szCs w:val="26"/>
        </w:rPr>
        <w:t xml:space="preserve"> </w:t>
      </w:r>
      <w:r w:rsidR="002378FE">
        <w:rPr>
          <w:rFonts w:ascii="Times New Roman" w:hAnsi="Times New Roman" w:cs="Times New Roman"/>
          <w:color w:val="000000"/>
          <w:sz w:val="26"/>
          <w:szCs w:val="26"/>
        </w:rPr>
        <w:t>не более</w:t>
      </w:r>
      <w:r w:rsidRPr="0078772D">
        <w:rPr>
          <w:rFonts w:ascii="Times New Roman" w:hAnsi="Times New Roman" w:cs="Times New Roman"/>
          <w:color w:val="000000"/>
          <w:sz w:val="26"/>
          <w:szCs w:val="26"/>
        </w:rPr>
        <w:t xml:space="preserve"> </w:t>
      </w:r>
      <w:r w:rsidR="002378FE">
        <w:rPr>
          <w:rFonts w:ascii="Times New Roman" w:hAnsi="Times New Roman" w:cs="Times New Roman"/>
          <w:color w:val="000000"/>
          <w:sz w:val="26"/>
          <w:szCs w:val="26"/>
        </w:rPr>
        <w:t>2</w:t>
      </w:r>
      <w:r w:rsidRPr="0078772D">
        <w:rPr>
          <w:rFonts w:ascii="Times New Roman" w:hAnsi="Times New Roman" w:cs="Times New Roman"/>
          <w:color w:val="000000"/>
          <w:sz w:val="26"/>
          <w:szCs w:val="26"/>
        </w:rPr>
        <w:t>.</w:t>
      </w:r>
    </w:p>
    <w:p w:rsidR="00492D9B" w:rsidRPr="0078772D" w:rsidRDefault="00492D9B" w:rsidP="002378FE">
      <w:pPr>
        <w:widowControl w:val="0"/>
        <w:tabs>
          <w:tab w:val="left" w:pos="709"/>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Персональный повышающий коэффициент к окладам (должностным окладам), ставкам заработной платы устанавливается на определенный период времени в течение соответствующего календарного года.</w:t>
      </w:r>
    </w:p>
    <w:p w:rsidR="00492D9B" w:rsidRPr="0078772D" w:rsidRDefault="00492D9B" w:rsidP="002378FE">
      <w:pPr>
        <w:widowControl w:val="0"/>
        <w:tabs>
          <w:tab w:val="left" w:pos="709"/>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Применение персонального повышающего коэффициента к окладам (должностным окладам), ставкам заработной платы работников не образует новый оклад (должностной оклад) работника и не учитывается при начислении стимулирующих выплат.</w:t>
      </w:r>
    </w:p>
    <w:p w:rsidR="004130BC" w:rsidRDefault="00492D9B" w:rsidP="002378FE">
      <w:pPr>
        <w:autoSpaceDE w:val="0"/>
        <w:autoSpaceDN w:val="0"/>
        <w:adjustRightInd w:val="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6.8. Работникам, занимающим должности работников физической культуры и спорта, педагогических работников, устанавливается коэффициент квалификации, рекомендуемый размер которого приведен в </w:t>
      </w:r>
      <w:hyperlink r:id="rId94" w:history="1">
        <w:r w:rsidRPr="0078772D">
          <w:rPr>
            <w:rFonts w:ascii="Times New Roman" w:hAnsi="Times New Roman" w:cs="Times New Roman"/>
            <w:sz w:val="26"/>
            <w:szCs w:val="26"/>
          </w:rPr>
          <w:t xml:space="preserve">таблице </w:t>
        </w:r>
      </w:hyperlink>
      <w:r w:rsidRPr="0078772D">
        <w:rPr>
          <w:rFonts w:ascii="Times New Roman" w:hAnsi="Times New Roman" w:cs="Times New Roman"/>
          <w:sz w:val="26"/>
          <w:szCs w:val="26"/>
        </w:rPr>
        <w:t>11 настоящего Положения.</w:t>
      </w:r>
    </w:p>
    <w:p w:rsidR="00492D9B" w:rsidRPr="0078772D" w:rsidRDefault="00492D9B" w:rsidP="004130BC">
      <w:pPr>
        <w:autoSpaceDE w:val="0"/>
        <w:autoSpaceDN w:val="0"/>
        <w:adjustRightInd w:val="0"/>
        <w:ind w:firstLine="709"/>
        <w:jc w:val="right"/>
        <w:rPr>
          <w:rFonts w:ascii="Times New Roman" w:hAnsi="Times New Roman" w:cs="Times New Roman"/>
          <w:sz w:val="26"/>
          <w:szCs w:val="26"/>
        </w:rPr>
      </w:pPr>
      <w:r w:rsidRPr="0078772D">
        <w:rPr>
          <w:rFonts w:ascii="Times New Roman" w:hAnsi="Times New Roman" w:cs="Times New Roman"/>
          <w:sz w:val="26"/>
          <w:szCs w:val="26"/>
        </w:rPr>
        <w:t>Таблица 11</w:t>
      </w:r>
    </w:p>
    <w:p w:rsidR="00492D9B" w:rsidRPr="004130BC" w:rsidRDefault="00492D9B" w:rsidP="004130BC">
      <w:pPr>
        <w:widowControl w:val="0"/>
        <w:autoSpaceDE w:val="0"/>
        <w:autoSpaceDN w:val="0"/>
        <w:adjustRightInd w:val="0"/>
        <w:spacing w:after="0"/>
        <w:jc w:val="center"/>
        <w:rPr>
          <w:rFonts w:ascii="Times New Roman" w:hAnsi="Times New Roman" w:cs="Times New Roman"/>
          <w:color w:val="FF0000"/>
          <w:sz w:val="26"/>
          <w:szCs w:val="26"/>
        </w:rPr>
      </w:pPr>
      <w:r w:rsidRPr="0078772D">
        <w:rPr>
          <w:rFonts w:ascii="Times New Roman" w:hAnsi="Times New Roman" w:cs="Times New Roman"/>
          <w:sz w:val="26"/>
          <w:szCs w:val="26"/>
        </w:rPr>
        <w:t>Размеры коэффициента квалификации для работников, занимающих должности работников физической культуры и спорта, педагогических работников</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3736"/>
        <w:gridCol w:w="5762"/>
      </w:tblGrid>
      <w:tr w:rsidR="00492D9B" w:rsidRPr="004130BC" w:rsidTr="00C64AD6">
        <w:tc>
          <w:tcPr>
            <w:tcW w:w="3736" w:type="dxa"/>
            <w:tcBorders>
              <w:top w:val="single" w:sz="4" w:space="0" w:color="auto"/>
              <w:bottom w:val="single" w:sz="4" w:space="0" w:color="auto"/>
              <w:right w:val="single" w:sz="4" w:space="0" w:color="auto"/>
            </w:tcBorders>
            <w:vAlign w:val="center"/>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Уровень квалификации</w:t>
            </w:r>
          </w:p>
        </w:tc>
        <w:tc>
          <w:tcPr>
            <w:tcW w:w="5762" w:type="dxa"/>
            <w:tcBorders>
              <w:top w:val="single" w:sz="4" w:space="0" w:color="auto"/>
              <w:left w:val="single" w:sz="4" w:space="0" w:color="auto"/>
              <w:bottom w:val="single" w:sz="4" w:space="0" w:color="auto"/>
            </w:tcBorders>
            <w:vAlign w:val="center"/>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 xml:space="preserve">Рекомендуемый размер коэффициента квалификации для работников, занимающих должности работников физической культуры и спорта, педагогических работников </w:t>
            </w:r>
            <w:proofErr w:type="gramStart"/>
            <w:r w:rsidRPr="004130BC">
              <w:rPr>
                <w:rFonts w:ascii="Times New Roman" w:hAnsi="Times New Roman" w:cs="Times New Roman"/>
              </w:rPr>
              <w:t>в</w:t>
            </w:r>
            <w:proofErr w:type="gramEnd"/>
            <w:r w:rsidRPr="004130BC">
              <w:rPr>
                <w:rFonts w:ascii="Times New Roman" w:hAnsi="Times New Roman" w:cs="Times New Roman"/>
              </w:rPr>
              <w:t xml:space="preserve"> % от оклада</w:t>
            </w:r>
          </w:p>
        </w:tc>
      </w:tr>
      <w:tr w:rsidR="00492D9B" w:rsidRPr="004130BC" w:rsidTr="00C64AD6">
        <w:tc>
          <w:tcPr>
            <w:tcW w:w="3736" w:type="dxa"/>
            <w:tcBorders>
              <w:top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rPr>
                <w:rFonts w:ascii="Times New Roman" w:hAnsi="Times New Roman" w:cs="Times New Roman"/>
              </w:rPr>
            </w:pPr>
            <w:r w:rsidRPr="004130BC">
              <w:rPr>
                <w:rFonts w:ascii="Times New Roman" w:hAnsi="Times New Roman" w:cs="Times New Roman"/>
              </w:rPr>
              <w:t>Высшая квалификационная категория</w:t>
            </w:r>
          </w:p>
        </w:tc>
        <w:tc>
          <w:tcPr>
            <w:tcW w:w="5762" w:type="dxa"/>
            <w:tcBorders>
              <w:top w:val="single" w:sz="4" w:space="0" w:color="auto"/>
              <w:left w:val="single" w:sz="4" w:space="0" w:color="auto"/>
              <w:bottom w:val="single" w:sz="4" w:space="0" w:color="auto"/>
            </w:tcBorders>
            <w:vAlign w:val="center"/>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20</w:t>
            </w:r>
          </w:p>
        </w:tc>
      </w:tr>
      <w:tr w:rsidR="00492D9B" w:rsidRPr="004130BC" w:rsidTr="00C64AD6">
        <w:tc>
          <w:tcPr>
            <w:tcW w:w="3736" w:type="dxa"/>
            <w:tcBorders>
              <w:top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rPr>
                <w:rFonts w:ascii="Times New Roman" w:hAnsi="Times New Roman" w:cs="Times New Roman"/>
              </w:rPr>
            </w:pPr>
            <w:r w:rsidRPr="004130BC">
              <w:rPr>
                <w:rFonts w:ascii="Times New Roman" w:hAnsi="Times New Roman" w:cs="Times New Roman"/>
              </w:rPr>
              <w:t>Первая квалификационная категория</w:t>
            </w:r>
          </w:p>
        </w:tc>
        <w:tc>
          <w:tcPr>
            <w:tcW w:w="5762" w:type="dxa"/>
            <w:tcBorders>
              <w:top w:val="single" w:sz="4" w:space="0" w:color="auto"/>
              <w:left w:val="single" w:sz="4" w:space="0" w:color="auto"/>
              <w:bottom w:val="single" w:sz="4" w:space="0" w:color="auto"/>
            </w:tcBorders>
            <w:vAlign w:val="center"/>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10</w:t>
            </w:r>
          </w:p>
        </w:tc>
      </w:tr>
    </w:tbl>
    <w:p w:rsidR="00492D9B" w:rsidRPr="0078772D" w:rsidRDefault="00492D9B" w:rsidP="00492D9B">
      <w:pPr>
        <w:autoSpaceDE w:val="0"/>
        <w:autoSpaceDN w:val="0"/>
        <w:adjustRightInd w:val="0"/>
        <w:rPr>
          <w:rFonts w:ascii="Times New Roman" w:hAnsi="Times New Roman" w:cs="Times New Roman"/>
          <w:sz w:val="26"/>
          <w:szCs w:val="26"/>
        </w:rPr>
      </w:pP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Присвоение работникам высшей квалификационной категории осуществляется по решению департамента физической культуры и спорта Ханты-Мансийского автономного округа-Югры, присвоение работникам первой и второй квалификационной категории осуществляется по решению департамента с учетом требований к результатам их работы, рекомендованных федеральным органом исполнительной власти в области физической культуры и спорта.</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6.9. Коэффициент квалификации по должностям «спортсмен», «спортсмен-инструктор» устанавливается приказом руководителя учреждения в зависимости от наличия спортивного разряда (спортивного звания).</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Рекомендуемые размеры коэффициентов квалификации для должностей «спортсмен», «спортсмен-инструктор» приведены в </w:t>
      </w:r>
      <w:hyperlink r:id="rId95" w:history="1">
        <w:r w:rsidRPr="0078772D">
          <w:rPr>
            <w:rFonts w:ascii="Times New Roman" w:hAnsi="Times New Roman" w:cs="Times New Roman"/>
            <w:sz w:val="26"/>
            <w:szCs w:val="26"/>
          </w:rPr>
          <w:t>таблице 1</w:t>
        </w:r>
      </w:hyperlink>
      <w:r w:rsidRPr="0078772D">
        <w:rPr>
          <w:rFonts w:ascii="Times New Roman" w:hAnsi="Times New Roman" w:cs="Times New Roman"/>
          <w:sz w:val="26"/>
          <w:szCs w:val="26"/>
        </w:rPr>
        <w:t>2 настоящего Положения.</w:t>
      </w:r>
    </w:p>
    <w:p w:rsidR="00492D9B" w:rsidRPr="0078772D" w:rsidRDefault="00492D9B" w:rsidP="00492D9B">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12</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lastRenderedPageBreak/>
        <w:t>Размеры коэффициентов квалификации для должностей</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«спортсмен», «спортсмен-инструктор»</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42"/>
        <w:gridCol w:w="1673"/>
        <w:gridCol w:w="1701"/>
        <w:gridCol w:w="2330"/>
        <w:gridCol w:w="2693"/>
      </w:tblGrid>
      <w:tr w:rsidR="00492D9B" w:rsidRPr="004130BC" w:rsidTr="00C64AD6">
        <w:tc>
          <w:tcPr>
            <w:tcW w:w="9639" w:type="dxa"/>
            <w:gridSpan w:val="5"/>
            <w:tcBorders>
              <w:top w:val="single" w:sz="4" w:space="0" w:color="auto"/>
              <w:bottom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Рекомендуемые размеры коэффициента квалификации</w:t>
            </w:r>
            <w:proofErr w:type="gramStart"/>
            <w:r w:rsidRPr="004130BC">
              <w:rPr>
                <w:rFonts w:ascii="Times New Roman" w:hAnsi="Times New Roman" w:cs="Times New Roman"/>
              </w:rPr>
              <w:t xml:space="preserve"> (%)</w:t>
            </w:r>
            <w:proofErr w:type="gramEnd"/>
          </w:p>
        </w:tc>
      </w:tr>
      <w:tr w:rsidR="00492D9B" w:rsidRPr="004130BC" w:rsidTr="00C64AD6">
        <w:trPr>
          <w:trHeight w:val="1120"/>
        </w:trPr>
        <w:tc>
          <w:tcPr>
            <w:tcW w:w="1242" w:type="dxa"/>
            <w:tcBorders>
              <w:top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Кандидат в мастера спорта</w:t>
            </w:r>
          </w:p>
        </w:tc>
        <w:tc>
          <w:tcPr>
            <w:tcW w:w="1673"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Мастер спорта России, гроссмейстер России</w:t>
            </w:r>
          </w:p>
        </w:tc>
        <w:tc>
          <w:tcPr>
            <w:tcW w:w="1701"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Мастер спорта России международного класса</w:t>
            </w:r>
          </w:p>
        </w:tc>
        <w:tc>
          <w:tcPr>
            <w:tcW w:w="2330"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line="240" w:lineRule="exact"/>
              <w:jc w:val="center"/>
              <w:rPr>
                <w:rFonts w:ascii="Times New Roman" w:hAnsi="Times New Roman" w:cs="Times New Roman"/>
              </w:rPr>
            </w:pPr>
            <w:r w:rsidRPr="004130BC">
              <w:rPr>
                <w:rFonts w:ascii="Times New Roman" w:hAnsi="Times New Roman" w:cs="Times New Roman"/>
              </w:rPr>
              <w:t>Мастер спорта России международного класса - призер всероссийских соревнований</w:t>
            </w:r>
          </w:p>
        </w:tc>
        <w:tc>
          <w:tcPr>
            <w:tcW w:w="2693" w:type="dxa"/>
            <w:tcBorders>
              <w:top w:val="single" w:sz="4" w:space="0" w:color="auto"/>
              <w:left w:val="single" w:sz="4" w:space="0" w:color="auto"/>
              <w:bottom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Мастер спорта России международного класса - призер международных соревнований</w:t>
            </w:r>
          </w:p>
        </w:tc>
      </w:tr>
      <w:tr w:rsidR="00492D9B" w:rsidRPr="004130BC" w:rsidTr="00C64AD6">
        <w:trPr>
          <w:trHeight w:val="28"/>
        </w:trPr>
        <w:tc>
          <w:tcPr>
            <w:tcW w:w="1242" w:type="dxa"/>
            <w:tcBorders>
              <w:top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1</w:t>
            </w:r>
          </w:p>
        </w:tc>
        <w:tc>
          <w:tcPr>
            <w:tcW w:w="1673"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4</w:t>
            </w:r>
          </w:p>
        </w:tc>
        <w:tc>
          <w:tcPr>
            <w:tcW w:w="2693" w:type="dxa"/>
            <w:tcBorders>
              <w:top w:val="single" w:sz="4" w:space="0" w:color="auto"/>
              <w:left w:val="single" w:sz="4" w:space="0" w:color="auto"/>
              <w:bottom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5</w:t>
            </w:r>
          </w:p>
        </w:tc>
      </w:tr>
      <w:tr w:rsidR="00492D9B" w:rsidRPr="004130BC" w:rsidTr="00C64AD6">
        <w:tc>
          <w:tcPr>
            <w:tcW w:w="1242" w:type="dxa"/>
            <w:tcBorders>
              <w:top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до 30</w:t>
            </w:r>
          </w:p>
        </w:tc>
        <w:tc>
          <w:tcPr>
            <w:tcW w:w="1673"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до 50</w:t>
            </w:r>
          </w:p>
        </w:tc>
        <w:tc>
          <w:tcPr>
            <w:tcW w:w="1701"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до 70</w:t>
            </w:r>
          </w:p>
        </w:tc>
        <w:tc>
          <w:tcPr>
            <w:tcW w:w="2330" w:type="dxa"/>
            <w:tcBorders>
              <w:top w:val="single" w:sz="4" w:space="0" w:color="auto"/>
              <w:left w:val="single" w:sz="4" w:space="0" w:color="auto"/>
              <w:bottom w:val="single" w:sz="4" w:space="0" w:color="auto"/>
              <w:right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до 80</w:t>
            </w:r>
          </w:p>
        </w:tc>
        <w:tc>
          <w:tcPr>
            <w:tcW w:w="2693" w:type="dxa"/>
            <w:tcBorders>
              <w:top w:val="single" w:sz="4" w:space="0" w:color="auto"/>
              <w:left w:val="single" w:sz="4" w:space="0" w:color="auto"/>
              <w:bottom w:val="single" w:sz="4" w:space="0" w:color="auto"/>
            </w:tcBorders>
          </w:tcPr>
          <w:p w:rsidR="00492D9B" w:rsidRPr="004130BC" w:rsidRDefault="00492D9B" w:rsidP="004130BC">
            <w:pPr>
              <w:widowControl w:val="0"/>
              <w:autoSpaceDE w:val="0"/>
              <w:autoSpaceDN w:val="0"/>
              <w:adjustRightInd w:val="0"/>
              <w:spacing w:after="0"/>
              <w:jc w:val="center"/>
              <w:rPr>
                <w:rFonts w:ascii="Times New Roman" w:hAnsi="Times New Roman" w:cs="Times New Roman"/>
                <w:color w:val="000000"/>
              </w:rPr>
            </w:pPr>
            <w:r w:rsidRPr="004130BC">
              <w:rPr>
                <w:rFonts w:ascii="Times New Roman" w:hAnsi="Times New Roman" w:cs="Times New Roman"/>
                <w:color w:val="000000"/>
              </w:rPr>
              <w:t>до 100</w:t>
            </w:r>
          </w:p>
        </w:tc>
      </w:tr>
    </w:tbl>
    <w:p w:rsidR="004130BC" w:rsidRDefault="004130BC" w:rsidP="004130BC">
      <w:pPr>
        <w:widowControl w:val="0"/>
        <w:autoSpaceDE w:val="0"/>
        <w:autoSpaceDN w:val="0"/>
        <w:adjustRightInd w:val="0"/>
        <w:spacing w:after="0"/>
        <w:ind w:firstLine="709"/>
        <w:jc w:val="both"/>
        <w:rPr>
          <w:rFonts w:ascii="Times New Roman" w:hAnsi="Times New Roman" w:cs="Times New Roman"/>
          <w:color w:val="000000"/>
          <w:sz w:val="26"/>
          <w:szCs w:val="26"/>
        </w:rPr>
      </w:pP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6.10.</w:t>
      </w:r>
      <w:r w:rsidRPr="0078772D">
        <w:rPr>
          <w:rFonts w:ascii="Times New Roman" w:hAnsi="Times New Roman" w:cs="Times New Roman"/>
          <w:color w:val="FF0000"/>
          <w:sz w:val="26"/>
          <w:szCs w:val="26"/>
        </w:rPr>
        <w:t xml:space="preserve"> </w:t>
      </w:r>
      <w:r w:rsidRPr="0078772D">
        <w:rPr>
          <w:rFonts w:ascii="Times New Roman" w:hAnsi="Times New Roman" w:cs="Times New Roman"/>
          <w:color w:val="000000"/>
          <w:sz w:val="26"/>
          <w:szCs w:val="26"/>
        </w:rPr>
        <w:t>Коэффициент специфики работы учитывает особенности деятельности учреждения, осуществляющего спортивную подготовку, а также специализированных отделений по видам спорта внутри учреждения.</w:t>
      </w:r>
    </w:p>
    <w:p w:rsidR="00492D9B" w:rsidRPr="0078772D" w:rsidRDefault="004130BC"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6.10.1. </w:t>
      </w:r>
      <w:r w:rsidR="00492D9B" w:rsidRPr="0078772D">
        <w:rPr>
          <w:rFonts w:ascii="Times New Roman" w:hAnsi="Times New Roman" w:cs="Times New Roman"/>
          <w:color w:val="000000"/>
          <w:sz w:val="26"/>
          <w:szCs w:val="26"/>
        </w:rPr>
        <w:t>Коэффициент специфики работы для работников, специализированных по олимпийским видам спорта отделений учреждения, осуществляющего спортивную подготовку, устанавливается на основании приказа руководителя учреждения в размере 15 процентов к должностному окладу (окладу) тренерского состава, имеющих непосредственное отношение к организации работы указанного специализированного отделения (отделений). При этом для тренеров учитывается фактический объем тренерской нагрузки.</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 xml:space="preserve">6.10.2. </w:t>
      </w:r>
      <w:proofErr w:type="gramStart"/>
      <w:r w:rsidRPr="0078772D">
        <w:rPr>
          <w:rFonts w:ascii="Times New Roman" w:hAnsi="Times New Roman" w:cs="Times New Roman"/>
          <w:color w:val="000000"/>
          <w:sz w:val="26"/>
          <w:szCs w:val="26"/>
        </w:rPr>
        <w:t>Коэффициент специфики работы для работников учреждения, осуществляющего деятельность по адаптивному спорту и адаптивной физической культуре, устанавливается в размере 20 процентов к должностному окладу (окладу) по основной занимаемой должности, при условии, что такой вид деятельности включен в перечень основных видов деятельности учреждения, предусмотренных уставом учреждения.</w:t>
      </w:r>
      <w:proofErr w:type="gramEnd"/>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Департамента.</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color w:val="000000"/>
          <w:sz w:val="26"/>
          <w:szCs w:val="26"/>
        </w:rPr>
      </w:pPr>
      <w:r w:rsidRPr="0078772D">
        <w:rPr>
          <w:rFonts w:ascii="Times New Roman" w:hAnsi="Times New Roman" w:cs="Times New Roman"/>
          <w:color w:val="000000"/>
          <w:sz w:val="26"/>
          <w:szCs w:val="26"/>
        </w:rPr>
        <w:t>Коэффициент устанавливается приказом руководителя учреждения в соответствии с утвержденным перечнем по согласованию с департаментом.</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6.11. Рекомендуемые размеры выплат за опыт и достижения работникам, имеющим государственные и ведомственные звания и награды, приведены в </w:t>
      </w:r>
      <w:hyperlink r:id="rId96" w:history="1">
        <w:r w:rsidRPr="0078772D">
          <w:rPr>
            <w:rFonts w:ascii="Times New Roman" w:hAnsi="Times New Roman" w:cs="Times New Roman"/>
            <w:sz w:val="26"/>
            <w:szCs w:val="26"/>
          </w:rPr>
          <w:t>таблице 1</w:t>
        </w:r>
      </w:hyperlink>
      <w:r w:rsidRPr="0078772D">
        <w:rPr>
          <w:rFonts w:ascii="Times New Roman" w:hAnsi="Times New Roman" w:cs="Times New Roman"/>
          <w:sz w:val="26"/>
          <w:szCs w:val="26"/>
        </w:rPr>
        <w:t>3 настоящего Положения.</w:t>
      </w:r>
    </w:p>
    <w:p w:rsidR="004130BC"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При наличии нескольких оснований для установления надбавки, надбавка устанавливается по одному (наивысшему) основанию и выплачивается по основному месту работы работника и основной занимаемой должности.</w:t>
      </w:r>
    </w:p>
    <w:p w:rsidR="004130BC" w:rsidRDefault="004130BC" w:rsidP="004130BC">
      <w:pPr>
        <w:autoSpaceDE w:val="0"/>
        <w:autoSpaceDN w:val="0"/>
        <w:adjustRightInd w:val="0"/>
        <w:spacing w:after="0"/>
        <w:ind w:firstLine="709"/>
        <w:jc w:val="both"/>
        <w:rPr>
          <w:rFonts w:ascii="Times New Roman" w:hAnsi="Times New Roman" w:cs="Times New Roman"/>
          <w:sz w:val="26"/>
          <w:szCs w:val="26"/>
        </w:rPr>
      </w:pPr>
    </w:p>
    <w:p w:rsidR="005531DF" w:rsidRDefault="005531DF" w:rsidP="00492D9B">
      <w:pPr>
        <w:widowControl w:val="0"/>
        <w:autoSpaceDE w:val="0"/>
        <w:autoSpaceDN w:val="0"/>
        <w:adjustRightInd w:val="0"/>
        <w:jc w:val="right"/>
        <w:rPr>
          <w:rFonts w:ascii="Times New Roman" w:hAnsi="Times New Roman" w:cs="Times New Roman"/>
          <w:sz w:val="26"/>
          <w:szCs w:val="26"/>
        </w:rPr>
      </w:pPr>
    </w:p>
    <w:p w:rsidR="004130BC" w:rsidRDefault="00492D9B" w:rsidP="005531DF">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w:t>
      </w:r>
      <w:r w:rsidR="005531DF">
        <w:rPr>
          <w:rFonts w:ascii="Times New Roman" w:hAnsi="Times New Roman" w:cs="Times New Roman"/>
          <w:sz w:val="26"/>
          <w:szCs w:val="26"/>
        </w:rPr>
        <w:t>а 13</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Размер выплат за опыт и достижения работникам, имеющим</w:t>
      </w:r>
    </w:p>
    <w:p w:rsidR="00492D9B" w:rsidRPr="004130BC"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государственные и ведомственные звания и награды</w:t>
      </w:r>
    </w:p>
    <w:tbl>
      <w:tblPr>
        <w:tblW w:w="0" w:type="auto"/>
        <w:tblInd w:w="70" w:type="dxa"/>
        <w:tblLayout w:type="fixed"/>
        <w:tblCellMar>
          <w:left w:w="70" w:type="dxa"/>
          <w:right w:w="70" w:type="dxa"/>
        </w:tblCellMar>
        <w:tblLook w:val="0000" w:firstRow="0" w:lastRow="0" w:firstColumn="0" w:lastColumn="0" w:noHBand="0" w:noVBand="0"/>
      </w:tblPr>
      <w:tblGrid>
        <w:gridCol w:w="5529"/>
        <w:gridCol w:w="4111"/>
      </w:tblGrid>
      <w:tr w:rsidR="00492D9B" w:rsidRPr="004130BC" w:rsidTr="00C64AD6">
        <w:trPr>
          <w:trHeight w:val="528"/>
        </w:trPr>
        <w:tc>
          <w:tcPr>
            <w:tcW w:w="5529"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lastRenderedPageBreak/>
              <w:t>Наименование выплаты</w:t>
            </w:r>
          </w:p>
        </w:tc>
        <w:tc>
          <w:tcPr>
            <w:tcW w:w="4111"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 xml:space="preserve">Размер выплаты в процентах </w:t>
            </w:r>
          </w:p>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к должностному окладу (окладу)</w:t>
            </w:r>
          </w:p>
        </w:tc>
      </w:tr>
      <w:tr w:rsidR="00492D9B" w:rsidRPr="004130BC" w:rsidTr="00C64AD6">
        <w:trPr>
          <w:trHeight w:val="1064"/>
        </w:trPr>
        <w:tc>
          <w:tcPr>
            <w:tcW w:w="5529"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rPr>
                <w:rFonts w:ascii="Times New Roman" w:hAnsi="Times New Roman" w:cs="Times New Roman"/>
              </w:rPr>
            </w:pPr>
            <w:r w:rsidRPr="004130BC">
              <w:rPr>
                <w:rFonts w:ascii="Times New Roman" w:hAnsi="Times New Roman" w:cs="Times New Roman"/>
              </w:rPr>
              <w:t>Награды, почетные звания, знаки отличия в труде Российской Федерации в области физической культуры и спорта</w:t>
            </w:r>
          </w:p>
        </w:tc>
        <w:tc>
          <w:tcPr>
            <w:tcW w:w="4111"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до 30%</w:t>
            </w:r>
          </w:p>
        </w:tc>
      </w:tr>
      <w:tr w:rsidR="00492D9B" w:rsidRPr="004130BC" w:rsidTr="00C64AD6">
        <w:trPr>
          <w:trHeight w:val="360"/>
        </w:trPr>
        <w:tc>
          <w:tcPr>
            <w:tcW w:w="5529"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rPr>
                <w:rFonts w:ascii="Times New Roman" w:hAnsi="Times New Roman" w:cs="Times New Roman"/>
              </w:rPr>
            </w:pPr>
            <w:r w:rsidRPr="004130BC">
              <w:rPr>
                <w:rFonts w:ascii="Times New Roman" w:hAnsi="Times New Roman" w:cs="Times New Roman"/>
              </w:rPr>
              <w:t>Ведомственные награды Министерства спорта, Российской Федерации</w:t>
            </w:r>
          </w:p>
          <w:p w:rsidR="00492D9B" w:rsidRPr="004130BC" w:rsidRDefault="00492D9B" w:rsidP="004130BC">
            <w:pPr>
              <w:autoSpaceDE w:val="0"/>
              <w:autoSpaceDN w:val="0"/>
              <w:adjustRightInd w:val="0"/>
              <w:spacing w:after="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до 20%</w:t>
            </w:r>
          </w:p>
        </w:tc>
      </w:tr>
      <w:tr w:rsidR="00492D9B" w:rsidRPr="004130BC" w:rsidTr="00C64AD6">
        <w:trPr>
          <w:trHeight w:val="480"/>
        </w:trPr>
        <w:tc>
          <w:tcPr>
            <w:tcW w:w="5529"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rPr>
                <w:rFonts w:ascii="Times New Roman" w:hAnsi="Times New Roman" w:cs="Times New Roman"/>
              </w:rPr>
            </w:pPr>
            <w:r w:rsidRPr="004130BC">
              <w:rPr>
                <w:rFonts w:ascii="Times New Roman" w:hAnsi="Times New Roman" w:cs="Times New Roman"/>
              </w:rPr>
              <w:t>Награды, почетные звания, знаки отличия в труде Ханты-Мансийского автономного округа-Югры в области физической культуры и спорта</w:t>
            </w:r>
          </w:p>
        </w:tc>
        <w:tc>
          <w:tcPr>
            <w:tcW w:w="4111"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до 10%</w:t>
            </w:r>
          </w:p>
        </w:tc>
      </w:tr>
      <w:tr w:rsidR="00492D9B" w:rsidRPr="004130BC" w:rsidTr="00C64AD6">
        <w:trPr>
          <w:trHeight w:val="480"/>
        </w:trPr>
        <w:tc>
          <w:tcPr>
            <w:tcW w:w="5529"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rPr>
                <w:rFonts w:ascii="Times New Roman" w:hAnsi="Times New Roman" w:cs="Times New Roman"/>
              </w:rPr>
            </w:pPr>
            <w:r w:rsidRPr="004130BC">
              <w:rPr>
                <w:rFonts w:ascii="Times New Roman" w:hAnsi="Times New Roman" w:cs="Times New Roman"/>
              </w:rPr>
              <w:t>Почетные звания Нефтеюганского района</w:t>
            </w:r>
          </w:p>
        </w:tc>
        <w:tc>
          <w:tcPr>
            <w:tcW w:w="4111" w:type="dxa"/>
            <w:tcBorders>
              <w:top w:val="single" w:sz="6" w:space="0" w:color="auto"/>
              <w:left w:val="single" w:sz="6" w:space="0" w:color="auto"/>
              <w:bottom w:val="single" w:sz="6" w:space="0" w:color="auto"/>
              <w:right w:val="single" w:sz="6" w:space="0" w:color="auto"/>
            </w:tcBorders>
          </w:tcPr>
          <w:p w:rsidR="00492D9B" w:rsidRPr="004130BC" w:rsidRDefault="00492D9B" w:rsidP="004130BC">
            <w:pPr>
              <w:autoSpaceDE w:val="0"/>
              <w:autoSpaceDN w:val="0"/>
              <w:adjustRightInd w:val="0"/>
              <w:spacing w:after="0"/>
              <w:jc w:val="center"/>
              <w:rPr>
                <w:rFonts w:ascii="Times New Roman" w:hAnsi="Times New Roman" w:cs="Times New Roman"/>
              </w:rPr>
            </w:pPr>
            <w:r w:rsidRPr="004130BC">
              <w:rPr>
                <w:rFonts w:ascii="Times New Roman" w:hAnsi="Times New Roman" w:cs="Times New Roman"/>
              </w:rPr>
              <w:t>до 5%</w:t>
            </w:r>
          </w:p>
        </w:tc>
      </w:tr>
    </w:tbl>
    <w:p w:rsidR="004130BC" w:rsidRDefault="004130BC" w:rsidP="00492D9B">
      <w:pPr>
        <w:widowControl w:val="0"/>
        <w:autoSpaceDE w:val="0"/>
        <w:autoSpaceDN w:val="0"/>
        <w:adjustRightInd w:val="0"/>
        <w:rPr>
          <w:rFonts w:ascii="Times New Roman" w:hAnsi="Times New Roman" w:cs="Times New Roman"/>
          <w:sz w:val="26"/>
          <w:szCs w:val="26"/>
        </w:rPr>
      </w:pP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6.12. Материальная помощь на погребение в связи со смертью близких родственников (родители, супруг (супруга), дети) выплачивается работнику в размере 15000 рублей.</w:t>
      </w:r>
    </w:p>
    <w:p w:rsidR="00492D9B" w:rsidRPr="0078772D" w:rsidRDefault="00492D9B" w:rsidP="004130BC">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Выплата материальной помощи производится на основании заявления работника с приложением соответствующих документов (копии свидетельства о смерти), а также документов, подтверждающих родство (свидетельство о рождении, свидетельство о заключении брака).</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6.13. Применение выплат, предусматривающих особенности работы, условий труда, установленных </w:t>
      </w:r>
      <w:hyperlink r:id="rId97" w:history="1">
        <w:r w:rsidRPr="0078772D">
          <w:rPr>
            <w:rFonts w:ascii="Times New Roman" w:hAnsi="Times New Roman" w:cs="Times New Roman"/>
            <w:sz w:val="26"/>
            <w:szCs w:val="26"/>
          </w:rPr>
          <w:t xml:space="preserve">пунктами </w:t>
        </w:r>
      </w:hyperlink>
      <w:r w:rsidRPr="0078772D">
        <w:rPr>
          <w:rFonts w:ascii="Times New Roman" w:hAnsi="Times New Roman" w:cs="Times New Roman"/>
          <w:sz w:val="26"/>
          <w:szCs w:val="26"/>
        </w:rPr>
        <w:t>6.7-6.11 настоящего Положения, не образует новый оклад (должностной оклад) и не учитывается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492D9B"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6.14. Иные выплаты устанавливаются в пределах фонда оплаты труда, с учетом утвержденных субсидий на выполнение муниципального задания на оказание услуг (выполнение работ) и средств, поступающих от предпринимательской и иной приносящей доход деятельности.</w:t>
      </w:r>
    </w:p>
    <w:p w:rsidR="004130BC" w:rsidRPr="0078772D" w:rsidRDefault="004130BC" w:rsidP="004130BC">
      <w:pPr>
        <w:autoSpaceDE w:val="0"/>
        <w:autoSpaceDN w:val="0"/>
        <w:adjustRightInd w:val="0"/>
        <w:spacing w:after="0"/>
        <w:ind w:firstLine="709"/>
        <w:jc w:val="both"/>
        <w:rPr>
          <w:rFonts w:ascii="Times New Roman" w:hAnsi="Times New Roman" w:cs="Times New Roman"/>
          <w:sz w:val="26"/>
          <w:szCs w:val="26"/>
        </w:rPr>
      </w:pPr>
    </w:p>
    <w:p w:rsidR="00492D9B" w:rsidRPr="00D968DE" w:rsidRDefault="00492D9B" w:rsidP="004130BC">
      <w:pPr>
        <w:pStyle w:val="20"/>
        <w:rPr>
          <w:rFonts w:ascii="Times New Roman" w:hAnsi="Times New Roman" w:cs="Times New Roman"/>
          <w:b w:val="0"/>
          <w:sz w:val="26"/>
          <w:szCs w:val="26"/>
        </w:rPr>
      </w:pPr>
      <w:r w:rsidRPr="00D968DE">
        <w:rPr>
          <w:rFonts w:ascii="Times New Roman" w:hAnsi="Times New Roman" w:cs="Times New Roman"/>
          <w:b w:val="0"/>
          <w:sz w:val="26"/>
          <w:szCs w:val="26"/>
        </w:rPr>
        <w:t>VII. Особенности оплаты и нормирования труда тренерского состава</w:t>
      </w:r>
    </w:p>
    <w:p w:rsidR="004130BC" w:rsidRPr="0078772D" w:rsidRDefault="004130BC" w:rsidP="004130BC">
      <w:pPr>
        <w:pStyle w:val="20"/>
        <w:rPr>
          <w:rFonts w:ascii="Times New Roman" w:hAnsi="Times New Roman" w:cs="Times New Roman"/>
          <w:sz w:val="26"/>
          <w:szCs w:val="26"/>
        </w:rPr>
      </w:pP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7.1. Оплата труда тренеров, тренеров-преподавателей осуществляется по нормативам оплаты труда за одного занимающегося на этапах спортивной подготовки (</w:t>
      </w:r>
      <w:hyperlink r:id="rId98" w:history="1">
        <w:r w:rsidRPr="0078772D">
          <w:rPr>
            <w:rFonts w:ascii="Times New Roman" w:hAnsi="Times New Roman" w:cs="Times New Roman"/>
            <w:sz w:val="26"/>
            <w:szCs w:val="26"/>
          </w:rPr>
          <w:t>таблицы 1</w:t>
        </w:r>
      </w:hyperlink>
      <w:r w:rsidRPr="0078772D">
        <w:rPr>
          <w:rFonts w:ascii="Times New Roman" w:hAnsi="Times New Roman" w:cs="Times New Roman"/>
          <w:sz w:val="26"/>
          <w:szCs w:val="26"/>
        </w:rPr>
        <w:t>6, 1</w:t>
      </w:r>
      <w:hyperlink r:id="rId99" w:history="1">
        <w:r w:rsidRPr="0078772D">
          <w:rPr>
            <w:rFonts w:ascii="Times New Roman" w:hAnsi="Times New Roman" w:cs="Times New Roman"/>
            <w:sz w:val="26"/>
            <w:szCs w:val="26"/>
          </w:rPr>
          <w:t>7</w:t>
        </w:r>
      </w:hyperlink>
      <w:r w:rsidRPr="0078772D">
        <w:rPr>
          <w:rFonts w:ascii="Times New Roman" w:hAnsi="Times New Roman" w:cs="Times New Roman"/>
          <w:sz w:val="26"/>
          <w:szCs w:val="26"/>
        </w:rPr>
        <w:t xml:space="preserve"> настоящего положения) или по нормативам стимулирования за подготовку спортсмена высокого класса (</w:t>
      </w:r>
      <w:hyperlink r:id="rId100" w:history="1">
        <w:r w:rsidRPr="0078772D">
          <w:rPr>
            <w:rFonts w:ascii="Times New Roman" w:hAnsi="Times New Roman" w:cs="Times New Roman"/>
            <w:sz w:val="26"/>
            <w:szCs w:val="26"/>
          </w:rPr>
          <w:t>таблица 1</w:t>
        </w:r>
      </w:hyperlink>
      <w:r w:rsidRPr="0078772D">
        <w:rPr>
          <w:rFonts w:ascii="Times New Roman" w:hAnsi="Times New Roman" w:cs="Times New Roman"/>
          <w:sz w:val="26"/>
          <w:szCs w:val="26"/>
        </w:rPr>
        <w:t>8 настоящего положения), исходя из установленного размера оклада.</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7.2. Наполняемость тренировочных групп и объем тренировочной нагрузки определяется согласно федеральным стандартам спортивной подготовки по виду спорта.</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При отсутствии федеральных стандартов спортивной подготовки по виду спорта рекомендуется применять параметры, приведенные в </w:t>
      </w:r>
      <w:hyperlink r:id="rId101" w:history="1">
        <w:r w:rsidRPr="0078772D">
          <w:rPr>
            <w:rFonts w:ascii="Times New Roman" w:hAnsi="Times New Roman" w:cs="Times New Roman"/>
            <w:sz w:val="26"/>
            <w:szCs w:val="26"/>
          </w:rPr>
          <w:t>таблице 1</w:t>
        </w:r>
      </w:hyperlink>
      <w:r w:rsidRPr="0078772D">
        <w:rPr>
          <w:rFonts w:ascii="Times New Roman" w:hAnsi="Times New Roman" w:cs="Times New Roman"/>
          <w:sz w:val="26"/>
          <w:szCs w:val="26"/>
        </w:rPr>
        <w:t>4 настоящего положения.</w:t>
      </w:r>
    </w:p>
    <w:p w:rsidR="00492D9B" w:rsidRPr="0078772D" w:rsidRDefault="00492D9B" w:rsidP="004130BC">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lastRenderedPageBreak/>
        <w:t xml:space="preserve">К наполняемости тренировочных групп и объему тренировочной нагрузки по адаптивной физической культуре и адаптивному спорту при отсутствии федеральных стандартов спортивной подготовки по виду спорта рекомендуется применять параметры, приведенные в </w:t>
      </w:r>
      <w:hyperlink r:id="rId102" w:history="1">
        <w:r w:rsidRPr="0078772D">
          <w:rPr>
            <w:rFonts w:ascii="Times New Roman" w:hAnsi="Times New Roman" w:cs="Times New Roman"/>
            <w:sz w:val="26"/>
            <w:szCs w:val="26"/>
          </w:rPr>
          <w:t xml:space="preserve">таблице </w:t>
        </w:r>
      </w:hyperlink>
      <w:r w:rsidRPr="0078772D">
        <w:rPr>
          <w:rFonts w:ascii="Times New Roman" w:hAnsi="Times New Roman" w:cs="Times New Roman"/>
          <w:sz w:val="26"/>
          <w:szCs w:val="26"/>
        </w:rPr>
        <w:t>15 настоящего положения.</w:t>
      </w:r>
    </w:p>
    <w:p w:rsidR="004130BC" w:rsidRDefault="004130BC" w:rsidP="00492D9B">
      <w:pPr>
        <w:widowControl w:val="0"/>
        <w:autoSpaceDE w:val="0"/>
        <w:autoSpaceDN w:val="0"/>
        <w:adjustRightInd w:val="0"/>
        <w:jc w:val="right"/>
        <w:rPr>
          <w:rFonts w:ascii="Times New Roman" w:hAnsi="Times New Roman" w:cs="Times New Roman"/>
          <w:sz w:val="26"/>
          <w:szCs w:val="26"/>
        </w:rPr>
      </w:pPr>
    </w:p>
    <w:p w:rsidR="00492D9B" w:rsidRPr="0078772D" w:rsidRDefault="00492D9B" w:rsidP="004130BC">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14</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Параметры применения наполняемости и количественного состава</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групп, объема тренировочной нагрузки при отсутствии</w:t>
      </w:r>
    </w:p>
    <w:p w:rsidR="00492D9B" w:rsidRPr="0078772D" w:rsidRDefault="00492D9B" w:rsidP="004130BC">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федерального стандарта спортивной подготовки по виду спорта</w:t>
      </w:r>
    </w:p>
    <w:tbl>
      <w:tblPr>
        <w:tblW w:w="0" w:type="auto"/>
        <w:tblInd w:w="-22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494"/>
        <w:gridCol w:w="2126"/>
        <w:gridCol w:w="1843"/>
        <w:gridCol w:w="1842"/>
        <w:gridCol w:w="1882"/>
        <w:gridCol w:w="1777"/>
      </w:tblGrid>
      <w:tr w:rsidR="00492D9B" w:rsidRPr="00605004" w:rsidTr="00C64AD6">
        <w:tc>
          <w:tcPr>
            <w:tcW w:w="494" w:type="dxa"/>
            <w:tcBorders>
              <w:top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 № </w:t>
            </w:r>
            <w:proofErr w:type="gramStart"/>
            <w:r w:rsidRPr="00605004">
              <w:rPr>
                <w:rFonts w:ascii="Times New Roman" w:hAnsi="Times New Roman" w:cs="Times New Roman"/>
              </w:rPr>
              <w:t>п</w:t>
            </w:r>
            <w:proofErr w:type="gramEnd"/>
            <w:r w:rsidRPr="00605004">
              <w:rPr>
                <w:rFonts w:ascii="Times New Roman" w:hAnsi="Times New Roman" w:cs="Times New Roman"/>
              </w:rPr>
              <w:t>/п</w:t>
            </w:r>
          </w:p>
        </w:tc>
        <w:tc>
          <w:tcPr>
            <w:tcW w:w="2126"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Этапы многолетней подготовки спортсменов</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Период обучения (лет)</w:t>
            </w:r>
          </w:p>
        </w:tc>
        <w:tc>
          <w:tcPr>
            <w:tcW w:w="184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Минимальная наполняемость групп (человек)</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Максимальный количественный состав группы (человек)</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Максимальный объем тренировочной нагрузки (часов за неделю)</w:t>
            </w:r>
          </w:p>
        </w:tc>
      </w:tr>
      <w:tr w:rsidR="00492D9B" w:rsidRPr="00605004" w:rsidTr="00C64AD6">
        <w:tc>
          <w:tcPr>
            <w:tcW w:w="494" w:type="dxa"/>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1882"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1777" w:type="dxa"/>
            <w:tcBorders>
              <w:top w:val="single" w:sz="4" w:space="0" w:color="auto"/>
              <w:left w:val="single" w:sz="4" w:space="0" w:color="auto"/>
              <w:bottom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494" w:type="dxa"/>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Спортивно-оздоровительный</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184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10</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30</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6</w:t>
            </w:r>
          </w:p>
        </w:tc>
      </w:tr>
      <w:tr w:rsidR="00492D9B" w:rsidRPr="00605004" w:rsidTr="00C64AD6">
        <w:tc>
          <w:tcPr>
            <w:tcW w:w="494" w:type="dxa"/>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1882"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1777" w:type="dxa"/>
            <w:tcBorders>
              <w:top w:val="single" w:sz="4" w:space="0" w:color="auto"/>
              <w:left w:val="single" w:sz="4" w:space="0" w:color="auto"/>
              <w:bottom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494" w:type="dxa"/>
            <w:vMerge w:val="restart"/>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2126" w:type="dxa"/>
            <w:vMerge w:val="restart"/>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Начальной подготовки</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одного года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устанавливается учреждением</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25</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494" w:type="dxa"/>
            <w:vMerge/>
            <w:tcBorders>
              <w:top w:val="single" w:sz="4" w:space="0" w:color="auto"/>
              <w:bottom w:val="single" w:sz="4" w:space="0" w:color="auto"/>
              <w:right w:val="single" w:sz="4" w:space="0" w:color="auto"/>
            </w:tcBorders>
          </w:tcPr>
          <w:p w:rsidR="00492D9B" w:rsidRPr="00605004" w:rsidRDefault="00492D9B" w:rsidP="004130BC">
            <w:pPr>
              <w:autoSpaceDE w:val="0"/>
              <w:autoSpaceDN w:val="0"/>
              <w:adjustRightInd w:val="0"/>
              <w:spacing w:after="0"/>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492D9B" w:rsidRPr="00605004" w:rsidRDefault="00492D9B" w:rsidP="004130BC">
            <w:pPr>
              <w:autoSpaceDE w:val="0"/>
              <w:autoSpaceDN w:val="0"/>
              <w:adjustRightInd w:val="0"/>
              <w:spacing w:after="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одного года</w:t>
            </w:r>
          </w:p>
        </w:tc>
        <w:tc>
          <w:tcPr>
            <w:tcW w:w="1842" w:type="dxa"/>
            <w:vMerge/>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autoSpaceDE w:val="0"/>
              <w:autoSpaceDN w:val="0"/>
              <w:adjustRightInd w:val="0"/>
              <w:spacing w:after="0"/>
              <w:jc w:val="center"/>
              <w:rPr>
                <w:rFonts w:ascii="Times New Roman" w:hAnsi="Times New Roman"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20</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w:t>
            </w:r>
          </w:p>
        </w:tc>
      </w:tr>
      <w:tr w:rsidR="00492D9B" w:rsidRPr="00605004" w:rsidTr="00C64AD6">
        <w:tc>
          <w:tcPr>
            <w:tcW w:w="494" w:type="dxa"/>
            <w:vMerge w:val="restart"/>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2126" w:type="dxa"/>
            <w:vMerge w:val="restart"/>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Тренировочный</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двух лет</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устанавливается учреждением</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14</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w:t>
            </w:r>
          </w:p>
        </w:tc>
      </w:tr>
      <w:tr w:rsidR="00492D9B" w:rsidRPr="00605004" w:rsidTr="00C64AD6">
        <w:tc>
          <w:tcPr>
            <w:tcW w:w="494" w:type="dxa"/>
            <w:vMerge/>
            <w:tcBorders>
              <w:top w:val="single" w:sz="4" w:space="0" w:color="auto"/>
              <w:bottom w:val="single" w:sz="4" w:space="0" w:color="auto"/>
              <w:right w:val="single" w:sz="4" w:space="0" w:color="auto"/>
            </w:tcBorders>
          </w:tcPr>
          <w:p w:rsidR="00492D9B" w:rsidRPr="00605004" w:rsidRDefault="00492D9B" w:rsidP="004130BC">
            <w:pPr>
              <w:autoSpaceDE w:val="0"/>
              <w:autoSpaceDN w:val="0"/>
              <w:adjustRightInd w:val="0"/>
              <w:spacing w:after="0"/>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492D9B" w:rsidRPr="00605004" w:rsidRDefault="00492D9B" w:rsidP="004130BC">
            <w:pPr>
              <w:autoSpaceDE w:val="0"/>
              <w:autoSpaceDN w:val="0"/>
              <w:adjustRightInd w:val="0"/>
              <w:spacing w:after="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двух лет</w:t>
            </w:r>
          </w:p>
        </w:tc>
        <w:tc>
          <w:tcPr>
            <w:tcW w:w="1842" w:type="dxa"/>
            <w:vMerge/>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autoSpaceDE w:val="0"/>
              <w:autoSpaceDN w:val="0"/>
              <w:adjustRightInd w:val="0"/>
              <w:spacing w:after="0"/>
              <w:jc w:val="center"/>
              <w:rPr>
                <w:rFonts w:ascii="Times New Roman" w:hAnsi="Times New Roman"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18</w:t>
            </w:r>
          </w:p>
        </w:tc>
      </w:tr>
      <w:tr w:rsidR="00492D9B" w:rsidRPr="00605004" w:rsidTr="00C64AD6">
        <w:tc>
          <w:tcPr>
            <w:tcW w:w="494" w:type="dxa"/>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ind w:right="-50"/>
              <w:rPr>
                <w:rFonts w:ascii="Times New Roman" w:hAnsi="Times New Roman" w:cs="Times New Roman"/>
              </w:rPr>
            </w:pPr>
            <w:r w:rsidRPr="00605004">
              <w:rPr>
                <w:rFonts w:ascii="Times New Roman" w:hAnsi="Times New Roman" w:cs="Times New Roman"/>
                <w:spacing w:val="-4"/>
              </w:rPr>
              <w:t>Совершенствования</w:t>
            </w:r>
            <w:r w:rsidRPr="00605004">
              <w:rPr>
                <w:rFonts w:ascii="Times New Roman" w:hAnsi="Times New Roman" w:cs="Times New Roman"/>
              </w:rPr>
              <w:t xml:space="preserve"> спортивного мастерства</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184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10</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24</w:t>
            </w:r>
          </w:p>
        </w:tc>
      </w:tr>
      <w:tr w:rsidR="00492D9B" w:rsidRPr="00605004" w:rsidTr="00C64AD6">
        <w:tc>
          <w:tcPr>
            <w:tcW w:w="494" w:type="dxa"/>
            <w:tcBorders>
              <w:top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492D9B" w:rsidRPr="00605004" w:rsidRDefault="00492D9B" w:rsidP="004130BC">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Высшего спортивного мастерства</w:t>
            </w:r>
          </w:p>
        </w:tc>
        <w:tc>
          <w:tcPr>
            <w:tcW w:w="184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184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w:t>
            </w:r>
          </w:p>
        </w:tc>
        <w:tc>
          <w:tcPr>
            <w:tcW w:w="1777" w:type="dxa"/>
            <w:tcBorders>
              <w:top w:val="single" w:sz="4" w:space="0" w:color="auto"/>
              <w:left w:val="single" w:sz="4" w:space="0" w:color="auto"/>
              <w:bottom w:val="single" w:sz="4" w:space="0" w:color="auto"/>
            </w:tcBorders>
            <w:vAlign w:val="center"/>
          </w:tcPr>
          <w:p w:rsidR="00492D9B" w:rsidRPr="00605004" w:rsidRDefault="00492D9B" w:rsidP="004130BC">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32</w:t>
            </w:r>
          </w:p>
        </w:tc>
      </w:tr>
    </w:tbl>
    <w:p w:rsidR="00492D9B" w:rsidRPr="0078772D" w:rsidRDefault="00492D9B" w:rsidP="00492D9B">
      <w:pPr>
        <w:widowControl w:val="0"/>
        <w:autoSpaceDE w:val="0"/>
        <w:autoSpaceDN w:val="0"/>
        <w:adjustRightInd w:val="0"/>
        <w:rPr>
          <w:rFonts w:ascii="Times New Roman" w:hAnsi="Times New Roman" w:cs="Times New Roman"/>
          <w:sz w:val="26"/>
          <w:szCs w:val="26"/>
        </w:rPr>
      </w:pPr>
    </w:p>
    <w:p w:rsidR="00492D9B" w:rsidRPr="0078772D" w:rsidRDefault="00492D9B" w:rsidP="00605004">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15</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Параметры к наполняемости тренировочных групп и объему</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тренировочной нагрузки по адаптивной физической культуре</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и адаптивному спорту при отсутствии федеральных стандартов</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спортивной подготовки по виду спорта</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985"/>
        <w:gridCol w:w="1417"/>
        <w:gridCol w:w="993"/>
        <w:gridCol w:w="992"/>
        <w:gridCol w:w="992"/>
        <w:gridCol w:w="1418"/>
        <w:gridCol w:w="1842"/>
      </w:tblGrid>
      <w:tr w:rsidR="00492D9B" w:rsidRPr="00605004" w:rsidTr="00C64AD6">
        <w:tc>
          <w:tcPr>
            <w:tcW w:w="1985"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Этап спортивной подготовки спортсменов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Период спортивной подготовки</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Оптимальная/допустимая наполняемость групп, человек</w:t>
            </w:r>
          </w:p>
        </w:tc>
        <w:tc>
          <w:tcPr>
            <w:tcW w:w="1842" w:type="dxa"/>
            <w:vMerge w:val="restart"/>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Максимальный объем тренировочной нагрузки (часов за неделю, в </w:t>
            </w:r>
            <w:proofErr w:type="spellStart"/>
            <w:r w:rsidRPr="00605004">
              <w:rPr>
                <w:rFonts w:ascii="Times New Roman" w:hAnsi="Times New Roman" w:cs="Times New Roman"/>
              </w:rPr>
              <w:t>т.ч</w:t>
            </w:r>
            <w:proofErr w:type="spellEnd"/>
            <w:r w:rsidRPr="00605004">
              <w:rPr>
                <w:rFonts w:ascii="Times New Roman" w:hAnsi="Times New Roman" w:cs="Times New Roman"/>
              </w:rPr>
              <w:t xml:space="preserve">. по </w:t>
            </w:r>
            <w:proofErr w:type="spellStart"/>
            <w:proofErr w:type="gramStart"/>
            <w:r w:rsidRPr="00605004">
              <w:rPr>
                <w:rFonts w:ascii="Times New Roman" w:hAnsi="Times New Roman" w:cs="Times New Roman"/>
              </w:rPr>
              <w:t>индиви</w:t>
            </w:r>
            <w:proofErr w:type="spellEnd"/>
            <w:r w:rsidRPr="00605004">
              <w:rPr>
                <w:rFonts w:ascii="Times New Roman" w:hAnsi="Times New Roman" w:cs="Times New Roman"/>
              </w:rPr>
              <w:t>-дуальным</w:t>
            </w:r>
            <w:proofErr w:type="gramEnd"/>
            <w:r w:rsidRPr="00605004">
              <w:rPr>
                <w:rFonts w:ascii="Times New Roman" w:hAnsi="Times New Roman" w:cs="Times New Roman"/>
              </w:rPr>
              <w:t xml:space="preserve"> планам)</w:t>
            </w:r>
          </w:p>
        </w:tc>
      </w:tr>
      <w:tr w:rsidR="00492D9B" w:rsidRPr="00605004" w:rsidTr="00C64AD6">
        <w:tc>
          <w:tcPr>
            <w:tcW w:w="1985"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слепых</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глухих</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спорт лиц с </w:t>
            </w:r>
            <w:proofErr w:type="gramStart"/>
            <w:r w:rsidRPr="00605004">
              <w:rPr>
                <w:rFonts w:ascii="Times New Roman" w:hAnsi="Times New Roman" w:cs="Times New Roman"/>
              </w:rPr>
              <w:t>пора-</w:t>
            </w:r>
            <w:proofErr w:type="spellStart"/>
            <w:r w:rsidRPr="00605004">
              <w:rPr>
                <w:rFonts w:ascii="Times New Roman" w:hAnsi="Times New Roman" w:cs="Times New Roman"/>
              </w:rPr>
              <w:t>жением</w:t>
            </w:r>
            <w:proofErr w:type="spellEnd"/>
            <w:proofErr w:type="gramEnd"/>
            <w:r w:rsidRPr="00605004">
              <w:rPr>
                <w:rFonts w:ascii="Times New Roman" w:hAnsi="Times New Roman" w:cs="Times New Roman"/>
              </w:rPr>
              <w:t xml:space="preserve"> ОДА</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спорт лиц с </w:t>
            </w:r>
            <w:proofErr w:type="gramStart"/>
            <w:r w:rsidRPr="00605004">
              <w:rPr>
                <w:rFonts w:ascii="Times New Roman" w:hAnsi="Times New Roman" w:cs="Times New Roman"/>
              </w:rPr>
              <w:t>интеллекту-</w:t>
            </w:r>
            <w:proofErr w:type="spellStart"/>
            <w:r w:rsidRPr="00605004">
              <w:rPr>
                <w:rFonts w:ascii="Times New Roman" w:hAnsi="Times New Roman" w:cs="Times New Roman"/>
              </w:rPr>
              <w:t>альными</w:t>
            </w:r>
            <w:proofErr w:type="spellEnd"/>
            <w:proofErr w:type="gramEnd"/>
            <w:r w:rsidRPr="00605004">
              <w:rPr>
                <w:rFonts w:ascii="Times New Roman" w:hAnsi="Times New Roman" w:cs="Times New Roman"/>
              </w:rPr>
              <w:t xml:space="preserve"> </w:t>
            </w:r>
            <w:proofErr w:type="spellStart"/>
            <w:r w:rsidRPr="00605004">
              <w:rPr>
                <w:rFonts w:ascii="Times New Roman" w:hAnsi="Times New Roman" w:cs="Times New Roman"/>
              </w:rPr>
              <w:t>нарушени-ями</w:t>
            </w:r>
            <w:proofErr w:type="spellEnd"/>
          </w:p>
        </w:tc>
        <w:tc>
          <w:tcPr>
            <w:tcW w:w="1842" w:type="dxa"/>
            <w:vMerge/>
            <w:tcBorders>
              <w:top w:val="single" w:sz="4" w:space="0" w:color="auto"/>
              <w:left w:val="single" w:sz="4" w:space="0" w:color="auto"/>
              <w:bottom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r>
      <w:tr w:rsidR="00492D9B" w:rsidRPr="00605004" w:rsidTr="00C64AD6">
        <w:tc>
          <w:tcPr>
            <w:tcW w:w="1985"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c>
          <w:tcPr>
            <w:tcW w:w="1842"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7</w:t>
            </w:r>
          </w:p>
        </w:tc>
      </w:tr>
      <w:tr w:rsidR="00492D9B" w:rsidRPr="00605004" w:rsidTr="00C64AD6">
        <w:tc>
          <w:tcPr>
            <w:tcW w:w="1985"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Спортивно-оздоровительный</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все периоды</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6/12</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8/15</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5/8</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8/15</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6</w:t>
            </w:r>
          </w:p>
        </w:tc>
      </w:tr>
      <w:tr w:rsidR="00492D9B" w:rsidRPr="00605004" w:rsidTr="00C64AD6">
        <w:tc>
          <w:tcPr>
            <w:tcW w:w="1985"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lastRenderedPageBreak/>
              <w:t>Начальной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года</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5/12</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12/15</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5/8</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10/15</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1985"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года</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5/12</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10/15</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4/8</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9/15</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9</w:t>
            </w:r>
          </w:p>
        </w:tc>
      </w:tr>
      <w:tr w:rsidR="00492D9B" w:rsidRPr="00605004" w:rsidTr="00C64AD6">
        <w:tc>
          <w:tcPr>
            <w:tcW w:w="1985"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Тренировочный (этап спортивной специализации)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года</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8/9</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5/9</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w:t>
            </w:r>
          </w:p>
        </w:tc>
      </w:tr>
      <w:tr w:rsidR="00492D9B" w:rsidRPr="00605004" w:rsidTr="00C64AD6">
        <w:tc>
          <w:tcPr>
            <w:tcW w:w="1985"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второй и третий годы</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3/8</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6/8</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18</w:t>
            </w:r>
          </w:p>
        </w:tc>
      </w:tr>
      <w:tr w:rsidR="00492D9B" w:rsidRPr="00605004" w:rsidTr="00C64AD6">
        <w:tc>
          <w:tcPr>
            <w:tcW w:w="1985"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четвертый и </w:t>
            </w:r>
            <w:proofErr w:type="gramStart"/>
            <w:r w:rsidRPr="00605004">
              <w:rPr>
                <w:rFonts w:ascii="Times New Roman" w:hAnsi="Times New Roman" w:cs="Times New Roman"/>
              </w:rPr>
              <w:t>последую-</w:t>
            </w:r>
            <w:proofErr w:type="spellStart"/>
            <w:r w:rsidRPr="00605004">
              <w:rPr>
                <w:rFonts w:ascii="Times New Roman" w:hAnsi="Times New Roman" w:cs="Times New Roman"/>
              </w:rPr>
              <w:t>щие</w:t>
            </w:r>
            <w:proofErr w:type="spellEnd"/>
            <w:proofErr w:type="gramEnd"/>
            <w:r w:rsidRPr="00605004">
              <w:rPr>
                <w:rFonts w:ascii="Times New Roman" w:hAnsi="Times New Roman" w:cs="Times New Roman"/>
              </w:rPr>
              <w:t xml:space="preserve"> годы</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2/6</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5/6</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20</w:t>
            </w:r>
          </w:p>
        </w:tc>
      </w:tr>
      <w:tr w:rsidR="00492D9B" w:rsidRPr="00605004" w:rsidTr="00C64AD6">
        <w:tc>
          <w:tcPr>
            <w:tcW w:w="1985"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c>
          <w:tcPr>
            <w:tcW w:w="1842"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7</w:t>
            </w:r>
          </w:p>
        </w:tc>
      </w:tr>
      <w:tr w:rsidR="00492D9B" w:rsidRPr="00605004" w:rsidTr="00C64AD6">
        <w:tc>
          <w:tcPr>
            <w:tcW w:w="1985"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proofErr w:type="spellStart"/>
            <w:proofErr w:type="gramStart"/>
            <w:r w:rsidRPr="00605004">
              <w:rPr>
                <w:rFonts w:ascii="Times New Roman" w:hAnsi="Times New Roman" w:cs="Times New Roman"/>
              </w:rPr>
              <w:t>Совершенствова-ния</w:t>
            </w:r>
            <w:proofErr w:type="spellEnd"/>
            <w:proofErr w:type="gramEnd"/>
            <w:r w:rsidRPr="00605004">
              <w:rPr>
                <w:rFonts w:ascii="Times New Roman" w:hAnsi="Times New Roman" w:cs="Times New Roman"/>
              </w:rPr>
              <w:t xml:space="preserve">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все периоды</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2/4</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3/4</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28</w:t>
            </w:r>
          </w:p>
        </w:tc>
      </w:tr>
      <w:tr w:rsidR="00492D9B" w:rsidRPr="00605004" w:rsidTr="00C64AD6">
        <w:tc>
          <w:tcPr>
            <w:tcW w:w="1985"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все периоды</w:t>
            </w:r>
          </w:p>
        </w:tc>
        <w:tc>
          <w:tcPr>
            <w:tcW w:w="99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2/3</w:t>
            </w:r>
          </w:p>
        </w:tc>
        <w:tc>
          <w:tcPr>
            <w:tcW w:w="1842"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32</w:t>
            </w:r>
          </w:p>
        </w:tc>
      </w:tr>
    </w:tbl>
    <w:p w:rsidR="00605004" w:rsidRDefault="00605004" w:rsidP="00605004">
      <w:pPr>
        <w:widowControl w:val="0"/>
        <w:autoSpaceDE w:val="0"/>
        <w:autoSpaceDN w:val="0"/>
        <w:adjustRightInd w:val="0"/>
        <w:jc w:val="both"/>
        <w:rPr>
          <w:rFonts w:ascii="Times New Roman" w:hAnsi="Times New Roman" w:cs="Times New Roman"/>
          <w:sz w:val="26"/>
          <w:szCs w:val="26"/>
        </w:rPr>
      </w:pPr>
    </w:p>
    <w:p w:rsidR="00605004" w:rsidRDefault="00492D9B" w:rsidP="00D968DE">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Примечание:</w:t>
      </w:r>
    </w:p>
    <w:p w:rsidR="00492D9B" w:rsidRPr="0078772D" w:rsidRDefault="00492D9B" w:rsidP="00D968DE">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Для занимающихся с тяжелыми сочетанными дефектами и поражениями формирование групп по численности осуществляется в индивидуальном порядке (с учетом степени функциональных возможностей).</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7.3. Продолжительность рабочего времени для тренерского состава (за исключением тренеров-преподавателей, старших тренеров-преподавателей) устанавливается исходя из продолжительности рабочего времени 40 часов в неделю. При работе по совместительству до 20 часов в неделю.</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Ставка заработной платы для тренерского состава (за исключением тренеров-преподавателей, старших тренеров-преподавателей) устанавливается за норму часов непосредственно тренерской работы 24 часа в неделю. </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Норма часов преподавательской работы за ставку заработной платы тренерам-преподавателям, старшим тренерам-преподавателям устанавливается в объеме 18 часов в неделю.</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7.4. </w:t>
      </w:r>
      <w:proofErr w:type="gramStart"/>
      <w:r w:rsidRPr="0078772D">
        <w:rPr>
          <w:rFonts w:ascii="Times New Roman" w:hAnsi="Times New Roman" w:cs="Times New Roman"/>
          <w:sz w:val="26"/>
          <w:szCs w:val="26"/>
        </w:rPr>
        <w:t>В рабочее время тренеров, тренеров-преподавателей, кроме непосредственно тренерской работы, включается иная работа тренера: индивидуальная работа со спортсменами, научная,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организацией.</w:t>
      </w:r>
      <w:proofErr w:type="gramEnd"/>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Соотношение непосредственно тренерской и иной работы тренера в пределах рабочей недели или тренировочного периода (спортивного сезона) определяется с учетом программы спортивной подготовки, специальности и квалификации работника и устанавливается в размере не менее 60 % рабочего времени для использования на непосредственно тренерскую работу.</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Недельный режим тренировочной работы устанавливается в зависимости от специфики вида спорта, периода подготовки (переходный, подготовительный, соревновательный), задач подготовки. </w:t>
      </w:r>
      <w:proofErr w:type="spellStart"/>
      <w:r w:rsidRPr="0078772D">
        <w:rPr>
          <w:rFonts w:ascii="Times New Roman" w:hAnsi="Times New Roman" w:cs="Times New Roman"/>
          <w:sz w:val="26"/>
          <w:szCs w:val="26"/>
        </w:rPr>
        <w:t>Общегодовой</w:t>
      </w:r>
      <w:proofErr w:type="spellEnd"/>
      <w:r w:rsidRPr="0078772D">
        <w:rPr>
          <w:rFonts w:ascii="Times New Roman" w:hAnsi="Times New Roman" w:cs="Times New Roman"/>
          <w:sz w:val="26"/>
          <w:szCs w:val="26"/>
        </w:rPr>
        <w:t xml:space="preserve"> объем тренировочной работы, </w:t>
      </w:r>
      <w:r w:rsidRPr="0078772D">
        <w:rPr>
          <w:rFonts w:ascii="Times New Roman" w:hAnsi="Times New Roman" w:cs="Times New Roman"/>
          <w:sz w:val="26"/>
          <w:szCs w:val="26"/>
        </w:rPr>
        <w:lastRenderedPageBreak/>
        <w:t>предусмотренный указанными режимами работы, начиная с тренировочного этапа подготовки, может быть сокращен не более чем на 25%.</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7.5. При объединении в одну группу </w:t>
      </w:r>
      <w:proofErr w:type="gramStart"/>
      <w:r w:rsidRPr="0078772D">
        <w:rPr>
          <w:rFonts w:ascii="Times New Roman" w:hAnsi="Times New Roman" w:cs="Times New Roman"/>
          <w:sz w:val="26"/>
          <w:szCs w:val="26"/>
        </w:rPr>
        <w:t>занимающихся</w:t>
      </w:r>
      <w:proofErr w:type="gramEnd"/>
      <w:r w:rsidRPr="0078772D">
        <w:rPr>
          <w:rFonts w:ascii="Times New Roman" w:hAnsi="Times New Roman" w:cs="Times New Roman"/>
          <w:sz w:val="26"/>
          <w:szCs w:val="26"/>
        </w:rPr>
        <w:t xml:space="preserve"> разных по возрасту и спортивной подготовленности должны выполняться следующие условия:</w:t>
      </w:r>
    </w:p>
    <w:p w:rsidR="00492D9B" w:rsidRPr="0078772D" w:rsidRDefault="00492D9B" w:rsidP="00605004">
      <w:pPr>
        <w:widowControl w:val="0"/>
        <w:tabs>
          <w:tab w:val="left" w:pos="1134"/>
        </w:tabs>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разница в уровнях спортивного мастерства занимающихся не должна превышать двух спортивных разрядов (званий);</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78772D">
        <w:rPr>
          <w:rFonts w:ascii="Times New Roman" w:hAnsi="Times New Roman" w:cs="Times New Roman"/>
          <w:sz w:val="26"/>
          <w:szCs w:val="26"/>
        </w:rPr>
        <w:t>количественный состав не должен превышать на этапе высшего спортивного мастерства 8 человек, совершенствования спортивного мастерства- 10 человек, тренировочном - 12 человек (для занимающихся свыше двух лет) и 14 человек (для занимающихся до двух лет), начальной подготовке-20 человек (для занимающихся свыше одного года) и 25 человек (для занимающихся до одного года) с учетом соблюдения правил техники безопасности на тренировочных занятиях;</w:t>
      </w:r>
      <w:proofErr w:type="gramEnd"/>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тренировочных занятиях;</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для экипажей и групповых спортивных дисциплин количественный состав не должен превышать двух экипажей и групп с учетом соблюдения правил техники безопасности на учебно-тренировочных занятиях.</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7.6. Перевод спортсмена на последующий этап спортивной подготовки осуществляется по результатам сдачи контрольно-переводных нормативов, установленных федеральным стандартом спортивной подготовки по виду спорта приказом учреждения, на основании порядка, утвержденного локальным нормативным актом учреждения.</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 случае отсутствия стандарта спортивной подготовки по виду спорта спортсмены зачисляются на этап совершенствования спортивного мастерства и этап высшего спортивного мастерства в соответствии с полученным спортивным разрядом (званием) либо по показанному результату.</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7.7. В учреждении развиваются те виды спорта, по которым в установленном порядке утверждены программы по спортивной подготовке.</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7.8. Рекомендуемые размеры нормативов оплаты труда тренера, тренера-преподавателя за подготовку одного занимающегося приведены в </w:t>
      </w:r>
      <w:hyperlink r:id="rId103" w:history="1">
        <w:r w:rsidRPr="0078772D">
          <w:rPr>
            <w:rFonts w:ascii="Times New Roman" w:hAnsi="Times New Roman" w:cs="Times New Roman"/>
            <w:sz w:val="26"/>
            <w:szCs w:val="26"/>
          </w:rPr>
          <w:t xml:space="preserve">таблицах </w:t>
        </w:r>
      </w:hyperlink>
      <w:r w:rsidRPr="0078772D">
        <w:rPr>
          <w:rFonts w:ascii="Times New Roman" w:hAnsi="Times New Roman" w:cs="Times New Roman"/>
          <w:sz w:val="26"/>
          <w:szCs w:val="26"/>
        </w:rPr>
        <w:t xml:space="preserve">16, </w:t>
      </w:r>
      <w:hyperlink r:id="rId104" w:history="1">
        <w:r w:rsidRPr="0078772D">
          <w:rPr>
            <w:rFonts w:ascii="Times New Roman" w:hAnsi="Times New Roman" w:cs="Times New Roman"/>
            <w:sz w:val="26"/>
            <w:szCs w:val="26"/>
          </w:rPr>
          <w:t>1</w:t>
        </w:r>
      </w:hyperlink>
      <w:r w:rsidRPr="0078772D">
        <w:rPr>
          <w:rFonts w:ascii="Times New Roman" w:hAnsi="Times New Roman" w:cs="Times New Roman"/>
          <w:sz w:val="26"/>
          <w:szCs w:val="26"/>
        </w:rPr>
        <w:t>7 настоящего положения.</w:t>
      </w:r>
    </w:p>
    <w:p w:rsidR="00492D9B" w:rsidRPr="0078772D" w:rsidRDefault="00492D9B" w:rsidP="00492D9B">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16</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Рекомендуемый размер норматива оплаты труда тренера, тренера-преподавателя</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за подготовку одного занимающегося</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98"/>
        <w:gridCol w:w="3628"/>
        <w:gridCol w:w="2098"/>
        <w:gridCol w:w="3315"/>
      </w:tblGrid>
      <w:tr w:rsidR="00492D9B" w:rsidRPr="00605004" w:rsidTr="00C64AD6">
        <w:tc>
          <w:tcPr>
            <w:tcW w:w="598"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 № </w:t>
            </w:r>
            <w:proofErr w:type="gramStart"/>
            <w:r w:rsidRPr="00605004">
              <w:rPr>
                <w:rFonts w:ascii="Times New Roman" w:hAnsi="Times New Roman" w:cs="Times New Roman"/>
              </w:rPr>
              <w:t>п</w:t>
            </w:r>
            <w:proofErr w:type="gramEnd"/>
            <w:r w:rsidRPr="00605004">
              <w:rPr>
                <w:rFonts w:ascii="Times New Roman" w:hAnsi="Times New Roman" w:cs="Times New Roman"/>
              </w:rPr>
              <w:t>/п</w:t>
            </w:r>
          </w:p>
        </w:tc>
        <w:tc>
          <w:tcPr>
            <w:tcW w:w="362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Этапы многолетней подготовки спортсменов</w:t>
            </w:r>
          </w:p>
        </w:tc>
        <w:tc>
          <w:tcPr>
            <w:tcW w:w="2098"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Период подготовки (лет)</w:t>
            </w:r>
          </w:p>
        </w:tc>
        <w:tc>
          <w:tcPr>
            <w:tcW w:w="3315"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Рекомендуемый размер норматива оплаты труда,</w:t>
            </w:r>
            <w:r w:rsidR="00605004">
              <w:rPr>
                <w:rFonts w:ascii="Times New Roman" w:hAnsi="Times New Roman" w:cs="Times New Roman"/>
              </w:rPr>
              <w:t xml:space="preserve"> </w:t>
            </w:r>
            <w:proofErr w:type="gramStart"/>
            <w:r w:rsidRPr="00605004">
              <w:rPr>
                <w:rFonts w:ascii="Times New Roman" w:hAnsi="Times New Roman" w:cs="Times New Roman"/>
              </w:rPr>
              <w:t>в</w:t>
            </w:r>
            <w:proofErr w:type="gramEnd"/>
            <w:r w:rsidRPr="00605004">
              <w:rPr>
                <w:rFonts w:ascii="Times New Roman" w:hAnsi="Times New Roman" w:cs="Times New Roman"/>
              </w:rPr>
              <w:t xml:space="preserve"> % </w:t>
            </w:r>
            <w:proofErr w:type="gramStart"/>
            <w:r w:rsidRPr="00605004">
              <w:rPr>
                <w:rFonts w:ascii="Times New Roman" w:hAnsi="Times New Roman" w:cs="Times New Roman"/>
              </w:rPr>
              <w:t>от</w:t>
            </w:r>
            <w:proofErr w:type="gramEnd"/>
            <w:r w:rsidRPr="00605004">
              <w:rPr>
                <w:rFonts w:ascii="Times New Roman" w:hAnsi="Times New Roman" w:cs="Times New Roman"/>
              </w:rPr>
              <w:t xml:space="preserve"> должностного оклада тренера, тренера-преподавателя за подготовку одного спортсмена</w:t>
            </w:r>
          </w:p>
        </w:tc>
      </w:tr>
      <w:tr w:rsidR="00492D9B" w:rsidRPr="00605004" w:rsidTr="00C64AD6">
        <w:tc>
          <w:tcPr>
            <w:tcW w:w="598"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362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r>
      <w:tr w:rsidR="00492D9B" w:rsidRPr="00605004" w:rsidTr="00C64AD6">
        <w:tc>
          <w:tcPr>
            <w:tcW w:w="598"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362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Высшего спортивного мастерства</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39</w:t>
            </w:r>
          </w:p>
        </w:tc>
      </w:tr>
      <w:tr w:rsidR="00492D9B" w:rsidRPr="00605004" w:rsidTr="00C64AD6">
        <w:tc>
          <w:tcPr>
            <w:tcW w:w="598"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362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Совершенствования спортивного мастерства</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24</w:t>
            </w:r>
          </w:p>
        </w:tc>
      </w:tr>
      <w:tr w:rsidR="00492D9B" w:rsidRPr="00605004" w:rsidTr="00C64AD6">
        <w:tc>
          <w:tcPr>
            <w:tcW w:w="598" w:type="dxa"/>
            <w:vMerge w:val="restart"/>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3628" w:type="dxa"/>
            <w:vMerge w:val="restart"/>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 xml:space="preserve">Тренировочный (этап спортивной </w:t>
            </w:r>
            <w:r w:rsidRPr="00605004">
              <w:rPr>
                <w:rFonts w:ascii="Times New Roman" w:hAnsi="Times New Roman" w:cs="Times New Roman"/>
              </w:rPr>
              <w:lastRenderedPageBreak/>
              <w:t>специализации)</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lastRenderedPageBreak/>
              <w:t>до 2-х лет</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9</w:t>
            </w:r>
          </w:p>
        </w:tc>
      </w:tr>
      <w:tr w:rsidR="00492D9B" w:rsidRPr="00605004" w:rsidTr="00C64AD6">
        <w:tc>
          <w:tcPr>
            <w:tcW w:w="598"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2-х лет</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15</w:t>
            </w:r>
          </w:p>
        </w:tc>
      </w:tr>
      <w:tr w:rsidR="00492D9B" w:rsidRPr="00605004" w:rsidTr="00C64AD6">
        <w:tc>
          <w:tcPr>
            <w:tcW w:w="598" w:type="dxa"/>
            <w:vMerge w:val="restart"/>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lastRenderedPageBreak/>
              <w:t>4.</w:t>
            </w:r>
          </w:p>
        </w:tc>
        <w:tc>
          <w:tcPr>
            <w:tcW w:w="3628" w:type="dxa"/>
            <w:vMerge w:val="restart"/>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Начальной подготовки</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года</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r>
      <w:tr w:rsidR="00492D9B" w:rsidRPr="00605004" w:rsidTr="00C64AD6">
        <w:tc>
          <w:tcPr>
            <w:tcW w:w="598"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года</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598"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362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Спортивно-оздоровительный</w:t>
            </w:r>
          </w:p>
        </w:tc>
        <w:tc>
          <w:tcPr>
            <w:tcW w:w="2098"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3315"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2,2</w:t>
            </w:r>
          </w:p>
        </w:tc>
      </w:tr>
    </w:tbl>
    <w:p w:rsidR="00605004" w:rsidRDefault="00605004" w:rsidP="00492D9B">
      <w:pPr>
        <w:widowControl w:val="0"/>
        <w:autoSpaceDE w:val="0"/>
        <w:autoSpaceDN w:val="0"/>
        <w:adjustRightInd w:val="0"/>
        <w:jc w:val="right"/>
        <w:rPr>
          <w:rFonts w:ascii="Times New Roman" w:hAnsi="Times New Roman" w:cs="Times New Roman"/>
          <w:sz w:val="26"/>
          <w:szCs w:val="26"/>
        </w:rPr>
      </w:pPr>
    </w:p>
    <w:p w:rsidR="00492D9B" w:rsidRPr="00605004" w:rsidRDefault="00492D9B" w:rsidP="00605004">
      <w:pPr>
        <w:widowControl w:val="0"/>
        <w:autoSpaceDE w:val="0"/>
        <w:autoSpaceDN w:val="0"/>
        <w:adjustRightInd w:val="0"/>
        <w:jc w:val="right"/>
        <w:rPr>
          <w:rFonts w:ascii="Times New Roman" w:hAnsi="Times New Roman" w:cs="Times New Roman"/>
          <w:sz w:val="26"/>
          <w:szCs w:val="26"/>
        </w:rPr>
      </w:pPr>
      <w:r w:rsidRPr="00605004">
        <w:rPr>
          <w:rFonts w:ascii="Times New Roman" w:hAnsi="Times New Roman" w:cs="Times New Roman"/>
          <w:sz w:val="26"/>
          <w:szCs w:val="26"/>
        </w:rPr>
        <w:t>Таблица 17</w:t>
      </w:r>
    </w:p>
    <w:p w:rsidR="00492D9B" w:rsidRPr="00605004" w:rsidRDefault="00492D9B" w:rsidP="00605004">
      <w:pPr>
        <w:widowControl w:val="0"/>
        <w:autoSpaceDE w:val="0"/>
        <w:autoSpaceDN w:val="0"/>
        <w:adjustRightInd w:val="0"/>
        <w:spacing w:after="0"/>
        <w:jc w:val="center"/>
        <w:rPr>
          <w:rFonts w:ascii="Times New Roman" w:hAnsi="Times New Roman" w:cs="Times New Roman"/>
          <w:sz w:val="26"/>
          <w:szCs w:val="26"/>
        </w:rPr>
      </w:pPr>
      <w:r w:rsidRPr="00605004">
        <w:rPr>
          <w:rFonts w:ascii="Times New Roman" w:hAnsi="Times New Roman" w:cs="Times New Roman"/>
          <w:sz w:val="26"/>
          <w:szCs w:val="26"/>
        </w:rPr>
        <w:t>Рекомендуемый размер норматива оплаты труда тренера, тренера-преподавателя,</w:t>
      </w:r>
    </w:p>
    <w:p w:rsidR="00492D9B" w:rsidRPr="00605004" w:rsidRDefault="00492D9B" w:rsidP="00605004">
      <w:pPr>
        <w:widowControl w:val="0"/>
        <w:autoSpaceDE w:val="0"/>
        <w:autoSpaceDN w:val="0"/>
        <w:adjustRightInd w:val="0"/>
        <w:spacing w:after="0"/>
        <w:jc w:val="center"/>
        <w:rPr>
          <w:rFonts w:ascii="Times New Roman" w:hAnsi="Times New Roman" w:cs="Times New Roman"/>
          <w:sz w:val="26"/>
          <w:szCs w:val="26"/>
        </w:rPr>
      </w:pPr>
      <w:r w:rsidRPr="00605004">
        <w:rPr>
          <w:rFonts w:ascii="Times New Roman" w:hAnsi="Times New Roman" w:cs="Times New Roman"/>
          <w:color w:val="000000"/>
          <w:sz w:val="26"/>
          <w:szCs w:val="26"/>
        </w:rPr>
        <w:t xml:space="preserve">тренера </w:t>
      </w:r>
      <w:r w:rsidRPr="00605004">
        <w:rPr>
          <w:rFonts w:ascii="Times New Roman" w:hAnsi="Times New Roman" w:cs="Times New Roman"/>
          <w:sz w:val="26"/>
          <w:szCs w:val="26"/>
        </w:rPr>
        <w:t>по адаптивной физической культуре</w:t>
      </w:r>
    </w:p>
    <w:p w:rsidR="00492D9B" w:rsidRPr="00605004" w:rsidRDefault="00492D9B" w:rsidP="00605004">
      <w:pPr>
        <w:widowControl w:val="0"/>
        <w:autoSpaceDE w:val="0"/>
        <w:autoSpaceDN w:val="0"/>
        <w:adjustRightInd w:val="0"/>
        <w:spacing w:after="0"/>
        <w:jc w:val="center"/>
        <w:rPr>
          <w:rFonts w:ascii="Times New Roman" w:hAnsi="Times New Roman" w:cs="Times New Roman"/>
          <w:sz w:val="26"/>
          <w:szCs w:val="26"/>
        </w:rPr>
      </w:pPr>
      <w:r w:rsidRPr="00605004">
        <w:rPr>
          <w:rFonts w:ascii="Times New Roman" w:hAnsi="Times New Roman" w:cs="Times New Roman"/>
          <w:sz w:val="26"/>
          <w:szCs w:val="26"/>
        </w:rPr>
        <w:t>и адаптивному спорту за подготовку одного занимающегося</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2773"/>
        <w:gridCol w:w="1417"/>
        <w:gridCol w:w="992"/>
        <w:gridCol w:w="941"/>
        <w:gridCol w:w="1532"/>
        <w:gridCol w:w="1984"/>
      </w:tblGrid>
      <w:tr w:rsidR="00492D9B" w:rsidRPr="00605004" w:rsidTr="00C64AD6">
        <w:tc>
          <w:tcPr>
            <w:tcW w:w="2773"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Этап спортивной подготовки спортсменов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Период спортивной подготовки (лет)</w:t>
            </w:r>
          </w:p>
        </w:tc>
        <w:tc>
          <w:tcPr>
            <w:tcW w:w="5449" w:type="dxa"/>
            <w:gridSpan w:val="4"/>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 xml:space="preserve">Рекомендуемый размер норматива оплаты труда, </w:t>
            </w:r>
            <w:proofErr w:type="gramStart"/>
            <w:r w:rsidRPr="00605004">
              <w:rPr>
                <w:rFonts w:ascii="Times New Roman" w:hAnsi="Times New Roman" w:cs="Times New Roman"/>
              </w:rPr>
              <w:t>в</w:t>
            </w:r>
            <w:proofErr w:type="gramEnd"/>
            <w:r w:rsidRPr="00605004">
              <w:rPr>
                <w:rFonts w:ascii="Times New Roman" w:hAnsi="Times New Roman" w:cs="Times New Roman"/>
              </w:rPr>
              <w:t xml:space="preserve"> % </w:t>
            </w:r>
            <w:proofErr w:type="gramStart"/>
            <w:r w:rsidRPr="00605004">
              <w:rPr>
                <w:rFonts w:ascii="Times New Roman" w:hAnsi="Times New Roman" w:cs="Times New Roman"/>
              </w:rPr>
              <w:t>от</w:t>
            </w:r>
            <w:proofErr w:type="gramEnd"/>
            <w:r w:rsidRPr="00605004">
              <w:rPr>
                <w:rFonts w:ascii="Times New Roman" w:hAnsi="Times New Roman" w:cs="Times New Roman"/>
              </w:rPr>
              <w:t xml:space="preserve"> должностного оклада тренера, тренера-преподавателя, </w:t>
            </w:r>
            <w:r w:rsidRPr="00605004">
              <w:rPr>
                <w:rFonts w:ascii="Times New Roman" w:hAnsi="Times New Roman" w:cs="Times New Roman"/>
                <w:color w:val="000000"/>
              </w:rPr>
              <w:t>тренера</w:t>
            </w:r>
            <w:r w:rsidRPr="00605004">
              <w:rPr>
                <w:rFonts w:ascii="Times New Roman" w:hAnsi="Times New Roman" w:cs="Times New Roman"/>
              </w:rPr>
              <w:t xml:space="preserve"> по адаптивной физической культуре и адаптивному спорту за подготовку одного занимающегося</w:t>
            </w:r>
          </w:p>
        </w:tc>
      </w:tr>
      <w:tr w:rsidR="00492D9B" w:rsidRPr="00605004" w:rsidTr="00C64AD6">
        <w:tc>
          <w:tcPr>
            <w:tcW w:w="2773" w:type="dxa"/>
            <w:vMerge/>
            <w:tcBorders>
              <w:top w:val="single" w:sz="4" w:space="0" w:color="auto"/>
              <w:bottom w:val="single" w:sz="4" w:space="0" w:color="auto"/>
              <w:right w:val="single" w:sz="4" w:space="0" w:color="auto"/>
            </w:tcBorders>
            <w:vAlign w:val="center"/>
          </w:tcPr>
          <w:p w:rsidR="00492D9B" w:rsidRPr="00605004" w:rsidRDefault="00492D9B" w:rsidP="00605004">
            <w:pPr>
              <w:autoSpaceDE w:val="0"/>
              <w:autoSpaceDN w:val="0"/>
              <w:adjustRightInd w:val="0"/>
              <w:spacing w:after="0"/>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слепых</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глухих</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лиц с поражением ОДА</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спорт лиц с интеллектуальными нарушениями</w:t>
            </w:r>
          </w:p>
        </w:tc>
      </w:tr>
      <w:tr w:rsidR="00492D9B" w:rsidRPr="00605004" w:rsidTr="00C64AD6">
        <w:tc>
          <w:tcPr>
            <w:tcW w:w="2773" w:type="dxa"/>
            <w:tcBorders>
              <w:top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w:t>
            </w:r>
          </w:p>
        </w:tc>
        <w:tc>
          <w:tcPr>
            <w:tcW w:w="941"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w:t>
            </w:r>
          </w:p>
        </w:tc>
        <w:tc>
          <w:tcPr>
            <w:tcW w:w="1532" w:type="dxa"/>
            <w:tcBorders>
              <w:top w:val="single" w:sz="4" w:space="0" w:color="auto"/>
              <w:left w:val="single" w:sz="4" w:space="0" w:color="auto"/>
              <w:bottom w:val="single" w:sz="4" w:space="0" w:color="auto"/>
              <w:right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w:t>
            </w:r>
          </w:p>
        </w:tc>
        <w:tc>
          <w:tcPr>
            <w:tcW w:w="1984" w:type="dxa"/>
            <w:tcBorders>
              <w:top w:val="single" w:sz="4" w:space="0" w:color="auto"/>
              <w:left w:val="single" w:sz="4" w:space="0" w:color="auto"/>
              <w:bottom w:val="single" w:sz="4" w:space="0" w:color="auto"/>
            </w:tcBorders>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2773"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Спортивно-оздоровительный</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5,6</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2,8</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6,7</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3,3</w:t>
            </w:r>
          </w:p>
        </w:tc>
      </w:tr>
      <w:tr w:rsidR="00492D9B" w:rsidRPr="00605004" w:rsidTr="00C64AD6">
        <w:tc>
          <w:tcPr>
            <w:tcW w:w="2773"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Начальной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года</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6,7</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2,8</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6,7</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3,3</w:t>
            </w:r>
          </w:p>
        </w:tc>
      </w:tr>
      <w:tr w:rsidR="00492D9B" w:rsidRPr="00605004" w:rsidTr="00C64AD6">
        <w:tc>
          <w:tcPr>
            <w:tcW w:w="2773"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свыше года</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10,0</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5,0</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12,5</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5,6</w:t>
            </w:r>
          </w:p>
        </w:tc>
      </w:tr>
      <w:tr w:rsidR="00492D9B" w:rsidRPr="00605004" w:rsidTr="00C64AD6">
        <w:tc>
          <w:tcPr>
            <w:tcW w:w="2773" w:type="dxa"/>
            <w:vMerge w:val="restart"/>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Тренировочный (этап спортивной специализации)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до года</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16,7</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7,4</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22,2</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8,5</w:t>
            </w:r>
          </w:p>
        </w:tc>
      </w:tr>
      <w:tr w:rsidR="00492D9B" w:rsidRPr="00605004" w:rsidTr="00C64AD6">
        <w:tc>
          <w:tcPr>
            <w:tcW w:w="2773"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второй и третий годы</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33,3</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12,5</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33,3</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16,7</w:t>
            </w:r>
          </w:p>
        </w:tc>
      </w:tr>
      <w:tr w:rsidR="00492D9B" w:rsidRPr="00605004" w:rsidTr="00C64AD6">
        <w:tc>
          <w:tcPr>
            <w:tcW w:w="2773" w:type="dxa"/>
            <w:vMerge/>
            <w:tcBorders>
              <w:top w:val="single" w:sz="4" w:space="0" w:color="auto"/>
              <w:bottom w:val="single" w:sz="4" w:space="0" w:color="auto"/>
              <w:right w:val="single" w:sz="4" w:space="0" w:color="auto"/>
            </w:tcBorders>
          </w:tcPr>
          <w:p w:rsidR="00492D9B" w:rsidRPr="00605004" w:rsidRDefault="00492D9B" w:rsidP="00605004">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четвертый и последующие годы</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37,0</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18,5</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37,0</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22,2</w:t>
            </w:r>
          </w:p>
        </w:tc>
      </w:tr>
      <w:tr w:rsidR="00492D9B" w:rsidRPr="00605004" w:rsidTr="00C64AD6">
        <w:tc>
          <w:tcPr>
            <w:tcW w:w="2773"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Совершенствования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50,0</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33,3</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50,0</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37,0</w:t>
            </w:r>
          </w:p>
        </w:tc>
      </w:tr>
      <w:tr w:rsidR="00492D9B" w:rsidRPr="00605004" w:rsidTr="00C64AD6">
        <w:tc>
          <w:tcPr>
            <w:tcW w:w="2773" w:type="dxa"/>
            <w:tcBorders>
              <w:top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rPr>
                <w:rFonts w:ascii="Times New Roman" w:hAnsi="Times New Roman" w:cs="Times New Roman"/>
              </w:rPr>
            </w:pPr>
            <w:r w:rsidRPr="00605004">
              <w:rPr>
                <w:rFonts w:ascii="Times New Roman" w:hAnsi="Times New Roman" w:cs="Times New Roman"/>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55,0</w:t>
            </w:r>
          </w:p>
        </w:tc>
        <w:tc>
          <w:tcPr>
            <w:tcW w:w="941"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45,0</w:t>
            </w:r>
          </w:p>
        </w:tc>
        <w:tc>
          <w:tcPr>
            <w:tcW w:w="153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55,0</w:t>
            </w:r>
          </w:p>
        </w:tc>
        <w:tc>
          <w:tcPr>
            <w:tcW w:w="1984" w:type="dxa"/>
            <w:tcBorders>
              <w:top w:val="single" w:sz="4" w:space="0" w:color="auto"/>
              <w:left w:val="single" w:sz="4" w:space="0" w:color="auto"/>
              <w:bottom w:val="single" w:sz="4" w:space="0" w:color="auto"/>
            </w:tcBorders>
            <w:vAlign w:val="center"/>
          </w:tcPr>
          <w:p w:rsidR="00492D9B" w:rsidRPr="00605004" w:rsidRDefault="00492D9B" w:rsidP="00605004">
            <w:pPr>
              <w:widowControl w:val="0"/>
              <w:autoSpaceDE w:val="0"/>
              <w:autoSpaceDN w:val="0"/>
              <w:adjustRightInd w:val="0"/>
              <w:spacing w:after="0"/>
              <w:jc w:val="center"/>
              <w:rPr>
                <w:rFonts w:ascii="Times New Roman" w:hAnsi="Times New Roman" w:cs="Times New Roman"/>
              </w:rPr>
            </w:pPr>
            <w:r w:rsidRPr="00605004">
              <w:rPr>
                <w:rFonts w:ascii="Times New Roman" w:hAnsi="Times New Roman" w:cs="Times New Roman"/>
              </w:rPr>
              <w:t>45,0</w:t>
            </w:r>
          </w:p>
        </w:tc>
      </w:tr>
    </w:tbl>
    <w:p w:rsidR="00492D9B" w:rsidRPr="0078772D" w:rsidRDefault="00492D9B" w:rsidP="00605004">
      <w:pPr>
        <w:widowControl w:val="0"/>
        <w:autoSpaceDE w:val="0"/>
        <w:autoSpaceDN w:val="0"/>
        <w:adjustRightInd w:val="0"/>
        <w:spacing w:after="0"/>
        <w:rPr>
          <w:rFonts w:ascii="Times New Roman" w:hAnsi="Times New Roman" w:cs="Times New Roman"/>
          <w:sz w:val="26"/>
          <w:szCs w:val="26"/>
        </w:rPr>
      </w:pPr>
    </w:p>
    <w:p w:rsidR="00605004" w:rsidRDefault="00492D9B" w:rsidP="00605004">
      <w:pPr>
        <w:widowControl w:val="0"/>
        <w:autoSpaceDE w:val="0"/>
        <w:autoSpaceDN w:val="0"/>
        <w:adjustRightInd w:val="0"/>
        <w:spacing w:after="0"/>
        <w:rPr>
          <w:rFonts w:ascii="Times New Roman" w:hAnsi="Times New Roman" w:cs="Times New Roman"/>
          <w:sz w:val="26"/>
          <w:szCs w:val="26"/>
        </w:rPr>
      </w:pPr>
      <w:r w:rsidRPr="0078772D">
        <w:rPr>
          <w:rFonts w:ascii="Times New Roman" w:hAnsi="Times New Roman" w:cs="Times New Roman"/>
          <w:sz w:val="26"/>
          <w:szCs w:val="26"/>
        </w:rPr>
        <w:t>Примечание:</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В отношении занимающихся, спортсменов,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 размеры нормативов оплаты от ставки заработной платы за подготовку одного занимающегося могут быть увеличены.</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7.9. Оплата труда в спортивно-оздоровительных группах, на этапе начальной подготовки и на тренировочном этапе (оплата по «</w:t>
      </w:r>
      <w:proofErr w:type="spellStart"/>
      <w:r w:rsidRPr="0078772D">
        <w:rPr>
          <w:rFonts w:ascii="Times New Roman" w:hAnsi="Times New Roman" w:cs="Times New Roman"/>
          <w:sz w:val="26"/>
          <w:szCs w:val="26"/>
        </w:rPr>
        <w:t>подушевому</w:t>
      </w:r>
      <w:proofErr w:type="spellEnd"/>
      <w:r w:rsidRPr="0078772D">
        <w:rPr>
          <w:rFonts w:ascii="Times New Roman" w:hAnsi="Times New Roman" w:cs="Times New Roman"/>
          <w:sz w:val="26"/>
          <w:szCs w:val="26"/>
        </w:rPr>
        <w:t>» или «почасовому» методам расчета) устанавливается локальным нормативным актом учреждения по согласованию с департаментом. При применении нормативов за одного занимающегося оплата труда производится по фактической численности спортсменов в группе в пределах установленного максимального количества.</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7.10. Кроме основного тренера к проведению тренировочных занятий могут привлекаться тренеры по смежным видам спорта (акробатике, хореографии, общей </w:t>
      </w:r>
      <w:r w:rsidRPr="0078772D">
        <w:rPr>
          <w:rFonts w:ascii="Times New Roman" w:hAnsi="Times New Roman" w:cs="Times New Roman"/>
          <w:sz w:val="26"/>
          <w:szCs w:val="26"/>
        </w:rPr>
        <w:lastRenderedPageBreak/>
        <w:t>физической подготовке и другие). Порядок их привлечения и оплаты труда определяются локальным нормативным актом учреждения по согласованию с департаментом.</w:t>
      </w:r>
    </w:p>
    <w:p w:rsidR="00492D9B" w:rsidRPr="0078772D" w:rsidRDefault="00492D9B" w:rsidP="00605004">
      <w:pPr>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7.11. Рекомендуемые размеры норматива стимулирования за подготовку спортсмена высокого класса устанавливаются в соответствии с </w:t>
      </w:r>
      <w:hyperlink r:id="rId105" w:history="1">
        <w:r w:rsidRPr="0078772D">
          <w:rPr>
            <w:rFonts w:ascii="Times New Roman" w:hAnsi="Times New Roman" w:cs="Times New Roman"/>
            <w:sz w:val="26"/>
            <w:szCs w:val="26"/>
          </w:rPr>
          <w:t xml:space="preserve">таблицей </w:t>
        </w:r>
      </w:hyperlink>
      <w:r w:rsidRPr="0078772D">
        <w:rPr>
          <w:rFonts w:ascii="Times New Roman" w:hAnsi="Times New Roman" w:cs="Times New Roman"/>
          <w:sz w:val="26"/>
          <w:szCs w:val="26"/>
        </w:rPr>
        <w:t>18 настоящего положения.</w:t>
      </w:r>
    </w:p>
    <w:p w:rsidR="00492D9B" w:rsidRPr="0078772D" w:rsidRDefault="00492D9B" w:rsidP="00605004">
      <w:pPr>
        <w:widowControl w:val="0"/>
        <w:autoSpaceDE w:val="0"/>
        <w:autoSpaceDN w:val="0"/>
        <w:adjustRightInd w:val="0"/>
        <w:jc w:val="right"/>
        <w:rPr>
          <w:rFonts w:ascii="Times New Roman" w:hAnsi="Times New Roman" w:cs="Times New Roman"/>
          <w:sz w:val="26"/>
          <w:szCs w:val="26"/>
        </w:rPr>
      </w:pPr>
      <w:r w:rsidRPr="0078772D">
        <w:rPr>
          <w:rFonts w:ascii="Times New Roman" w:hAnsi="Times New Roman" w:cs="Times New Roman"/>
          <w:sz w:val="26"/>
          <w:szCs w:val="26"/>
        </w:rPr>
        <w:t>Таблица 18</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 xml:space="preserve">Рекомендуемый размер норматива стимулирования за подготовку </w:t>
      </w:r>
    </w:p>
    <w:p w:rsidR="00492D9B" w:rsidRPr="0078772D" w:rsidRDefault="00492D9B" w:rsidP="00605004">
      <w:pPr>
        <w:widowControl w:val="0"/>
        <w:autoSpaceDE w:val="0"/>
        <w:autoSpaceDN w:val="0"/>
        <w:adjustRightInd w:val="0"/>
        <w:spacing w:after="0"/>
        <w:jc w:val="center"/>
        <w:rPr>
          <w:rFonts w:ascii="Times New Roman" w:hAnsi="Times New Roman" w:cs="Times New Roman"/>
          <w:sz w:val="26"/>
          <w:szCs w:val="26"/>
        </w:rPr>
      </w:pPr>
      <w:r w:rsidRPr="0078772D">
        <w:rPr>
          <w:rFonts w:ascii="Times New Roman" w:hAnsi="Times New Roman" w:cs="Times New Roman"/>
          <w:sz w:val="26"/>
          <w:szCs w:val="26"/>
        </w:rPr>
        <w:t>и (или) участие в подготовке одного спортсмена высокого класса</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7"/>
        <w:gridCol w:w="2835"/>
        <w:gridCol w:w="1192"/>
        <w:gridCol w:w="2069"/>
        <w:gridCol w:w="1113"/>
        <w:gridCol w:w="304"/>
        <w:gridCol w:w="1559"/>
      </w:tblGrid>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 xml:space="preserve"> № </w:t>
            </w:r>
            <w:proofErr w:type="gramStart"/>
            <w:r w:rsidRPr="00605004">
              <w:rPr>
                <w:rFonts w:ascii="Times New Roman" w:hAnsi="Times New Roman" w:cs="Times New Roman"/>
              </w:rPr>
              <w:t>п</w:t>
            </w:r>
            <w:proofErr w:type="gramEnd"/>
            <w:r w:rsidRPr="00605004">
              <w:rPr>
                <w:rFonts w:ascii="Times New Roman" w:hAnsi="Times New Roman" w:cs="Times New Roman"/>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Статус официального спортивного соревнования</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Занятое место или участие без учета занятого места</w:t>
            </w:r>
          </w:p>
        </w:tc>
        <w:tc>
          <w:tcPr>
            <w:tcW w:w="2069"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 xml:space="preserve">Рекомендуемый размер норматива стимулирования </w:t>
            </w:r>
            <w:proofErr w:type="gramStart"/>
            <w:r w:rsidRPr="00605004">
              <w:rPr>
                <w:rFonts w:ascii="Times New Roman" w:hAnsi="Times New Roman" w:cs="Times New Roman"/>
              </w:rPr>
              <w:t>в</w:t>
            </w:r>
            <w:proofErr w:type="gramEnd"/>
            <w:r w:rsidRPr="00605004">
              <w:rPr>
                <w:rFonts w:ascii="Times New Roman" w:hAnsi="Times New Roman" w:cs="Times New Roman"/>
              </w:rPr>
              <w:t xml:space="preserve"> % </w:t>
            </w:r>
            <w:proofErr w:type="gramStart"/>
            <w:r w:rsidRPr="00605004">
              <w:rPr>
                <w:rFonts w:ascii="Times New Roman" w:hAnsi="Times New Roman" w:cs="Times New Roman"/>
              </w:rPr>
              <w:t>к</w:t>
            </w:r>
            <w:proofErr w:type="gramEnd"/>
            <w:r w:rsidRPr="00605004">
              <w:rPr>
                <w:rFonts w:ascii="Times New Roman" w:hAnsi="Times New Roman" w:cs="Times New Roman"/>
              </w:rPr>
              <w:t xml:space="preserve"> должностному окладу тренера за результативную подготовку одного спортсмена (команды)</w:t>
            </w:r>
          </w:p>
        </w:tc>
        <w:tc>
          <w:tcPr>
            <w:tcW w:w="2976" w:type="dxa"/>
            <w:gridSpan w:val="3"/>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 xml:space="preserve">Рекомендуемый размер норматива стимулирования </w:t>
            </w:r>
            <w:proofErr w:type="gramStart"/>
            <w:r w:rsidRPr="00605004">
              <w:rPr>
                <w:rFonts w:ascii="Times New Roman" w:hAnsi="Times New Roman" w:cs="Times New Roman"/>
              </w:rPr>
              <w:t>в</w:t>
            </w:r>
            <w:proofErr w:type="gramEnd"/>
            <w:r w:rsidRPr="00605004">
              <w:rPr>
                <w:rFonts w:ascii="Times New Roman" w:hAnsi="Times New Roman" w:cs="Times New Roman"/>
              </w:rPr>
              <w:t xml:space="preserve"> % </w:t>
            </w:r>
            <w:proofErr w:type="gramStart"/>
            <w:r w:rsidRPr="00605004">
              <w:rPr>
                <w:rFonts w:ascii="Times New Roman" w:hAnsi="Times New Roman" w:cs="Times New Roman"/>
              </w:rPr>
              <w:t>к</w:t>
            </w:r>
            <w:proofErr w:type="gramEnd"/>
            <w:r w:rsidRPr="00605004">
              <w:rPr>
                <w:rFonts w:ascii="Times New Roman" w:hAnsi="Times New Roman" w:cs="Times New Roman"/>
              </w:rPr>
              <w:t xml:space="preserve"> должностному окладу за подготовку и (или) участие в подготовке одного спортсмена (команды)</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autoSpaceDE w:val="0"/>
              <w:autoSpaceDN w:val="0"/>
              <w:adjustRightInd w:val="0"/>
              <w:rPr>
                <w:rFonts w:ascii="Times New Roman" w:hAnsi="Times New Roman" w:cs="Times New Roman"/>
              </w:rPr>
            </w:pPr>
            <w:r w:rsidRPr="00605004">
              <w:rPr>
                <w:rFonts w:ascii="Times New Roman" w:hAnsi="Times New Roman" w:cs="Times New Roman"/>
              </w:rPr>
              <w:t xml:space="preserve">основной персонал </w:t>
            </w:r>
            <w:hyperlink r:id="rId106" w:history="1">
              <w:r w:rsidRPr="00605004">
                <w:rPr>
                  <w:rFonts w:ascii="Times New Roman" w:hAnsi="Times New Roman" w:cs="Times New Roman"/>
                </w:rPr>
                <w:t>&lt;1&gt;</w:t>
              </w:r>
            </w:hyperlink>
          </w:p>
        </w:tc>
        <w:tc>
          <w:tcPr>
            <w:tcW w:w="1559" w:type="dxa"/>
            <w:tcBorders>
              <w:top w:val="single" w:sz="4" w:space="0" w:color="auto"/>
              <w:left w:val="single" w:sz="4" w:space="0" w:color="auto"/>
              <w:bottom w:val="single" w:sz="4" w:space="0" w:color="auto"/>
            </w:tcBorders>
            <w:vAlign w:val="center"/>
          </w:tcPr>
          <w:p w:rsidR="00492D9B" w:rsidRPr="00605004" w:rsidRDefault="00492D9B" w:rsidP="00C64AD6">
            <w:pPr>
              <w:autoSpaceDE w:val="0"/>
              <w:autoSpaceDN w:val="0"/>
              <w:adjustRightInd w:val="0"/>
              <w:rPr>
                <w:rFonts w:ascii="Times New Roman" w:hAnsi="Times New Roman" w:cs="Times New Roman"/>
              </w:rPr>
            </w:pPr>
            <w:r w:rsidRPr="00605004">
              <w:rPr>
                <w:rFonts w:ascii="Times New Roman" w:hAnsi="Times New Roman" w:cs="Times New Roman"/>
              </w:rPr>
              <w:t xml:space="preserve">руководителям и иным специалистам </w:t>
            </w:r>
            <w:hyperlink r:id="rId107" w:history="1">
              <w:r w:rsidRPr="00605004">
                <w:rPr>
                  <w:rFonts w:ascii="Times New Roman" w:hAnsi="Times New Roman" w:cs="Times New Roman"/>
                </w:rPr>
                <w:t>&lt;2&gt;</w:t>
              </w:r>
            </w:hyperlink>
          </w:p>
        </w:tc>
      </w:tr>
      <w:tr w:rsidR="00492D9B" w:rsidRPr="00605004" w:rsidTr="00C64AD6">
        <w:tc>
          <w:tcPr>
            <w:tcW w:w="567" w:type="dxa"/>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5</w:t>
            </w:r>
          </w:p>
        </w:tc>
        <w:tc>
          <w:tcPr>
            <w:tcW w:w="1559" w:type="dxa"/>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9639" w:type="dxa"/>
            <w:gridSpan w:val="7"/>
            <w:tcBorders>
              <w:top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 Официальные международные спортивные соревнования</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1.1.</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 xml:space="preserve">Олимпийские, </w:t>
            </w:r>
            <w:proofErr w:type="spellStart"/>
            <w:r w:rsidRPr="00605004">
              <w:rPr>
                <w:rFonts w:ascii="Times New Roman" w:hAnsi="Times New Roman" w:cs="Times New Roman"/>
              </w:rPr>
              <w:t>Паралимпийские</w:t>
            </w:r>
            <w:proofErr w:type="spellEnd"/>
            <w:r w:rsidRPr="00605004">
              <w:rPr>
                <w:rFonts w:ascii="Times New Roman" w:hAnsi="Times New Roman" w:cs="Times New Roman"/>
              </w:rPr>
              <w:t xml:space="preserve">, </w:t>
            </w:r>
            <w:proofErr w:type="spellStart"/>
            <w:r w:rsidRPr="00605004">
              <w:rPr>
                <w:rFonts w:ascii="Times New Roman" w:hAnsi="Times New Roman" w:cs="Times New Roman"/>
              </w:rPr>
              <w:t>Сурдлимпийские</w:t>
            </w:r>
            <w:proofErr w:type="spellEnd"/>
            <w:r w:rsidRPr="00605004">
              <w:rPr>
                <w:rFonts w:ascii="Times New Roman" w:hAnsi="Times New Roman" w:cs="Times New Roman"/>
              </w:rPr>
              <w:t xml:space="preserve"> игры, чемпионат мира</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5</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участие</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1.2.</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Кубок мира (сумма этапов или финал), чемпионат Европы</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5</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участие</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Кубок Европы (сумма этапов или финал), первенство мира</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5</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участие</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5</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1.4.</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 xml:space="preserve">Этапы Кубка мира, первенство Европы, Всемирная универсиада, </w:t>
            </w:r>
            <w:r w:rsidRPr="00605004">
              <w:rPr>
                <w:rFonts w:ascii="Times New Roman" w:hAnsi="Times New Roman" w:cs="Times New Roman"/>
              </w:rPr>
              <w:lastRenderedPageBreak/>
              <w:t>Юношеские Олимпийские игры, Европейский юношеский Олимпийский фестиваль</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lastRenderedPageBreak/>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участие</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1.5.</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Прочие официальные международные спортивные соревнования</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rPr>
          <w:trHeight w:val="571"/>
        </w:trPr>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9639" w:type="dxa"/>
            <w:gridSpan w:val="7"/>
            <w:tcBorders>
              <w:top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2.1.</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Чемпионат России, Кубок России (сумма этапов или финал)</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5</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2.2.</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Первенство России (среди молодежи), Спартакиада молодежи (финалы)</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Первенство России (юниоры и юниорки, юноши и девушки), Спартакиада спортивных школ (финалы), Спартакиада учащихся (финалы)</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2.4.</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Прочие межрегиональные и всероссийские официальные спортивные соревнования</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w:t>
            </w:r>
          </w:p>
        </w:tc>
      </w:tr>
      <w:tr w:rsidR="00492D9B" w:rsidRPr="00605004" w:rsidTr="00C64AD6">
        <w:tc>
          <w:tcPr>
            <w:tcW w:w="9639" w:type="dxa"/>
            <w:gridSpan w:val="7"/>
            <w:tcBorders>
              <w:top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3.1.</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За подготовку команды (членов команды), занявшей места: на Чемпионате России; на Кубке России</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10</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5</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5</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6</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3.2.</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За подготовку команды (членов команды), занявшей места: на Первенстве России (среди молодежи); на Спартакиаде молодежи (финалы)</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8</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3.3.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 xml:space="preserve">За подготовку команды (членов команды), занявшей места: на Первенстве </w:t>
            </w:r>
            <w:r w:rsidRPr="00605004">
              <w:rPr>
                <w:rFonts w:ascii="Times New Roman" w:hAnsi="Times New Roman" w:cs="Times New Roman"/>
              </w:rPr>
              <w:lastRenderedPageBreak/>
              <w:t>России (юниоры и юниорки, юноши и девушки); на Спартакиаде спортивных школ (финалы); на Спартакиаде учащихся (финалы)</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lastRenderedPageBreak/>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6</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3</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4 - 6</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w:t>
            </w:r>
          </w:p>
        </w:tc>
      </w:tr>
      <w:tr w:rsidR="00492D9B" w:rsidRPr="00605004" w:rsidTr="00C64AD6">
        <w:tc>
          <w:tcPr>
            <w:tcW w:w="567" w:type="dxa"/>
            <w:vMerge w:val="restart"/>
            <w:tcBorders>
              <w:top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lastRenderedPageBreak/>
              <w:t>3.4.</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rPr>
                <w:rFonts w:ascii="Times New Roman" w:hAnsi="Times New Roman" w:cs="Times New Roman"/>
              </w:rPr>
            </w:pPr>
            <w:r w:rsidRPr="00605004">
              <w:rPr>
                <w:rFonts w:ascii="Times New Roman" w:hAnsi="Times New Roman" w:cs="Times New Roman"/>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1</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4</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r>
      <w:tr w:rsidR="00492D9B" w:rsidRPr="00605004" w:rsidTr="00C64AD6">
        <w:tc>
          <w:tcPr>
            <w:tcW w:w="567" w:type="dxa"/>
            <w:vMerge/>
            <w:tcBorders>
              <w:top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492D9B" w:rsidRPr="00605004" w:rsidRDefault="00492D9B" w:rsidP="00C64AD6">
            <w:pPr>
              <w:autoSpaceDE w:val="0"/>
              <w:autoSpaceDN w:val="0"/>
              <w:adjustRightInd w:val="0"/>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2 - 3</w:t>
            </w:r>
          </w:p>
        </w:tc>
        <w:tc>
          <w:tcPr>
            <w:tcW w:w="2069"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20</w:t>
            </w:r>
          </w:p>
        </w:tc>
        <w:tc>
          <w:tcPr>
            <w:tcW w:w="1113" w:type="dxa"/>
            <w:tcBorders>
              <w:top w:val="single" w:sz="4" w:space="0" w:color="auto"/>
              <w:left w:val="single" w:sz="4" w:space="0" w:color="auto"/>
              <w:bottom w:val="single" w:sz="4" w:space="0" w:color="auto"/>
              <w:right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2</w:t>
            </w:r>
          </w:p>
        </w:tc>
        <w:tc>
          <w:tcPr>
            <w:tcW w:w="1863" w:type="dxa"/>
            <w:gridSpan w:val="2"/>
            <w:tcBorders>
              <w:top w:val="single" w:sz="4" w:space="0" w:color="auto"/>
              <w:left w:val="single" w:sz="4" w:space="0" w:color="auto"/>
              <w:bottom w:val="single" w:sz="4" w:space="0" w:color="auto"/>
            </w:tcBorders>
            <w:vAlign w:val="center"/>
          </w:tcPr>
          <w:p w:rsidR="00492D9B" w:rsidRPr="00605004" w:rsidRDefault="00492D9B" w:rsidP="00C64AD6">
            <w:pPr>
              <w:widowControl w:val="0"/>
              <w:autoSpaceDE w:val="0"/>
              <w:autoSpaceDN w:val="0"/>
              <w:adjustRightInd w:val="0"/>
              <w:jc w:val="center"/>
              <w:rPr>
                <w:rFonts w:ascii="Times New Roman" w:hAnsi="Times New Roman" w:cs="Times New Roman"/>
              </w:rPr>
            </w:pPr>
            <w:r w:rsidRPr="00605004">
              <w:rPr>
                <w:rFonts w:ascii="Times New Roman" w:hAnsi="Times New Roman" w:cs="Times New Roman"/>
              </w:rPr>
              <w:t>до 1</w:t>
            </w:r>
          </w:p>
        </w:tc>
      </w:tr>
    </w:tbl>
    <w:p w:rsidR="00492D9B" w:rsidRPr="0078772D" w:rsidRDefault="00492D9B" w:rsidP="00492D9B">
      <w:pPr>
        <w:widowControl w:val="0"/>
        <w:autoSpaceDE w:val="0"/>
        <w:autoSpaceDN w:val="0"/>
        <w:adjustRightInd w:val="0"/>
        <w:rPr>
          <w:rFonts w:ascii="Times New Roman" w:hAnsi="Times New Roman" w:cs="Times New Roman"/>
          <w:sz w:val="26"/>
          <w:szCs w:val="26"/>
        </w:rPr>
      </w:pPr>
    </w:p>
    <w:p w:rsidR="00605004" w:rsidRDefault="00492D9B" w:rsidP="00D968DE">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Примечания:</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&lt;1</w:t>
      </w:r>
      <w:proofErr w:type="gramStart"/>
      <w:r w:rsidRPr="0078772D">
        <w:rPr>
          <w:rFonts w:ascii="Times New Roman" w:hAnsi="Times New Roman" w:cs="Times New Roman"/>
          <w:sz w:val="26"/>
          <w:szCs w:val="26"/>
        </w:rPr>
        <w:t>&gt;</w:t>
      </w:r>
      <w:r w:rsidR="00605004">
        <w:rPr>
          <w:rFonts w:ascii="Times New Roman" w:hAnsi="Times New Roman" w:cs="Times New Roman"/>
          <w:sz w:val="26"/>
          <w:szCs w:val="26"/>
        </w:rPr>
        <w:t xml:space="preserve"> </w:t>
      </w:r>
      <w:r w:rsidRPr="0078772D">
        <w:rPr>
          <w:rFonts w:ascii="Times New Roman" w:hAnsi="Times New Roman" w:cs="Times New Roman"/>
          <w:sz w:val="26"/>
          <w:szCs w:val="26"/>
        </w:rPr>
        <w:t xml:space="preserve"> В</w:t>
      </w:r>
      <w:proofErr w:type="gramEnd"/>
      <w:r w:rsidRPr="0078772D">
        <w:rPr>
          <w:rFonts w:ascii="Times New Roman" w:hAnsi="Times New Roman" w:cs="Times New Roman"/>
          <w:sz w:val="26"/>
          <w:szCs w:val="26"/>
        </w:rPr>
        <w:t xml:space="preserve"> перечень работников, непосредственно участвующих в подготовке спортсмена высокого класса, включаются должности основного персонала организации (инструкторы-методисты, старшие инструкторы-методисты, тренеры по смежным видам спорта, первый тренер, тренер, ранее участвовавший в подготовке спортсмена, медицинские работники).</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&lt;2</w:t>
      </w:r>
      <w:proofErr w:type="gramStart"/>
      <w:r w:rsidRPr="0078772D">
        <w:rPr>
          <w:rFonts w:ascii="Times New Roman" w:hAnsi="Times New Roman" w:cs="Times New Roman"/>
          <w:sz w:val="26"/>
          <w:szCs w:val="26"/>
        </w:rPr>
        <w:t xml:space="preserve">&gt; </w:t>
      </w:r>
      <w:r w:rsidR="00605004">
        <w:rPr>
          <w:rFonts w:ascii="Times New Roman" w:hAnsi="Times New Roman" w:cs="Times New Roman"/>
          <w:sz w:val="26"/>
          <w:szCs w:val="26"/>
        </w:rPr>
        <w:t xml:space="preserve"> </w:t>
      </w:r>
      <w:r w:rsidRPr="0078772D">
        <w:rPr>
          <w:rFonts w:ascii="Times New Roman" w:hAnsi="Times New Roman" w:cs="Times New Roman"/>
          <w:sz w:val="26"/>
          <w:szCs w:val="26"/>
        </w:rPr>
        <w:t>К</w:t>
      </w:r>
      <w:proofErr w:type="gramEnd"/>
      <w:r w:rsidRPr="0078772D">
        <w:rPr>
          <w:rFonts w:ascii="Times New Roman" w:hAnsi="Times New Roman" w:cs="Times New Roman"/>
          <w:sz w:val="26"/>
          <w:szCs w:val="26"/>
        </w:rPr>
        <w:t xml:space="preserve"> иным специалистам относятся работники административно-управленческого, вспомогательного персонала учреждения.</w:t>
      </w:r>
    </w:p>
    <w:p w:rsidR="00605004"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Размер норматива стимулирования тренера за подготовку спортсмена высокого класса устанавливается по основной занимаемой должности, основному месту работы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соревнованиям-до проведения следующих международных соревнований данного уровня.</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rsidR="00492D9B" w:rsidRDefault="00492D9B" w:rsidP="00605004">
      <w:pPr>
        <w:widowControl w:val="0"/>
        <w:autoSpaceDE w:val="0"/>
        <w:autoSpaceDN w:val="0"/>
        <w:adjustRightInd w:val="0"/>
        <w:spacing w:after="0"/>
        <w:jc w:val="both"/>
        <w:rPr>
          <w:rFonts w:ascii="Times New Roman" w:hAnsi="Times New Roman" w:cs="Times New Roman"/>
          <w:sz w:val="26"/>
          <w:szCs w:val="26"/>
        </w:rPr>
      </w:pPr>
      <w:r w:rsidRPr="0078772D">
        <w:rPr>
          <w:rFonts w:ascii="Times New Roman" w:hAnsi="Times New Roman" w:cs="Times New Roman"/>
          <w:sz w:val="26"/>
          <w:szCs w:val="26"/>
        </w:rPr>
        <w:t>При определении размера норматива стимулирования тренера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округа-Югры.</w:t>
      </w:r>
    </w:p>
    <w:p w:rsidR="00605004" w:rsidRPr="0078772D" w:rsidRDefault="00605004" w:rsidP="00605004">
      <w:pPr>
        <w:widowControl w:val="0"/>
        <w:autoSpaceDE w:val="0"/>
        <w:autoSpaceDN w:val="0"/>
        <w:adjustRightInd w:val="0"/>
        <w:spacing w:after="0"/>
        <w:jc w:val="both"/>
        <w:rPr>
          <w:rFonts w:ascii="Times New Roman" w:hAnsi="Times New Roman" w:cs="Times New Roman"/>
          <w:sz w:val="26"/>
          <w:szCs w:val="26"/>
        </w:rPr>
      </w:pPr>
    </w:p>
    <w:p w:rsidR="00492D9B" w:rsidRPr="00375F6C" w:rsidRDefault="00492D9B" w:rsidP="00492D9B">
      <w:pPr>
        <w:pStyle w:val="20"/>
        <w:rPr>
          <w:rFonts w:ascii="Times New Roman" w:hAnsi="Times New Roman" w:cs="Times New Roman"/>
          <w:b w:val="0"/>
          <w:sz w:val="26"/>
          <w:szCs w:val="26"/>
        </w:rPr>
      </w:pPr>
      <w:r w:rsidRPr="00375F6C">
        <w:rPr>
          <w:rFonts w:ascii="Times New Roman" w:hAnsi="Times New Roman" w:cs="Times New Roman"/>
          <w:b w:val="0"/>
          <w:sz w:val="26"/>
          <w:szCs w:val="26"/>
        </w:rPr>
        <w:t xml:space="preserve">VIII. Порядок </w:t>
      </w:r>
      <w:proofErr w:type="gramStart"/>
      <w:r w:rsidRPr="00375F6C">
        <w:rPr>
          <w:rFonts w:ascii="Times New Roman" w:hAnsi="Times New Roman" w:cs="Times New Roman"/>
          <w:b w:val="0"/>
          <w:sz w:val="26"/>
          <w:szCs w:val="26"/>
        </w:rPr>
        <w:t>формирования фонда оплаты труда учреждения</w:t>
      </w:r>
      <w:proofErr w:type="gramEnd"/>
    </w:p>
    <w:p w:rsidR="00492D9B" w:rsidRPr="0078772D" w:rsidRDefault="00492D9B" w:rsidP="00492D9B">
      <w:pPr>
        <w:widowControl w:val="0"/>
        <w:autoSpaceDE w:val="0"/>
        <w:autoSpaceDN w:val="0"/>
        <w:adjustRightInd w:val="0"/>
        <w:rPr>
          <w:rFonts w:ascii="Times New Roman" w:hAnsi="Times New Roman" w:cs="Times New Roman"/>
          <w:sz w:val="26"/>
          <w:szCs w:val="26"/>
        </w:rPr>
      </w:pP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8.1. Фонд оплаты труда работников формируется из расчета на 12 месяцев, исходя из объема субсидий, предоставляемых из бюджета Нефтеюганского района на финансовое обеспечение выполнения муниципального задания, средств, поступающих от иной приносящей доход деятельности.</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lastRenderedPageBreak/>
        <w:t>8.2.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8.3. При формировании фонда оплаты труда на иные выплаты предусматривается 10 процентов от суммы фонда должностных окладов, фонда компенсационных выплат и фонда стимулирующих выплат.</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8.4. Заработная плата работников учреждения формируется в соответствии с источниками финансирования их деятельности. При расчете среднего заработка работника в соответствии с действующим законодательством источник выплаты средств определяется пропорционально источнику финансирования выплат, используемых для расчета такого среднего заработка.</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 xml:space="preserve">8.5. Руководитель учреждения несет ответственность за правильность </w:t>
      </w:r>
      <w:proofErr w:type="gramStart"/>
      <w:r w:rsidRPr="0078772D">
        <w:rPr>
          <w:rFonts w:ascii="Times New Roman" w:hAnsi="Times New Roman" w:cs="Times New Roman"/>
          <w:sz w:val="26"/>
          <w:szCs w:val="26"/>
        </w:rPr>
        <w:t>формирования фонда оплаты труда учреждения</w:t>
      </w:r>
      <w:proofErr w:type="gramEnd"/>
      <w:r w:rsidRPr="0078772D">
        <w:rPr>
          <w:rFonts w:ascii="Times New Roman" w:hAnsi="Times New Roman" w:cs="Times New Roman"/>
          <w:sz w:val="26"/>
          <w:szCs w:val="26"/>
        </w:rPr>
        <w:t xml:space="preserve"> и обеспечивает соблюдение установленных требований.</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8.6. Департамент на основании настоящего Положения согласовывает структуру и предельную штатную численность учреждения исходя из обеспечения норм труда, эффективной занятости, повышения производительности труда и качества оказания муниципальных услуг.</w:t>
      </w:r>
    </w:p>
    <w:p w:rsidR="00492D9B" w:rsidRPr="0078772D" w:rsidRDefault="00492D9B" w:rsidP="00605004">
      <w:pPr>
        <w:widowControl w:val="0"/>
        <w:autoSpaceDE w:val="0"/>
        <w:autoSpaceDN w:val="0"/>
        <w:adjustRightInd w:val="0"/>
        <w:spacing w:after="0"/>
        <w:ind w:firstLine="709"/>
        <w:jc w:val="both"/>
        <w:rPr>
          <w:rFonts w:ascii="Times New Roman" w:hAnsi="Times New Roman" w:cs="Times New Roman"/>
          <w:sz w:val="26"/>
          <w:szCs w:val="26"/>
        </w:rPr>
      </w:pPr>
      <w:r w:rsidRPr="0078772D">
        <w:rPr>
          <w:rFonts w:ascii="Times New Roman" w:hAnsi="Times New Roman" w:cs="Times New Roman"/>
          <w:sz w:val="26"/>
          <w:szCs w:val="26"/>
        </w:rPr>
        <w:t>8.7. В целях определения соотношения должностей административно-управленческого и вспомогательного персонала, учитывается процент основного персонала учреждения - работников учреждения, непосредственно оказывающих услуги (выполняющих работы), направленные на достижение определенных уставом учреждения целей его деятельности, а также их непосредственные руководители.</w:t>
      </w:r>
    </w:p>
    <w:p w:rsidR="00492D9B" w:rsidRDefault="00492D9B" w:rsidP="00492D9B">
      <w:pPr>
        <w:pStyle w:val="a3"/>
        <w:autoSpaceDE w:val="0"/>
        <w:autoSpaceDN w:val="0"/>
        <w:adjustRightInd w:val="0"/>
        <w:ind w:left="0"/>
        <w:jc w:val="center"/>
        <w:rPr>
          <w:sz w:val="26"/>
          <w:szCs w:val="26"/>
        </w:rPr>
      </w:pPr>
    </w:p>
    <w:p w:rsidR="00280EBE" w:rsidRDefault="00280EBE"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291A7E">
      <w:pPr>
        <w:pStyle w:val="a3"/>
        <w:autoSpaceDE w:val="0"/>
        <w:autoSpaceDN w:val="0"/>
        <w:adjustRightInd w:val="0"/>
        <w:ind w:left="0"/>
        <w:jc w:val="right"/>
        <w:rPr>
          <w:sz w:val="26"/>
          <w:szCs w:val="26"/>
        </w:rPr>
      </w:pPr>
    </w:p>
    <w:p w:rsidR="00431C50" w:rsidRDefault="00431C50" w:rsidP="00605004">
      <w:pPr>
        <w:pStyle w:val="a3"/>
        <w:autoSpaceDE w:val="0"/>
        <w:autoSpaceDN w:val="0"/>
        <w:adjustRightInd w:val="0"/>
        <w:ind w:left="0"/>
        <w:rPr>
          <w:sz w:val="26"/>
          <w:szCs w:val="26"/>
        </w:rPr>
      </w:pPr>
    </w:p>
    <w:p w:rsidR="00431C50" w:rsidRPr="00D06F80" w:rsidRDefault="00431C50" w:rsidP="00431C50">
      <w:pPr>
        <w:pStyle w:val="a3"/>
        <w:autoSpaceDE w:val="0"/>
        <w:autoSpaceDN w:val="0"/>
        <w:adjustRightInd w:val="0"/>
        <w:ind w:left="5245"/>
        <w:jc w:val="both"/>
        <w:rPr>
          <w:sz w:val="26"/>
          <w:szCs w:val="26"/>
        </w:rPr>
      </w:pPr>
      <w:r w:rsidRPr="00D06F80">
        <w:rPr>
          <w:sz w:val="26"/>
          <w:szCs w:val="26"/>
        </w:rPr>
        <w:t>Приложение 2</w:t>
      </w:r>
    </w:p>
    <w:p w:rsidR="00431C50" w:rsidRPr="00D06F80" w:rsidRDefault="00431C50" w:rsidP="00431C50">
      <w:pPr>
        <w:pStyle w:val="a3"/>
        <w:autoSpaceDE w:val="0"/>
        <w:autoSpaceDN w:val="0"/>
        <w:adjustRightInd w:val="0"/>
        <w:ind w:left="5245"/>
        <w:jc w:val="both"/>
        <w:rPr>
          <w:sz w:val="26"/>
          <w:szCs w:val="26"/>
        </w:rPr>
      </w:pPr>
      <w:r w:rsidRPr="00D06F80">
        <w:rPr>
          <w:sz w:val="26"/>
          <w:szCs w:val="26"/>
        </w:rPr>
        <w:t xml:space="preserve">к постановлению администрации </w:t>
      </w:r>
    </w:p>
    <w:p w:rsidR="00431C50" w:rsidRPr="00D06F80" w:rsidRDefault="00431C50" w:rsidP="00431C50">
      <w:pPr>
        <w:pStyle w:val="a3"/>
        <w:autoSpaceDE w:val="0"/>
        <w:autoSpaceDN w:val="0"/>
        <w:adjustRightInd w:val="0"/>
        <w:ind w:left="5245"/>
        <w:jc w:val="both"/>
        <w:rPr>
          <w:sz w:val="26"/>
          <w:szCs w:val="26"/>
        </w:rPr>
      </w:pPr>
      <w:r w:rsidRPr="00D06F80">
        <w:rPr>
          <w:sz w:val="26"/>
          <w:szCs w:val="26"/>
        </w:rPr>
        <w:lastRenderedPageBreak/>
        <w:t>Нефтеюганского района</w:t>
      </w:r>
    </w:p>
    <w:p w:rsidR="00431C50" w:rsidRPr="00D06F80" w:rsidRDefault="00431C50" w:rsidP="00431C50">
      <w:pPr>
        <w:pStyle w:val="a3"/>
        <w:autoSpaceDE w:val="0"/>
        <w:autoSpaceDN w:val="0"/>
        <w:adjustRightInd w:val="0"/>
        <w:ind w:left="5245"/>
        <w:jc w:val="both"/>
      </w:pPr>
      <w:r w:rsidRPr="00D06F80">
        <w:t>от ________________№ _________</w:t>
      </w:r>
    </w:p>
    <w:p w:rsidR="00431C50" w:rsidRPr="00D06F80" w:rsidRDefault="00431C50" w:rsidP="00291A7E">
      <w:pPr>
        <w:pStyle w:val="a3"/>
        <w:autoSpaceDE w:val="0"/>
        <w:autoSpaceDN w:val="0"/>
        <w:adjustRightInd w:val="0"/>
        <w:ind w:left="0"/>
        <w:jc w:val="right"/>
        <w:rPr>
          <w:sz w:val="26"/>
          <w:szCs w:val="26"/>
        </w:rPr>
      </w:pPr>
    </w:p>
    <w:p w:rsidR="00431C50" w:rsidRPr="00D06F80" w:rsidRDefault="00431C50" w:rsidP="00D968DE">
      <w:pPr>
        <w:pStyle w:val="a3"/>
        <w:autoSpaceDE w:val="0"/>
        <w:autoSpaceDN w:val="0"/>
        <w:adjustRightInd w:val="0"/>
        <w:ind w:left="0"/>
        <w:jc w:val="center"/>
        <w:rPr>
          <w:sz w:val="26"/>
          <w:szCs w:val="26"/>
        </w:rPr>
      </w:pPr>
    </w:p>
    <w:p w:rsidR="00431C50" w:rsidRPr="00D06F80" w:rsidRDefault="00431C50" w:rsidP="00D968DE">
      <w:pPr>
        <w:pStyle w:val="20"/>
        <w:rPr>
          <w:rFonts w:ascii="Times New Roman" w:hAnsi="Times New Roman" w:cs="Times New Roman"/>
          <w:b w:val="0"/>
          <w:sz w:val="26"/>
          <w:szCs w:val="26"/>
        </w:rPr>
      </w:pPr>
      <w:r w:rsidRPr="00D06F80">
        <w:rPr>
          <w:rFonts w:ascii="Times New Roman" w:hAnsi="Times New Roman" w:cs="Times New Roman"/>
          <w:b w:val="0"/>
          <w:sz w:val="26"/>
          <w:szCs w:val="26"/>
        </w:rPr>
        <w:t>ПОЛОЖЕНИЕ</w:t>
      </w:r>
    </w:p>
    <w:p w:rsidR="00431C50" w:rsidRPr="00D06F80" w:rsidRDefault="00431C50" w:rsidP="00D968DE">
      <w:pPr>
        <w:pStyle w:val="20"/>
        <w:rPr>
          <w:rFonts w:ascii="Times New Roman" w:hAnsi="Times New Roman" w:cs="Times New Roman"/>
          <w:b w:val="0"/>
          <w:sz w:val="26"/>
          <w:szCs w:val="26"/>
        </w:rPr>
      </w:pPr>
      <w:r w:rsidRPr="00D06F80">
        <w:rPr>
          <w:rFonts w:ascii="Times New Roman" w:hAnsi="Times New Roman" w:cs="Times New Roman"/>
          <w:b w:val="0"/>
          <w:spacing w:val="-2"/>
          <w:sz w:val="26"/>
          <w:szCs w:val="26"/>
        </w:rPr>
        <w:t xml:space="preserve">об установлении системы оплаты труда работников </w:t>
      </w:r>
      <w:r w:rsidR="00193FE2">
        <w:rPr>
          <w:rFonts w:ascii="Times New Roman" w:hAnsi="Times New Roman" w:cs="Times New Roman"/>
          <w:b w:val="0"/>
          <w:sz w:val="26"/>
          <w:szCs w:val="26"/>
        </w:rPr>
        <w:t>бюджетных, автономных учреждений культуры</w:t>
      </w:r>
      <w:r w:rsidRPr="00D06F80">
        <w:rPr>
          <w:rFonts w:ascii="Times New Roman" w:hAnsi="Times New Roman" w:cs="Times New Roman"/>
          <w:b w:val="0"/>
          <w:spacing w:val="-2"/>
          <w:sz w:val="26"/>
          <w:szCs w:val="26"/>
        </w:rPr>
        <w:t>,</w:t>
      </w:r>
      <w:r w:rsidRPr="00D06F80">
        <w:rPr>
          <w:rFonts w:ascii="Times New Roman" w:hAnsi="Times New Roman" w:cs="Times New Roman"/>
          <w:b w:val="0"/>
          <w:sz w:val="26"/>
          <w:szCs w:val="26"/>
        </w:rPr>
        <w:t xml:space="preserve"> подведомственных департаменту культуры и спорта Нефтеюганского района</w:t>
      </w:r>
      <w:r w:rsidR="00D968DE" w:rsidRPr="00D06F80">
        <w:rPr>
          <w:rFonts w:ascii="Times New Roman" w:hAnsi="Times New Roman" w:cs="Times New Roman"/>
          <w:b w:val="0"/>
          <w:sz w:val="26"/>
          <w:szCs w:val="26"/>
        </w:rPr>
        <w:t xml:space="preserve"> </w:t>
      </w:r>
    </w:p>
    <w:p w:rsidR="00431C50" w:rsidRPr="00C64AD6" w:rsidRDefault="00431C50" w:rsidP="00431C50">
      <w:pPr>
        <w:pStyle w:val="20"/>
        <w:rPr>
          <w:rFonts w:ascii="Times New Roman" w:hAnsi="Times New Roman" w:cs="Times New Roman"/>
          <w:b w:val="0"/>
          <w:sz w:val="26"/>
          <w:szCs w:val="26"/>
        </w:rPr>
      </w:pPr>
    </w:p>
    <w:p w:rsidR="00431C50" w:rsidRPr="00C64AD6" w:rsidRDefault="00431C50" w:rsidP="003808C6">
      <w:pPr>
        <w:pStyle w:val="20"/>
        <w:numPr>
          <w:ilvl w:val="0"/>
          <w:numId w:val="7"/>
        </w:numPr>
        <w:ind w:left="0" w:firstLine="0"/>
        <w:rPr>
          <w:rFonts w:ascii="Times New Roman" w:hAnsi="Times New Roman" w:cs="Times New Roman"/>
          <w:b w:val="0"/>
          <w:sz w:val="26"/>
          <w:szCs w:val="26"/>
        </w:rPr>
      </w:pPr>
      <w:r w:rsidRPr="00C64AD6">
        <w:rPr>
          <w:rFonts w:ascii="Times New Roman" w:hAnsi="Times New Roman" w:cs="Times New Roman"/>
          <w:b w:val="0"/>
          <w:sz w:val="26"/>
          <w:szCs w:val="26"/>
        </w:rPr>
        <w:t>Общие положения</w:t>
      </w:r>
    </w:p>
    <w:p w:rsidR="00C64AD6" w:rsidRPr="00D06F80" w:rsidRDefault="00C64AD6" w:rsidP="00C64AD6">
      <w:pPr>
        <w:pStyle w:val="20"/>
        <w:ind w:left="1287" w:firstLine="0"/>
        <w:jc w:val="left"/>
        <w:rPr>
          <w:rFonts w:ascii="Times New Roman" w:hAnsi="Times New Roman" w:cs="Times New Roman"/>
          <w:sz w:val="26"/>
          <w:szCs w:val="26"/>
        </w:rPr>
      </w:pPr>
    </w:p>
    <w:p w:rsidR="00C64AD6" w:rsidRPr="00C64AD6" w:rsidRDefault="00C64AD6" w:rsidP="003808C6">
      <w:pPr>
        <w:pStyle w:val="a3"/>
        <w:widowControl w:val="0"/>
        <w:numPr>
          <w:ilvl w:val="1"/>
          <w:numId w:val="7"/>
        </w:numPr>
        <w:autoSpaceDE w:val="0"/>
        <w:autoSpaceDN w:val="0"/>
        <w:adjustRightInd w:val="0"/>
        <w:ind w:left="0" w:firstLine="709"/>
        <w:jc w:val="both"/>
        <w:rPr>
          <w:sz w:val="26"/>
          <w:szCs w:val="26"/>
        </w:rPr>
      </w:pPr>
      <w:r w:rsidRPr="00C64AD6">
        <w:rPr>
          <w:sz w:val="26"/>
          <w:szCs w:val="26"/>
        </w:rPr>
        <w:t>Настоящее Положение об установлении системы оп</w:t>
      </w:r>
      <w:r w:rsidR="00193FE2">
        <w:rPr>
          <w:sz w:val="26"/>
          <w:szCs w:val="26"/>
        </w:rPr>
        <w:t xml:space="preserve">латы труда работников </w:t>
      </w:r>
      <w:r w:rsidR="00193FE2" w:rsidRPr="00193FE2">
        <w:rPr>
          <w:sz w:val="26"/>
          <w:szCs w:val="26"/>
        </w:rPr>
        <w:t>бюджетных, автономных учреждений</w:t>
      </w:r>
      <w:r w:rsidR="00193FE2">
        <w:rPr>
          <w:b/>
          <w:sz w:val="26"/>
          <w:szCs w:val="26"/>
        </w:rPr>
        <w:t xml:space="preserve"> </w:t>
      </w:r>
      <w:r w:rsidRPr="00C64AD6">
        <w:rPr>
          <w:sz w:val="26"/>
          <w:szCs w:val="26"/>
        </w:rPr>
        <w:t>культуры Нефтеюганского района, подведомственных Департаменту культуры и спорта Нефтеюганского района (далее-Положение), регулирует порядок и условия оплаты труда работников бюджетных</w:t>
      </w:r>
      <w:r w:rsidR="00193FE2" w:rsidRPr="00193FE2">
        <w:rPr>
          <w:sz w:val="26"/>
          <w:szCs w:val="26"/>
        </w:rPr>
        <w:t>, автономных</w:t>
      </w:r>
      <w:r w:rsidRPr="00C64AD6">
        <w:rPr>
          <w:sz w:val="26"/>
          <w:szCs w:val="26"/>
        </w:rPr>
        <w:t xml:space="preserve"> учреждений культуры Нефтеюганского района, подведомственных Департаменту культуры и спорта Нефтеюганского района (далее-работники, учреждение) и определяет:</w:t>
      </w:r>
    </w:p>
    <w:p w:rsidR="00431C50" w:rsidRPr="00D06F80" w:rsidRDefault="00431C50" w:rsidP="00C64AD6">
      <w:pPr>
        <w:tabs>
          <w:tab w:val="left" w:pos="1246"/>
          <w:tab w:val="left" w:pos="127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основные условия оплаты труда;</w:t>
      </w:r>
    </w:p>
    <w:p w:rsidR="00431C50" w:rsidRPr="00D06F80" w:rsidRDefault="00431C50" w:rsidP="00C64AD6">
      <w:pPr>
        <w:tabs>
          <w:tab w:val="left" w:pos="1246"/>
          <w:tab w:val="left" w:pos="127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порядок и условия осуществления компенсационных выплат;</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порядок и условия осуществления стимулирующих выплат, критерии их установления;</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порядок и условия оплаты труда руководителя учреждения, его заместителей;</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порядок осуществления иных выплат;</w:t>
      </w:r>
    </w:p>
    <w:p w:rsidR="00431C50" w:rsidRPr="00D06F80" w:rsidRDefault="00431C50" w:rsidP="00C64AD6">
      <w:pPr>
        <w:tabs>
          <w:tab w:val="left" w:pos="1246"/>
          <w:tab w:val="left" w:pos="127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 xml:space="preserve">порядок </w:t>
      </w:r>
      <w:proofErr w:type="gramStart"/>
      <w:r w:rsidRPr="00D06F80">
        <w:rPr>
          <w:rFonts w:ascii="Times New Roman" w:hAnsi="Times New Roman" w:cs="Times New Roman"/>
          <w:sz w:val="26"/>
          <w:szCs w:val="26"/>
        </w:rPr>
        <w:t>формирования фонда оплаты труда учреждения</w:t>
      </w:r>
      <w:proofErr w:type="gramEnd"/>
      <w:r w:rsidRPr="00D06F80">
        <w:rPr>
          <w:rFonts w:ascii="Times New Roman" w:hAnsi="Times New Roman" w:cs="Times New Roman"/>
          <w:sz w:val="26"/>
          <w:szCs w:val="26"/>
        </w:rPr>
        <w:t>;</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заключительные положения.</w:t>
      </w:r>
    </w:p>
    <w:p w:rsidR="00431C50" w:rsidRPr="00D06F80" w:rsidRDefault="00431C50" w:rsidP="00C64AD6">
      <w:pPr>
        <w:tabs>
          <w:tab w:val="left" w:pos="124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1.2. В Положении используются следующие основные определения:</w:t>
      </w:r>
    </w:p>
    <w:p w:rsidR="00431C50" w:rsidRPr="00D06F80" w:rsidRDefault="00431C50" w:rsidP="00C64AD6">
      <w:pPr>
        <w:tabs>
          <w:tab w:val="left" w:pos="1246"/>
        </w:tabs>
        <w:autoSpaceDE w:val="0"/>
        <w:autoSpaceDN w:val="0"/>
        <w:adjustRightInd w:val="0"/>
        <w:spacing w:after="0"/>
        <w:ind w:firstLine="709"/>
        <w:jc w:val="both"/>
        <w:rPr>
          <w:rFonts w:ascii="Times New Roman" w:hAnsi="Times New Roman" w:cs="Times New Roman"/>
          <w:color w:val="000000"/>
          <w:sz w:val="26"/>
          <w:szCs w:val="26"/>
        </w:rPr>
      </w:pPr>
      <w:r w:rsidRPr="00D06F80">
        <w:rPr>
          <w:rFonts w:ascii="Times New Roman" w:hAnsi="Times New Roman" w:cs="Times New Roman"/>
          <w:color w:val="000000"/>
          <w:sz w:val="26"/>
          <w:szCs w:val="26"/>
        </w:rPr>
        <w:t>профессиональные квалификационные группы (далее-ПГК</w:t>
      </w:r>
      <w:proofErr w:type="gramStart"/>
      <w:r w:rsidRPr="00D06F80">
        <w:rPr>
          <w:rFonts w:ascii="Times New Roman" w:hAnsi="Times New Roman" w:cs="Times New Roman"/>
          <w:color w:val="000000"/>
          <w:sz w:val="26"/>
          <w:szCs w:val="26"/>
        </w:rPr>
        <w:t>)-</w:t>
      </w:r>
      <w:proofErr w:type="gramEnd"/>
      <w:r w:rsidRPr="00D06F80">
        <w:rPr>
          <w:rFonts w:ascii="Times New Roman" w:hAnsi="Times New Roman" w:cs="Times New Roman"/>
          <w:color w:val="000000"/>
          <w:sz w:val="26"/>
          <w:szCs w:val="26"/>
        </w:rPr>
        <w:t>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квалификационные уровни ПКГ работников-профессии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квалификация работника-уровень знаний, умений, профессиональных навыков и опыта работы работника;</w:t>
      </w:r>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профессиональный стандарт-характеристика квалификации, необходимой работнику для осуществления определенного вида профессиональной деятельности;</w:t>
      </w:r>
    </w:p>
    <w:p w:rsidR="00431C50" w:rsidRPr="00D06F80" w:rsidRDefault="00431C50" w:rsidP="00C64AD6">
      <w:pPr>
        <w:tabs>
          <w:tab w:val="left" w:pos="1246"/>
        </w:tabs>
        <w:autoSpaceDE w:val="0"/>
        <w:autoSpaceDN w:val="0"/>
        <w:adjustRightInd w:val="0"/>
        <w:spacing w:after="0"/>
        <w:ind w:firstLine="709"/>
        <w:jc w:val="both"/>
        <w:rPr>
          <w:rFonts w:ascii="Times New Roman" w:hAnsi="Times New Roman" w:cs="Times New Roman"/>
          <w:color w:val="000000"/>
          <w:sz w:val="26"/>
          <w:szCs w:val="26"/>
          <w:shd w:val="clear" w:color="auto" w:fill="FFFFFF"/>
        </w:rPr>
      </w:pPr>
      <w:proofErr w:type="gramStart"/>
      <w:r w:rsidRPr="00D06F80">
        <w:rPr>
          <w:rFonts w:ascii="Times New Roman" w:hAnsi="Times New Roman" w:cs="Times New Roman"/>
          <w:color w:val="000000"/>
          <w:sz w:val="26"/>
          <w:szCs w:val="26"/>
          <w:shd w:val="clear" w:color="auto" w:fill="FFFFFF"/>
        </w:rPr>
        <w:t xml:space="preserve">молодой специалист-гражданин Российской Федерации в возрасте до 35 лет включительно (за исключением случаев, предусмотренных частью 3 статьи 6 Федерального закона </w:t>
      </w:r>
      <w:hyperlink r:id="rId108" w:tooltip="ФЕДЕРАЛЬНЫЙ ЗАКОН от 30.12.2020 № 489-ФЗ ГОСУДАРСТВЕННАЯ ДУМА ФЕДЕРАЛЬНОГО СОБРАНИЯ РФ&#10;&#10;О МОЛОДЕЖНОЙ ПОЛИТИКЕ В РОССИЙСКОЙ ФЕДЕРАЦИИ " w:history="1">
        <w:r w:rsidRPr="00C64AD6">
          <w:rPr>
            <w:rFonts w:ascii="Times New Roman" w:hAnsi="Times New Roman" w:cs="Times New Roman"/>
            <w:sz w:val="26"/>
            <w:szCs w:val="26"/>
            <w:shd w:val="clear" w:color="auto" w:fill="FFFFFF"/>
          </w:rPr>
          <w:t>от 30.12.2020 № 489-ФЗ «О молодежной политике</w:t>
        </w:r>
      </w:hyperlink>
      <w:r w:rsidRPr="00C64AD6">
        <w:rPr>
          <w:rFonts w:ascii="Times New Roman" w:hAnsi="Times New Roman" w:cs="Times New Roman"/>
          <w:sz w:val="26"/>
          <w:szCs w:val="26"/>
          <w:shd w:val="clear" w:color="auto" w:fill="FFFFFF"/>
        </w:rPr>
        <w:t xml:space="preserve"> в </w:t>
      </w:r>
      <w:r w:rsidRPr="00D06F80">
        <w:rPr>
          <w:rFonts w:ascii="Times New Roman" w:hAnsi="Times New Roman" w:cs="Times New Roman"/>
          <w:color w:val="000000"/>
          <w:sz w:val="26"/>
          <w:szCs w:val="26"/>
          <w:shd w:val="clear" w:color="auto" w:fill="FFFFFF"/>
        </w:rPr>
        <w:t xml:space="preserve">Российской Федерации»), завершивший обучение по основным профессиональным образовательным программам и (или) по программам профессионального </w:t>
      </w:r>
      <w:r w:rsidRPr="00D06F80">
        <w:rPr>
          <w:rFonts w:ascii="Times New Roman" w:hAnsi="Times New Roman" w:cs="Times New Roman"/>
          <w:color w:val="000000"/>
          <w:sz w:val="26"/>
          <w:szCs w:val="26"/>
          <w:shd w:val="clear" w:color="auto" w:fill="FFFFFF"/>
        </w:rPr>
        <w:lastRenderedPageBreak/>
        <w:t>обучения, впервые устраивающийся на работу в соответствии с полученной квалификацией.</w:t>
      </w:r>
      <w:proofErr w:type="gramEnd"/>
    </w:p>
    <w:p w:rsidR="00431C50" w:rsidRPr="00D06F80" w:rsidRDefault="00431C50" w:rsidP="00C64AD6">
      <w:pPr>
        <w:autoSpaceDE w:val="0"/>
        <w:autoSpaceDN w:val="0"/>
        <w:adjustRightInd w:val="0"/>
        <w:spacing w:after="0"/>
        <w:ind w:firstLine="709"/>
        <w:jc w:val="both"/>
        <w:rPr>
          <w:rFonts w:ascii="Times New Roman" w:hAnsi="Times New Roman" w:cs="Times New Roman"/>
          <w:sz w:val="26"/>
          <w:szCs w:val="26"/>
        </w:rPr>
      </w:pPr>
      <w:proofErr w:type="gramStart"/>
      <w:r w:rsidRPr="00D06F80">
        <w:rPr>
          <w:rFonts w:ascii="Times New Roman" w:hAnsi="Times New Roman" w:cs="Times New Roman"/>
          <w:sz w:val="26"/>
          <w:szCs w:val="26"/>
        </w:rPr>
        <w:t xml:space="preserve">Остальные понятия и термины, применяемые в настоящем Положении, используются в значениях, определенных </w:t>
      </w:r>
      <w:hyperlink r:id="rId109" w:history="1">
        <w:r w:rsidRPr="00C64AD6">
          <w:rPr>
            <w:rFonts w:ascii="Times New Roman" w:hAnsi="Times New Roman" w:cs="Times New Roman"/>
            <w:sz w:val="26"/>
            <w:szCs w:val="26"/>
          </w:rPr>
          <w:t>Трудовым кодексом</w:t>
        </w:r>
      </w:hyperlink>
      <w:r w:rsidRPr="00C64AD6">
        <w:rPr>
          <w:rFonts w:ascii="Times New Roman" w:hAnsi="Times New Roman" w:cs="Times New Roman"/>
          <w:sz w:val="26"/>
          <w:szCs w:val="26"/>
        </w:rPr>
        <w:t xml:space="preserve"> </w:t>
      </w:r>
      <w:r w:rsidRPr="00D06F80">
        <w:rPr>
          <w:rFonts w:ascii="Times New Roman" w:hAnsi="Times New Roman" w:cs="Times New Roman"/>
          <w:sz w:val="26"/>
          <w:szCs w:val="26"/>
        </w:rPr>
        <w:t xml:space="preserve">Российской Федерации и </w:t>
      </w:r>
      <w:hyperlink r:id="rId110" w:history="1">
        <w:r w:rsidRPr="00D06F80">
          <w:rPr>
            <w:rFonts w:ascii="Times New Roman" w:hAnsi="Times New Roman" w:cs="Times New Roman"/>
            <w:sz w:val="26"/>
            <w:szCs w:val="26"/>
          </w:rPr>
          <w:t>постановлением</w:t>
        </w:r>
      </w:hyperlink>
      <w:r w:rsidRPr="00D06F80">
        <w:rPr>
          <w:rFonts w:ascii="Times New Roman" w:hAnsi="Times New Roman" w:cs="Times New Roman"/>
          <w:sz w:val="26"/>
          <w:szCs w:val="26"/>
        </w:rPr>
        <w:t xml:space="preserve"> Правительства Ханты-Мансийского автономного округа-Югры от 03.11.2016 № 431-п «О требованиях к системам оплаты труда работников государственных учреждений Ханты-Мансийского автономного округа-Югры» (далее - постановление Правительства автономного округа № 431-п).</w:t>
      </w:r>
      <w:proofErr w:type="gramEnd"/>
    </w:p>
    <w:p w:rsidR="00431C50" w:rsidRPr="00D06F80" w:rsidRDefault="00431C50" w:rsidP="00A3220E">
      <w:pPr>
        <w:tabs>
          <w:tab w:val="left" w:pos="124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 xml:space="preserve">1.3. Заработная плата работников учреждения состоит </w:t>
      </w:r>
      <w:proofErr w:type="gramStart"/>
      <w:r w:rsidRPr="00D06F80">
        <w:rPr>
          <w:rFonts w:ascii="Times New Roman" w:hAnsi="Times New Roman" w:cs="Times New Roman"/>
          <w:sz w:val="26"/>
          <w:szCs w:val="26"/>
        </w:rPr>
        <w:t>из</w:t>
      </w:r>
      <w:proofErr w:type="gramEnd"/>
      <w:r w:rsidRPr="00D06F80">
        <w:rPr>
          <w:rFonts w:ascii="Times New Roman" w:hAnsi="Times New Roman" w:cs="Times New Roman"/>
          <w:sz w:val="26"/>
          <w:szCs w:val="26"/>
        </w:rPr>
        <w:t>:</w:t>
      </w:r>
    </w:p>
    <w:p w:rsidR="00431C50" w:rsidRPr="00D06F80" w:rsidRDefault="00431C50" w:rsidP="00A3220E">
      <w:pPr>
        <w:tabs>
          <w:tab w:val="left" w:pos="1246"/>
          <w:tab w:val="left" w:pos="1276"/>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оклада (должностного оклада);</w:t>
      </w:r>
    </w:p>
    <w:p w:rsidR="00431C50" w:rsidRPr="00D06F80" w:rsidRDefault="00431C50" w:rsidP="00A3220E">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компенсационных выплат;</w:t>
      </w:r>
    </w:p>
    <w:p w:rsidR="00431C50" w:rsidRPr="00D06F80" w:rsidRDefault="00431C50" w:rsidP="00A3220E">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стимулирующих выплат;</w:t>
      </w:r>
    </w:p>
    <w:p w:rsidR="00431C50" w:rsidRPr="00D06F80" w:rsidRDefault="00431C50" w:rsidP="00A3220E">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иных выплат, предусмотренных законодательством Российской Федерации и настоящим Положением.</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sz w:val="26"/>
          <w:szCs w:val="26"/>
        </w:rPr>
        <w:t xml:space="preserve">1.4. Размер  минимального размера оплаты труда устанавливается с учетом </w:t>
      </w:r>
      <w:hyperlink r:id="rId111" w:history="1">
        <w:r w:rsidRPr="00D06F80">
          <w:rPr>
            <w:rFonts w:ascii="Times New Roman" w:hAnsi="Times New Roman" w:cs="Times New Roman"/>
            <w:sz w:val="26"/>
            <w:szCs w:val="26"/>
          </w:rPr>
          <w:t>величины прожиточного минимума</w:t>
        </w:r>
      </w:hyperlink>
      <w:r w:rsidRPr="00D06F80">
        <w:rPr>
          <w:rFonts w:ascii="Times New Roman" w:hAnsi="Times New Roman" w:cs="Times New Roman"/>
          <w:b/>
          <w:bCs/>
          <w:sz w:val="26"/>
          <w:szCs w:val="26"/>
        </w:rPr>
        <w:t xml:space="preserve"> </w:t>
      </w:r>
      <w:r w:rsidRPr="00D06F80">
        <w:rPr>
          <w:rFonts w:ascii="Times New Roman" w:hAnsi="Times New Roman" w:cs="Times New Roman"/>
          <w:bCs/>
          <w:sz w:val="26"/>
          <w:szCs w:val="26"/>
        </w:rPr>
        <w:t xml:space="preserve">трудоспособного населения, установленного </w:t>
      </w:r>
      <w:proofErr w:type="gramStart"/>
      <w:r w:rsidRPr="00D06F80">
        <w:rPr>
          <w:rFonts w:ascii="Times New Roman" w:hAnsi="Times New Roman" w:cs="Times New Roman"/>
          <w:bCs/>
          <w:sz w:val="26"/>
          <w:szCs w:val="26"/>
        </w:rPr>
        <w:t>в</w:t>
      </w:r>
      <w:proofErr w:type="gramEnd"/>
      <w:r w:rsidRPr="00D06F80">
        <w:rPr>
          <w:rFonts w:ascii="Times New Roman" w:hAnsi="Times New Roman" w:cs="Times New Roman"/>
          <w:bCs/>
          <w:sz w:val="26"/>
          <w:szCs w:val="26"/>
        </w:rPr>
        <w:t xml:space="preserve"> </w:t>
      </w:r>
      <w:proofErr w:type="gramStart"/>
      <w:r w:rsidRPr="00D06F80">
        <w:rPr>
          <w:rFonts w:ascii="Times New Roman" w:hAnsi="Times New Roman" w:cs="Times New Roman"/>
          <w:bCs/>
          <w:sz w:val="26"/>
          <w:szCs w:val="26"/>
        </w:rPr>
        <w:t>Ханты-Мансийском</w:t>
      </w:r>
      <w:proofErr w:type="gramEnd"/>
      <w:r w:rsidRPr="00D06F80">
        <w:rPr>
          <w:rFonts w:ascii="Times New Roman" w:hAnsi="Times New Roman" w:cs="Times New Roman"/>
          <w:bCs/>
          <w:sz w:val="26"/>
          <w:szCs w:val="26"/>
        </w:rPr>
        <w:t xml:space="preserve"> автономном округе-Югре.</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1.5. 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r w:rsidRPr="00D06F80">
        <w:rPr>
          <w:rFonts w:ascii="Times New Roman" w:hAnsi="Times New Roman" w:cs="Times New Roman"/>
          <w:sz w:val="26"/>
          <w:szCs w:val="26"/>
        </w:rPr>
        <w:t xml:space="preserve">минимального </w:t>
      </w:r>
      <w:proofErr w:type="gramStart"/>
      <w:r w:rsidRPr="00D06F80">
        <w:rPr>
          <w:rFonts w:ascii="Times New Roman" w:hAnsi="Times New Roman" w:cs="Times New Roman"/>
          <w:sz w:val="26"/>
          <w:szCs w:val="26"/>
        </w:rPr>
        <w:t>размера оплаты труда</w:t>
      </w:r>
      <w:proofErr w:type="gramEnd"/>
      <w:r w:rsidRPr="00D06F80">
        <w:rPr>
          <w:rFonts w:ascii="Times New Roman" w:hAnsi="Times New Roman" w:cs="Times New Roman"/>
          <w:bCs/>
          <w:sz w:val="26"/>
          <w:szCs w:val="26"/>
        </w:rPr>
        <w:t xml:space="preserve"> </w:t>
      </w:r>
      <w:hyperlink r:id="rId112" w:history="1"/>
      <w:r w:rsidRPr="00D06F80">
        <w:rPr>
          <w:rFonts w:ascii="Times New Roman" w:hAnsi="Times New Roman" w:cs="Times New Roman"/>
          <w:bCs/>
          <w:sz w:val="26"/>
          <w:szCs w:val="26"/>
        </w:rPr>
        <w:t xml:space="preserve">, локальными нормативными актами учреждения предусматривается доплата до уровня </w:t>
      </w:r>
      <w:hyperlink r:id="rId113" w:history="1">
        <w:r w:rsidRPr="00D06F80">
          <w:rPr>
            <w:rFonts w:ascii="Times New Roman" w:hAnsi="Times New Roman" w:cs="Times New Roman"/>
            <w:sz w:val="26"/>
            <w:szCs w:val="26"/>
          </w:rPr>
          <w:t>минимальной заработной платы</w:t>
        </w:r>
      </w:hyperlink>
      <w:r w:rsidRPr="00D06F80">
        <w:rPr>
          <w:rFonts w:ascii="Times New Roman" w:hAnsi="Times New Roman" w:cs="Times New Roman"/>
          <w:bCs/>
          <w:sz w:val="26"/>
          <w:szCs w:val="26"/>
        </w:rPr>
        <w:t>.</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Применение работодателем </w:t>
      </w:r>
      <w:hyperlink r:id="rId114" w:history="1">
        <w:r w:rsidRPr="00D06F80">
          <w:rPr>
            <w:rFonts w:ascii="Times New Roman" w:hAnsi="Times New Roman" w:cs="Times New Roman"/>
            <w:bCs/>
            <w:sz w:val="26"/>
            <w:szCs w:val="26"/>
          </w:rPr>
          <w:t>величины прожиточного минимума</w:t>
        </w:r>
      </w:hyperlink>
      <w:r w:rsidRPr="00D06F80">
        <w:rPr>
          <w:rFonts w:ascii="Times New Roman" w:hAnsi="Times New Roman" w:cs="Times New Roman"/>
          <w:bCs/>
          <w:sz w:val="26"/>
          <w:szCs w:val="26"/>
        </w:rPr>
        <w:t xml:space="preserve"> трудоспособного населения (в случае, когда установленная </w:t>
      </w:r>
      <w:hyperlink r:id="rId115" w:history="1">
        <w:r w:rsidRPr="00D06F80">
          <w:rPr>
            <w:rFonts w:ascii="Times New Roman" w:hAnsi="Times New Roman" w:cs="Times New Roman"/>
            <w:bCs/>
            <w:sz w:val="26"/>
            <w:szCs w:val="26"/>
          </w:rPr>
          <w:t>величина прожиточного минимума</w:t>
        </w:r>
      </w:hyperlink>
      <w:r w:rsidRPr="00D06F80">
        <w:rPr>
          <w:rFonts w:ascii="Times New Roman" w:hAnsi="Times New Roman" w:cs="Times New Roman"/>
          <w:bCs/>
          <w:sz w:val="26"/>
          <w:szCs w:val="26"/>
        </w:rPr>
        <w:t xml:space="preserve"> превышает установленный </w:t>
      </w:r>
      <w:hyperlink r:id="rId116" w:history="1">
        <w:r w:rsidRPr="00D06F80">
          <w:rPr>
            <w:rFonts w:ascii="Times New Roman" w:hAnsi="Times New Roman" w:cs="Times New Roman"/>
            <w:bCs/>
            <w:sz w:val="26"/>
            <w:szCs w:val="26"/>
          </w:rPr>
          <w:t xml:space="preserve">размер </w:t>
        </w:r>
      </w:hyperlink>
      <w:r w:rsidRPr="00D06F80">
        <w:rPr>
          <w:rFonts w:ascii="Times New Roman" w:hAnsi="Times New Roman" w:cs="Times New Roman"/>
          <w:sz w:val="26"/>
          <w:szCs w:val="26"/>
        </w:rPr>
        <w:t xml:space="preserve"> минимального размера оплаты труда</w:t>
      </w:r>
      <w:r w:rsidRPr="00D06F80">
        <w:rPr>
          <w:rFonts w:ascii="Times New Roman" w:hAnsi="Times New Roman" w:cs="Times New Roman"/>
          <w:bCs/>
          <w:sz w:val="26"/>
          <w:szCs w:val="26"/>
        </w:rPr>
        <w:t xml:space="preserve">) осуществляется в соответствии со </w:t>
      </w:r>
      <w:hyperlink r:id="rId117" w:history="1">
        <w:r w:rsidRPr="00D06F80">
          <w:rPr>
            <w:rFonts w:ascii="Times New Roman" w:hAnsi="Times New Roman" w:cs="Times New Roman"/>
            <w:bCs/>
            <w:sz w:val="26"/>
            <w:szCs w:val="26"/>
          </w:rPr>
          <w:t>статьей 3</w:t>
        </w:r>
      </w:hyperlink>
      <w:r w:rsidRPr="00D06F80">
        <w:rPr>
          <w:rFonts w:ascii="Times New Roman" w:hAnsi="Times New Roman" w:cs="Times New Roman"/>
          <w:bCs/>
          <w:sz w:val="26"/>
          <w:szCs w:val="26"/>
        </w:rPr>
        <w:t xml:space="preserve"> Закона Ханты-Мансийского автономного округа-Югры от 05.04.2013 № 24-оз «О потребительской корзине и порядке установления величины прожиточного минимума </w:t>
      </w:r>
      <w:proofErr w:type="gramStart"/>
      <w:r w:rsidRPr="00D06F80">
        <w:rPr>
          <w:rFonts w:ascii="Times New Roman" w:hAnsi="Times New Roman" w:cs="Times New Roman"/>
          <w:bCs/>
          <w:sz w:val="26"/>
          <w:szCs w:val="26"/>
        </w:rPr>
        <w:t>в</w:t>
      </w:r>
      <w:proofErr w:type="gramEnd"/>
      <w:r w:rsidRPr="00D06F80">
        <w:rPr>
          <w:rFonts w:ascii="Times New Roman" w:hAnsi="Times New Roman" w:cs="Times New Roman"/>
          <w:bCs/>
          <w:sz w:val="26"/>
          <w:szCs w:val="26"/>
        </w:rPr>
        <w:t xml:space="preserve"> </w:t>
      </w:r>
      <w:proofErr w:type="gramStart"/>
      <w:r w:rsidRPr="00D06F80">
        <w:rPr>
          <w:rFonts w:ascii="Times New Roman" w:hAnsi="Times New Roman" w:cs="Times New Roman"/>
          <w:bCs/>
          <w:sz w:val="26"/>
          <w:szCs w:val="26"/>
        </w:rPr>
        <w:t>Ханты-Мансийском</w:t>
      </w:r>
      <w:proofErr w:type="gramEnd"/>
      <w:r w:rsidRPr="00D06F80">
        <w:rPr>
          <w:rFonts w:ascii="Times New Roman" w:hAnsi="Times New Roman" w:cs="Times New Roman"/>
          <w:bCs/>
          <w:sz w:val="26"/>
          <w:szCs w:val="26"/>
        </w:rPr>
        <w:t xml:space="preserve"> автономном округе-Югре».</w:t>
      </w:r>
    </w:p>
    <w:p w:rsidR="00A3220E" w:rsidRDefault="00431C50" w:rsidP="00A3220E">
      <w:pPr>
        <w:autoSpaceDE w:val="0"/>
        <w:autoSpaceDN w:val="0"/>
        <w:adjustRightInd w:val="0"/>
        <w:spacing w:after="0"/>
        <w:ind w:firstLine="709"/>
        <w:rPr>
          <w:rFonts w:ascii="Times New Roman" w:hAnsi="Times New Roman" w:cs="Times New Roman"/>
          <w:bCs/>
          <w:sz w:val="26"/>
          <w:szCs w:val="26"/>
        </w:rPr>
      </w:pPr>
      <w:r w:rsidRPr="00D06F80">
        <w:rPr>
          <w:rFonts w:ascii="Times New Roman" w:hAnsi="Times New Roman" w:cs="Times New Roman"/>
          <w:bCs/>
          <w:sz w:val="26"/>
          <w:szCs w:val="26"/>
        </w:rPr>
        <w:t xml:space="preserve">1.6. Регулирование размера заработной платы низкооплачиваемой категории работников до уровня </w:t>
      </w:r>
      <w:r w:rsidRPr="00D06F80">
        <w:rPr>
          <w:rFonts w:ascii="Times New Roman" w:hAnsi="Times New Roman" w:cs="Times New Roman"/>
          <w:sz w:val="26"/>
          <w:szCs w:val="26"/>
        </w:rPr>
        <w:t xml:space="preserve">минимального </w:t>
      </w:r>
      <w:proofErr w:type="gramStart"/>
      <w:r w:rsidRPr="00D06F80">
        <w:rPr>
          <w:rFonts w:ascii="Times New Roman" w:hAnsi="Times New Roman" w:cs="Times New Roman"/>
          <w:sz w:val="26"/>
          <w:szCs w:val="26"/>
        </w:rPr>
        <w:t>размера оплаты труда</w:t>
      </w:r>
      <w:proofErr w:type="gramEnd"/>
      <w:r w:rsidRPr="00D06F80">
        <w:rPr>
          <w:rFonts w:ascii="Times New Roman" w:hAnsi="Times New Roman" w:cs="Times New Roman"/>
          <w:sz w:val="26"/>
          <w:szCs w:val="26"/>
        </w:rPr>
        <w:t xml:space="preserve"> </w:t>
      </w:r>
      <w:r w:rsidRPr="00D06F80">
        <w:rPr>
          <w:rFonts w:ascii="Times New Roman" w:hAnsi="Times New Roman" w:cs="Times New Roman"/>
          <w:bCs/>
          <w:sz w:val="26"/>
          <w:szCs w:val="26"/>
        </w:rPr>
        <w:t xml:space="preserve">(при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r:id="rId118" w:history="1">
        <w:r w:rsidRPr="00D06F80">
          <w:rPr>
            <w:rFonts w:ascii="Times New Roman" w:hAnsi="Times New Roman" w:cs="Times New Roman"/>
            <w:sz w:val="26"/>
            <w:szCs w:val="26"/>
          </w:rPr>
          <w:t>разделом VII</w:t>
        </w:r>
      </w:hyperlink>
      <w:r w:rsidR="00A3220E">
        <w:rPr>
          <w:rFonts w:ascii="Times New Roman" w:hAnsi="Times New Roman" w:cs="Times New Roman"/>
          <w:bCs/>
          <w:sz w:val="26"/>
          <w:szCs w:val="26"/>
        </w:rPr>
        <w:t xml:space="preserve"> настоящего Положения.</w:t>
      </w:r>
    </w:p>
    <w:p w:rsidR="00431C50" w:rsidRPr="00A3220E"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sz w:val="26"/>
          <w:szCs w:val="26"/>
        </w:rPr>
        <w:t>1.7. Индексация заработной платы работников учреждений осуществляется в целях повышения реального содержания заработной платы в связи с ростом потребительских цен на товары и услуги.</w:t>
      </w:r>
    </w:p>
    <w:p w:rsidR="00431C50" w:rsidRPr="00D06F80" w:rsidRDefault="00431C50" w:rsidP="00A3220E">
      <w:pPr>
        <w:tabs>
          <w:tab w:val="left" w:pos="1372"/>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Основанием для осуществления индексации заработной платы работник</w:t>
      </w:r>
      <w:r w:rsidRPr="00D06F80">
        <w:rPr>
          <w:rFonts w:ascii="Times New Roman" w:hAnsi="Times New Roman" w:cs="Times New Roman"/>
          <w:color w:val="000000"/>
          <w:sz w:val="26"/>
          <w:szCs w:val="26"/>
        </w:rPr>
        <w:t xml:space="preserve">ов </w:t>
      </w:r>
      <w:r w:rsidRPr="00D06F80">
        <w:rPr>
          <w:rFonts w:ascii="Times New Roman" w:hAnsi="Times New Roman" w:cs="Times New Roman"/>
          <w:sz w:val="26"/>
          <w:szCs w:val="26"/>
        </w:rPr>
        <w:t>учреждений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431C50" w:rsidRPr="00D06F80" w:rsidRDefault="00431C50" w:rsidP="00A3220E">
      <w:pPr>
        <w:tabs>
          <w:tab w:val="left" w:pos="1372"/>
        </w:tabs>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lastRenderedPageBreak/>
        <w:t>Индексация заработной платы производится путем повышения должностных окладов работников учреждений на коэффициент индексации. При повышении должностного оклада его размер подлежит округлению до целого рубля в сторону увеличения.</w:t>
      </w:r>
    </w:p>
    <w:p w:rsidR="00431C50" w:rsidRPr="00A3220E" w:rsidRDefault="00431C50" w:rsidP="00A3220E">
      <w:pPr>
        <w:autoSpaceDE w:val="0"/>
        <w:autoSpaceDN w:val="0"/>
        <w:adjustRightInd w:val="0"/>
        <w:spacing w:after="0"/>
        <w:ind w:firstLine="709"/>
        <w:jc w:val="both"/>
        <w:rPr>
          <w:rFonts w:ascii="Times New Roman" w:hAnsi="Times New Roman" w:cs="Times New Roman"/>
          <w:sz w:val="26"/>
          <w:szCs w:val="26"/>
        </w:rPr>
      </w:pPr>
      <w:r w:rsidRPr="00D06F80">
        <w:rPr>
          <w:rFonts w:ascii="Times New Roman" w:hAnsi="Times New Roman" w:cs="Times New Roman"/>
          <w:sz w:val="26"/>
          <w:szCs w:val="26"/>
        </w:rPr>
        <w:t>Индексация заработной платы работников учреждений проводится не реже одного раза в год на основании постановления администрации Нефтеюганского района путем внесения измен</w:t>
      </w:r>
      <w:r w:rsidR="00A3220E">
        <w:rPr>
          <w:rFonts w:ascii="Times New Roman" w:hAnsi="Times New Roman" w:cs="Times New Roman"/>
          <w:sz w:val="26"/>
          <w:szCs w:val="26"/>
        </w:rPr>
        <w:t>ения в настоящее постановление.</w:t>
      </w:r>
    </w:p>
    <w:p w:rsidR="00431C50" w:rsidRPr="00D06F80" w:rsidRDefault="00431C50" w:rsidP="00431C50">
      <w:pPr>
        <w:pStyle w:val="20"/>
        <w:rPr>
          <w:rFonts w:ascii="Times New Roman" w:hAnsi="Times New Roman" w:cs="Times New Roman"/>
          <w:sz w:val="26"/>
          <w:szCs w:val="26"/>
        </w:rPr>
      </w:pPr>
    </w:p>
    <w:p w:rsidR="00431C50" w:rsidRPr="00A3220E" w:rsidRDefault="00431C50" w:rsidP="00431C50">
      <w:pPr>
        <w:pStyle w:val="20"/>
        <w:rPr>
          <w:rFonts w:ascii="Times New Roman" w:hAnsi="Times New Roman" w:cs="Times New Roman"/>
          <w:b w:val="0"/>
          <w:sz w:val="26"/>
          <w:szCs w:val="26"/>
        </w:rPr>
      </w:pPr>
      <w:r w:rsidRPr="00A3220E">
        <w:rPr>
          <w:rFonts w:ascii="Times New Roman" w:hAnsi="Times New Roman" w:cs="Times New Roman"/>
          <w:b w:val="0"/>
          <w:sz w:val="26"/>
          <w:szCs w:val="26"/>
        </w:rPr>
        <w:t>II. Основные условия оплаты труда</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D06F80" w:rsidRDefault="00431C50" w:rsidP="00A3220E">
      <w:pPr>
        <w:tabs>
          <w:tab w:val="left" w:pos="1276"/>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2.1. Размеры окладов (должностных окладов)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утвержденных приказами Министерства здравоохранения и социального развития Российской Федерации:</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от 31.08.2007 </w:t>
      </w:r>
      <w:hyperlink r:id="rId119" w:history="1">
        <w:r w:rsidRPr="00D06F80">
          <w:rPr>
            <w:rFonts w:ascii="Times New Roman" w:hAnsi="Times New Roman" w:cs="Times New Roman"/>
            <w:bCs/>
            <w:sz w:val="26"/>
            <w:szCs w:val="26"/>
          </w:rPr>
          <w:t xml:space="preserve"> № 570</w:t>
        </w:r>
      </w:hyperlink>
      <w:r w:rsidRPr="00D06F80">
        <w:rPr>
          <w:rFonts w:ascii="Times New Roman" w:hAnsi="Times New Roman" w:cs="Times New Roman"/>
          <w:bCs/>
          <w:sz w:val="26"/>
          <w:szCs w:val="26"/>
        </w:rPr>
        <w:t xml:space="preserve"> «Об утверждении профессиональных квалификационных групп должностей работников культуры, искусства и кинематографии», согласно таблице 1 настоящего Положения;</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от 29.05.2008 </w:t>
      </w:r>
      <w:hyperlink r:id="rId120" w:history="1">
        <w:r w:rsidRPr="00D06F80">
          <w:rPr>
            <w:rFonts w:ascii="Times New Roman" w:hAnsi="Times New Roman" w:cs="Times New Roman"/>
            <w:bCs/>
            <w:sz w:val="26"/>
            <w:szCs w:val="26"/>
          </w:rPr>
          <w:t xml:space="preserve"> № 247н</w:t>
        </w:r>
      </w:hyperlink>
      <w:r w:rsidRPr="00D06F80">
        <w:rPr>
          <w:rFonts w:ascii="Times New Roman" w:hAnsi="Times New Roman" w:cs="Times New Roman"/>
          <w:bCs/>
          <w:sz w:val="26"/>
          <w:szCs w:val="26"/>
        </w:rPr>
        <w:t xml:space="preserve"> «Об утверждении профессиональных квалификационных групп общеотраслевых должностей руководителей, специалистов и служащих», согласно таблице 2 настоящего Положения;</w:t>
      </w:r>
    </w:p>
    <w:p w:rsidR="00A3220E"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от 14.03.2008 № 121н «Об утверждении профессиональных квалификационных групп профессий рабочих культуры, искусства и кинематографии», согласно таб</w:t>
      </w:r>
      <w:r w:rsidR="00A3220E">
        <w:rPr>
          <w:rFonts w:ascii="Times New Roman" w:hAnsi="Times New Roman" w:cs="Times New Roman"/>
          <w:bCs/>
          <w:sz w:val="26"/>
          <w:szCs w:val="26"/>
        </w:rPr>
        <w:t>лице 3 настоящего Положения.</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431C50" w:rsidRPr="00D06F80" w:rsidRDefault="00431C50" w:rsidP="00A3220E">
      <w:pPr>
        <w:tabs>
          <w:tab w:val="left" w:pos="1276"/>
        </w:tabs>
        <w:autoSpaceDE w:val="0"/>
        <w:autoSpaceDN w:val="0"/>
        <w:adjustRightInd w:val="0"/>
        <w:spacing w:after="0"/>
        <w:ind w:firstLine="709"/>
        <w:jc w:val="both"/>
        <w:rPr>
          <w:rFonts w:ascii="Times New Roman" w:hAnsi="Times New Roman" w:cs="Times New Roman"/>
          <w:bCs/>
          <w:sz w:val="26"/>
          <w:szCs w:val="26"/>
        </w:rPr>
      </w:pPr>
    </w:p>
    <w:p w:rsidR="00431C50" w:rsidRPr="00A3220E" w:rsidRDefault="00431C50" w:rsidP="00A3220E">
      <w:pPr>
        <w:pStyle w:val="20"/>
        <w:ind w:firstLine="709"/>
        <w:jc w:val="right"/>
        <w:rPr>
          <w:rFonts w:ascii="Times New Roman" w:hAnsi="Times New Roman" w:cs="Times New Roman"/>
          <w:b w:val="0"/>
          <w:sz w:val="26"/>
          <w:szCs w:val="26"/>
        </w:rPr>
      </w:pPr>
      <w:r w:rsidRPr="00A3220E">
        <w:rPr>
          <w:rFonts w:ascii="Times New Roman" w:hAnsi="Times New Roman" w:cs="Times New Roman"/>
          <w:b w:val="0"/>
          <w:sz w:val="26"/>
          <w:szCs w:val="26"/>
        </w:rPr>
        <w:t>Таблица 1</w:t>
      </w:r>
    </w:p>
    <w:p w:rsidR="00431C50" w:rsidRPr="00A3220E" w:rsidRDefault="00431C50" w:rsidP="00A3220E">
      <w:pPr>
        <w:pStyle w:val="20"/>
        <w:ind w:firstLine="709"/>
        <w:rPr>
          <w:rFonts w:ascii="Times New Roman" w:hAnsi="Times New Roman" w:cs="Times New Roman"/>
          <w:b w:val="0"/>
          <w:sz w:val="26"/>
          <w:szCs w:val="26"/>
        </w:rPr>
      </w:pPr>
    </w:p>
    <w:p w:rsidR="00431C50" w:rsidRPr="00D06F80" w:rsidRDefault="00431C50" w:rsidP="00A3220E">
      <w:pPr>
        <w:pStyle w:val="ConsPlusTitle"/>
        <w:ind w:firstLine="709"/>
        <w:jc w:val="center"/>
        <w:rPr>
          <w:rFonts w:ascii="Times New Roman" w:hAnsi="Times New Roman" w:cs="Times New Roman"/>
          <w:b w:val="0"/>
          <w:sz w:val="26"/>
          <w:szCs w:val="26"/>
        </w:rPr>
      </w:pPr>
      <w:r w:rsidRPr="00D06F80">
        <w:rPr>
          <w:rFonts w:ascii="Times New Roman" w:hAnsi="Times New Roman" w:cs="Times New Roman"/>
          <w:b w:val="0"/>
          <w:sz w:val="26"/>
          <w:szCs w:val="26"/>
        </w:rPr>
        <w:t>Профессиональные квалификационные группы должностей</w:t>
      </w:r>
    </w:p>
    <w:p w:rsidR="00431C50" w:rsidRPr="00D06F80" w:rsidRDefault="00431C50" w:rsidP="00A3220E">
      <w:pPr>
        <w:pStyle w:val="ConsPlusTitle"/>
        <w:ind w:firstLine="709"/>
        <w:jc w:val="center"/>
        <w:rPr>
          <w:rFonts w:ascii="Times New Roman" w:hAnsi="Times New Roman" w:cs="Times New Roman"/>
          <w:b w:val="0"/>
          <w:sz w:val="26"/>
          <w:szCs w:val="26"/>
        </w:rPr>
      </w:pPr>
      <w:r w:rsidRPr="00D06F80">
        <w:rPr>
          <w:rFonts w:ascii="Times New Roman" w:hAnsi="Times New Roman" w:cs="Times New Roman"/>
          <w:b w:val="0"/>
          <w:sz w:val="26"/>
          <w:szCs w:val="26"/>
        </w:rPr>
        <w:t>работников культуры, искусства и кинематографии и размеры</w:t>
      </w:r>
    </w:p>
    <w:p w:rsidR="00431C50" w:rsidRPr="00A3220E" w:rsidRDefault="00A3220E" w:rsidP="00A3220E">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окладов (должностных окладов)</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11"/>
        <w:gridCol w:w="2381"/>
        <w:gridCol w:w="4353"/>
        <w:gridCol w:w="2536"/>
      </w:tblGrid>
      <w:tr w:rsidR="00A3220E" w:rsidRPr="00A3220E" w:rsidTr="002D64E0">
        <w:tc>
          <w:tcPr>
            <w:tcW w:w="511" w:type="dxa"/>
            <w:vMerge w:val="restart"/>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 xml:space="preserve">N </w:t>
            </w:r>
            <w:proofErr w:type="gramStart"/>
            <w:r w:rsidRPr="00A3220E">
              <w:rPr>
                <w:rFonts w:ascii="Times New Roman" w:hAnsi="Times New Roman" w:cs="Times New Roman"/>
                <w:sz w:val="22"/>
                <w:szCs w:val="22"/>
              </w:rPr>
              <w:t>п</w:t>
            </w:r>
            <w:proofErr w:type="gramEnd"/>
            <w:r w:rsidRPr="00A3220E">
              <w:rPr>
                <w:rFonts w:ascii="Times New Roman" w:hAnsi="Times New Roman" w:cs="Times New Roman"/>
                <w:sz w:val="22"/>
                <w:szCs w:val="22"/>
              </w:rPr>
              <w:t>/п</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Профессиональная квалификационная группа</w:t>
            </w:r>
          </w:p>
        </w:tc>
      </w:tr>
      <w:tr w:rsidR="00A3220E" w:rsidRPr="00A3220E" w:rsidTr="002D64E0">
        <w:tc>
          <w:tcPr>
            <w:tcW w:w="511" w:type="dxa"/>
            <w:vMerge/>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proofErr w:type="spellStart"/>
            <w:r w:rsidRPr="00A3220E">
              <w:rPr>
                <w:rFonts w:ascii="Times New Roman" w:hAnsi="Times New Roman" w:cs="Times New Roman"/>
                <w:sz w:val="22"/>
                <w:szCs w:val="22"/>
              </w:rPr>
              <w:t>Внутридолжностные</w:t>
            </w:r>
            <w:proofErr w:type="spellEnd"/>
            <w:r w:rsidRPr="00A3220E">
              <w:rPr>
                <w:rFonts w:ascii="Times New Roman" w:hAnsi="Times New Roman" w:cs="Times New Roman"/>
                <w:sz w:val="22"/>
                <w:szCs w:val="22"/>
              </w:rPr>
              <w:t xml:space="preserve"> квалификационные категории</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Наименование должностей</w:t>
            </w: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Размеры окладов (должностных окладов) (рублей)</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outlineLvl w:val="3"/>
              <w:rPr>
                <w:rFonts w:ascii="Times New Roman" w:hAnsi="Times New Roman" w:cs="Times New Roman"/>
                <w:sz w:val="22"/>
                <w:szCs w:val="22"/>
              </w:rPr>
            </w:pPr>
            <w:r w:rsidRPr="00A3220E">
              <w:rPr>
                <w:rFonts w:ascii="Times New Roman" w:hAnsi="Times New Roman" w:cs="Times New Roman"/>
                <w:sz w:val="22"/>
                <w:szCs w:val="22"/>
              </w:rPr>
              <w:t>21.</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«Должности работников культуры, искусства и кинематографии среднего звена»</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21.1.</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Без квалификационной категории</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spacing w:line="240" w:lineRule="exact"/>
              <w:ind w:firstLine="0"/>
              <w:jc w:val="center"/>
              <w:rPr>
                <w:rFonts w:ascii="Times New Roman" w:hAnsi="Times New Roman" w:cs="Times New Roman"/>
                <w:sz w:val="22"/>
                <w:szCs w:val="22"/>
              </w:rPr>
            </w:pPr>
            <w:r w:rsidRPr="00A3220E">
              <w:rPr>
                <w:rFonts w:ascii="Times New Roman" w:hAnsi="Times New Roman" w:cs="Times New Roman"/>
                <w:sz w:val="22"/>
                <w:szCs w:val="22"/>
              </w:rPr>
              <w:t xml:space="preserve">Заведующий костюмерной; ведущий дискотеки; руководитель кружка; </w:t>
            </w:r>
            <w:proofErr w:type="spellStart"/>
            <w:r w:rsidRPr="00A3220E">
              <w:rPr>
                <w:rFonts w:ascii="Times New Roman" w:hAnsi="Times New Roman" w:cs="Times New Roman"/>
                <w:sz w:val="22"/>
                <w:szCs w:val="22"/>
              </w:rPr>
              <w:t>культорганизатор</w:t>
            </w:r>
            <w:proofErr w:type="spell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11 014</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lastRenderedPageBreak/>
              <w:t>21.2.</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Вторая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 xml:space="preserve">Руководитель кружка; </w:t>
            </w:r>
            <w:proofErr w:type="spellStart"/>
            <w:r w:rsidRPr="00A3220E">
              <w:rPr>
                <w:rFonts w:ascii="Times New Roman" w:hAnsi="Times New Roman" w:cs="Times New Roman"/>
                <w:sz w:val="22"/>
                <w:szCs w:val="22"/>
              </w:rPr>
              <w:t>культорганизатор</w:t>
            </w:r>
            <w:proofErr w:type="spell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11 703</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21.3.</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Первая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 xml:space="preserve">Руководитель кружка; </w:t>
            </w:r>
            <w:proofErr w:type="spellStart"/>
            <w:r w:rsidRPr="00A3220E">
              <w:rPr>
                <w:rFonts w:ascii="Times New Roman" w:hAnsi="Times New Roman" w:cs="Times New Roman"/>
                <w:sz w:val="22"/>
                <w:szCs w:val="22"/>
              </w:rPr>
              <w:t>культорганизатор</w:t>
            </w:r>
            <w:proofErr w:type="spell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12 127</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outlineLvl w:val="3"/>
              <w:rPr>
                <w:rFonts w:ascii="Times New Roman" w:hAnsi="Times New Roman" w:cs="Times New Roman"/>
                <w:sz w:val="22"/>
                <w:szCs w:val="22"/>
              </w:rPr>
            </w:pPr>
            <w:r w:rsidRPr="00A3220E">
              <w:rPr>
                <w:rFonts w:ascii="Times New Roman" w:hAnsi="Times New Roman" w:cs="Times New Roman"/>
                <w:sz w:val="22"/>
                <w:szCs w:val="22"/>
              </w:rPr>
              <w:t>32.</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«Должности работников культуры, искусства и кинематографии ведущего звена»</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32.1.</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Без квалификационной категории</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spacing w:line="240" w:lineRule="exact"/>
              <w:ind w:firstLine="0"/>
              <w:jc w:val="center"/>
              <w:rPr>
                <w:rFonts w:ascii="Times New Roman" w:hAnsi="Times New Roman" w:cs="Times New Roman"/>
                <w:sz w:val="22"/>
                <w:szCs w:val="22"/>
              </w:rPr>
            </w:pPr>
            <w:proofErr w:type="gramStart"/>
            <w:r w:rsidRPr="00A3220E">
              <w:rPr>
                <w:rFonts w:ascii="Times New Roman" w:hAnsi="Times New Roman" w:cs="Times New Roman"/>
                <w:sz w:val="22"/>
                <w:szCs w:val="22"/>
              </w:rPr>
              <w:t>Администратор (старший администратор); библиотекарь; библиограф; звукооператор; лектор (экскурсовод); методист библиотеки, клубного учреждения, дома народного творчества, центра народной культуры (культуры и досуга) и других аналогичных учреждений и организаций</w:t>
            </w:r>
            <w:proofErr w:type="gram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13 028</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32.2.</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Вторая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spacing w:line="240" w:lineRule="exact"/>
              <w:ind w:firstLine="0"/>
              <w:jc w:val="center"/>
              <w:rPr>
                <w:rFonts w:ascii="Times New Roman" w:hAnsi="Times New Roman" w:cs="Times New Roman"/>
                <w:sz w:val="22"/>
                <w:szCs w:val="22"/>
              </w:rPr>
            </w:pPr>
            <w:proofErr w:type="gramStart"/>
            <w:r w:rsidRPr="00A3220E">
              <w:rPr>
                <w:rFonts w:ascii="Times New Roman" w:hAnsi="Times New Roman" w:cs="Times New Roman"/>
                <w:sz w:val="22"/>
                <w:szCs w:val="22"/>
              </w:rPr>
              <w:t>Лектор (экскурсовод); художник-бутафор; художник-декоратор; художник по свету; художник-модельер театрального костюма; аккомпаниатор-концертмейстер; библиотекарь; библиограф; методист библиотеки, клубного учреждения, дома народного творчества, центра народной культуры (культуры и досуга) и других аналогичных учреждений и организаций; специалист по методике клубной работы; звукооператор</w:t>
            </w:r>
            <w:proofErr w:type="gram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13 717</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32.3.</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Первая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spacing w:line="240" w:lineRule="exact"/>
              <w:ind w:firstLine="0"/>
              <w:jc w:val="center"/>
              <w:rPr>
                <w:rFonts w:ascii="Times New Roman" w:hAnsi="Times New Roman" w:cs="Times New Roman"/>
                <w:sz w:val="22"/>
                <w:szCs w:val="22"/>
              </w:rPr>
            </w:pPr>
            <w:proofErr w:type="gramStart"/>
            <w:r w:rsidRPr="00A3220E">
              <w:rPr>
                <w:rFonts w:ascii="Times New Roman" w:hAnsi="Times New Roman" w:cs="Times New Roman"/>
                <w:sz w:val="22"/>
                <w:szCs w:val="22"/>
              </w:rPr>
              <w:t>Концертмейстер по классу вокала; художник-бутафор; лектор (экскурсовод);  художник-декоратор; художник-скульптор; художник по свету; художник-модельер театрального костюма; аккомпаниатор-концертмейстер; библиотекарь; библиограф; методист библиотеки, клубного учреждения, дома народного творчества, центра народной культуры (культуры и досуга) и других аналогичных учреждений и организаций; специалист по методике клубной работы; звукооператор</w:t>
            </w:r>
            <w:proofErr w:type="gramEnd"/>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14 353</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32.4.</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Высшая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spacing w:line="240" w:lineRule="exact"/>
              <w:ind w:firstLine="0"/>
              <w:jc w:val="center"/>
              <w:rPr>
                <w:rFonts w:ascii="Times New Roman" w:hAnsi="Times New Roman" w:cs="Times New Roman"/>
                <w:sz w:val="22"/>
                <w:szCs w:val="22"/>
              </w:rPr>
            </w:pPr>
            <w:r w:rsidRPr="00A3220E">
              <w:rPr>
                <w:rFonts w:ascii="Times New Roman" w:hAnsi="Times New Roman" w:cs="Times New Roman"/>
                <w:sz w:val="22"/>
                <w:szCs w:val="22"/>
              </w:rPr>
              <w:t>Художник-бутафор; художник-декоратор; художник по свету; художник-модельер театрального костюма; аккомпаниатор - концертмейстер</w:t>
            </w:r>
          </w:p>
        </w:tc>
        <w:tc>
          <w:tcPr>
            <w:tcW w:w="2536" w:type="dxa"/>
            <w:vMerge w:val="restart"/>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14 936</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32.5.</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Должности специалистов, по которым устанавливается производное должностное наименование «Ведущий»</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Библиотекарь; библиограф; методист библиотеки, дома народного творчества, центра народной культуры (культуры и досуга) и других аналогичных учреждений и организаций; специалист по методике клубной работы</w:t>
            </w:r>
          </w:p>
        </w:tc>
        <w:tc>
          <w:tcPr>
            <w:tcW w:w="2536" w:type="dxa"/>
            <w:vMerge/>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32.6.</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«Ведущий мастер сцены»</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Аккомпаниатор-концертмейстер</w:t>
            </w:r>
          </w:p>
        </w:tc>
        <w:tc>
          <w:tcPr>
            <w:tcW w:w="2536" w:type="dxa"/>
            <w:vMerge w:val="restart"/>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15 731</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32.7.</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 xml:space="preserve">Должности специалистов, по которым устанавливается </w:t>
            </w:r>
            <w:r w:rsidRPr="00A3220E">
              <w:rPr>
                <w:rFonts w:ascii="Times New Roman" w:hAnsi="Times New Roman" w:cs="Times New Roman"/>
                <w:sz w:val="22"/>
                <w:szCs w:val="22"/>
              </w:rPr>
              <w:lastRenderedPageBreak/>
              <w:t>производное должностное наименование «Главный»</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lastRenderedPageBreak/>
              <w:t>Главный библиотекарь</w:t>
            </w:r>
          </w:p>
        </w:tc>
        <w:tc>
          <w:tcPr>
            <w:tcW w:w="2536" w:type="dxa"/>
            <w:vMerge/>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outlineLvl w:val="3"/>
              <w:rPr>
                <w:rFonts w:ascii="Times New Roman" w:hAnsi="Times New Roman" w:cs="Times New Roman"/>
                <w:sz w:val="22"/>
                <w:szCs w:val="22"/>
              </w:rPr>
            </w:pPr>
            <w:r w:rsidRPr="00A3220E">
              <w:rPr>
                <w:rFonts w:ascii="Times New Roman" w:hAnsi="Times New Roman" w:cs="Times New Roman"/>
                <w:sz w:val="22"/>
                <w:szCs w:val="22"/>
              </w:rPr>
              <w:lastRenderedPageBreak/>
              <w:t>43.</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«Должности руководящего состава учреждений культуры, искусства и кинематографии»</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43.1.</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Без квалификационной категории</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Режиссер массовых представлений; руководитель клубного формирования</w:t>
            </w: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15 649</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43.2.</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Вторая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Балетмейстер; хормейстер; режиссер массовых представлений; руководитель клубного формирования</w:t>
            </w: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16 431</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43.3.</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Первая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Балетмейстер; хормейстер; режиссер массовых представлений; руководитель клубного формирования; режиссер-постановщик</w:t>
            </w: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17 214</w:t>
            </w:r>
          </w:p>
        </w:tc>
      </w:tr>
      <w:tr w:rsidR="00A3220E" w:rsidRPr="00A3220E" w:rsidTr="002D64E0">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43.4.</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Высшая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widowControl/>
              <w:ind w:firstLine="0"/>
              <w:jc w:val="center"/>
              <w:rPr>
                <w:rFonts w:ascii="Times New Roman" w:hAnsi="Times New Roman" w:cs="Times New Roman"/>
                <w:sz w:val="22"/>
                <w:szCs w:val="22"/>
              </w:rPr>
            </w:pPr>
            <w:r w:rsidRPr="00A3220E">
              <w:rPr>
                <w:rFonts w:ascii="Times New Roman" w:hAnsi="Times New Roman" w:cs="Times New Roman"/>
                <w:sz w:val="22"/>
                <w:szCs w:val="22"/>
              </w:rPr>
              <w:t>Режиссер массовых представлений; режиссер-постановщик</w:t>
            </w: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17 996</w:t>
            </w:r>
          </w:p>
        </w:tc>
      </w:tr>
      <w:tr w:rsidR="00A3220E" w:rsidRPr="00A3220E" w:rsidTr="00A3220E">
        <w:trPr>
          <w:trHeight w:val="2755"/>
        </w:trPr>
        <w:tc>
          <w:tcPr>
            <w:tcW w:w="51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jc w:val="center"/>
              <w:rPr>
                <w:rFonts w:ascii="Times New Roman" w:hAnsi="Times New Roman" w:cs="Times New Roman"/>
                <w:sz w:val="22"/>
                <w:szCs w:val="22"/>
              </w:rPr>
            </w:pPr>
            <w:r w:rsidRPr="00A3220E">
              <w:rPr>
                <w:rFonts w:ascii="Times New Roman" w:hAnsi="Times New Roman" w:cs="Times New Roman"/>
                <w:sz w:val="22"/>
                <w:szCs w:val="22"/>
              </w:rPr>
              <w:t>43.5.</w:t>
            </w:r>
          </w:p>
        </w:tc>
        <w:tc>
          <w:tcPr>
            <w:tcW w:w="2381"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hanging="6"/>
              <w:jc w:val="center"/>
              <w:rPr>
                <w:rFonts w:ascii="Times New Roman" w:hAnsi="Times New Roman" w:cs="Times New Roman"/>
                <w:sz w:val="22"/>
                <w:szCs w:val="22"/>
              </w:rPr>
            </w:pPr>
            <w:r w:rsidRPr="00A3220E">
              <w:rPr>
                <w:rFonts w:ascii="Times New Roman" w:hAnsi="Times New Roman" w:cs="Times New Roman"/>
                <w:sz w:val="22"/>
                <w:szCs w:val="22"/>
              </w:rPr>
              <w:t>Должности руководителей, по которым не предусмотрена квалификационная категория</w:t>
            </w:r>
          </w:p>
        </w:tc>
        <w:tc>
          <w:tcPr>
            <w:tcW w:w="4353"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proofErr w:type="gramStart"/>
            <w:r w:rsidRPr="00A3220E">
              <w:rPr>
                <w:rFonts w:ascii="Times New Roman" w:hAnsi="Times New Roman" w:cs="Times New Roman"/>
                <w:sz w:val="22"/>
                <w:szCs w:val="22"/>
              </w:rPr>
              <w:t>Заведующий библиотекой; заведующий отделом (сектором) библиотеки; 3аведующий отделом (сектором) дома (дворца) культуры,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roofErr w:type="gramEnd"/>
          </w:p>
          <w:p w:rsidR="00A3220E" w:rsidRPr="00A3220E" w:rsidRDefault="00A3220E" w:rsidP="002D64E0">
            <w:pPr>
              <w:pStyle w:val="ConsPlusNormal"/>
              <w:widowControl/>
              <w:ind w:firstLine="0"/>
              <w:jc w:val="center"/>
              <w:rPr>
                <w:rFonts w:ascii="Times New Roman" w:hAnsi="Times New Roman" w:cs="Times New Roman"/>
                <w:sz w:val="22"/>
                <w:szCs w:val="22"/>
              </w:rPr>
            </w:pPr>
          </w:p>
        </w:tc>
        <w:tc>
          <w:tcPr>
            <w:tcW w:w="2536" w:type="dxa"/>
            <w:tcBorders>
              <w:top w:val="single" w:sz="4" w:space="0" w:color="auto"/>
              <w:left w:val="single" w:sz="4" w:space="0" w:color="auto"/>
              <w:bottom w:val="single" w:sz="4" w:space="0" w:color="auto"/>
              <w:right w:val="single" w:sz="4" w:space="0" w:color="auto"/>
            </w:tcBorders>
            <w:vAlign w:val="center"/>
          </w:tcPr>
          <w:p w:rsidR="00A3220E" w:rsidRPr="00A3220E" w:rsidRDefault="00A3220E" w:rsidP="002D64E0">
            <w:pPr>
              <w:pStyle w:val="ConsPlusNormal"/>
              <w:ind w:firstLine="0"/>
              <w:jc w:val="center"/>
              <w:rPr>
                <w:rFonts w:ascii="Times New Roman" w:hAnsi="Times New Roman" w:cs="Times New Roman"/>
                <w:sz w:val="22"/>
                <w:szCs w:val="22"/>
              </w:rPr>
            </w:pPr>
            <w:r w:rsidRPr="00A3220E">
              <w:rPr>
                <w:rFonts w:ascii="Times New Roman" w:hAnsi="Times New Roman" w:cs="Times New Roman"/>
                <w:sz w:val="22"/>
                <w:szCs w:val="22"/>
              </w:rPr>
              <w:t>19 600</w:t>
            </w:r>
          </w:p>
        </w:tc>
      </w:tr>
    </w:tbl>
    <w:p w:rsidR="00A3220E" w:rsidRDefault="00A3220E" w:rsidP="00A3220E">
      <w:pPr>
        <w:pStyle w:val="20"/>
        <w:ind w:firstLine="0"/>
        <w:jc w:val="both"/>
        <w:rPr>
          <w:rFonts w:ascii="Times New Roman" w:hAnsi="Times New Roman" w:cs="Times New Roman"/>
          <w:b w:val="0"/>
          <w:bCs w:val="0"/>
          <w:iCs w:val="0"/>
          <w:sz w:val="26"/>
          <w:szCs w:val="26"/>
        </w:rPr>
      </w:pPr>
    </w:p>
    <w:p w:rsidR="00431C50" w:rsidRPr="00A3220E" w:rsidRDefault="00431C50" w:rsidP="00A3220E">
      <w:pPr>
        <w:pStyle w:val="20"/>
        <w:ind w:firstLine="0"/>
        <w:jc w:val="right"/>
        <w:rPr>
          <w:rFonts w:ascii="Times New Roman" w:hAnsi="Times New Roman" w:cs="Times New Roman"/>
          <w:b w:val="0"/>
          <w:sz w:val="26"/>
          <w:szCs w:val="26"/>
        </w:rPr>
      </w:pPr>
      <w:r w:rsidRPr="00A3220E">
        <w:rPr>
          <w:rFonts w:ascii="Times New Roman" w:hAnsi="Times New Roman" w:cs="Times New Roman"/>
          <w:b w:val="0"/>
          <w:sz w:val="26"/>
          <w:szCs w:val="26"/>
        </w:rPr>
        <w:t>Таблица 2</w:t>
      </w:r>
    </w:p>
    <w:p w:rsidR="00431C50" w:rsidRPr="00D06F80" w:rsidRDefault="00431C50" w:rsidP="00A3220E">
      <w:pPr>
        <w:spacing w:after="0"/>
        <w:ind w:firstLine="709"/>
        <w:jc w:val="both"/>
        <w:outlineLvl w:val="1"/>
        <w:rPr>
          <w:rFonts w:ascii="Times New Roman" w:hAnsi="Times New Roman" w:cs="Times New Roman"/>
          <w:b/>
          <w:bCs/>
          <w:iCs/>
          <w:sz w:val="26"/>
          <w:szCs w:val="26"/>
        </w:rPr>
      </w:pPr>
    </w:p>
    <w:p w:rsidR="00431C50" w:rsidRPr="00D06F80" w:rsidRDefault="00431C50" w:rsidP="00727934">
      <w:pPr>
        <w:autoSpaceDE w:val="0"/>
        <w:autoSpaceDN w:val="0"/>
        <w:adjustRightInd w:val="0"/>
        <w:spacing w:after="0"/>
        <w:ind w:firstLine="709"/>
        <w:jc w:val="center"/>
        <w:rPr>
          <w:rFonts w:ascii="Times New Roman" w:hAnsi="Times New Roman" w:cs="Times New Roman"/>
          <w:bCs/>
          <w:sz w:val="26"/>
          <w:szCs w:val="26"/>
        </w:rPr>
      </w:pPr>
      <w:r w:rsidRPr="00D06F80">
        <w:rPr>
          <w:rFonts w:ascii="Times New Roman" w:hAnsi="Times New Roman" w:cs="Times New Roman"/>
          <w:bCs/>
          <w:sz w:val="26"/>
          <w:szCs w:val="26"/>
        </w:rPr>
        <w:t>Профессиональные квалификационные группы общеотраслевых должностей руководителей, специалистов и служащих и размер</w:t>
      </w:r>
      <w:r w:rsidR="00727934">
        <w:rPr>
          <w:rFonts w:ascii="Times New Roman" w:hAnsi="Times New Roman" w:cs="Times New Roman"/>
          <w:bCs/>
          <w:sz w:val="26"/>
          <w:szCs w:val="26"/>
        </w:rPr>
        <w:t>ы окладов (должностных окладов)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3709"/>
        <w:gridCol w:w="1923"/>
      </w:tblGrid>
      <w:tr w:rsidR="00727934" w:rsidRPr="00C97322" w:rsidTr="002D64E0">
        <w:tc>
          <w:tcPr>
            <w:tcW w:w="9888" w:type="dxa"/>
            <w:gridSpan w:val="3"/>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rPr>
              <w:t>Профессиональная квалификационная группа</w:t>
            </w:r>
          </w:p>
        </w:tc>
      </w:tr>
      <w:tr w:rsidR="00727934" w:rsidRPr="00C97322" w:rsidTr="002D64E0">
        <w:tc>
          <w:tcPr>
            <w:tcW w:w="4111"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Квалификационные уровни (квалификационные категории)</w:t>
            </w:r>
          </w:p>
        </w:tc>
        <w:tc>
          <w:tcPr>
            <w:tcW w:w="3828"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Наименование должностей</w:t>
            </w:r>
          </w:p>
        </w:tc>
        <w:tc>
          <w:tcPr>
            <w:tcW w:w="1949"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Размеры окладов (должностных окладов) (рублей)</w:t>
            </w:r>
          </w:p>
        </w:tc>
      </w:tr>
      <w:tr w:rsidR="00727934" w:rsidRPr="00C97322" w:rsidTr="002D64E0">
        <w:tc>
          <w:tcPr>
            <w:tcW w:w="9888" w:type="dxa"/>
            <w:gridSpan w:val="3"/>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rPr>
              <w:t>«Общеотраслевые должности служащих третьего уровня»</w:t>
            </w:r>
          </w:p>
        </w:tc>
      </w:tr>
      <w:tr w:rsidR="00727934" w:rsidRPr="00C97322" w:rsidTr="002D64E0">
        <w:tc>
          <w:tcPr>
            <w:tcW w:w="4111"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1 квалификационный уровень</w:t>
            </w:r>
          </w:p>
        </w:tc>
        <w:tc>
          <w:tcPr>
            <w:tcW w:w="3828"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М</w:t>
            </w:r>
            <w:r w:rsidRPr="00C97322">
              <w:rPr>
                <w:rFonts w:ascii="Times New Roman" w:hAnsi="Times New Roman" w:cs="Times New Roman"/>
                <w:bCs/>
              </w:rPr>
              <w:t>енеджер</w:t>
            </w:r>
          </w:p>
        </w:tc>
        <w:tc>
          <w:tcPr>
            <w:tcW w:w="1949"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11 915</w:t>
            </w:r>
          </w:p>
        </w:tc>
      </w:tr>
      <w:tr w:rsidR="00727934" w:rsidRPr="00C97322" w:rsidTr="002D64E0">
        <w:tc>
          <w:tcPr>
            <w:tcW w:w="4111"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3 квалификационный уровень</w:t>
            </w:r>
          </w:p>
        </w:tc>
        <w:tc>
          <w:tcPr>
            <w:tcW w:w="3828" w:type="dxa"/>
            <w:vAlign w:val="center"/>
          </w:tcPr>
          <w:p w:rsidR="00727934" w:rsidRDefault="00727934" w:rsidP="002D64E0">
            <w:pPr>
              <w:autoSpaceDE w:val="0"/>
              <w:autoSpaceDN w:val="0"/>
              <w:adjustRightInd w:val="0"/>
              <w:spacing w:after="0" w:line="240" w:lineRule="exact"/>
              <w:jc w:val="center"/>
              <w:rPr>
                <w:rFonts w:ascii="Times New Roman" w:hAnsi="Times New Roman" w:cs="Times New Roman"/>
                <w:bCs/>
              </w:rPr>
            </w:pPr>
            <w:r>
              <w:rPr>
                <w:rFonts w:ascii="Times New Roman" w:hAnsi="Times New Roman" w:cs="Times New Roman"/>
                <w:bCs/>
              </w:rPr>
              <w:t>Менеджер, специалист по охране труда</w:t>
            </w:r>
          </w:p>
          <w:p w:rsidR="00727934" w:rsidRDefault="00727934" w:rsidP="002D64E0">
            <w:pPr>
              <w:autoSpaceDE w:val="0"/>
              <w:autoSpaceDN w:val="0"/>
              <w:adjustRightInd w:val="0"/>
              <w:spacing w:after="0" w:line="240" w:lineRule="exact"/>
              <w:jc w:val="center"/>
              <w:rPr>
                <w:rFonts w:ascii="Times New Roman" w:hAnsi="Times New Roman" w:cs="Times New Roman"/>
                <w:bCs/>
              </w:rPr>
            </w:pPr>
            <w:r w:rsidRPr="00C97322">
              <w:rPr>
                <w:rFonts w:ascii="Times New Roman" w:hAnsi="Times New Roman" w:cs="Times New Roman"/>
                <w:bCs/>
              </w:rPr>
              <w:t>Должности служащих первого квалификационного уровня,</w:t>
            </w:r>
          </w:p>
          <w:p w:rsidR="00727934" w:rsidRDefault="00727934" w:rsidP="002D64E0">
            <w:pPr>
              <w:autoSpaceDE w:val="0"/>
              <w:autoSpaceDN w:val="0"/>
              <w:adjustRightInd w:val="0"/>
              <w:spacing w:after="0" w:line="240" w:lineRule="exact"/>
              <w:jc w:val="center"/>
              <w:rPr>
                <w:rFonts w:ascii="Times New Roman" w:hAnsi="Times New Roman" w:cs="Times New Roman"/>
                <w:bCs/>
              </w:rPr>
            </w:pPr>
            <w:proofErr w:type="gramStart"/>
            <w:r w:rsidRPr="00C97322">
              <w:rPr>
                <w:rFonts w:ascii="Times New Roman" w:hAnsi="Times New Roman" w:cs="Times New Roman"/>
                <w:bCs/>
              </w:rPr>
              <w:t>по</w:t>
            </w:r>
            <w:proofErr w:type="gramEnd"/>
            <w:r w:rsidRPr="00C97322">
              <w:rPr>
                <w:rFonts w:ascii="Times New Roman" w:hAnsi="Times New Roman" w:cs="Times New Roman"/>
                <w:bCs/>
              </w:rPr>
              <w:t xml:space="preserve"> которым может устанавливаться</w:t>
            </w:r>
          </w:p>
          <w:p w:rsidR="00727934" w:rsidRPr="00C97322" w:rsidRDefault="00727934" w:rsidP="002D64E0">
            <w:pPr>
              <w:autoSpaceDE w:val="0"/>
              <w:autoSpaceDN w:val="0"/>
              <w:adjustRightInd w:val="0"/>
              <w:spacing w:after="0" w:line="240" w:lineRule="exact"/>
              <w:jc w:val="center"/>
              <w:rPr>
                <w:rFonts w:ascii="Times New Roman" w:hAnsi="Times New Roman" w:cs="Times New Roman"/>
                <w:bCs/>
              </w:rPr>
            </w:pPr>
            <w:r w:rsidRPr="00C97322">
              <w:rPr>
                <w:rFonts w:ascii="Times New Roman" w:hAnsi="Times New Roman" w:cs="Times New Roman"/>
                <w:bCs/>
              </w:rPr>
              <w:t xml:space="preserve">I </w:t>
            </w:r>
            <w:proofErr w:type="spellStart"/>
            <w:r w:rsidRPr="00C97322">
              <w:rPr>
                <w:rFonts w:ascii="Times New Roman" w:hAnsi="Times New Roman" w:cs="Times New Roman"/>
                <w:bCs/>
              </w:rPr>
              <w:t>внутридолжностная</w:t>
            </w:r>
            <w:proofErr w:type="spellEnd"/>
            <w:r w:rsidRPr="00C97322">
              <w:rPr>
                <w:rFonts w:ascii="Times New Roman" w:hAnsi="Times New Roman" w:cs="Times New Roman"/>
                <w:bCs/>
              </w:rPr>
              <w:t xml:space="preserve"> категория</w:t>
            </w:r>
          </w:p>
        </w:tc>
        <w:tc>
          <w:tcPr>
            <w:tcW w:w="1949"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13 134</w:t>
            </w:r>
          </w:p>
        </w:tc>
      </w:tr>
      <w:tr w:rsidR="00727934" w:rsidRPr="00C97322" w:rsidTr="002D64E0">
        <w:tc>
          <w:tcPr>
            <w:tcW w:w="4111"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5 квалификационный уровень</w:t>
            </w:r>
          </w:p>
        </w:tc>
        <w:tc>
          <w:tcPr>
            <w:tcW w:w="3828"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Главные специалисты: в отделах, отделениях, лабораториях, мастерских</w:t>
            </w:r>
          </w:p>
        </w:tc>
        <w:tc>
          <w:tcPr>
            <w:tcW w:w="1949"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13 717</w:t>
            </w:r>
          </w:p>
        </w:tc>
      </w:tr>
      <w:tr w:rsidR="00727934" w:rsidRPr="00C97322" w:rsidTr="002D64E0">
        <w:tc>
          <w:tcPr>
            <w:tcW w:w="9888" w:type="dxa"/>
            <w:gridSpan w:val="3"/>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rPr>
              <w:t>«Общеотраслевые должности служащих четвертого уровня»</w:t>
            </w:r>
          </w:p>
        </w:tc>
      </w:tr>
      <w:tr w:rsidR="00727934" w:rsidRPr="00C97322" w:rsidTr="002D64E0">
        <w:tc>
          <w:tcPr>
            <w:tcW w:w="4111"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3 квалификационный уровень</w:t>
            </w:r>
          </w:p>
        </w:tc>
        <w:tc>
          <w:tcPr>
            <w:tcW w:w="3828"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sidRPr="00C97322">
              <w:rPr>
                <w:rFonts w:ascii="Times New Roman" w:hAnsi="Times New Roman" w:cs="Times New Roman"/>
                <w:bCs/>
              </w:rPr>
              <w:t>Директор (начальник, заведующий) филиала, другого обособленного структурного подразделения</w:t>
            </w:r>
          </w:p>
        </w:tc>
        <w:tc>
          <w:tcPr>
            <w:tcW w:w="1949" w:type="dxa"/>
            <w:vAlign w:val="center"/>
          </w:tcPr>
          <w:p w:rsidR="00727934" w:rsidRPr="00C97322" w:rsidRDefault="00727934" w:rsidP="002D64E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16 950</w:t>
            </w:r>
          </w:p>
        </w:tc>
      </w:tr>
    </w:tbl>
    <w:p w:rsidR="00431C50" w:rsidRPr="00D06F80" w:rsidRDefault="00431C50" w:rsidP="00727934">
      <w:pPr>
        <w:autoSpaceDE w:val="0"/>
        <w:autoSpaceDN w:val="0"/>
        <w:adjustRightInd w:val="0"/>
        <w:spacing w:after="0"/>
        <w:jc w:val="both"/>
        <w:rPr>
          <w:rFonts w:ascii="Times New Roman" w:hAnsi="Times New Roman" w:cs="Times New Roman"/>
          <w:bCs/>
          <w:sz w:val="26"/>
          <w:szCs w:val="26"/>
        </w:rPr>
      </w:pPr>
    </w:p>
    <w:p w:rsidR="00431C50" w:rsidRPr="00D06F80" w:rsidRDefault="00431C50" w:rsidP="00A3220E">
      <w:pPr>
        <w:tabs>
          <w:tab w:val="left" w:pos="1276"/>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 </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2.3. Оклады (должностные оклады) заместителей руководителей обособленных подразделений устанавливаются на 5-10 % ниже оклада (должностного оклада) руководителей структурных подразделений в зависимости от условий, определённых коллективным договором, локальным нормативным актом учреждения. </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2.4.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p>
    <w:p w:rsidR="00431C50" w:rsidRPr="00727934" w:rsidRDefault="00431C50" w:rsidP="00727934">
      <w:pPr>
        <w:pStyle w:val="20"/>
        <w:ind w:firstLine="709"/>
        <w:jc w:val="right"/>
        <w:rPr>
          <w:rFonts w:ascii="Times New Roman" w:hAnsi="Times New Roman" w:cs="Times New Roman"/>
          <w:b w:val="0"/>
          <w:sz w:val="26"/>
          <w:szCs w:val="26"/>
        </w:rPr>
      </w:pPr>
      <w:r w:rsidRPr="00727934">
        <w:rPr>
          <w:rFonts w:ascii="Times New Roman" w:hAnsi="Times New Roman" w:cs="Times New Roman"/>
          <w:b w:val="0"/>
          <w:sz w:val="26"/>
          <w:szCs w:val="26"/>
        </w:rPr>
        <w:t>Таблица 3</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p>
    <w:p w:rsidR="00431C50" w:rsidRPr="00D06F80" w:rsidRDefault="00431C50" w:rsidP="00727934">
      <w:pPr>
        <w:spacing w:after="0"/>
        <w:ind w:firstLine="709"/>
        <w:jc w:val="center"/>
        <w:outlineLvl w:val="1"/>
        <w:rPr>
          <w:rFonts w:ascii="Times New Roman" w:hAnsi="Times New Roman" w:cs="Times New Roman"/>
          <w:bCs/>
          <w:iCs/>
          <w:sz w:val="26"/>
          <w:szCs w:val="26"/>
        </w:rPr>
      </w:pPr>
      <w:r w:rsidRPr="00D06F80">
        <w:rPr>
          <w:rFonts w:ascii="Times New Roman" w:hAnsi="Times New Roman" w:cs="Times New Roman"/>
          <w:bCs/>
          <w:iCs/>
          <w:sz w:val="26"/>
          <w:szCs w:val="26"/>
        </w:rPr>
        <w:t>Профессиональные квалификационные группы профессий рабочих культуры, искусства и кинематографии и размеры окладов (должностных окладов)</w:t>
      </w:r>
    </w:p>
    <w:p w:rsidR="00431C50" w:rsidRPr="00D06F80" w:rsidRDefault="00431C50" w:rsidP="00A3220E">
      <w:pPr>
        <w:spacing w:after="0"/>
        <w:ind w:firstLine="709"/>
        <w:jc w:val="both"/>
        <w:outlineLvl w:val="1"/>
        <w:rPr>
          <w:rFonts w:ascii="Times New Roman" w:hAnsi="Times New Roman" w:cs="Times New Roman"/>
          <w:b/>
          <w:bCs/>
          <w:iCs/>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3"/>
        <w:gridCol w:w="2393"/>
        <w:gridCol w:w="2756"/>
        <w:gridCol w:w="2029"/>
      </w:tblGrid>
      <w:tr w:rsidR="00727934" w:rsidRPr="00E5429D" w:rsidTr="002D64E0">
        <w:trPr>
          <w:trHeight w:val="617"/>
        </w:trPr>
        <w:tc>
          <w:tcPr>
            <w:tcW w:w="5000" w:type="pct"/>
            <w:gridSpan w:val="4"/>
            <w:tcBorders>
              <w:top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Профессиональная квалификационная группа</w:t>
            </w:r>
          </w:p>
        </w:tc>
      </w:tr>
      <w:tr w:rsidR="00727934" w:rsidRPr="00E5429D" w:rsidTr="002D64E0">
        <w:trPr>
          <w:trHeight w:val="1173"/>
        </w:trPr>
        <w:tc>
          <w:tcPr>
            <w:tcW w:w="1250" w:type="pct"/>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Квалификационные уровни (квалификационные категории)</w:t>
            </w:r>
          </w:p>
        </w:tc>
        <w:tc>
          <w:tcPr>
            <w:tcW w:w="125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Наименование должностей</w:t>
            </w: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Разряд в соответствии с ЕТКС работ и профессий рабочих</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Размеры окладов (должностных окладов) (рублей)</w:t>
            </w:r>
          </w:p>
        </w:tc>
      </w:tr>
      <w:tr w:rsidR="00727934" w:rsidRPr="00E5429D" w:rsidTr="002D64E0">
        <w:tc>
          <w:tcPr>
            <w:tcW w:w="5000" w:type="pct"/>
            <w:gridSpan w:val="4"/>
            <w:tcBorders>
              <w:top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«Профессии рабочих культуры, искусства и кинематографии первого уровня»</w:t>
            </w:r>
          </w:p>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r>
      <w:tr w:rsidR="00727934" w:rsidRPr="00E5429D" w:rsidTr="002D64E0">
        <w:trPr>
          <w:trHeight w:val="386"/>
        </w:trPr>
        <w:tc>
          <w:tcPr>
            <w:tcW w:w="1250" w:type="pct"/>
            <w:vMerge w:val="restart"/>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1 квалификационный уровень</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Костюмер 2-6 разрядов ЕТКС; киномеханик</w:t>
            </w:r>
          </w:p>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2-6 разрядов ЕТКС</w:t>
            </w:r>
          </w:p>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2 разряд</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8 046</w:t>
            </w:r>
          </w:p>
        </w:tc>
      </w:tr>
      <w:tr w:rsidR="00727934" w:rsidRPr="00E5429D" w:rsidTr="002D64E0">
        <w:trPr>
          <w:trHeight w:val="361"/>
        </w:trPr>
        <w:tc>
          <w:tcPr>
            <w:tcW w:w="1250" w:type="pct"/>
            <w:vMerge/>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3 разряд</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8 470</w:t>
            </w:r>
          </w:p>
        </w:tc>
      </w:tr>
      <w:tr w:rsidR="00727934" w:rsidRPr="00E5429D" w:rsidTr="002D64E0">
        <w:trPr>
          <w:trHeight w:val="366"/>
        </w:trPr>
        <w:tc>
          <w:tcPr>
            <w:tcW w:w="1250" w:type="pct"/>
            <w:vMerge/>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4 разряд</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8 788</w:t>
            </w:r>
          </w:p>
        </w:tc>
      </w:tr>
      <w:tr w:rsidR="00727934" w:rsidRPr="00E5429D" w:rsidTr="002D64E0">
        <w:trPr>
          <w:trHeight w:val="369"/>
        </w:trPr>
        <w:tc>
          <w:tcPr>
            <w:tcW w:w="1250" w:type="pct"/>
            <w:vMerge/>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5 разряд</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9 583</w:t>
            </w:r>
          </w:p>
        </w:tc>
      </w:tr>
      <w:tr w:rsidR="00727934" w:rsidRPr="00E5429D" w:rsidTr="002D64E0">
        <w:trPr>
          <w:trHeight w:val="637"/>
        </w:trPr>
        <w:tc>
          <w:tcPr>
            <w:tcW w:w="1250" w:type="pct"/>
            <w:vMerge/>
            <w:tcBorders>
              <w:top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250" w:type="pct"/>
            <w:vMerge/>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p>
        </w:tc>
        <w:tc>
          <w:tcPr>
            <w:tcW w:w="1440" w:type="pct"/>
            <w:tcBorders>
              <w:top w:val="single" w:sz="4" w:space="0" w:color="auto"/>
              <w:left w:val="single" w:sz="4" w:space="0" w:color="auto"/>
              <w:bottom w:val="single" w:sz="4" w:space="0" w:color="auto"/>
              <w:right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sidRPr="00E5429D">
              <w:rPr>
                <w:rFonts w:ascii="Times New Roman" w:hAnsi="Times New Roman" w:cs="Times New Roman"/>
              </w:rPr>
              <w:t>6 разряд</w:t>
            </w:r>
          </w:p>
        </w:tc>
        <w:tc>
          <w:tcPr>
            <w:tcW w:w="1060" w:type="pct"/>
            <w:tcBorders>
              <w:top w:val="single" w:sz="4" w:space="0" w:color="auto"/>
              <w:left w:val="single" w:sz="4" w:space="0" w:color="auto"/>
              <w:bottom w:val="single" w:sz="4" w:space="0" w:color="auto"/>
            </w:tcBorders>
            <w:vAlign w:val="center"/>
          </w:tcPr>
          <w:p w:rsidR="00727934" w:rsidRPr="00E5429D" w:rsidRDefault="00727934" w:rsidP="002D64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10 060</w:t>
            </w:r>
          </w:p>
        </w:tc>
      </w:tr>
    </w:tbl>
    <w:p w:rsidR="00431C50" w:rsidRPr="00D06F80" w:rsidRDefault="00431C50" w:rsidP="00EC196C">
      <w:pPr>
        <w:autoSpaceDE w:val="0"/>
        <w:autoSpaceDN w:val="0"/>
        <w:adjustRightInd w:val="0"/>
        <w:spacing w:after="0"/>
        <w:jc w:val="both"/>
        <w:rPr>
          <w:rFonts w:ascii="Times New Roman" w:hAnsi="Times New Roman" w:cs="Times New Roman"/>
          <w:bCs/>
          <w:sz w:val="26"/>
          <w:szCs w:val="26"/>
        </w:rPr>
      </w:pPr>
    </w:p>
    <w:p w:rsidR="00431C50" w:rsidRPr="00D06F80" w:rsidRDefault="00431C50" w:rsidP="00A3220E">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2.5.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 согласно таблице </w:t>
      </w:r>
      <w:r w:rsidR="00B74357">
        <w:rPr>
          <w:rFonts w:ascii="Times New Roman" w:hAnsi="Times New Roman" w:cs="Times New Roman"/>
          <w:bCs/>
          <w:sz w:val="26"/>
          <w:szCs w:val="26"/>
        </w:rPr>
        <w:t>4</w:t>
      </w:r>
      <w:r w:rsidRPr="00D06F80">
        <w:rPr>
          <w:rFonts w:ascii="Times New Roman" w:hAnsi="Times New Roman" w:cs="Times New Roman"/>
          <w:bCs/>
          <w:sz w:val="26"/>
          <w:szCs w:val="26"/>
        </w:rPr>
        <w:t xml:space="preserve"> настоящего Положения.</w:t>
      </w:r>
    </w:p>
    <w:p w:rsidR="00431C50" w:rsidRPr="00D06F80" w:rsidRDefault="00431C50" w:rsidP="00A3220E">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Должности включены в таблицу </w:t>
      </w:r>
      <w:r w:rsidR="00B74357">
        <w:rPr>
          <w:rFonts w:ascii="Times New Roman" w:hAnsi="Times New Roman" w:cs="Times New Roman"/>
          <w:bCs/>
          <w:sz w:val="26"/>
          <w:szCs w:val="26"/>
        </w:rPr>
        <w:t>4</w:t>
      </w:r>
      <w:r w:rsidRPr="00D06F80">
        <w:rPr>
          <w:rFonts w:ascii="Times New Roman" w:hAnsi="Times New Roman" w:cs="Times New Roman"/>
          <w:bCs/>
          <w:sz w:val="26"/>
          <w:szCs w:val="26"/>
        </w:rPr>
        <w:t xml:space="preserve"> настоящего Положения в соответствии </w:t>
      </w:r>
      <w:proofErr w:type="gramStart"/>
      <w:r w:rsidRPr="00D06F80">
        <w:rPr>
          <w:rFonts w:ascii="Times New Roman" w:hAnsi="Times New Roman" w:cs="Times New Roman"/>
          <w:bCs/>
          <w:sz w:val="26"/>
          <w:szCs w:val="26"/>
        </w:rPr>
        <w:t>с</w:t>
      </w:r>
      <w:proofErr w:type="gramEnd"/>
      <w:r w:rsidRPr="00D06F80">
        <w:rPr>
          <w:rFonts w:ascii="Times New Roman" w:hAnsi="Times New Roman" w:cs="Times New Roman"/>
          <w:bCs/>
          <w:sz w:val="26"/>
          <w:szCs w:val="26"/>
        </w:rPr>
        <w:t>:</w:t>
      </w:r>
    </w:p>
    <w:p w:rsidR="00431C50" w:rsidRPr="00EC196C" w:rsidRDefault="00431C50" w:rsidP="00A3220E">
      <w:pPr>
        <w:tabs>
          <w:tab w:val="left" w:pos="1134"/>
        </w:tabs>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приказом Министерства здравоохранения и социального развития Российской Федерации </w:t>
      </w:r>
      <w:hyperlink r:id="rId121"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Pr="00EC196C">
          <w:rPr>
            <w:rStyle w:val="a4"/>
            <w:rFonts w:ascii="Times New Roman" w:hAnsi="Times New Roman" w:cs="Times New Roman"/>
            <w:bCs/>
            <w:color w:val="auto"/>
            <w:sz w:val="26"/>
            <w:szCs w:val="26"/>
          </w:rPr>
          <w:t>от 30.03.2011 № 251н «Об утверждении Единого</w:t>
        </w:r>
      </w:hyperlink>
      <w:r w:rsidRPr="00EC196C">
        <w:rPr>
          <w:rFonts w:ascii="Times New Roman" w:hAnsi="Times New Roman" w:cs="Times New Roman"/>
          <w:bCs/>
          <w:sz w:val="26"/>
          <w:szCs w:val="26"/>
        </w:rPr>
        <w:t xml:space="preserve"> квалификационного справочника должностей руководителей, специалистов и </w:t>
      </w:r>
      <w:r w:rsidRPr="00EC196C">
        <w:rPr>
          <w:rFonts w:ascii="Times New Roman" w:hAnsi="Times New Roman" w:cs="Times New Roman"/>
          <w:bCs/>
          <w:sz w:val="26"/>
          <w:szCs w:val="26"/>
        </w:rPr>
        <w:lastRenderedPageBreak/>
        <w:t>служащих, раздел «Квалификационные характеристики должностей работников культуры, искусства и кинематографии»;</w:t>
      </w:r>
    </w:p>
    <w:p w:rsidR="00431C50" w:rsidRPr="00EC196C"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постановлением Министерства труда России от 21.08.1998 № 37 «Об утверждении Квалификационного справочника должностей руководителей, специалистов и служащих»;</w:t>
      </w:r>
    </w:p>
    <w:p w:rsidR="00431C50" w:rsidRPr="00EC196C"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приказом Министерства труда России </w:t>
      </w:r>
      <w:hyperlink r:id="rId122" w:tooltip="ПРИКАЗ от 10.09.2015 № 625н МИНИСТЕРСТВО ТРУДА И СОЦИАЛЬНОЙ ЗАЩИТЫ РФ&#10;&#10;ОБ УТВЕРЖДЕНИИ ПРОФЕССИОНАЛЬНОГО СТАНДАРТА &quot;СПЕЦИАЛИСТ В СФЕРЕ ЗАКУПОК&quot; " w:history="1">
        <w:r w:rsidRPr="00EC196C">
          <w:rPr>
            <w:rStyle w:val="a4"/>
            <w:rFonts w:ascii="Times New Roman" w:hAnsi="Times New Roman" w:cs="Times New Roman"/>
            <w:bCs/>
            <w:color w:val="auto"/>
            <w:sz w:val="26"/>
            <w:szCs w:val="26"/>
          </w:rPr>
          <w:t>от 10.09.2015 № 625н «Об утверждении профессионального</w:t>
        </w:r>
      </w:hyperlink>
      <w:r w:rsidRPr="00EC196C">
        <w:rPr>
          <w:rFonts w:ascii="Times New Roman" w:hAnsi="Times New Roman" w:cs="Times New Roman"/>
          <w:bCs/>
          <w:sz w:val="26"/>
          <w:szCs w:val="26"/>
        </w:rPr>
        <w:t xml:space="preserve"> стандарта «Специали</w:t>
      </w:r>
      <w:proofErr w:type="gramStart"/>
      <w:r w:rsidRPr="00EC196C">
        <w:rPr>
          <w:rFonts w:ascii="Times New Roman" w:hAnsi="Times New Roman" w:cs="Times New Roman"/>
          <w:bCs/>
          <w:sz w:val="26"/>
          <w:szCs w:val="26"/>
        </w:rPr>
        <w:t>ст в сф</w:t>
      </w:r>
      <w:proofErr w:type="gramEnd"/>
      <w:r w:rsidRPr="00EC196C">
        <w:rPr>
          <w:rFonts w:ascii="Times New Roman" w:hAnsi="Times New Roman" w:cs="Times New Roman"/>
          <w:bCs/>
          <w:sz w:val="26"/>
          <w:szCs w:val="26"/>
        </w:rPr>
        <w:t>ере закупок»;</w:t>
      </w:r>
    </w:p>
    <w:p w:rsidR="00431C50" w:rsidRPr="00EC196C"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приказом Министерства здравоохранения и социального развития России </w:t>
      </w:r>
      <w:hyperlink r:id="rId123" w:tooltip="ПРИКАЗ от 17.05.2012 № 559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 w:history="1">
        <w:r w:rsidRPr="00EC196C">
          <w:rPr>
            <w:rStyle w:val="a4"/>
            <w:rFonts w:ascii="Times New Roman" w:hAnsi="Times New Roman" w:cs="Times New Roman"/>
            <w:bCs/>
            <w:color w:val="auto"/>
            <w:sz w:val="26"/>
            <w:szCs w:val="26"/>
          </w:rPr>
          <w:t>от 17.05.2012 № 559н «Об утверждении Единого</w:t>
        </w:r>
      </w:hyperlink>
      <w:r w:rsidRPr="00EC196C">
        <w:rPr>
          <w:rFonts w:ascii="Times New Roman" w:hAnsi="Times New Roman" w:cs="Times New Roman"/>
          <w:bCs/>
          <w:sz w:val="26"/>
          <w:szCs w:val="26"/>
        </w:rPr>
        <w:t xml:space="preserve">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приказом Министерства труда России </w:t>
      </w:r>
      <w:hyperlink r:id="rId124" w:tooltip="ПРИКАЗ от 05.10.2015 № 684н МИНИСТЕРСТВО ТРУДА И СОЦИАЛЬНОЙ ЗАЩИТЫ РФ&#10;&#10;ОБ УТВЕРЖДЕНИИ ПРОФЕССИОНАЛЬНОГО СТАНДАРТА &quot;СИСТЕМНЫЙ АДМИНИСТРАТОР ИНФОРМАЦИОННО-КОММУНИКАЦИОННЫХ СИСТЕМ&quot; " w:history="1">
        <w:r w:rsidRPr="00EC196C">
          <w:rPr>
            <w:rStyle w:val="a4"/>
            <w:rFonts w:ascii="Times New Roman" w:hAnsi="Times New Roman" w:cs="Times New Roman"/>
            <w:bCs/>
            <w:color w:val="auto"/>
            <w:sz w:val="26"/>
            <w:szCs w:val="26"/>
          </w:rPr>
          <w:t xml:space="preserve">от 05.10.2015 № 684н «Об утверждении профессионального </w:t>
        </w:r>
        <w:proofErr w:type="gramStart"/>
        <w:r w:rsidRPr="00EC196C">
          <w:rPr>
            <w:rStyle w:val="a4"/>
            <w:rFonts w:ascii="Times New Roman" w:hAnsi="Times New Roman" w:cs="Times New Roman"/>
            <w:bCs/>
            <w:color w:val="auto"/>
            <w:sz w:val="26"/>
            <w:szCs w:val="26"/>
          </w:rPr>
          <w:t>станда</w:t>
        </w:r>
      </w:hyperlink>
      <w:r w:rsidRPr="00EC196C">
        <w:rPr>
          <w:rFonts w:ascii="Times New Roman" w:hAnsi="Times New Roman" w:cs="Times New Roman"/>
          <w:bCs/>
          <w:sz w:val="26"/>
          <w:szCs w:val="26"/>
        </w:rPr>
        <w:t>рта</w:t>
      </w:r>
      <w:proofErr w:type="gramEnd"/>
      <w:r w:rsidRPr="00EC196C">
        <w:rPr>
          <w:rFonts w:ascii="Times New Roman" w:hAnsi="Times New Roman" w:cs="Times New Roman"/>
          <w:bCs/>
          <w:sz w:val="26"/>
          <w:szCs w:val="26"/>
        </w:rPr>
        <w:t xml:space="preserve"> «Системный администратор информационно-коммуникационных </w:t>
      </w:r>
      <w:r w:rsidRPr="00D06F80">
        <w:rPr>
          <w:rFonts w:ascii="Times New Roman" w:hAnsi="Times New Roman" w:cs="Times New Roman"/>
          <w:bCs/>
          <w:sz w:val="26"/>
          <w:szCs w:val="26"/>
        </w:rPr>
        <w:t>систем».</w:t>
      </w:r>
    </w:p>
    <w:p w:rsidR="00431C50" w:rsidRPr="00EC196C" w:rsidRDefault="00EC196C" w:rsidP="00EC196C">
      <w:pPr>
        <w:pStyle w:val="20"/>
        <w:ind w:firstLine="709"/>
        <w:jc w:val="right"/>
        <w:rPr>
          <w:rFonts w:ascii="Times New Roman" w:hAnsi="Times New Roman" w:cs="Times New Roman"/>
          <w:b w:val="0"/>
          <w:sz w:val="26"/>
          <w:szCs w:val="26"/>
        </w:rPr>
      </w:pPr>
      <w:r w:rsidRPr="00EC196C">
        <w:rPr>
          <w:rFonts w:ascii="Times New Roman" w:hAnsi="Times New Roman" w:cs="Times New Roman"/>
          <w:b w:val="0"/>
          <w:sz w:val="26"/>
          <w:szCs w:val="26"/>
        </w:rPr>
        <w:t>Таблица 4</w:t>
      </w: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p>
    <w:p w:rsidR="00431C50" w:rsidRPr="00D06F80" w:rsidRDefault="00431C50" w:rsidP="00EC196C">
      <w:pPr>
        <w:pStyle w:val="ConsPlusNormal"/>
        <w:widowControl/>
        <w:ind w:firstLine="709"/>
        <w:jc w:val="center"/>
        <w:rPr>
          <w:rFonts w:ascii="Times New Roman" w:hAnsi="Times New Roman" w:cs="Times New Roman"/>
          <w:bCs/>
          <w:sz w:val="26"/>
          <w:szCs w:val="26"/>
        </w:rPr>
      </w:pPr>
      <w:r w:rsidRPr="00D06F80">
        <w:rPr>
          <w:rFonts w:ascii="Times New Roman" w:hAnsi="Times New Roman" w:cs="Times New Roman"/>
          <w:bCs/>
          <w:sz w:val="26"/>
          <w:szCs w:val="26"/>
        </w:rPr>
        <w:t>Размеры окладов (должностных окладов) по должностям работников, не отнесенных к ПКГ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0"/>
        <w:gridCol w:w="3506"/>
        <w:gridCol w:w="1960"/>
      </w:tblGrid>
      <w:tr w:rsidR="00EC196C" w:rsidRPr="00C97322" w:rsidTr="002D64E0">
        <w:tc>
          <w:tcPr>
            <w:tcW w:w="709"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 xml:space="preserve">№ </w:t>
            </w:r>
            <w:proofErr w:type="gramStart"/>
            <w:r w:rsidRPr="00C97322">
              <w:rPr>
                <w:rFonts w:ascii="Times New Roman" w:hAnsi="Times New Roman" w:cs="Times New Roman"/>
                <w:bCs/>
                <w:sz w:val="22"/>
                <w:szCs w:val="22"/>
              </w:rPr>
              <w:t>п</w:t>
            </w:r>
            <w:proofErr w:type="gramEnd"/>
            <w:r w:rsidRPr="00C97322">
              <w:rPr>
                <w:rFonts w:ascii="Times New Roman" w:hAnsi="Times New Roman" w:cs="Times New Roman"/>
                <w:bCs/>
                <w:sz w:val="22"/>
                <w:szCs w:val="22"/>
              </w:rPr>
              <w:t>/п</w:t>
            </w:r>
          </w:p>
        </w:tc>
        <w:tc>
          <w:tcPr>
            <w:tcW w:w="3402"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Наименование должностей</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Разряд в соответствии с ЕТКС работ и профессий рабочих/</w:t>
            </w:r>
            <w:proofErr w:type="spellStart"/>
            <w:r w:rsidRPr="00C97322">
              <w:rPr>
                <w:rFonts w:ascii="Times New Roman" w:hAnsi="Times New Roman" w:cs="Times New Roman"/>
                <w:bCs/>
                <w:sz w:val="22"/>
                <w:szCs w:val="22"/>
              </w:rPr>
              <w:t>внутридолжностные</w:t>
            </w:r>
            <w:proofErr w:type="spellEnd"/>
            <w:r w:rsidRPr="00C97322">
              <w:rPr>
                <w:rFonts w:ascii="Times New Roman" w:hAnsi="Times New Roman" w:cs="Times New Roman"/>
                <w:bCs/>
                <w:sz w:val="22"/>
                <w:szCs w:val="22"/>
              </w:rPr>
              <w:t xml:space="preserve"> квалификационные категории/Уровни квалификации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Размер оклада (должностного оклада)</w:t>
            </w:r>
          </w:p>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(рублей)</w:t>
            </w:r>
          </w:p>
        </w:tc>
      </w:tr>
      <w:tr w:rsidR="00EC196C" w:rsidRPr="00C97322" w:rsidTr="002D64E0">
        <w:tc>
          <w:tcPr>
            <w:tcW w:w="709"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1</w:t>
            </w:r>
          </w:p>
        </w:tc>
        <w:tc>
          <w:tcPr>
            <w:tcW w:w="3402"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2</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3</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4</w:t>
            </w:r>
          </w:p>
        </w:tc>
      </w:tr>
      <w:tr w:rsidR="00EC196C" w:rsidRPr="00C97322" w:rsidTr="002D64E0">
        <w:tc>
          <w:tcPr>
            <w:tcW w:w="709"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w:t>
            </w:r>
          </w:p>
        </w:tc>
        <w:tc>
          <w:tcPr>
            <w:tcW w:w="3402" w:type="dxa"/>
            <w:vAlign w:val="center"/>
          </w:tcPr>
          <w:p w:rsidR="00EC196C" w:rsidRPr="008A774E" w:rsidRDefault="00EC196C" w:rsidP="002D64E0">
            <w:pPr>
              <w:pStyle w:val="ConsPlusNormal"/>
              <w:widowControl/>
              <w:ind w:firstLine="0"/>
              <w:jc w:val="center"/>
              <w:rPr>
                <w:rFonts w:ascii="Times New Roman" w:hAnsi="Times New Roman" w:cs="Times New Roman"/>
                <w:bCs/>
                <w:sz w:val="22"/>
                <w:szCs w:val="22"/>
              </w:rPr>
            </w:pPr>
            <w:r w:rsidRPr="008A774E">
              <w:rPr>
                <w:rFonts w:ascii="Times New Roman" w:hAnsi="Times New Roman" w:cs="Times New Roman"/>
                <w:sz w:val="22"/>
                <w:szCs w:val="22"/>
              </w:rPr>
              <w:t>Заместитель директора (начальник, заведующий) филиала, другого обособленного структурного подразделения</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13 463</w:t>
            </w:r>
          </w:p>
        </w:tc>
      </w:tr>
      <w:tr w:rsidR="00EC196C" w:rsidRPr="00C97322" w:rsidTr="002D64E0">
        <w:tc>
          <w:tcPr>
            <w:tcW w:w="709" w:type="dxa"/>
            <w:vMerge w:val="restart"/>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2.</w:t>
            </w:r>
          </w:p>
        </w:tc>
        <w:tc>
          <w:tcPr>
            <w:tcW w:w="3402" w:type="dxa"/>
            <w:vMerge w:val="restart"/>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Специалист по охране труда</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11 915</w:t>
            </w:r>
          </w:p>
        </w:tc>
      </w:tr>
      <w:tr w:rsidR="00EC196C" w:rsidRPr="00C97322" w:rsidTr="002D64E0">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II </w:t>
            </w:r>
            <w:r w:rsidRPr="00C97322">
              <w:rPr>
                <w:rFonts w:ascii="Times New Roman" w:hAnsi="Times New Roman" w:cs="Times New Roman"/>
                <w:bCs/>
                <w:sz w:val="22"/>
                <w:szCs w:val="22"/>
              </w:rPr>
              <w:t>категория</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12 677</w:t>
            </w:r>
          </w:p>
        </w:tc>
      </w:tr>
      <w:tr w:rsidR="00EC196C" w:rsidRPr="00C97322" w:rsidTr="002D64E0">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 </w:t>
            </w:r>
            <w:r w:rsidRPr="00C97322">
              <w:rPr>
                <w:rFonts w:ascii="Times New Roman" w:hAnsi="Times New Roman" w:cs="Times New Roman"/>
                <w:bCs/>
                <w:sz w:val="22"/>
                <w:szCs w:val="22"/>
              </w:rPr>
              <w:t>категория</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13 134</w:t>
            </w:r>
          </w:p>
        </w:tc>
      </w:tr>
      <w:tr w:rsidR="00EC196C" w:rsidRPr="00C97322" w:rsidTr="002D64E0">
        <w:tc>
          <w:tcPr>
            <w:tcW w:w="709" w:type="dxa"/>
            <w:vMerge w:val="restart"/>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3</w:t>
            </w:r>
            <w:r w:rsidRPr="00C97322">
              <w:rPr>
                <w:rFonts w:ascii="Times New Roman" w:hAnsi="Times New Roman" w:cs="Times New Roman"/>
                <w:bCs/>
                <w:sz w:val="22"/>
                <w:szCs w:val="22"/>
              </w:rPr>
              <w:t>.</w:t>
            </w:r>
          </w:p>
        </w:tc>
        <w:tc>
          <w:tcPr>
            <w:tcW w:w="3402" w:type="dxa"/>
            <w:vMerge w:val="restart"/>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М</w:t>
            </w:r>
            <w:r w:rsidRPr="00C97322">
              <w:rPr>
                <w:rFonts w:ascii="Times New Roman" w:hAnsi="Times New Roman" w:cs="Times New Roman"/>
                <w:bCs/>
                <w:sz w:val="22"/>
                <w:szCs w:val="22"/>
              </w:rPr>
              <w:t>енеджер культурно-досуговых организаций клубного типа</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11 915</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II </w:t>
            </w:r>
            <w:r w:rsidRPr="00C97322">
              <w:rPr>
                <w:rFonts w:ascii="Times New Roman" w:hAnsi="Times New Roman" w:cs="Times New Roman"/>
                <w:bCs/>
                <w:sz w:val="22"/>
                <w:szCs w:val="22"/>
              </w:rPr>
              <w:t>категория</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12 677</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 </w:t>
            </w:r>
            <w:r w:rsidRPr="00C97322">
              <w:rPr>
                <w:rFonts w:ascii="Times New Roman" w:hAnsi="Times New Roman" w:cs="Times New Roman"/>
                <w:bCs/>
                <w:sz w:val="22"/>
                <w:szCs w:val="22"/>
              </w:rPr>
              <w:t>категория</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13 134</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«Ведущий»</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13 447</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«Главный»</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13 717</w:t>
            </w:r>
          </w:p>
        </w:tc>
      </w:tr>
      <w:tr w:rsidR="00EC196C" w:rsidRPr="00C97322" w:rsidTr="002D64E0">
        <w:tc>
          <w:tcPr>
            <w:tcW w:w="709" w:type="dxa"/>
            <w:vMerge w:val="restart"/>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w:t>
            </w:r>
            <w:r w:rsidRPr="00C97322">
              <w:rPr>
                <w:rFonts w:ascii="Times New Roman" w:hAnsi="Times New Roman" w:cs="Times New Roman"/>
                <w:bCs/>
                <w:sz w:val="22"/>
                <w:szCs w:val="22"/>
              </w:rPr>
              <w:t>.</w:t>
            </w:r>
          </w:p>
        </w:tc>
        <w:tc>
          <w:tcPr>
            <w:tcW w:w="3402" w:type="dxa"/>
            <w:vMerge w:val="restart"/>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roofErr w:type="spellStart"/>
            <w:r w:rsidRPr="00C97322">
              <w:rPr>
                <w:rFonts w:ascii="Times New Roman" w:hAnsi="Times New Roman" w:cs="Times New Roman"/>
                <w:bCs/>
                <w:sz w:val="22"/>
                <w:szCs w:val="22"/>
              </w:rPr>
              <w:t>Светооператор</w:t>
            </w:r>
            <w:proofErr w:type="spellEnd"/>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13 028</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II </w:t>
            </w:r>
            <w:r w:rsidRPr="00C97322">
              <w:rPr>
                <w:rFonts w:ascii="Times New Roman" w:hAnsi="Times New Roman" w:cs="Times New Roman"/>
                <w:bCs/>
                <w:sz w:val="22"/>
                <w:szCs w:val="22"/>
              </w:rPr>
              <w:t>категория</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13 717</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lang w:val="en-US"/>
              </w:rPr>
              <w:t xml:space="preserve">I </w:t>
            </w:r>
            <w:r w:rsidRPr="00C97322">
              <w:rPr>
                <w:rFonts w:ascii="Times New Roman" w:hAnsi="Times New Roman" w:cs="Times New Roman"/>
                <w:bCs/>
                <w:sz w:val="22"/>
                <w:szCs w:val="22"/>
              </w:rPr>
              <w:t>категория</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14 353</w:t>
            </w:r>
          </w:p>
        </w:tc>
      </w:tr>
      <w:tr w:rsidR="00EC196C" w:rsidRPr="00C97322" w:rsidTr="002D64E0">
        <w:tc>
          <w:tcPr>
            <w:tcW w:w="709"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Высшей категории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14 936</w:t>
            </w:r>
          </w:p>
        </w:tc>
      </w:tr>
      <w:tr w:rsidR="00EC196C" w:rsidRPr="00C97322" w:rsidTr="002D64E0">
        <w:tc>
          <w:tcPr>
            <w:tcW w:w="709"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w:t>
            </w:r>
            <w:r w:rsidRPr="00C97322">
              <w:rPr>
                <w:rFonts w:ascii="Times New Roman" w:hAnsi="Times New Roman" w:cs="Times New Roman"/>
                <w:bCs/>
                <w:sz w:val="22"/>
                <w:szCs w:val="22"/>
              </w:rPr>
              <w:t>.</w:t>
            </w:r>
          </w:p>
        </w:tc>
        <w:tc>
          <w:tcPr>
            <w:tcW w:w="3402"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Художественный руководитель</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19 600</w:t>
            </w:r>
          </w:p>
        </w:tc>
      </w:tr>
      <w:tr w:rsidR="00EC196C" w:rsidRPr="00C97322" w:rsidTr="002D64E0">
        <w:trPr>
          <w:trHeight w:val="86"/>
        </w:trPr>
        <w:tc>
          <w:tcPr>
            <w:tcW w:w="709" w:type="dxa"/>
            <w:vMerge w:val="restart"/>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6.</w:t>
            </w:r>
          </w:p>
        </w:tc>
        <w:tc>
          <w:tcPr>
            <w:tcW w:w="3402" w:type="dxa"/>
            <w:vMerge w:val="restart"/>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С</w:t>
            </w:r>
            <w:r w:rsidRPr="008A774E">
              <w:rPr>
                <w:rFonts w:ascii="Times New Roman" w:hAnsi="Times New Roman" w:cs="Times New Roman"/>
                <w:bCs/>
                <w:sz w:val="22"/>
                <w:szCs w:val="22"/>
              </w:rPr>
              <w:t>пециалист по экспозиционной и выставочной деятельности</w:t>
            </w: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sidRPr="00C97322">
              <w:rPr>
                <w:rFonts w:ascii="Times New Roman" w:hAnsi="Times New Roman" w:cs="Times New Roman"/>
                <w:bCs/>
                <w:sz w:val="22"/>
                <w:szCs w:val="22"/>
              </w:rPr>
              <w:t>Без 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13 028</w:t>
            </w:r>
          </w:p>
        </w:tc>
      </w:tr>
      <w:tr w:rsidR="00EC196C" w:rsidRPr="00C97322" w:rsidTr="002D64E0">
        <w:trPr>
          <w:trHeight w:val="85"/>
        </w:trPr>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AD55D1"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lang w:val="en-US"/>
              </w:rPr>
              <w:t>III</w:t>
            </w:r>
            <w:r>
              <w:rPr>
                <w:rFonts w:ascii="Times New Roman" w:hAnsi="Times New Roman" w:cs="Times New Roman"/>
                <w:bCs/>
                <w:sz w:val="22"/>
                <w:szCs w:val="22"/>
              </w:rPr>
              <w:t xml:space="preserve"> 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13 346</w:t>
            </w:r>
          </w:p>
        </w:tc>
      </w:tr>
      <w:tr w:rsidR="00EC196C" w:rsidRPr="00C97322" w:rsidTr="002D64E0">
        <w:trPr>
          <w:trHeight w:val="85"/>
        </w:trPr>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AD55D1"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lang w:val="en-US"/>
              </w:rPr>
              <w:t xml:space="preserve">II </w:t>
            </w:r>
            <w:r>
              <w:rPr>
                <w:rFonts w:ascii="Times New Roman" w:hAnsi="Times New Roman" w:cs="Times New Roman"/>
                <w:bCs/>
                <w:sz w:val="22"/>
                <w:szCs w:val="22"/>
              </w:rPr>
              <w:t>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13 717</w:t>
            </w:r>
          </w:p>
        </w:tc>
      </w:tr>
      <w:tr w:rsidR="00EC196C" w:rsidRPr="00C97322" w:rsidTr="002D64E0">
        <w:trPr>
          <w:trHeight w:val="85"/>
        </w:trPr>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AD55D1"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lang w:val="en-US"/>
              </w:rPr>
              <w:t xml:space="preserve">I </w:t>
            </w:r>
            <w:r>
              <w:rPr>
                <w:rFonts w:ascii="Times New Roman" w:hAnsi="Times New Roman" w:cs="Times New Roman"/>
                <w:bCs/>
                <w:sz w:val="22"/>
                <w:szCs w:val="22"/>
              </w:rPr>
              <w:t>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14 353</w:t>
            </w:r>
          </w:p>
        </w:tc>
      </w:tr>
      <w:tr w:rsidR="00EC196C" w:rsidRPr="00C97322" w:rsidTr="002D64E0">
        <w:trPr>
          <w:trHeight w:val="85"/>
        </w:trPr>
        <w:tc>
          <w:tcPr>
            <w:tcW w:w="709"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402" w:type="dxa"/>
            <w:vMerge/>
            <w:vAlign w:val="center"/>
          </w:tcPr>
          <w:p w:rsidR="00EC196C" w:rsidRDefault="00EC196C" w:rsidP="002D64E0">
            <w:pPr>
              <w:pStyle w:val="ConsPlusNormal"/>
              <w:widowControl/>
              <w:ind w:firstLine="0"/>
              <w:jc w:val="center"/>
              <w:rPr>
                <w:rFonts w:ascii="Times New Roman" w:hAnsi="Times New Roman" w:cs="Times New Roman"/>
                <w:bCs/>
                <w:sz w:val="22"/>
                <w:szCs w:val="22"/>
              </w:rPr>
            </w:pPr>
          </w:p>
        </w:tc>
        <w:tc>
          <w:tcPr>
            <w:tcW w:w="3544" w:type="dxa"/>
            <w:vAlign w:val="center"/>
          </w:tcPr>
          <w:p w:rsidR="00EC196C" w:rsidRPr="00C97322"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Высшей категории</w:t>
            </w:r>
          </w:p>
        </w:tc>
        <w:tc>
          <w:tcPr>
            <w:tcW w:w="1984" w:type="dxa"/>
            <w:vAlign w:val="center"/>
          </w:tcPr>
          <w:p w:rsidR="00EC196C" w:rsidRDefault="00EC196C" w:rsidP="002D64E0">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14 936</w:t>
            </w:r>
          </w:p>
        </w:tc>
      </w:tr>
    </w:tbl>
    <w:p w:rsidR="00431C50" w:rsidRPr="00D06F80" w:rsidRDefault="00431C50" w:rsidP="00A3220E">
      <w:pPr>
        <w:autoSpaceDE w:val="0"/>
        <w:autoSpaceDN w:val="0"/>
        <w:adjustRightInd w:val="0"/>
        <w:spacing w:after="0"/>
        <w:ind w:firstLine="709"/>
        <w:jc w:val="both"/>
        <w:rPr>
          <w:rFonts w:ascii="Times New Roman" w:hAnsi="Times New Roman" w:cs="Times New Roman"/>
          <w:sz w:val="26"/>
          <w:szCs w:val="26"/>
          <w:shd w:val="clear" w:color="auto" w:fill="FFFFFF"/>
        </w:rPr>
      </w:pPr>
    </w:p>
    <w:p w:rsidR="00431C50" w:rsidRPr="00D06F80" w:rsidRDefault="00431C50" w:rsidP="00A3220E">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2.6. </w:t>
      </w:r>
      <w:proofErr w:type="gramStart"/>
      <w:r w:rsidRPr="00D06F80">
        <w:rPr>
          <w:rFonts w:ascii="Times New Roman" w:hAnsi="Times New Roman" w:cs="Times New Roman"/>
          <w:bCs/>
          <w:sz w:val="26"/>
          <w:szCs w:val="26"/>
        </w:rPr>
        <w:t xml:space="preserve">В локальных актах учреждения, штатном расписании учреждения, а также при заключении трудовых договоров с работниками учреждения, наименования должностей руководителей, специалистов, служащих и рабочих </w:t>
      </w:r>
      <w:r w:rsidRPr="00D06F80">
        <w:rPr>
          <w:rFonts w:ascii="Times New Roman" w:hAnsi="Times New Roman" w:cs="Times New Roman"/>
          <w:bCs/>
          <w:sz w:val="26"/>
          <w:szCs w:val="26"/>
        </w:rPr>
        <w:lastRenderedPageBreak/>
        <w:t xml:space="preserve">должны соответствовать наименованиям должностей руководителей, специалистов, служащих и рабочих, предусмотренных Единым тарифно-квалификационным </w:t>
      </w:r>
      <w:hyperlink r:id="rId125" w:history="1">
        <w:r w:rsidRPr="00D06F80">
          <w:rPr>
            <w:rFonts w:ascii="Times New Roman" w:hAnsi="Times New Roman" w:cs="Times New Roman"/>
            <w:bCs/>
            <w:sz w:val="26"/>
            <w:szCs w:val="26"/>
          </w:rPr>
          <w:t>справочником</w:t>
        </w:r>
      </w:hyperlink>
      <w:r w:rsidRPr="00D06F80">
        <w:rPr>
          <w:rFonts w:ascii="Times New Roman" w:hAnsi="Times New Roman" w:cs="Times New Roman"/>
          <w:bCs/>
          <w:sz w:val="26"/>
          <w:szCs w:val="26"/>
        </w:rPr>
        <w:t xml:space="preserve"> работ и профессий рабочих, Единым квалификационным </w:t>
      </w:r>
      <w:hyperlink r:id="rId126" w:history="1">
        <w:r w:rsidRPr="00D06F80">
          <w:rPr>
            <w:rFonts w:ascii="Times New Roman" w:hAnsi="Times New Roman" w:cs="Times New Roman"/>
            <w:bCs/>
            <w:sz w:val="26"/>
            <w:szCs w:val="26"/>
          </w:rPr>
          <w:t>справочником</w:t>
        </w:r>
      </w:hyperlink>
      <w:r w:rsidRPr="00D06F80">
        <w:rPr>
          <w:rFonts w:ascii="Times New Roman" w:hAnsi="Times New Roman" w:cs="Times New Roman"/>
          <w:bCs/>
          <w:sz w:val="26"/>
          <w:szCs w:val="26"/>
        </w:rPr>
        <w:t xml:space="preserve"> должностей руководителей, специалистов и служащих и (или) соответствующими положениями профессиональных стандартов.</w:t>
      </w:r>
      <w:proofErr w:type="gramEnd"/>
    </w:p>
    <w:p w:rsidR="00431C50" w:rsidRPr="00D06F80" w:rsidRDefault="00431C50" w:rsidP="00A3220E">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2.7. При определении окладов (должностных окладов) не допускается:</w:t>
      </w:r>
    </w:p>
    <w:p w:rsidR="00431C50" w:rsidRPr="00D06F80" w:rsidRDefault="00431C50" w:rsidP="00A3220E">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устанавливать по должностям, входящим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431C50"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переносить должности служащих в другие квалификационные уровни, изменять порядок регулирования прод</w:t>
      </w:r>
      <w:r w:rsidR="00EC196C">
        <w:rPr>
          <w:rFonts w:ascii="Times New Roman" w:hAnsi="Times New Roman" w:cs="Times New Roman"/>
          <w:bCs/>
          <w:sz w:val="26"/>
          <w:szCs w:val="26"/>
        </w:rPr>
        <w:t>олжительности рабочего времени.</w:t>
      </w:r>
    </w:p>
    <w:p w:rsidR="00EC196C" w:rsidRPr="00D06F80" w:rsidRDefault="00EC196C" w:rsidP="00EC196C">
      <w:pPr>
        <w:autoSpaceDE w:val="0"/>
        <w:autoSpaceDN w:val="0"/>
        <w:adjustRightInd w:val="0"/>
        <w:spacing w:after="0"/>
        <w:ind w:firstLine="709"/>
        <w:jc w:val="both"/>
        <w:rPr>
          <w:rFonts w:ascii="Times New Roman" w:hAnsi="Times New Roman" w:cs="Times New Roman"/>
          <w:bCs/>
          <w:sz w:val="26"/>
          <w:szCs w:val="26"/>
        </w:rPr>
      </w:pPr>
    </w:p>
    <w:p w:rsidR="00431C50" w:rsidRPr="00EC196C" w:rsidRDefault="00431C50" w:rsidP="00431C50">
      <w:pPr>
        <w:pStyle w:val="20"/>
        <w:rPr>
          <w:rFonts w:ascii="Times New Roman" w:hAnsi="Times New Roman" w:cs="Times New Roman"/>
          <w:b w:val="0"/>
          <w:sz w:val="26"/>
          <w:szCs w:val="26"/>
        </w:rPr>
      </w:pPr>
      <w:r w:rsidRPr="00EC196C">
        <w:rPr>
          <w:rFonts w:ascii="Times New Roman" w:hAnsi="Times New Roman" w:cs="Times New Roman"/>
          <w:b w:val="0"/>
          <w:sz w:val="26"/>
          <w:szCs w:val="26"/>
        </w:rPr>
        <w:t>III. Порядок и условия осуществления компенсационных выплат</w:t>
      </w:r>
    </w:p>
    <w:p w:rsidR="00431C50" w:rsidRPr="00D06F80" w:rsidRDefault="00431C50" w:rsidP="00431C50">
      <w:pPr>
        <w:autoSpaceDE w:val="0"/>
        <w:autoSpaceDN w:val="0"/>
        <w:adjustRightInd w:val="0"/>
        <w:jc w:val="center"/>
        <w:rPr>
          <w:rFonts w:ascii="Times New Roman" w:hAnsi="Times New Roman" w:cs="Times New Roman"/>
          <w:bCs/>
          <w:sz w:val="26"/>
          <w:szCs w:val="26"/>
        </w:rPr>
      </w:pPr>
    </w:p>
    <w:p w:rsidR="00431C50" w:rsidRPr="00EC196C" w:rsidRDefault="00431C50" w:rsidP="00EC196C">
      <w:pPr>
        <w:tabs>
          <w:tab w:val="left" w:pos="1204"/>
        </w:tabs>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431C50" w:rsidRPr="00EC196C" w:rsidRDefault="00431C50" w:rsidP="00EC196C">
      <w:pPr>
        <w:tabs>
          <w:tab w:val="left" w:pos="1204"/>
        </w:tabs>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выплата работникам, занятым на работах с вредными и (или) опасными условиями труда;</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431C50" w:rsidRPr="00EC196C" w:rsidRDefault="00431C50" w:rsidP="00EC196C">
      <w:pPr>
        <w:tabs>
          <w:tab w:val="left" w:pos="1204"/>
        </w:tabs>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повышающий коэффициент за работу в учреждениях (структурных обособленных подразделениях учреждения), расположенных в сельской местности.</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127" w:history="1">
        <w:r w:rsidRPr="00EC196C">
          <w:rPr>
            <w:rFonts w:ascii="Times New Roman" w:hAnsi="Times New Roman" w:cs="Times New Roman"/>
            <w:bCs/>
            <w:sz w:val="26"/>
            <w:szCs w:val="26"/>
          </w:rPr>
          <w:t>статьей 147</w:t>
        </w:r>
      </w:hyperlink>
      <w:r w:rsidRPr="00EC196C">
        <w:rPr>
          <w:rFonts w:ascii="Times New Roman" w:hAnsi="Times New Roman" w:cs="Times New Roman"/>
          <w:bCs/>
          <w:sz w:val="26"/>
          <w:szCs w:val="26"/>
        </w:rPr>
        <w:t xml:space="preserve"> </w:t>
      </w:r>
      <w:hyperlink r:id="rId128" w:history="1">
        <w:r w:rsidRPr="00EC196C">
          <w:rPr>
            <w:rStyle w:val="a4"/>
            <w:rFonts w:ascii="Times New Roman" w:hAnsi="Times New Roman" w:cs="Times New Roman"/>
            <w:bCs/>
            <w:color w:val="auto"/>
            <w:sz w:val="26"/>
            <w:szCs w:val="26"/>
          </w:rPr>
          <w:t>Трудового кодекса</w:t>
        </w:r>
      </w:hyperlink>
      <w:r w:rsidRPr="00EC196C">
        <w:rPr>
          <w:rFonts w:ascii="Times New Roman" w:hAnsi="Times New Roman" w:cs="Times New Roman"/>
          <w:bCs/>
          <w:sz w:val="26"/>
          <w:szCs w:val="26"/>
        </w:rPr>
        <w:t xml:space="preserve"> Российской Федерации.</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proofErr w:type="gramStart"/>
      <w:r w:rsidRPr="00EC196C">
        <w:rPr>
          <w:rFonts w:ascii="Times New Roman" w:hAnsi="Times New Roman" w:cs="Times New Roman"/>
          <w:bCs/>
          <w:sz w:val="26"/>
          <w:szCs w:val="26"/>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129" w:history="1">
        <w:r w:rsidRPr="00EC196C">
          <w:rPr>
            <w:rFonts w:ascii="Times New Roman" w:hAnsi="Times New Roman" w:cs="Times New Roman"/>
            <w:bCs/>
            <w:sz w:val="26"/>
            <w:szCs w:val="26"/>
          </w:rPr>
          <w:t>законом</w:t>
        </w:r>
      </w:hyperlink>
      <w:r w:rsidRPr="00EC196C">
        <w:rPr>
          <w:rFonts w:ascii="Times New Roman" w:hAnsi="Times New Roman" w:cs="Times New Roman"/>
          <w:bCs/>
          <w:sz w:val="26"/>
          <w:szCs w:val="26"/>
        </w:rPr>
        <w:t xml:space="preserve"> от 28.12.2013 № 426-ФЗ «О специальной оценке условий труда».</w:t>
      </w:r>
      <w:proofErr w:type="gramEnd"/>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lastRenderedPageBreak/>
        <w:t xml:space="preserve">3.3. </w:t>
      </w:r>
      <w:proofErr w:type="gramStart"/>
      <w:r w:rsidRPr="00EC196C">
        <w:rPr>
          <w:rFonts w:ascii="Times New Roman" w:hAnsi="Times New Roman" w:cs="Times New Roman"/>
          <w:bCs/>
          <w:sz w:val="26"/>
          <w:szCs w:val="26"/>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w:t>
      </w:r>
      <w:hyperlink r:id="rId130" w:history="1">
        <w:r w:rsidRPr="00EC196C">
          <w:rPr>
            <w:rFonts w:ascii="Times New Roman" w:hAnsi="Times New Roman" w:cs="Times New Roman"/>
            <w:bCs/>
            <w:sz w:val="26"/>
            <w:szCs w:val="26"/>
          </w:rPr>
          <w:t>статьями 149</w:t>
        </w:r>
      </w:hyperlink>
      <w:r w:rsidRPr="00EC196C">
        <w:rPr>
          <w:rFonts w:ascii="Times New Roman" w:hAnsi="Times New Roman" w:cs="Times New Roman"/>
          <w:bCs/>
          <w:sz w:val="26"/>
          <w:szCs w:val="26"/>
        </w:rPr>
        <w:t xml:space="preserve"> - </w:t>
      </w:r>
      <w:hyperlink r:id="rId131" w:history="1">
        <w:r w:rsidRPr="00EC196C">
          <w:rPr>
            <w:rFonts w:ascii="Times New Roman" w:hAnsi="Times New Roman" w:cs="Times New Roman"/>
            <w:bCs/>
            <w:sz w:val="26"/>
            <w:szCs w:val="26"/>
          </w:rPr>
          <w:t>154</w:t>
        </w:r>
      </w:hyperlink>
      <w:r w:rsidRPr="00EC196C">
        <w:rPr>
          <w:rFonts w:ascii="Times New Roman" w:hAnsi="Times New Roman" w:cs="Times New Roman"/>
          <w:bCs/>
          <w:sz w:val="26"/>
          <w:szCs w:val="26"/>
        </w:rPr>
        <w:t xml:space="preserve"> </w:t>
      </w:r>
      <w:hyperlink r:id="rId132" w:history="1">
        <w:r w:rsidRPr="00EC196C">
          <w:rPr>
            <w:rStyle w:val="a4"/>
            <w:rFonts w:ascii="Times New Roman" w:hAnsi="Times New Roman" w:cs="Times New Roman"/>
            <w:bCs/>
            <w:color w:val="auto"/>
            <w:sz w:val="26"/>
            <w:szCs w:val="26"/>
          </w:rPr>
          <w:t>Трудового кодекса</w:t>
        </w:r>
      </w:hyperlink>
      <w:r w:rsidRPr="00EC196C">
        <w:rPr>
          <w:rFonts w:ascii="Times New Roman" w:hAnsi="Times New Roman" w:cs="Times New Roman"/>
          <w:bCs/>
          <w:sz w:val="26"/>
          <w:szCs w:val="26"/>
        </w:rPr>
        <w:t xml:space="preserve"> Российской Федерации.</w:t>
      </w:r>
      <w:proofErr w:type="gramEnd"/>
      <w:r w:rsidRPr="00EC196C">
        <w:rPr>
          <w:rFonts w:ascii="Times New Roman" w:hAnsi="Times New Roman" w:cs="Times New Roman"/>
          <w:bCs/>
          <w:sz w:val="26"/>
          <w:szCs w:val="26"/>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w:t>
      </w:r>
      <w:hyperlink r:id="rId133" w:history="1">
        <w:r w:rsidRPr="00EC196C">
          <w:rPr>
            <w:rFonts w:ascii="Times New Roman" w:hAnsi="Times New Roman" w:cs="Times New Roman"/>
            <w:bCs/>
            <w:sz w:val="26"/>
            <w:szCs w:val="26"/>
          </w:rPr>
          <w:t xml:space="preserve">таблицей </w:t>
        </w:r>
      </w:hyperlink>
      <w:r w:rsidR="005531DF">
        <w:rPr>
          <w:rFonts w:ascii="Times New Roman" w:hAnsi="Times New Roman" w:cs="Times New Roman"/>
          <w:bCs/>
          <w:sz w:val="26"/>
          <w:szCs w:val="26"/>
        </w:rPr>
        <w:t>5</w:t>
      </w:r>
      <w:r w:rsidRPr="00EC196C">
        <w:rPr>
          <w:rFonts w:ascii="Times New Roman" w:hAnsi="Times New Roman" w:cs="Times New Roman"/>
          <w:bCs/>
          <w:sz w:val="26"/>
          <w:szCs w:val="26"/>
        </w:rPr>
        <w:t xml:space="preserve"> настоящего Положения.</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3.4. </w:t>
      </w:r>
      <w:proofErr w:type="gramStart"/>
      <w:r w:rsidRPr="00EC196C">
        <w:rPr>
          <w:rFonts w:ascii="Times New Roman" w:hAnsi="Times New Roman" w:cs="Times New Roman"/>
          <w:bCs/>
          <w:sz w:val="26"/>
          <w:szCs w:val="26"/>
        </w:rPr>
        <w:t xml:space="preserve">Выплата за работу в местностях с особыми климатическими условиями устанавливается в соответствии со </w:t>
      </w:r>
      <w:hyperlink r:id="rId134" w:history="1">
        <w:r w:rsidRPr="00EC196C">
          <w:rPr>
            <w:rFonts w:ascii="Times New Roman" w:hAnsi="Times New Roman" w:cs="Times New Roman"/>
            <w:bCs/>
            <w:sz w:val="26"/>
            <w:szCs w:val="26"/>
          </w:rPr>
          <w:t>статьями 315</w:t>
        </w:r>
      </w:hyperlink>
      <w:r w:rsidRPr="00EC196C">
        <w:rPr>
          <w:rFonts w:ascii="Times New Roman" w:hAnsi="Times New Roman" w:cs="Times New Roman"/>
          <w:bCs/>
          <w:sz w:val="26"/>
          <w:szCs w:val="26"/>
        </w:rPr>
        <w:t xml:space="preserve"> - </w:t>
      </w:r>
      <w:hyperlink r:id="rId135" w:history="1">
        <w:r w:rsidRPr="00EC196C">
          <w:rPr>
            <w:rFonts w:ascii="Times New Roman" w:hAnsi="Times New Roman" w:cs="Times New Roman"/>
            <w:bCs/>
            <w:sz w:val="26"/>
            <w:szCs w:val="26"/>
          </w:rPr>
          <w:t>317</w:t>
        </w:r>
      </w:hyperlink>
      <w:r w:rsidRPr="00EC196C">
        <w:rPr>
          <w:rFonts w:ascii="Times New Roman" w:hAnsi="Times New Roman" w:cs="Times New Roman"/>
          <w:bCs/>
          <w:sz w:val="26"/>
          <w:szCs w:val="26"/>
        </w:rPr>
        <w:t xml:space="preserve"> </w:t>
      </w:r>
      <w:hyperlink r:id="rId136" w:history="1">
        <w:r w:rsidRPr="00EC196C">
          <w:rPr>
            <w:rStyle w:val="a4"/>
            <w:rFonts w:ascii="Times New Roman" w:hAnsi="Times New Roman" w:cs="Times New Roman"/>
            <w:bCs/>
            <w:color w:val="auto"/>
            <w:sz w:val="26"/>
            <w:szCs w:val="26"/>
          </w:rPr>
          <w:t>Трудового кодекса</w:t>
        </w:r>
      </w:hyperlink>
      <w:r w:rsidRPr="00EC196C">
        <w:rPr>
          <w:rFonts w:ascii="Times New Roman" w:hAnsi="Times New Roman" w:cs="Times New Roman"/>
          <w:bCs/>
          <w:sz w:val="26"/>
          <w:szCs w:val="26"/>
        </w:rPr>
        <w:t xml:space="preserve"> Российской Федерации и </w:t>
      </w:r>
      <w:hyperlink r:id="rId137" w:history="1">
        <w:r w:rsidRPr="00EC196C">
          <w:rPr>
            <w:rFonts w:ascii="Times New Roman" w:hAnsi="Times New Roman" w:cs="Times New Roman"/>
            <w:bCs/>
            <w:sz w:val="26"/>
            <w:szCs w:val="26"/>
          </w:rPr>
          <w:t>Законом</w:t>
        </w:r>
      </w:hyperlink>
      <w:r w:rsidRPr="00EC196C">
        <w:rPr>
          <w:rFonts w:ascii="Times New Roman" w:hAnsi="Times New Roman" w:cs="Times New Roman"/>
          <w:bCs/>
          <w:sz w:val="26"/>
          <w:szCs w:val="26"/>
        </w:rPr>
        <w:t xml:space="preserve"> Ханты-Мансийского автономного округа-Югры от 09.12.2004 </w:t>
      </w:r>
      <w:hyperlink r:id="rId138" w:history="1">
        <w:r w:rsidRPr="00EC196C">
          <w:rPr>
            <w:rStyle w:val="a4"/>
            <w:rFonts w:ascii="Times New Roman" w:hAnsi="Times New Roman" w:cs="Times New Roman"/>
            <w:bCs/>
            <w:color w:val="auto"/>
            <w:sz w:val="26"/>
            <w:szCs w:val="26"/>
          </w:rPr>
          <w:t xml:space="preserve"> № 76-оз «О гарантиях и компенсациях для</w:t>
        </w:r>
      </w:hyperlink>
      <w:r w:rsidRPr="00EC196C">
        <w:rPr>
          <w:rFonts w:ascii="Times New Roman" w:hAnsi="Times New Roman" w:cs="Times New Roman"/>
          <w:bCs/>
          <w:sz w:val="26"/>
          <w:szCs w:val="26"/>
        </w:rPr>
        <w:t xml:space="preserve"> лиц, проживающих в Ханты-Мансийском автономном округе-Югре, работающих в государственных органах и государственных учреждениях Ханты-Мансийского автономного округа-Югры, территориальном фонде обязательного медицинского страхования Ханты-Мансийского автономного округа-Югры» (далее-Закон автономного округа</w:t>
      </w:r>
      <w:proofErr w:type="gramEnd"/>
      <w:r w:rsidRPr="00EC196C">
        <w:rPr>
          <w:rFonts w:ascii="Times New Roman" w:hAnsi="Times New Roman" w:cs="Times New Roman"/>
          <w:bCs/>
          <w:sz w:val="26"/>
          <w:szCs w:val="26"/>
        </w:rPr>
        <w:t xml:space="preserve"> № </w:t>
      </w:r>
      <w:proofErr w:type="gramStart"/>
      <w:r w:rsidRPr="00EC196C">
        <w:rPr>
          <w:rFonts w:ascii="Times New Roman" w:hAnsi="Times New Roman" w:cs="Times New Roman"/>
          <w:bCs/>
          <w:sz w:val="26"/>
          <w:szCs w:val="26"/>
        </w:rPr>
        <w:t>76-оз), решением Думы Нефтеюганского района от 10.02.2016 № 689 «О гарантиях и компенсациях для лиц, работающих в организациях, финансируемых их бюджета Нефтеюганского района».</w:t>
      </w:r>
      <w:proofErr w:type="gramEnd"/>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3.5. Повышающий коэффициент за работу в учреждениях (структурных обособленных подразделениях учреждения), расположенных в сельской местности устанавливается в размере 25% к окладу (должностному окладу).</w:t>
      </w:r>
    </w:p>
    <w:p w:rsidR="00431C50" w:rsidRPr="00EC196C" w:rsidRDefault="00431C50" w:rsidP="00EC196C">
      <w:pPr>
        <w:autoSpaceDE w:val="0"/>
        <w:autoSpaceDN w:val="0"/>
        <w:adjustRightInd w:val="0"/>
        <w:spacing w:after="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 xml:space="preserve">3.6. Размер компенсационных выплат, а также перечень и условия их предоставления устанавливаются локальным нормативным актом учреждения с учетом мнения выборного органа первичной профсоюзной организации или иного представительного органа работников и в соответствии с </w:t>
      </w:r>
      <w:hyperlink r:id="rId139" w:history="1">
        <w:r w:rsidRPr="00EC196C">
          <w:rPr>
            <w:rFonts w:ascii="Times New Roman" w:hAnsi="Times New Roman" w:cs="Times New Roman"/>
            <w:bCs/>
            <w:sz w:val="26"/>
            <w:szCs w:val="26"/>
          </w:rPr>
          <w:t xml:space="preserve">таблицей </w:t>
        </w:r>
      </w:hyperlink>
      <w:r w:rsidR="00B74357">
        <w:rPr>
          <w:rFonts w:ascii="Times New Roman" w:hAnsi="Times New Roman" w:cs="Times New Roman"/>
          <w:bCs/>
          <w:sz w:val="26"/>
          <w:szCs w:val="26"/>
        </w:rPr>
        <w:t>5</w:t>
      </w:r>
      <w:r w:rsidRPr="00EC196C">
        <w:rPr>
          <w:rFonts w:ascii="Times New Roman" w:hAnsi="Times New Roman" w:cs="Times New Roman"/>
          <w:bCs/>
          <w:sz w:val="26"/>
          <w:szCs w:val="26"/>
        </w:rPr>
        <w:t xml:space="preserve"> настоящего Положения.</w:t>
      </w:r>
    </w:p>
    <w:p w:rsidR="00431C50" w:rsidRPr="00EC196C" w:rsidRDefault="00EC196C" w:rsidP="00431C50">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5</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EC196C" w:rsidRDefault="00431C50" w:rsidP="00431C50">
      <w:pPr>
        <w:pStyle w:val="20"/>
        <w:rPr>
          <w:rFonts w:ascii="Times New Roman" w:hAnsi="Times New Roman" w:cs="Times New Roman"/>
          <w:b w:val="0"/>
          <w:sz w:val="26"/>
          <w:szCs w:val="26"/>
        </w:rPr>
      </w:pPr>
      <w:r w:rsidRPr="00EC196C">
        <w:rPr>
          <w:rFonts w:ascii="Times New Roman" w:hAnsi="Times New Roman" w:cs="Times New Roman"/>
          <w:b w:val="0"/>
          <w:sz w:val="26"/>
          <w:szCs w:val="26"/>
        </w:rPr>
        <w:t xml:space="preserve">Перечень, предельные размеры и условия осуществления </w:t>
      </w:r>
    </w:p>
    <w:p w:rsidR="00431C50" w:rsidRPr="00EC196C" w:rsidRDefault="00431C50" w:rsidP="00EC196C">
      <w:pPr>
        <w:pStyle w:val="20"/>
        <w:rPr>
          <w:rFonts w:ascii="Times New Roman" w:hAnsi="Times New Roman" w:cs="Times New Roman"/>
          <w:b w:val="0"/>
          <w:sz w:val="26"/>
          <w:szCs w:val="26"/>
        </w:rPr>
      </w:pPr>
      <w:r w:rsidRPr="00EC196C">
        <w:rPr>
          <w:rFonts w:ascii="Times New Roman" w:hAnsi="Times New Roman" w:cs="Times New Roman"/>
          <w:b w:val="0"/>
          <w:sz w:val="26"/>
          <w:szCs w:val="26"/>
        </w:rPr>
        <w:t>компенсационных выплат</w:t>
      </w: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629"/>
        <w:gridCol w:w="2694"/>
        <w:gridCol w:w="2693"/>
        <w:gridCol w:w="3543"/>
      </w:tblGrid>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 xml:space="preserve"> № </w:t>
            </w:r>
            <w:proofErr w:type="gramStart"/>
            <w:r w:rsidRPr="00EC196C">
              <w:rPr>
                <w:rFonts w:ascii="Times New Roman" w:hAnsi="Times New Roman" w:cs="Times New Roman"/>
                <w:bCs/>
              </w:rPr>
              <w:t>п</w:t>
            </w:r>
            <w:proofErr w:type="gramEnd"/>
            <w:r w:rsidRPr="00EC196C">
              <w:rPr>
                <w:rFonts w:ascii="Times New Roman" w:hAnsi="Times New Roman" w:cs="Times New Roman"/>
                <w:bCs/>
              </w:rPr>
              <w:t>/п</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Наименование выплаты</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Размер выплаты</w:t>
            </w:r>
          </w:p>
        </w:tc>
        <w:tc>
          <w:tcPr>
            <w:tcW w:w="3543" w:type="dxa"/>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Условия осуществления выплаты (фактор, обусловливающий получение выплаты)</w:t>
            </w:r>
          </w:p>
        </w:tc>
      </w:tr>
      <w:tr w:rsidR="00431C50" w:rsidRPr="00EC196C" w:rsidTr="00C64AD6">
        <w:trPr>
          <w:trHeight w:val="242"/>
        </w:trPr>
        <w:tc>
          <w:tcPr>
            <w:tcW w:w="629" w:type="dxa"/>
            <w:tcBorders>
              <w:top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1</w:t>
            </w:r>
          </w:p>
        </w:tc>
        <w:tc>
          <w:tcPr>
            <w:tcW w:w="2694" w:type="dxa"/>
            <w:tcBorders>
              <w:top w:val="single" w:sz="4" w:space="0" w:color="auto"/>
              <w:left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2</w:t>
            </w:r>
          </w:p>
        </w:tc>
        <w:tc>
          <w:tcPr>
            <w:tcW w:w="2693" w:type="dxa"/>
            <w:tcBorders>
              <w:top w:val="single" w:sz="4" w:space="0" w:color="auto"/>
              <w:left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3</w:t>
            </w:r>
          </w:p>
        </w:tc>
        <w:tc>
          <w:tcPr>
            <w:tcW w:w="3543" w:type="dxa"/>
            <w:tcBorders>
              <w:top w:val="single" w:sz="4" w:space="0" w:color="auto"/>
              <w:left w:val="single" w:sz="4" w:space="0" w:color="auto"/>
              <w:bottom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4</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1.</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Выплата работникам, занятым на работах с вредными и (или) опасными условиями труда</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Не менее 4%</w:t>
            </w:r>
          </w:p>
        </w:tc>
        <w:tc>
          <w:tcPr>
            <w:tcW w:w="3543" w:type="dxa"/>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Заключение специальной оценки условий труда</w:t>
            </w:r>
          </w:p>
        </w:tc>
      </w:tr>
      <w:tr w:rsidR="00431C50" w:rsidRPr="00EC196C" w:rsidTr="00C64AD6">
        <w:tc>
          <w:tcPr>
            <w:tcW w:w="629" w:type="dxa"/>
            <w:tcBorders>
              <w:top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2.</w:t>
            </w:r>
          </w:p>
        </w:tc>
        <w:tc>
          <w:tcPr>
            <w:tcW w:w="8930" w:type="dxa"/>
            <w:gridSpan w:val="3"/>
            <w:tcBorders>
              <w:top w:val="single" w:sz="4" w:space="0" w:color="auto"/>
              <w:left w:val="single" w:sz="4" w:space="0" w:color="auto"/>
              <w:bottom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rPr>
              <w:t xml:space="preserve">Доплата при совмещении профессий (должностей), </w:t>
            </w:r>
            <w:r w:rsidRPr="00EC196C">
              <w:rPr>
                <w:rFonts w:ascii="Times New Roman" w:hAnsi="Times New Roman" w:cs="Times New Roman"/>
              </w:rPr>
              <w:lastRenderedPageBreak/>
              <w:t>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rPr>
                <w:rFonts w:ascii="Times New Roman" w:hAnsi="Times New Roman" w:cs="Times New Roman"/>
              </w:rPr>
            </w:pPr>
            <w:r w:rsidRPr="00EC196C">
              <w:rPr>
                <w:rFonts w:ascii="Times New Roman" w:hAnsi="Times New Roman" w:cs="Times New Roman"/>
              </w:rPr>
              <w:lastRenderedPageBreak/>
              <w:t xml:space="preserve">Не более 50% от должностного оклада с </w:t>
            </w:r>
            <w:r w:rsidRPr="00EC196C">
              <w:rPr>
                <w:rFonts w:ascii="Times New Roman" w:hAnsi="Times New Roman" w:cs="Times New Roman"/>
              </w:rPr>
              <w:lastRenderedPageBreak/>
              <w:t>применением районного коэффициента и процентной надбавки к заработной плате за стаж работы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w:t>
            </w:r>
          </w:p>
          <w:p w:rsidR="00431C50" w:rsidRPr="00EC196C" w:rsidRDefault="00431C50" w:rsidP="00EC196C">
            <w:pPr>
              <w:autoSpaceDE w:val="0"/>
              <w:autoSpaceDN w:val="0"/>
              <w:adjustRightInd w:val="0"/>
              <w:spacing w:after="0"/>
              <w:jc w:val="center"/>
              <w:rPr>
                <w:rFonts w:ascii="Times New Roman" w:hAnsi="Times New Roman" w:cs="Times New Roman"/>
                <w:bCs/>
              </w:rPr>
            </w:pPr>
          </w:p>
        </w:tc>
        <w:tc>
          <w:tcPr>
            <w:tcW w:w="354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rPr>
                <w:rFonts w:ascii="Times New Roman" w:hAnsi="Times New Roman" w:cs="Times New Roman"/>
              </w:rPr>
            </w:pPr>
            <w:r w:rsidRPr="00EC196C">
              <w:rPr>
                <w:rFonts w:ascii="Times New Roman" w:hAnsi="Times New Roman" w:cs="Times New Roman"/>
              </w:rPr>
              <w:lastRenderedPageBreak/>
              <w:t xml:space="preserve">Статья 151 </w:t>
            </w:r>
            <w:hyperlink r:id="rId140" w:history="1">
              <w:r w:rsidRPr="00EC196C">
                <w:rPr>
                  <w:rFonts w:ascii="Times New Roman" w:hAnsi="Times New Roman" w:cs="Times New Roman"/>
                </w:rPr>
                <w:t>Трудового кодекса</w:t>
              </w:r>
            </w:hyperlink>
            <w:r w:rsidRPr="00EC196C">
              <w:rPr>
                <w:rFonts w:ascii="Times New Roman" w:hAnsi="Times New Roman" w:cs="Times New Roman"/>
              </w:rPr>
              <w:t xml:space="preserve"> Российской Федерации. </w:t>
            </w:r>
          </w:p>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shd w:val="clear" w:color="auto" w:fill="FFFFFF"/>
              </w:rPr>
              <w:lastRenderedPageBreak/>
              <w:t>Размер доплаты устанавливается в зависимости от содержания и объема дополнительной работы</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lastRenderedPageBreak/>
              <w:t>2.2.</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rPr>
              <w:t>Оплата сверхурочной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rPr>
                <w:rFonts w:ascii="Times New Roman" w:hAnsi="Times New Roman" w:cs="Times New Roman"/>
              </w:rPr>
            </w:pPr>
            <w:r w:rsidRPr="00EC196C">
              <w:rPr>
                <w:rFonts w:ascii="Times New Roman" w:hAnsi="Times New Roman" w:cs="Times New Roman"/>
              </w:rPr>
              <w:t>За первые два часа работы не менее чем в полуторном размере;</w:t>
            </w:r>
          </w:p>
          <w:p w:rsidR="00431C50" w:rsidRPr="00EC196C" w:rsidRDefault="00431C50" w:rsidP="00EC196C">
            <w:pPr>
              <w:autoSpaceDE w:val="0"/>
              <w:autoSpaceDN w:val="0"/>
              <w:adjustRightInd w:val="0"/>
              <w:spacing w:after="0"/>
              <w:rPr>
                <w:rFonts w:ascii="Times New Roman" w:hAnsi="Times New Roman" w:cs="Times New Roman"/>
              </w:rPr>
            </w:pPr>
            <w:r w:rsidRPr="00EC196C">
              <w:rPr>
                <w:rFonts w:ascii="Times New Roman" w:hAnsi="Times New Roman" w:cs="Times New Roman"/>
              </w:rPr>
              <w:t>за последующие часы - не менее чем в двойном размере</w:t>
            </w:r>
          </w:p>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rPr>
              <w:t>расчет производится от части должностного оклада, приходящейся на один час работы</w:t>
            </w:r>
          </w:p>
        </w:tc>
        <w:tc>
          <w:tcPr>
            <w:tcW w:w="3543" w:type="dxa"/>
            <w:tcBorders>
              <w:top w:val="single" w:sz="4" w:space="0" w:color="auto"/>
              <w:left w:val="single" w:sz="4" w:space="0" w:color="auto"/>
              <w:bottom w:val="single" w:sz="4" w:space="0" w:color="auto"/>
              <w:right w:val="single" w:sz="4" w:space="0" w:color="auto"/>
            </w:tcBorders>
            <w:vAlign w:val="center"/>
          </w:tcPr>
          <w:p w:rsidR="00431C50" w:rsidRPr="00EC196C" w:rsidRDefault="00620BD0" w:rsidP="00EC196C">
            <w:pPr>
              <w:autoSpaceDE w:val="0"/>
              <w:autoSpaceDN w:val="0"/>
              <w:adjustRightInd w:val="0"/>
              <w:spacing w:after="0"/>
              <w:rPr>
                <w:rFonts w:ascii="Times New Roman" w:hAnsi="Times New Roman" w:cs="Times New Roman"/>
              </w:rPr>
            </w:pPr>
            <w:hyperlink r:id="rId141" w:history="1">
              <w:r w:rsidR="00431C50" w:rsidRPr="00EC196C">
                <w:rPr>
                  <w:rFonts w:ascii="Times New Roman" w:hAnsi="Times New Roman" w:cs="Times New Roman"/>
                </w:rPr>
                <w:t>Статья 152</w:t>
              </w:r>
            </w:hyperlink>
            <w:r w:rsidR="00431C50" w:rsidRPr="00EC196C">
              <w:rPr>
                <w:rFonts w:ascii="Times New Roman" w:hAnsi="Times New Roman" w:cs="Times New Roman"/>
              </w:rPr>
              <w:t xml:space="preserve"> </w:t>
            </w:r>
            <w:hyperlink r:id="rId142" w:history="1">
              <w:r w:rsidR="00431C50" w:rsidRPr="00EC196C">
                <w:rPr>
                  <w:rFonts w:ascii="Times New Roman" w:hAnsi="Times New Roman" w:cs="Times New Roman"/>
                </w:rPr>
                <w:t>Трудового кодекса</w:t>
              </w:r>
            </w:hyperlink>
            <w:r w:rsidR="00431C50" w:rsidRPr="00EC196C">
              <w:rPr>
                <w:rFonts w:ascii="Times New Roman" w:hAnsi="Times New Roman" w:cs="Times New Roman"/>
              </w:rPr>
              <w:t xml:space="preserve"> Российской Федерации.</w:t>
            </w:r>
          </w:p>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EC196C">
              <w:rPr>
                <w:rFonts w:ascii="Times New Roman" w:hAnsi="Times New Roman" w:cs="Times New Roman"/>
                <w:shd w:val="clear" w:color="auto" w:fill="FFFFFF"/>
              </w:rPr>
              <w:t xml:space="preserve">, за исключением случаев, предусмотренных </w:t>
            </w:r>
            <w:hyperlink r:id="rId143" w:history="1">
              <w:r w:rsidRPr="00EC196C">
                <w:rPr>
                  <w:rFonts w:ascii="Times New Roman" w:hAnsi="Times New Roman" w:cs="Times New Roman"/>
                  <w:shd w:val="clear" w:color="auto" w:fill="FFFFFF"/>
                </w:rPr>
                <w:t>Трудовым кодексом</w:t>
              </w:r>
            </w:hyperlink>
            <w:r w:rsidRPr="00EC196C">
              <w:rPr>
                <w:rFonts w:ascii="Times New Roman" w:hAnsi="Times New Roman" w:cs="Times New Roman"/>
              </w:rPr>
              <w:t xml:space="preserve"> Российской Федерации</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2.3.</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Выплата за работу в выходные и нерабочие праздничные дни</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 xml:space="preserve">В размере не </w:t>
            </w:r>
            <w:proofErr w:type="gramStart"/>
            <w:r w:rsidRPr="00EC196C">
              <w:rPr>
                <w:rFonts w:ascii="Times New Roman" w:hAnsi="Times New Roman" w:cs="Times New Roman"/>
                <w:bCs/>
              </w:rPr>
              <w:t>менее одинарной</w:t>
            </w:r>
            <w:proofErr w:type="gramEnd"/>
            <w:r w:rsidRPr="00EC196C">
              <w:rPr>
                <w:rFonts w:ascii="Times New Roman" w:hAnsi="Times New Roman" w:cs="Times New Roman"/>
                <w:bCs/>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 xml:space="preserve">в размере не </w:t>
            </w:r>
            <w:proofErr w:type="gramStart"/>
            <w:r w:rsidRPr="00EC196C">
              <w:rPr>
                <w:rFonts w:ascii="Times New Roman" w:hAnsi="Times New Roman" w:cs="Times New Roman"/>
                <w:bCs/>
              </w:rPr>
              <w:t>менее двойной</w:t>
            </w:r>
            <w:proofErr w:type="gramEnd"/>
            <w:r w:rsidRPr="00EC196C">
              <w:rPr>
                <w:rFonts w:ascii="Times New Roman" w:hAnsi="Times New Roman" w:cs="Times New Roman"/>
                <w:bCs/>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за работу в выходной или нерабочий </w:t>
            </w:r>
            <w:r w:rsidRPr="00EC196C">
              <w:rPr>
                <w:rFonts w:ascii="Times New Roman" w:hAnsi="Times New Roman" w:cs="Times New Roman"/>
                <w:bCs/>
              </w:rPr>
              <w:lastRenderedPageBreak/>
              <w:t>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3543" w:type="dxa"/>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lastRenderedPageBreak/>
              <w:t>Работа в выходной или нерабочий праздничный день, оформляется приказом (при сменной работе дополнительно оплачиваются только праздничные дни)</w:t>
            </w:r>
          </w:p>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bCs/>
              </w:rPr>
              <w:t xml:space="preserve">В соответствии со </w:t>
            </w:r>
            <w:hyperlink r:id="rId144" w:history="1">
              <w:r w:rsidRPr="00EC196C">
                <w:rPr>
                  <w:rFonts w:ascii="Times New Roman" w:hAnsi="Times New Roman" w:cs="Times New Roman"/>
                  <w:bCs/>
                </w:rPr>
                <w:t>статьей 153</w:t>
              </w:r>
            </w:hyperlink>
            <w:r w:rsidRPr="00EC196C">
              <w:rPr>
                <w:rFonts w:ascii="Times New Roman" w:hAnsi="Times New Roman" w:cs="Times New Roman"/>
                <w:bCs/>
              </w:rPr>
              <w:t xml:space="preserve"> </w:t>
            </w:r>
            <w:hyperlink r:id="rId145" w:history="1">
              <w:r w:rsidRPr="00EC196C">
                <w:rPr>
                  <w:rStyle w:val="a4"/>
                  <w:rFonts w:ascii="Times New Roman" w:hAnsi="Times New Roman" w:cs="Times New Roman"/>
                  <w:bCs/>
                  <w:color w:val="auto"/>
                </w:rPr>
                <w:t>Трудового кодекса</w:t>
              </w:r>
            </w:hyperlink>
            <w:r w:rsidRPr="00EC196C">
              <w:rPr>
                <w:rFonts w:ascii="Times New Roman" w:hAnsi="Times New Roman" w:cs="Times New Roman"/>
                <w:bCs/>
              </w:rPr>
              <w:t xml:space="preserve"> Российской Федерации.</w:t>
            </w:r>
          </w:p>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bC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lastRenderedPageBreak/>
              <w:t>2.4.</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За работу в ночное время</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Не менее 20%</w:t>
            </w:r>
          </w:p>
        </w:tc>
        <w:tc>
          <w:tcPr>
            <w:tcW w:w="3543" w:type="dxa"/>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За каждый час работы в ночное время с 22 часов до 6 часов, на основании табеля учета рабочего времени.</w:t>
            </w:r>
          </w:p>
          <w:p w:rsidR="00431C50" w:rsidRPr="00EC196C" w:rsidRDefault="00620BD0" w:rsidP="00EC196C">
            <w:pPr>
              <w:autoSpaceDE w:val="0"/>
              <w:autoSpaceDN w:val="0"/>
              <w:adjustRightInd w:val="0"/>
              <w:spacing w:after="0"/>
              <w:rPr>
                <w:rFonts w:ascii="Times New Roman" w:hAnsi="Times New Roman" w:cs="Times New Roman"/>
                <w:bCs/>
              </w:rPr>
            </w:pPr>
            <w:hyperlink r:id="rId146" w:history="1">
              <w:r w:rsidR="00431C50" w:rsidRPr="00EC196C">
                <w:rPr>
                  <w:rFonts w:ascii="Times New Roman" w:hAnsi="Times New Roman" w:cs="Times New Roman"/>
                  <w:bCs/>
                </w:rPr>
                <w:t>Статья 154</w:t>
              </w:r>
            </w:hyperlink>
            <w:r w:rsidR="00431C50" w:rsidRPr="00EC196C">
              <w:rPr>
                <w:rFonts w:ascii="Times New Roman" w:hAnsi="Times New Roman" w:cs="Times New Roman"/>
                <w:bCs/>
              </w:rPr>
              <w:t xml:space="preserve"> </w:t>
            </w:r>
            <w:hyperlink r:id="rId147" w:history="1">
              <w:r w:rsidR="00431C50" w:rsidRPr="00EC196C">
                <w:rPr>
                  <w:rStyle w:val="a4"/>
                  <w:rFonts w:ascii="Times New Roman" w:hAnsi="Times New Roman" w:cs="Times New Roman"/>
                  <w:bCs/>
                  <w:color w:val="auto"/>
                </w:rPr>
                <w:t>Трудового кодекса</w:t>
              </w:r>
            </w:hyperlink>
            <w:r w:rsidR="00431C50" w:rsidRPr="00EC196C">
              <w:rPr>
                <w:rFonts w:ascii="Times New Roman" w:hAnsi="Times New Roman" w:cs="Times New Roman"/>
                <w:bCs/>
              </w:rPr>
              <w:t xml:space="preserve"> Российской Федерации</w:t>
            </w:r>
          </w:p>
          <w:p w:rsidR="00431C50" w:rsidRPr="00EC196C" w:rsidRDefault="00431C50" w:rsidP="00EC196C">
            <w:pPr>
              <w:autoSpaceDE w:val="0"/>
              <w:autoSpaceDN w:val="0"/>
              <w:adjustRightInd w:val="0"/>
              <w:spacing w:after="0"/>
              <w:rPr>
                <w:rFonts w:ascii="Times New Roman" w:hAnsi="Times New Roman" w:cs="Times New Roman"/>
                <w:bCs/>
              </w:rPr>
            </w:pP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3.</w:t>
            </w:r>
          </w:p>
        </w:tc>
        <w:tc>
          <w:tcPr>
            <w:tcW w:w="8930" w:type="dxa"/>
            <w:gridSpan w:val="3"/>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Выплаты за работу в местностях с особыми климатическими условиями</w:t>
            </w:r>
          </w:p>
        </w:tc>
      </w:tr>
      <w:tr w:rsidR="00431C50" w:rsidRPr="00EC196C" w:rsidTr="00C64AD6">
        <w:tc>
          <w:tcPr>
            <w:tcW w:w="629" w:type="dxa"/>
            <w:tcBorders>
              <w:top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Районный коэффициент к заработной плате</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1,7</w:t>
            </w:r>
          </w:p>
        </w:tc>
        <w:tc>
          <w:tcPr>
            <w:tcW w:w="3543" w:type="dxa"/>
            <w:vMerge w:val="restart"/>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bCs/>
              </w:rPr>
              <w:t xml:space="preserve">Проживание на территории Ханты-Мансийского автономного округа - Югры. </w:t>
            </w:r>
            <w:hyperlink r:id="rId148" w:history="1">
              <w:r w:rsidRPr="00EC196C">
                <w:rPr>
                  <w:rFonts w:ascii="Times New Roman" w:hAnsi="Times New Roman" w:cs="Times New Roman"/>
                  <w:bCs/>
                </w:rPr>
                <w:t>Статьи 315</w:t>
              </w:r>
            </w:hyperlink>
            <w:r w:rsidRPr="00EC196C">
              <w:rPr>
                <w:rFonts w:ascii="Times New Roman" w:hAnsi="Times New Roman" w:cs="Times New Roman"/>
                <w:bCs/>
              </w:rPr>
              <w:t xml:space="preserve"> - </w:t>
            </w:r>
            <w:hyperlink r:id="rId149" w:history="1">
              <w:r w:rsidRPr="00EC196C">
                <w:rPr>
                  <w:rFonts w:ascii="Times New Roman" w:hAnsi="Times New Roman" w:cs="Times New Roman"/>
                  <w:bCs/>
                </w:rPr>
                <w:t>317</w:t>
              </w:r>
            </w:hyperlink>
            <w:r w:rsidRPr="00EC196C">
              <w:rPr>
                <w:rFonts w:ascii="Times New Roman" w:hAnsi="Times New Roman" w:cs="Times New Roman"/>
                <w:bCs/>
              </w:rPr>
              <w:t xml:space="preserve"> </w:t>
            </w:r>
            <w:hyperlink r:id="rId150" w:history="1">
              <w:r w:rsidRPr="00EC196C">
                <w:rPr>
                  <w:rStyle w:val="a4"/>
                  <w:rFonts w:ascii="Times New Roman" w:hAnsi="Times New Roman" w:cs="Times New Roman"/>
                  <w:bCs/>
                  <w:color w:val="auto"/>
                </w:rPr>
                <w:t>Трудового кодекса</w:t>
              </w:r>
            </w:hyperlink>
            <w:r w:rsidRPr="00EC196C">
              <w:rPr>
                <w:rFonts w:ascii="Times New Roman" w:hAnsi="Times New Roman" w:cs="Times New Roman"/>
                <w:bCs/>
              </w:rPr>
              <w:t xml:space="preserve"> Российской Федерации, </w:t>
            </w:r>
            <w:hyperlink r:id="rId151" w:history="1">
              <w:r w:rsidRPr="00EC196C">
                <w:rPr>
                  <w:rFonts w:ascii="Times New Roman" w:hAnsi="Times New Roman" w:cs="Times New Roman"/>
                  <w:bCs/>
                </w:rPr>
                <w:t>Закон</w:t>
              </w:r>
            </w:hyperlink>
            <w:r w:rsidRPr="00EC196C">
              <w:rPr>
                <w:rFonts w:ascii="Times New Roman" w:hAnsi="Times New Roman" w:cs="Times New Roman"/>
                <w:bCs/>
              </w:rPr>
              <w:t xml:space="preserve"> автономного округа № 76-оз и решением Думы Нефтеюганского района от 10.02.2016 № 689 </w:t>
            </w:r>
          </w:p>
          <w:p w:rsidR="00431C50" w:rsidRPr="00EC196C" w:rsidRDefault="00431C50" w:rsidP="00EC196C">
            <w:pPr>
              <w:autoSpaceDE w:val="0"/>
              <w:autoSpaceDN w:val="0"/>
              <w:adjustRightInd w:val="0"/>
              <w:spacing w:after="0"/>
              <w:rPr>
                <w:rFonts w:ascii="Times New Roman" w:hAnsi="Times New Roman" w:cs="Times New Roman"/>
                <w:bCs/>
              </w:rPr>
            </w:pPr>
            <w:r w:rsidRPr="00EC196C">
              <w:rPr>
                <w:rFonts w:ascii="Times New Roman" w:hAnsi="Times New Roman" w:cs="Times New Roman"/>
                <w:bCs/>
              </w:rPr>
              <w:t>«О гарантиях и компенсациях для лиц, работающих в организациях, финансируемых их бюджета Нефтеюганского района»</w:t>
            </w:r>
          </w:p>
        </w:tc>
      </w:tr>
      <w:tr w:rsidR="00431C50" w:rsidRPr="00EC196C" w:rsidTr="00C64AD6">
        <w:tc>
          <w:tcPr>
            <w:tcW w:w="629" w:type="dxa"/>
            <w:tcBorders>
              <w:top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Процентная надбавка к заработной плате за стаж работы в районах Крайнего Севера и приравненных к ним местностях</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 xml:space="preserve">До 50% к месячному заработку </w:t>
            </w:r>
          </w:p>
        </w:tc>
        <w:tc>
          <w:tcPr>
            <w:tcW w:w="3543" w:type="dxa"/>
            <w:vMerge/>
            <w:tcBorders>
              <w:top w:val="single" w:sz="4" w:space="0" w:color="auto"/>
              <w:left w:val="single" w:sz="4" w:space="0" w:color="auto"/>
              <w:bottom w:val="single" w:sz="4" w:space="0" w:color="auto"/>
            </w:tcBorders>
          </w:tcPr>
          <w:p w:rsidR="00431C50" w:rsidRPr="00EC196C" w:rsidRDefault="00431C50" w:rsidP="00EC196C">
            <w:pPr>
              <w:autoSpaceDE w:val="0"/>
              <w:autoSpaceDN w:val="0"/>
              <w:adjustRightInd w:val="0"/>
              <w:spacing w:after="0"/>
              <w:rPr>
                <w:rFonts w:ascii="Times New Roman" w:hAnsi="Times New Roman" w:cs="Times New Roman"/>
                <w:bCs/>
              </w:rPr>
            </w:pPr>
          </w:p>
        </w:tc>
      </w:tr>
      <w:tr w:rsidR="00431C50" w:rsidRPr="00EC196C" w:rsidTr="00C64AD6">
        <w:trPr>
          <w:trHeight w:val="2056"/>
        </w:trPr>
        <w:tc>
          <w:tcPr>
            <w:tcW w:w="629" w:type="dxa"/>
            <w:tcBorders>
              <w:top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4.</w:t>
            </w:r>
          </w:p>
        </w:tc>
        <w:tc>
          <w:tcPr>
            <w:tcW w:w="2694" w:type="dxa"/>
            <w:tcBorders>
              <w:top w:val="single" w:sz="4" w:space="0" w:color="auto"/>
              <w:left w:val="single" w:sz="4" w:space="0" w:color="auto"/>
              <w:bottom w:val="single" w:sz="4" w:space="0" w:color="auto"/>
              <w:right w:val="single" w:sz="4" w:space="0" w:color="auto"/>
            </w:tcBorders>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Повышающий коэффициент за работу в учреждениях (структурных обособленных подразделениях учреждения), расположенных в сельской местности</w:t>
            </w:r>
          </w:p>
        </w:tc>
        <w:tc>
          <w:tcPr>
            <w:tcW w:w="2693" w:type="dxa"/>
            <w:tcBorders>
              <w:top w:val="single" w:sz="4" w:space="0" w:color="auto"/>
              <w:left w:val="single" w:sz="4" w:space="0" w:color="auto"/>
              <w:bottom w:val="single" w:sz="4" w:space="0" w:color="auto"/>
              <w:right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25%</w:t>
            </w:r>
          </w:p>
        </w:tc>
        <w:tc>
          <w:tcPr>
            <w:tcW w:w="3543" w:type="dxa"/>
            <w:tcBorders>
              <w:top w:val="single" w:sz="4" w:space="0" w:color="auto"/>
              <w:left w:val="single" w:sz="4" w:space="0" w:color="auto"/>
              <w:bottom w:val="single" w:sz="4" w:space="0" w:color="auto"/>
            </w:tcBorders>
            <w:vAlign w:val="center"/>
          </w:tcPr>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Выплата осуществляется</w:t>
            </w:r>
          </w:p>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 соответствии с настоящим Положением, работникам учреждения (структурных обособленных подразделений учреждения), расположенных</w:t>
            </w:r>
          </w:p>
          <w:p w:rsidR="00431C50" w:rsidRPr="00EC196C" w:rsidRDefault="00431C50" w:rsidP="00EC196C">
            <w:pPr>
              <w:autoSpaceDE w:val="0"/>
              <w:autoSpaceDN w:val="0"/>
              <w:adjustRightInd w:val="0"/>
              <w:spacing w:after="0"/>
              <w:jc w:val="center"/>
              <w:rPr>
                <w:rFonts w:ascii="Times New Roman" w:hAnsi="Times New Roman" w:cs="Times New Roman"/>
                <w:bCs/>
              </w:rPr>
            </w:pPr>
            <w:r w:rsidRPr="00EC196C">
              <w:rPr>
                <w:rFonts w:ascii="Times New Roman" w:hAnsi="Times New Roman" w:cs="Times New Roman"/>
                <w:bCs/>
              </w:rPr>
              <w:t>в сельской местности</w:t>
            </w:r>
          </w:p>
        </w:tc>
      </w:tr>
    </w:tbl>
    <w:p w:rsidR="00B06B3B" w:rsidRDefault="00B06B3B" w:rsidP="00EC196C">
      <w:pPr>
        <w:autoSpaceDE w:val="0"/>
        <w:autoSpaceDN w:val="0"/>
        <w:adjustRightInd w:val="0"/>
        <w:ind w:firstLine="709"/>
        <w:jc w:val="both"/>
        <w:rPr>
          <w:rFonts w:ascii="Times New Roman" w:hAnsi="Times New Roman" w:cs="Times New Roman"/>
          <w:bCs/>
          <w:sz w:val="26"/>
          <w:szCs w:val="26"/>
        </w:rPr>
      </w:pPr>
    </w:p>
    <w:p w:rsidR="00431C50" w:rsidRPr="00D06F80" w:rsidRDefault="00EC196C" w:rsidP="00EC196C">
      <w:pPr>
        <w:autoSpaceDE w:val="0"/>
        <w:autoSpaceDN w:val="0"/>
        <w:adjustRightInd w:val="0"/>
        <w:ind w:firstLine="709"/>
        <w:jc w:val="both"/>
        <w:rPr>
          <w:rFonts w:ascii="Times New Roman" w:hAnsi="Times New Roman" w:cs="Times New Roman"/>
          <w:bCs/>
          <w:sz w:val="26"/>
          <w:szCs w:val="26"/>
        </w:rPr>
      </w:pPr>
      <w:r w:rsidRPr="00EC196C">
        <w:rPr>
          <w:rFonts w:ascii="Times New Roman" w:hAnsi="Times New Roman" w:cs="Times New Roman"/>
          <w:bCs/>
          <w:sz w:val="26"/>
          <w:szCs w:val="26"/>
        </w:rPr>
        <w:t>3.7</w:t>
      </w:r>
      <w:r w:rsidR="00431C50" w:rsidRPr="00EC196C">
        <w:rPr>
          <w:rFonts w:ascii="Times New Roman" w:hAnsi="Times New Roman" w:cs="Times New Roman"/>
          <w:bCs/>
          <w:sz w:val="26"/>
          <w:szCs w:val="26"/>
        </w:rPr>
        <w:t xml:space="preserve">. Размеры компенсационных выплат не могут быть ниже размеров, установленных </w:t>
      </w:r>
      <w:hyperlink r:id="rId152" w:history="1">
        <w:r w:rsidR="00431C50" w:rsidRPr="00EC196C">
          <w:rPr>
            <w:rFonts w:ascii="Times New Roman" w:hAnsi="Times New Roman" w:cs="Times New Roman"/>
            <w:bCs/>
            <w:sz w:val="26"/>
            <w:szCs w:val="26"/>
          </w:rPr>
          <w:t>Трудовым кодексом</w:t>
        </w:r>
      </w:hyperlink>
      <w:r w:rsidR="00431C50" w:rsidRPr="00EC196C">
        <w:rPr>
          <w:rFonts w:ascii="Times New Roman" w:hAnsi="Times New Roman" w:cs="Times New Roman"/>
          <w:bCs/>
          <w:sz w:val="26"/>
          <w:szCs w:val="26"/>
        </w:rPr>
        <w:t xml:space="preserve"> Российской Федерации, нормативными правовыми актами Российской Федерации, содержащими нормы трудового права.</w:t>
      </w:r>
    </w:p>
    <w:p w:rsidR="00431C50" w:rsidRPr="00B06B3B" w:rsidRDefault="00431C50" w:rsidP="00B74357">
      <w:pPr>
        <w:pStyle w:val="20"/>
        <w:rPr>
          <w:rFonts w:ascii="Times New Roman" w:hAnsi="Times New Roman" w:cs="Times New Roman"/>
          <w:b w:val="0"/>
          <w:sz w:val="26"/>
          <w:szCs w:val="26"/>
        </w:rPr>
      </w:pPr>
      <w:r w:rsidRPr="00B06B3B">
        <w:rPr>
          <w:rFonts w:ascii="Times New Roman" w:hAnsi="Times New Roman" w:cs="Times New Roman"/>
          <w:b w:val="0"/>
          <w:sz w:val="26"/>
          <w:szCs w:val="26"/>
        </w:rPr>
        <w:t>IV. Порядок и условия осуществления</w:t>
      </w:r>
    </w:p>
    <w:p w:rsidR="00431C50" w:rsidRPr="00B06B3B" w:rsidRDefault="00431C50" w:rsidP="00B74357">
      <w:pPr>
        <w:pStyle w:val="20"/>
        <w:rPr>
          <w:rFonts w:ascii="Times New Roman" w:hAnsi="Times New Roman" w:cs="Times New Roman"/>
          <w:b w:val="0"/>
          <w:sz w:val="26"/>
          <w:szCs w:val="26"/>
        </w:rPr>
      </w:pPr>
      <w:r w:rsidRPr="00B06B3B">
        <w:rPr>
          <w:rFonts w:ascii="Times New Roman" w:hAnsi="Times New Roman" w:cs="Times New Roman"/>
          <w:b w:val="0"/>
          <w:sz w:val="26"/>
          <w:szCs w:val="26"/>
        </w:rPr>
        <w:t>стимулирующих выплат, критерии их установления</w:t>
      </w:r>
    </w:p>
    <w:p w:rsidR="00431C50" w:rsidRPr="00D06F80" w:rsidRDefault="00431C50" w:rsidP="00B06B3B">
      <w:pPr>
        <w:autoSpaceDE w:val="0"/>
        <w:autoSpaceDN w:val="0"/>
        <w:adjustRightInd w:val="0"/>
        <w:jc w:val="both"/>
        <w:rPr>
          <w:rFonts w:ascii="Times New Roman" w:hAnsi="Times New Roman" w:cs="Times New Roman"/>
          <w:bCs/>
          <w:sz w:val="26"/>
          <w:szCs w:val="26"/>
        </w:rPr>
      </w:pP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4.1. Работникам учреждения устанавливаются следующие виды стимулирующих выплат:</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выплата за интенсивность и высокие результаты работы;</w:t>
      </w:r>
    </w:p>
    <w:p w:rsidR="00431C50" w:rsidRPr="00D06F80"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выплата за качество выполняемых работ;</w:t>
      </w:r>
    </w:p>
    <w:p w:rsidR="00431C50" w:rsidRPr="00D06F80"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выплата за выслугу лет;</w:t>
      </w:r>
    </w:p>
    <w:p w:rsidR="00431C50" w:rsidRPr="00D06F80"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lastRenderedPageBreak/>
        <w:t>выплата за особые достижения при выполнении услуг (работ).</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4.2. Стимулирующие выплаты должны отвечать основным целям деятельности учреждения и показателям </w:t>
      </w:r>
      <w:proofErr w:type="gramStart"/>
      <w:r w:rsidRPr="00D06F80">
        <w:rPr>
          <w:rFonts w:ascii="Times New Roman" w:hAnsi="Times New Roman" w:cs="Times New Roman"/>
          <w:bCs/>
          <w:sz w:val="26"/>
          <w:szCs w:val="26"/>
        </w:rPr>
        <w:t>оценки эффективности деятельности работника учреждения</w:t>
      </w:r>
      <w:proofErr w:type="gramEnd"/>
      <w:r w:rsidRPr="00D06F80">
        <w:rPr>
          <w:rFonts w:ascii="Times New Roman" w:hAnsi="Times New Roman" w:cs="Times New Roman"/>
          <w:bCs/>
          <w:sz w:val="26"/>
          <w:szCs w:val="26"/>
        </w:rPr>
        <w:t>.</w:t>
      </w:r>
    </w:p>
    <w:p w:rsidR="00431C50" w:rsidRPr="00D06F80"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Конкретный размер выплаты за интенсивность и высокие результаты работы определяется в процентах от оклада (должностного оклада) работника.</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D06F80">
        <w:rPr>
          <w:rFonts w:ascii="Times New Roman" w:hAnsi="Times New Roman" w:cs="Times New Roman"/>
          <w:bCs/>
          <w:sz w:val="26"/>
          <w:szCs w:val="26"/>
        </w:rPr>
        <w:t>оценки эффективности деятельности работников учреждения</w:t>
      </w:r>
      <w:proofErr w:type="gramEnd"/>
      <w:r w:rsidRPr="00D06F80">
        <w:rPr>
          <w:rFonts w:ascii="Times New Roman" w:hAnsi="Times New Roman" w:cs="Times New Roman"/>
          <w:bCs/>
          <w:sz w:val="26"/>
          <w:szCs w:val="26"/>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Департаментом культуры и спорта Нефтеюганского района (далее-Департамент).</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Конкретный размер выплаты за качество выполняемых работ определяется в процентах от должностного оклада работн</w:t>
      </w:r>
      <w:r w:rsidR="001E5E41">
        <w:rPr>
          <w:rFonts w:ascii="Times New Roman" w:hAnsi="Times New Roman" w:cs="Times New Roman"/>
          <w:bCs/>
          <w:sz w:val="26"/>
          <w:szCs w:val="26"/>
        </w:rPr>
        <w:t>ика, в соответствии с таблицей 7</w:t>
      </w:r>
      <w:r w:rsidRPr="00D06F80">
        <w:rPr>
          <w:rFonts w:ascii="Times New Roman" w:hAnsi="Times New Roman" w:cs="Times New Roman"/>
          <w:bCs/>
          <w:sz w:val="26"/>
          <w:szCs w:val="26"/>
        </w:rPr>
        <w:t xml:space="preserve"> настоящего Положения.</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4.4.1. Дополнительно за качество выполняемых работ может быть установлена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При разработке показателей и критериев оценки эффективности деятельности работников для установления выплаты за особые достижения при выполнении услуг (работ) следует учитывать:</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достижение и превышение плановых и нормативных показателей работы;</w:t>
      </w:r>
    </w:p>
    <w:p w:rsidR="00431C50" w:rsidRPr="00D06F80"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инициатива, творчество и применение в работе современных форм и методов организации труда.</w:t>
      </w:r>
    </w:p>
    <w:p w:rsidR="00431C50" w:rsidRPr="00D06F80" w:rsidRDefault="00431C50" w:rsidP="00B74357">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Выплата за особые достижения при выполнении услуг (работ) может устанавливаться работникам учреждения с учетом особого персонального вклада работника в общие результаты деятельности учреждения, основанного на специфике его должностных обязанностей, особенностей труда и личного отношения к делу.</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proofErr w:type="gramStart"/>
      <w:r w:rsidRPr="00D06F80">
        <w:rPr>
          <w:rFonts w:ascii="Times New Roman" w:hAnsi="Times New Roman" w:cs="Times New Roman"/>
          <w:bCs/>
          <w:sz w:val="26"/>
          <w:szCs w:val="26"/>
        </w:rPr>
        <w:t xml:space="preserve">Размер выплаты за особые достижения при выполнении услуг (работ) составляет не более одного месячного фонда оплаты труда работника (должностной оклад, выплата за выслугу лет, повышающий коэффициент за работу в учреждениях (структурных обособленных подразделениях учреждения), расположенных в сельской местности, выплаты за награды, почетные звания, наличие ученой степени, выплата за работу в местностях с особыми климатическими условиями), в соответствии с таблицей </w:t>
      </w:r>
      <w:r w:rsidR="001E5E41">
        <w:rPr>
          <w:rFonts w:ascii="Times New Roman" w:hAnsi="Times New Roman" w:cs="Times New Roman"/>
          <w:bCs/>
          <w:sz w:val="26"/>
          <w:szCs w:val="26"/>
        </w:rPr>
        <w:t>7</w:t>
      </w:r>
      <w:proofErr w:type="gramEnd"/>
      <w:r w:rsidRPr="00D06F80">
        <w:rPr>
          <w:rFonts w:ascii="Times New Roman" w:hAnsi="Times New Roman" w:cs="Times New Roman"/>
          <w:bCs/>
          <w:sz w:val="26"/>
          <w:szCs w:val="26"/>
        </w:rPr>
        <w:t xml:space="preserve"> настоящего Положения.</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Выплата за особые достижения при выполнении услуг (работ) выплачивается на основании приказа руководителя учреждения по согласованию с заместителем главы Нефтеюганского района по направлению деятельности в </w:t>
      </w:r>
      <w:r w:rsidRPr="00D06F80">
        <w:rPr>
          <w:rFonts w:ascii="Times New Roman" w:hAnsi="Times New Roman" w:cs="Times New Roman"/>
          <w:bCs/>
          <w:sz w:val="26"/>
          <w:szCs w:val="26"/>
        </w:rPr>
        <w:lastRenderedPageBreak/>
        <w:t>соответствии со схемой соподчиненности структурных подразделений и главным распорядителем бюджетных средств.</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4.4.2. Выплата за выслугу лет к окладу (должностному окладу) устанавливается работнику учреждения в размере, указанном в таблице </w:t>
      </w:r>
      <w:r w:rsidR="00B74357">
        <w:rPr>
          <w:rFonts w:ascii="Times New Roman" w:hAnsi="Times New Roman" w:cs="Times New Roman"/>
          <w:bCs/>
          <w:sz w:val="26"/>
          <w:szCs w:val="26"/>
        </w:rPr>
        <w:t>7</w:t>
      </w:r>
      <w:r w:rsidRPr="00D06F80">
        <w:rPr>
          <w:rFonts w:ascii="Times New Roman" w:hAnsi="Times New Roman" w:cs="Times New Roman"/>
          <w:bCs/>
          <w:sz w:val="26"/>
          <w:szCs w:val="26"/>
        </w:rPr>
        <w:t xml:space="preserve"> настоящего Положения.</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В стаж работы, дающий право на получение выплаты за выслугу лет </w:t>
      </w:r>
      <w:proofErr w:type="gramStart"/>
      <w:r w:rsidRPr="00D06F80">
        <w:rPr>
          <w:rFonts w:ascii="Times New Roman" w:hAnsi="Times New Roman" w:cs="Times New Roman"/>
          <w:bCs/>
          <w:sz w:val="26"/>
          <w:szCs w:val="26"/>
        </w:rPr>
        <w:t>для</w:t>
      </w:r>
      <w:proofErr w:type="gramEnd"/>
      <w:r w:rsidRPr="00D06F80">
        <w:rPr>
          <w:rFonts w:ascii="Times New Roman" w:hAnsi="Times New Roman" w:cs="Times New Roman"/>
          <w:bCs/>
          <w:sz w:val="26"/>
          <w:szCs w:val="26"/>
        </w:rPr>
        <w:t>:</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должностей руководителей, специалистов, служащих включаются периоды работы по соответствующему профилю выполняемой работы (специальности) во всех организациях, независимо от их формы собственности;</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должностей рабочих профессий включаются периоды работы во всех организациях, независимо от их формы собственности.</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Назначение выплаты за выслугу лет устанавливается работнику локальным актом учреждения.</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4.5. Решение об установлении стимулирующих выплат принимается созданной в учреждении постоянно действующей комиссией с участием представительного органа работников.</w:t>
      </w:r>
    </w:p>
    <w:p w:rsidR="00431C50" w:rsidRPr="00D06F80" w:rsidRDefault="00431C50" w:rsidP="005505B1">
      <w:pPr>
        <w:tabs>
          <w:tab w:val="left" w:pos="135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4.5.1. При установлении стимулирующих выплат учитывать, что максимально возможный размер стимулирующих выплат при суммировании показателей по всем критериям </w:t>
      </w:r>
      <w:proofErr w:type="gramStart"/>
      <w:r w:rsidRPr="00D06F80">
        <w:rPr>
          <w:rFonts w:ascii="Times New Roman" w:hAnsi="Times New Roman" w:cs="Times New Roman"/>
          <w:bCs/>
          <w:sz w:val="26"/>
          <w:szCs w:val="26"/>
        </w:rPr>
        <w:t>оценки эффективности деятельности работника учреждения</w:t>
      </w:r>
      <w:proofErr w:type="gramEnd"/>
      <w:r w:rsidRPr="00D06F80">
        <w:rPr>
          <w:rFonts w:ascii="Times New Roman" w:hAnsi="Times New Roman" w:cs="Times New Roman"/>
          <w:bCs/>
          <w:sz w:val="26"/>
          <w:szCs w:val="26"/>
        </w:rPr>
        <w:t xml:space="preserve"> не должен превышать размера, установленного в таблице </w:t>
      </w:r>
      <w:r w:rsidR="00B74357">
        <w:rPr>
          <w:rFonts w:ascii="Times New Roman" w:hAnsi="Times New Roman" w:cs="Times New Roman"/>
          <w:bCs/>
          <w:sz w:val="26"/>
          <w:szCs w:val="26"/>
        </w:rPr>
        <w:t>7</w:t>
      </w:r>
      <w:r w:rsidRPr="00D06F80">
        <w:rPr>
          <w:rFonts w:ascii="Times New Roman" w:hAnsi="Times New Roman" w:cs="Times New Roman"/>
          <w:bCs/>
          <w:sz w:val="26"/>
          <w:szCs w:val="26"/>
        </w:rPr>
        <w:t>.</w:t>
      </w:r>
    </w:p>
    <w:p w:rsidR="00431C50" w:rsidRPr="00D06F80" w:rsidRDefault="00431C50" w:rsidP="005505B1">
      <w:pPr>
        <w:autoSpaceDE w:val="0"/>
        <w:autoSpaceDN w:val="0"/>
        <w:adjustRightInd w:val="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4.6.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r:id="rId153" w:history="1">
        <w:r w:rsidRPr="00D06F80">
          <w:rPr>
            <w:rFonts w:ascii="Times New Roman" w:hAnsi="Times New Roman" w:cs="Times New Roman"/>
            <w:bCs/>
            <w:sz w:val="26"/>
            <w:szCs w:val="26"/>
          </w:rPr>
          <w:t xml:space="preserve">таблицей </w:t>
        </w:r>
      </w:hyperlink>
      <w:r w:rsidR="00B74357">
        <w:rPr>
          <w:rFonts w:ascii="Times New Roman" w:hAnsi="Times New Roman" w:cs="Times New Roman"/>
          <w:bCs/>
          <w:sz w:val="26"/>
          <w:szCs w:val="26"/>
        </w:rPr>
        <w:t>6</w:t>
      </w:r>
      <w:r w:rsidR="005505B1">
        <w:rPr>
          <w:rFonts w:ascii="Times New Roman" w:hAnsi="Times New Roman" w:cs="Times New Roman"/>
          <w:bCs/>
          <w:sz w:val="26"/>
          <w:szCs w:val="26"/>
        </w:rPr>
        <w:t xml:space="preserve"> настоящего Положения.</w:t>
      </w:r>
    </w:p>
    <w:p w:rsidR="00431C50" w:rsidRPr="005505B1" w:rsidRDefault="00431C50" w:rsidP="00431C50">
      <w:pPr>
        <w:pStyle w:val="20"/>
        <w:jc w:val="right"/>
        <w:rPr>
          <w:rFonts w:ascii="Times New Roman" w:hAnsi="Times New Roman" w:cs="Times New Roman"/>
          <w:b w:val="0"/>
          <w:sz w:val="26"/>
          <w:szCs w:val="26"/>
        </w:rPr>
      </w:pPr>
      <w:r w:rsidRPr="005505B1">
        <w:rPr>
          <w:rFonts w:ascii="Times New Roman" w:hAnsi="Times New Roman" w:cs="Times New Roman"/>
          <w:b w:val="0"/>
          <w:sz w:val="26"/>
          <w:szCs w:val="26"/>
        </w:rPr>
        <w:t>Таблица</w:t>
      </w:r>
      <w:r w:rsidR="005505B1">
        <w:rPr>
          <w:rFonts w:ascii="Times New Roman" w:hAnsi="Times New Roman" w:cs="Times New Roman"/>
          <w:b w:val="0"/>
          <w:sz w:val="26"/>
          <w:szCs w:val="26"/>
        </w:rPr>
        <w:t xml:space="preserve"> 6</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5505B1" w:rsidRDefault="00431C50" w:rsidP="005505B1">
      <w:pPr>
        <w:pStyle w:val="20"/>
        <w:rPr>
          <w:rFonts w:ascii="Times New Roman" w:hAnsi="Times New Roman" w:cs="Times New Roman"/>
          <w:b w:val="0"/>
          <w:sz w:val="26"/>
          <w:szCs w:val="26"/>
        </w:rPr>
      </w:pPr>
      <w:r w:rsidRPr="005505B1">
        <w:rPr>
          <w:rFonts w:ascii="Times New Roman" w:hAnsi="Times New Roman" w:cs="Times New Roman"/>
          <w:b w:val="0"/>
          <w:sz w:val="26"/>
          <w:szCs w:val="26"/>
        </w:rPr>
        <w:t>Примерный перечень показателей, за которые производится снижение размера стимулирующих выплат</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2"/>
        <w:gridCol w:w="6101"/>
        <w:gridCol w:w="2693"/>
      </w:tblGrid>
      <w:tr w:rsidR="00431C50" w:rsidRPr="005505B1" w:rsidTr="00C64AD6">
        <w:tc>
          <w:tcPr>
            <w:tcW w:w="562" w:type="dxa"/>
            <w:tcBorders>
              <w:top w:val="single" w:sz="4" w:space="0" w:color="auto"/>
              <w:bottom w:val="single" w:sz="4" w:space="0" w:color="auto"/>
              <w:right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 xml:space="preserve"> № </w:t>
            </w:r>
            <w:proofErr w:type="gramStart"/>
            <w:r w:rsidRPr="005505B1">
              <w:rPr>
                <w:rFonts w:ascii="Times New Roman" w:hAnsi="Times New Roman" w:cs="Times New Roman"/>
                <w:bCs/>
              </w:rPr>
              <w:t>п</w:t>
            </w:r>
            <w:proofErr w:type="gramEnd"/>
            <w:r w:rsidRPr="005505B1">
              <w:rPr>
                <w:rFonts w:ascii="Times New Roman" w:hAnsi="Times New Roman" w:cs="Times New Roman"/>
                <w:bCs/>
              </w:rPr>
              <w:t>/п</w:t>
            </w:r>
          </w:p>
        </w:tc>
        <w:tc>
          <w:tcPr>
            <w:tcW w:w="61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Показатели, за которые производится снижение размера стимулирующих выплат</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Процент снижения за каждый случай упущения</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(в процентах от максимального размера)</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1.</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(за каждый факт нарушения)</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2.</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Некачественное, несвоевременное выполнение планов работы, постановлений, распоряжений, решений и поручений</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(за каждый факт нарушения)</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3.</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Неквалифицированное рассмотрение заявлений, писем, жалоб от организаций и граждан</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4.</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Нарушение сроков представления установленной отчетности, представление неверной информации</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20%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(за каждый факт нарушения)</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5.</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Невыполнение поручения руководителя</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lastRenderedPageBreak/>
              <w:t>(за каждый факт)</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lastRenderedPageBreak/>
              <w:t>6.</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 xml:space="preserve">Отсутствие </w:t>
            </w:r>
            <w:proofErr w:type="gramStart"/>
            <w:r w:rsidRPr="005505B1">
              <w:rPr>
                <w:rFonts w:ascii="Times New Roman" w:hAnsi="Times New Roman" w:cs="Times New Roman"/>
                <w:bCs/>
              </w:rPr>
              <w:t>контроля за</w:t>
            </w:r>
            <w:proofErr w:type="gramEnd"/>
            <w:r w:rsidRPr="005505B1">
              <w:rPr>
                <w:rFonts w:ascii="Times New Roman" w:hAnsi="Times New Roman" w:cs="Times New Roman"/>
                <w:bCs/>
              </w:rPr>
              <w:t xml:space="preserve"> работой подчиненных служб, работников</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7.</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Слабая интенсивность труда (систематическое отставание от общего темпа коллективного труда, низкая производительность труда)</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8.</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Грубое, неэтичное отношение к коллегам, клиентам</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(за каждый факт нарушения)</w:t>
            </w:r>
          </w:p>
        </w:tc>
      </w:tr>
      <w:tr w:rsidR="00431C50" w:rsidRPr="005505B1" w:rsidTr="00C64AD6">
        <w:tc>
          <w:tcPr>
            <w:tcW w:w="562" w:type="dxa"/>
            <w:tcBorders>
              <w:top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9.</w:t>
            </w:r>
          </w:p>
        </w:tc>
        <w:tc>
          <w:tcPr>
            <w:tcW w:w="6101" w:type="dxa"/>
            <w:tcBorders>
              <w:top w:val="single" w:sz="4" w:space="0" w:color="auto"/>
              <w:left w:val="single" w:sz="4" w:space="0" w:color="auto"/>
              <w:bottom w:val="single" w:sz="4" w:space="0" w:color="auto"/>
              <w:right w:val="single" w:sz="4" w:space="0" w:color="auto"/>
            </w:tcBorders>
          </w:tcPr>
          <w:p w:rsidR="00431C50" w:rsidRPr="005505B1" w:rsidRDefault="00431C50" w:rsidP="005505B1">
            <w:pPr>
              <w:autoSpaceDE w:val="0"/>
              <w:autoSpaceDN w:val="0"/>
              <w:adjustRightInd w:val="0"/>
              <w:spacing w:after="0"/>
              <w:rPr>
                <w:rFonts w:ascii="Times New Roman" w:hAnsi="Times New Roman" w:cs="Times New Roman"/>
                <w:bCs/>
              </w:rPr>
            </w:pPr>
            <w:r w:rsidRPr="005505B1">
              <w:rPr>
                <w:rFonts w:ascii="Times New Roman" w:hAnsi="Times New Roman" w:cs="Times New Roman"/>
                <w:bCs/>
              </w:rPr>
              <w:t>Несоблюдение трудовой дисциплины</w:t>
            </w:r>
          </w:p>
        </w:tc>
        <w:tc>
          <w:tcPr>
            <w:tcW w:w="2693" w:type="dxa"/>
            <w:tcBorders>
              <w:top w:val="single" w:sz="4" w:space="0" w:color="auto"/>
              <w:left w:val="single" w:sz="4" w:space="0" w:color="auto"/>
              <w:bottom w:val="single" w:sz="4" w:space="0" w:color="auto"/>
            </w:tcBorders>
            <w:vAlign w:val="center"/>
          </w:tcPr>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до 10%</w:t>
            </w:r>
          </w:p>
          <w:p w:rsidR="00431C50" w:rsidRPr="005505B1" w:rsidRDefault="00431C50" w:rsidP="005505B1">
            <w:pPr>
              <w:autoSpaceDE w:val="0"/>
              <w:autoSpaceDN w:val="0"/>
              <w:adjustRightInd w:val="0"/>
              <w:spacing w:after="0"/>
              <w:jc w:val="center"/>
              <w:rPr>
                <w:rFonts w:ascii="Times New Roman" w:hAnsi="Times New Roman" w:cs="Times New Roman"/>
                <w:bCs/>
              </w:rPr>
            </w:pPr>
            <w:r w:rsidRPr="005505B1">
              <w:rPr>
                <w:rFonts w:ascii="Times New Roman" w:hAnsi="Times New Roman" w:cs="Times New Roman"/>
                <w:bCs/>
              </w:rPr>
              <w:t>(за каждый факт нарушения)</w:t>
            </w:r>
          </w:p>
        </w:tc>
      </w:tr>
    </w:tbl>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D06F80" w:rsidRDefault="00431C50" w:rsidP="005505B1">
      <w:pPr>
        <w:tabs>
          <w:tab w:val="left" w:pos="128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4.7. Дополнительные условия снижения стимулирующих выплат закрепляются коллективным договором, локальным нормативным актом учреждения.</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4.8. Стимулирующие выплаты начисляются к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местностям.</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4.9. Стимулирующие выплаты устанавливаются в пределах фонда оплаты труда, с учетом доведенных объемов субсидий, предоставляемых из бюджета Нефтеюганского района на финансовое обеспечение выполнения муниципального задания, и средств, поступающих от иной приносящей доход деятельности.</w:t>
      </w:r>
    </w:p>
    <w:p w:rsidR="00431C50" w:rsidRPr="00D06F80" w:rsidRDefault="00431C50" w:rsidP="005505B1">
      <w:pPr>
        <w:tabs>
          <w:tab w:val="left" w:pos="128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На стимулирующие выплаты не могут быть направлены средства, сложившиеся в результате невыполнения муниципального задания или планового объема предоставляемых услуг.</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4.10. Перечень, размеры и условия осуществления стимулирующих выплат устанавливаются в соответствии с </w:t>
      </w:r>
      <w:hyperlink r:id="rId154" w:history="1">
        <w:r w:rsidRPr="00D06F80">
          <w:rPr>
            <w:rFonts w:ascii="Times New Roman" w:hAnsi="Times New Roman" w:cs="Times New Roman"/>
            <w:bCs/>
            <w:sz w:val="26"/>
            <w:szCs w:val="26"/>
          </w:rPr>
          <w:t xml:space="preserve">таблицей </w:t>
        </w:r>
      </w:hyperlink>
      <w:r w:rsidR="00B74357">
        <w:rPr>
          <w:rFonts w:ascii="Times New Roman" w:hAnsi="Times New Roman" w:cs="Times New Roman"/>
          <w:bCs/>
          <w:sz w:val="26"/>
          <w:szCs w:val="26"/>
        </w:rPr>
        <w:t>7</w:t>
      </w:r>
      <w:r w:rsidRPr="00D06F80">
        <w:rPr>
          <w:rFonts w:ascii="Times New Roman" w:hAnsi="Times New Roman" w:cs="Times New Roman"/>
          <w:bCs/>
          <w:sz w:val="26"/>
          <w:szCs w:val="26"/>
        </w:rPr>
        <w:t xml:space="preserve"> настоящего Положения.</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5505B1" w:rsidRDefault="005505B1" w:rsidP="00431C50">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7</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5505B1" w:rsidRDefault="00431C50" w:rsidP="00431C50">
      <w:pPr>
        <w:pStyle w:val="20"/>
        <w:rPr>
          <w:rFonts w:ascii="Times New Roman" w:hAnsi="Times New Roman" w:cs="Times New Roman"/>
          <w:b w:val="0"/>
          <w:sz w:val="26"/>
          <w:szCs w:val="26"/>
        </w:rPr>
      </w:pPr>
      <w:r w:rsidRPr="005505B1">
        <w:rPr>
          <w:rFonts w:ascii="Times New Roman" w:hAnsi="Times New Roman" w:cs="Times New Roman"/>
          <w:b w:val="0"/>
          <w:sz w:val="26"/>
          <w:szCs w:val="26"/>
        </w:rPr>
        <w:t>Перечень, размеры и условия осуществления</w:t>
      </w:r>
    </w:p>
    <w:p w:rsidR="00431C50" w:rsidRPr="005505B1" w:rsidRDefault="00431C50" w:rsidP="005505B1">
      <w:pPr>
        <w:pStyle w:val="20"/>
        <w:rPr>
          <w:rFonts w:ascii="Times New Roman" w:hAnsi="Times New Roman" w:cs="Times New Roman"/>
          <w:b w:val="0"/>
          <w:sz w:val="26"/>
          <w:szCs w:val="26"/>
        </w:rPr>
      </w:pPr>
      <w:r w:rsidRPr="005505B1">
        <w:rPr>
          <w:rFonts w:ascii="Times New Roman" w:hAnsi="Times New Roman" w:cs="Times New Roman"/>
          <w:b w:val="0"/>
          <w:sz w:val="26"/>
          <w:szCs w:val="26"/>
        </w:rPr>
        <w:t>стимулирующих выплат</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67"/>
        <w:gridCol w:w="1701"/>
        <w:gridCol w:w="1701"/>
        <w:gridCol w:w="3544"/>
        <w:gridCol w:w="1843"/>
      </w:tblGrid>
      <w:tr w:rsidR="00431C50" w:rsidRPr="005505B1" w:rsidTr="00C64AD6">
        <w:tc>
          <w:tcPr>
            <w:tcW w:w="567" w:type="dxa"/>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xml:space="preserve"> № </w:t>
            </w:r>
            <w:proofErr w:type="gramStart"/>
            <w:r w:rsidRPr="005505B1">
              <w:rPr>
                <w:rFonts w:ascii="Times New Roman" w:hAnsi="Times New Roman" w:cs="Times New Roman"/>
                <w:bCs/>
              </w:rPr>
              <w:t>п</w:t>
            </w:r>
            <w:proofErr w:type="gramEnd"/>
            <w:r w:rsidRPr="005505B1">
              <w:rPr>
                <w:rFonts w:ascii="Times New Roman" w:hAnsi="Times New Roman" w:cs="Times New Roman"/>
                <w:bCs/>
              </w:rPr>
              <w:t>/п</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Наименование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Диапазон выплаты</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Условия осуществления выплаты</w:t>
            </w:r>
          </w:p>
        </w:tc>
        <w:tc>
          <w:tcPr>
            <w:tcW w:w="1843" w:type="dxa"/>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Периодичность осуществления выплаты</w:t>
            </w:r>
          </w:p>
        </w:tc>
      </w:tr>
      <w:tr w:rsidR="00431C50" w:rsidRPr="005505B1" w:rsidTr="00C64AD6">
        <w:tc>
          <w:tcPr>
            <w:tcW w:w="567" w:type="dxa"/>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2</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3</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4</w:t>
            </w:r>
          </w:p>
        </w:tc>
        <w:tc>
          <w:tcPr>
            <w:tcW w:w="1843" w:type="dxa"/>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5</w:t>
            </w:r>
          </w:p>
        </w:tc>
      </w:tr>
      <w:tr w:rsidR="00431C50" w:rsidRPr="005505B1" w:rsidTr="00C64AD6">
        <w:tc>
          <w:tcPr>
            <w:tcW w:w="567" w:type="dxa"/>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Выплата за интенсивность и высокие результаты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xml:space="preserve">До 50% от оклада (должностного оклада) или ставки заработной </w:t>
            </w:r>
            <w:r w:rsidRPr="005505B1">
              <w:rPr>
                <w:rFonts w:ascii="Times New Roman" w:hAnsi="Times New Roman" w:cs="Times New Roman"/>
                <w:bCs/>
              </w:rPr>
              <w:lastRenderedPageBreak/>
              <w:t>платы</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 xml:space="preserve">Устанавливается </w:t>
            </w:r>
            <w:proofErr w:type="gramStart"/>
            <w:r w:rsidRPr="005505B1">
              <w:rPr>
                <w:rFonts w:ascii="Times New Roman" w:hAnsi="Times New Roman" w:cs="Times New Roman"/>
                <w:bCs/>
              </w:rPr>
              <w:t>за</w:t>
            </w:r>
            <w:proofErr w:type="gramEnd"/>
            <w:r w:rsidRPr="005505B1">
              <w:rPr>
                <w:rFonts w:ascii="Times New Roman" w:hAnsi="Times New Roman" w:cs="Times New Roman"/>
                <w:bCs/>
              </w:rPr>
              <w:t>:</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участие в выполнении важных работ, мероприятий;</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интенсивность и напряженность работы;</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 организацию и проведение мероприятий, направленных на повышение авторитета и имиджа учреждения среди населения;</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особый режим работы (связанный с обеспечением безаварийной, безотказной и бесперебойной работы всех служб учреждения);</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1843" w:type="dxa"/>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Ежемесячно</w:t>
            </w:r>
          </w:p>
        </w:tc>
      </w:tr>
      <w:tr w:rsidR="00431C50" w:rsidRPr="005505B1" w:rsidTr="00C64AD6">
        <w:tc>
          <w:tcPr>
            <w:tcW w:w="567" w:type="dxa"/>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Выплата за качество выполняемых услуг (работ)</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до 100% от оклада (должностного оклада) или ставки заработной платы</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rPr>
            </w:pPr>
            <w:r w:rsidRPr="005505B1">
              <w:rPr>
                <w:rFonts w:ascii="Times New Roman" w:hAnsi="Times New Roman" w:cs="Times New Roman"/>
              </w:rPr>
              <w:t xml:space="preserve">Устанавливается </w:t>
            </w:r>
            <w:proofErr w:type="gramStart"/>
            <w:r w:rsidRPr="005505B1">
              <w:rPr>
                <w:rFonts w:ascii="Times New Roman" w:hAnsi="Times New Roman" w:cs="Times New Roman"/>
              </w:rPr>
              <w:t>за</w:t>
            </w:r>
            <w:proofErr w:type="gramEnd"/>
            <w:r w:rsidRPr="005505B1">
              <w:rPr>
                <w:rFonts w:ascii="Times New Roman" w:hAnsi="Times New Roman" w:cs="Times New Roman"/>
              </w:rPr>
              <w:t>:</w:t>
            </w:r>
          </w:p>
          <w:p w:rsidR="00431C50" w:rsidRPr="005505B1" w:rsidRDefault="00431C50" w:rsidP="00C64AD6">
            <w:pPr>
              <w:autoSpaceDE w:val="0"/>
              <w:autoSpaceDN w:val="0"/>
              <w:adjustRightInd w:val="0"/>
              <w:jc w:val="center"/>
              <w:rPr>
                <w:rFonts w:ascii="Times New Roman" w:hAnsi="Times New Roman" w:cs="Times New Roman"/>
              </w:rPr>
            </w:pPr>
            <w:r w:rsidRPr="005505B1">
              <w:rPr>
                <w:rFonts w:ascii="Times New Roman" w:hAnsi="Times New Roman" w:cs="Times New Roman"/>
              </w:rPr>
              <w:t>- успешное и добросовестное исполнение должностных обязанностей в соответствующем периоде;</w:t>
            </w:r>
          </w:p>
          <w:p w:rsidR="00431C50" w:rsidRPr="005505B1" w:rsidRDefault="00431C50" w:rsidP="00C64AD6">
            <w:pPr>
              <w:autoSpaceDE w:val="0"/>
              <w:autoSpaceDN w:val="0"/>
              <w:adjustRightInd w:val="0"/>
              <w:jc w:val="center"/>
              <w:rPr>
                <w:rFonts w:ascii="Times New Roman" w:hAnsi="Times New Roman" w:cs="Times New Roman"/>
              </w:rPr>
            </w:pPr>
            <w:r w:rsidRPr="005505B1">
              <w:rPr>
                <w:rFonts w:ascii="Times New Roman" w:hAnsi="Times New Roman" w:cs="Times New Roman"/>
              </w:rPr>
              <w:t>- высокое качество выполняемой работы;</w:t>
            </w:r>
          </w:p>
          <w:p w:rsidR="00431C50" w:rsidRPr="005505B1" w:rsidRDefault="00431C50" w:rsidP="00C64AD6">
            <w:pPr>
              <w:autoSpaceDE w:val="0"/>
              <w:autoSpaceDN w:val="0"/>
              <w:adjustRightInd w:val="0"/>
              <w:jc w:val="center"/>
              <w:rPr>
                <w:rFonts w:ascii="Times New Roman" w:hAnsi="Times New Roman" w:cs="Times New Roman"/>
              </w:rPr>
            </w:pPr>
            <w:r w:rsidRPr="005505B1">
              <w:rPr>
                <w:rFonts w:ascii="Times New Roman" w:hAnsi="Times New Roman" w:cs="Times New Roman"/>
              </w:rPr>
              <w:t>- персональный вклад каждого работника в общие результаты деятельности учреждения;</w:t>
            </w: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 xml:space="preserve">- выполнение порученной работы, связанной с обеспечением рабочего процесса или уставной деятельностью учреждения, а также в соответствии с показателями </w:t>
            </w:r>
            <w:proofErr w:type="gramStart"/>
            <w:r w:rsidRPr="005505B1">
              <w:rPr>
                <w:rFonts w:ascii="Times New Roman" w:hAnsi="Times New Roman" w:cs="Times New Roman"/>
              </w:rPr>
              <w:t>оценки эффективности деятельности работников учреждения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Ежемесячно</w:t>
            </w:r>
          </w:p>
        </w:tc>
      </w:tr>
      <w:tr w:rsidR="00431C50" w:rsidRPr="005505B1" w:rsidTr="00C64AD6">
        <w:tc>
          <w:tcPr>
            <w:tcW w:w="567" w:type="dxa"/>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3.</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Выплата за особые достижения при выполнении услуг (работ)</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До одного месячного фонда оплаты труда работника</w:t>
            </w:r>
          </w:p>
        </w:tc>
        <w:tc>
          <w:tcPr>
            <w:tcW w:w="3544" w:type="dxa"/>
            <w:tcBorders>
              <w:top w:val="single" w:sz="4" w:space="0" w:color="auto"/>
              <w:left w:val="single" w:sz="4" w:space="0" w:color="auto"/>
              <w:bottom w:val="single" w:sz="4" w:space="0" w:color="auto"/>
              <w:right w:val="single" w:sz="4" w:space="0" w:color="auto"/>
            </w:tcBorders>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В соответствии с показателями эффективности деятельности по факту получения результата</w:t>
            </w:r>
          </w:p>
        </w:tc>
        <w:tc>
          <w:tcPr>
            <w:tcW w:w="1843"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rPr>
              <w:t>В пределах экономии средств за счёт фонда оплаты труда</w:t>
            </w:r>
          </w:p>
        </w:tc>
      </w:tr>
      <w:tr w:rsidR="00431C50" w:rsidRPr="005505B1" w:rsidTr="00C64AD6">
        <w:tc>
          <w:tcPr>
            <w:tcW w:w="567" w:type="dxa"/>
            <w:vMerge w:val="restart"/>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 xml:space="preserve">Выплата за </w:t>
            </w:r>
            <w:r w:rsidRPr="005505B1">
              <w:rPr>
                <w:rFonts w:ascii="Times New Roman" w:hAnsi="Times New Roman" w:cs="Times New Roman"/>
                <w:bCs/>
              </w:rPr>
              <w:lastRenderedPageBreak/>
              <w:t>выслугу лет</w:t>
            </w: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30%</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при стаже работы свыше 15 лет</w:t>
            </w:r>
          </w:p>
        </w:tc>
        <w:tc>
          <w:tcPr>
            <w:tcW w:w="1843" w:type="dxa"/>
            <w:vMerge w:val="restart"/>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lastRenderedPageBreak/>
              <w:t>Ежемесячно</w:t>
            </w:r>
          </w:p>
        </w:tc>
      </w:tr>
      <w:tr w:rsidR="00431C50" w:rsidRPr="005505B1" w:rsidTr="00C64AD6">
        <w:tc>
          <w:tcPr>
            <w:tcW w:w="567" w:type="dxa"/>
            <w:vMerge/>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20%</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при стаже работы от 10 до 15 лет</w:t>
            </w:r>
          </w:p>
        </w:tc>
        <w:tc>
          <w:tcPr>
            <w:tcW w:w="1843" w:type="dxa"/>
            <w:vMerge/>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r>
      <w:tr w:rsidR="00431C50" w:rsidRPr="005505B1" w:rsidTr="00C64AD6">
        <w:tc>
          <w:tcPr>
            <w:tcW w:w="567" w:type="dxa"/>
            <w:vMerge/>
            <w:tcBorders>
              <w:top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15%</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при стаже работы от 5 до 10 лет</w:t>
            </w:r>
          </w:p>
        </w:tc>
        <w:tc>
          <w:tcPr>
            <w:tcW w:w="1843" w:type="dxa"/>
            <w:vMerge/>
            <w:tcBorders>
              <w:top w:val="single" w:sz="4" w:space="0" w:color="auto"/>
              <w:left w:val="single" w:sz="4" w:space="0" w:color="auto"/>
              <w:bottom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p>
        </w:tc>
      </w:tr>
      <w:tr w:rsidR="00431C50" w:rsidRPr="005505B1" w:rsidTr="00C64AD6">
        <w:tc>
          <w:tcPr>
            <w:tcW w:w="567" w:type="dxa"/>
            <w:vMerge/>
            <w:tcBorders>
              <w:top w:val="single" w:sz="4" w:space="0" w:color="auto"/>
              <w:bottom w:val="single" w:sz="4" w:space="0" w:color="auto"/>
              <w:right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c>
          <w:tcPr>
            <w:tcW w:w="1701" w:type="dxa"/>
            <w:vMerge/>
            <w:tcBorders>
              <w:top w:val="single" w:sz="4" w:space="0" w:color="auto"/>
              <w:left w:val="single" w:sz="4" w:space="0" w:color="auto"/>
              <w:bottom w:val="single" w:sz="4" w:space="0" w:color="auto"/>
              <w:right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10%</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при стаже работы от 3 до 5лет</w:t>
            </w:r>
          </w:p>
        </w:tc>
        <w:tc>
          <w:tcPr>
            <w:tcW w:w="1843" w:type="dxa"/>
            <w:vMerge/>
            <w:tcBorders>
              <w:top w:val="single" w:sz="4" w:space="0" w:color="auto"/>
              <w:left w:val="single" w:sz="4" w:space="0" w:color="auto"/>
              <w:bottom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r>
      <w:tr w:rsidR="00431C50" w:rsidRPr="005505B1" w:rsidTr="00C64AD6">
        <w:tc>
          <w:tcPr>
            <w:tcW w:w="567" w:type="dxa"/>
            <w:vMerge/>
            <w:tcBorders>
              <w:top w:val="single" w:sz="4" w:space="0" w:color="auto"/>
              <w:bottom w:val="single" w:sz="4" w:space="0" w:color="auto"/>
              <w:right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c>
          <w:tcPr>
            <w:tcW w:w="1701" w:type="dxa"/>
            <w:vMerge/>
            <w:tcBorders>
              <w:top w:val="single" w:sz="4" w:space="0" w:color="auto"/>
              <w:left w:val="single" w:sz="4" w:space="0" w:color="auto"/>
              <w:bottom w:val="single" w:sz="4" w:space="0" w:color="auto"/>
              <w:right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5%</w:t>
            </w:r>
          </w:p>
        </w:tc>
        <w:tc>
          <w:tcPr>
            <w:tcW w:w="3544" w:type="dxa"/>
            <w:tcBorders>
              <w:top w:val="single" w:sz="4" w:space="0" w:color="auto"/>
              <w:left w:val="single" w:sz="4" w:space="0" w:color="auto"/>
              <w:bottom w:val="single" w:sz="4" w:space="0" w:color="auto"/>
              <w:right w:val="single" w:sz="4" w:space="0" w:color="auto"/>
            </w:tcBorders>
            <w:vAlign w:val="center"/>
          </w:tcPr>
          <w:p w:rsidR="00431C50" w:rsidRPr="005505B1" w:rsidRDefault="00431C50" w:rsidP="00C64AD6">
            <w:pPr>
              <w:autoSpaceDE w:val="0"/>
              <w:autoSpaceDN w:val="0"/>
              <w:adjustRightInd w:val="0"/>
              <w:jc w:val="center"/>
              <w:rPr>
                <w:rFonts w:ascii="Times New Roman" w:hAnsi="Times New Roman" w:cs="Times New Roman"/>
                <w:bCs/>
              </w:rPr>
            </w:pPr>
            <w:r w:rsidRPr="005505B1">
              <w:rPr>
                <w:rFonts w:ascii="Times New Roman" w:hAnsi="Times New Roman" w:cs="Times New Roman"/>
                <w:bCs/>
              </w:rPr>
              <w:t>при стаже работы от 1 года до 3 лет</w:t>
            </w:r>
          </w:p>
        </w:tc>
        <w:tc>
          <w:tcPr>
            <w:tcW w:w="1843" w:type="dxa"/>
            <w:vMerge/>
            <w:tcBorders>
              <w:top w:val="single" w:sz="4" w:space="0" w:color="auto"/>
              <w:left w:val="single" w:sz="4" w:space="0" w:color="auto"/>
              <w:bottom w:val="single" w:sz="4" w:space="0" w:color="auto"/>
            </w:tcBorders>
          </w:tcPr>
          <w:p w:rsidR="00431C50" w:rsidRPr="005505B1" w:rsidRDefault="00431C50" w:rsidP="00C64AD6">
            <w:pPr>
              <w:autoSpaceDE w:val="0"/>
              <w:autoSpaceDN w:val="0"/>
              <w:adjustRightInd w:val="0"/>
              <w:rPr>
                <w:rFonts w:ascii="Times New Roman" w:hAnsi="Times New Roman" w:cs="Times New Roman"/>
                <w:bCs/>
              </w:rPr>
            </w:pPr>
          </w:p>
        </w:tc>
      </w:tr>
    </w:tbl>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5505B1" w:rsidRDefault="00431C50" w:rsidP="00431C50">
      <w:pPr>
        <w:pStyle w:val="20"/>
        <w:rPr>
          <w:rFonts w:ascii="Times New Roman" w:hAnsi="Times New Roman" w:cs="Times New Roman"/>
          <w:b w:val="0"/>
          <w:sz w:val="26"/>
          <w:szCs w:val="26"/>
        </w:rPr>
      </w:pPr>
      <w:r w:rsidRPr="005505B1">
        <w:rPr>
          <w:rFonts w:ascii="Times New Roman" w:hAnsi="Times New Roman" w:cs="Times New Roman"/>
          <w:b w:val="0"/>
          <w:sz w:val="26"/>
          <w:szCs w:val="26"/>
        </w:rPr>
        <w:t>V. Порядок и условия оплаты труда руководителя учреждения,</w:t>
      </w:r>
    </w:p>
    <w:p w:rsidR="00431C50" w:rsidRDefault="00431C50" w:rsidP="005505B1">
      <w:pPr>
        <w:pStyle w:val="20"/>
        <w:rPr>
          <w:rFonts w:ascii="Times New Roman" w:hAnsi="Times New Roman" w:cs="Times New Roman"/>
          <w:b w:val="0"/>
          <w:sz w:val="26"/>
          <w:szCs w:val="26"/>
        </w:rPr>
      </w:pPr>
      <w:r w:rsidRPr="005505B1">
        <w:rPr>
          <w:rFonts w:ascii="Times New Roman" w:hAnsi="Times New Roman" w:cs="Times New Roman"/>
          <w:b w:val="0"/>
          <w:sz w:val="26"/>
          <w:szCs w:val="26"/>
        </w:rPr>
        <w:t>его заместителей</w:t>
      </w:r>
    </w:p>
    <w:p w:rsidR="005505B1" w:rsidRPr="005505B1" w:rsidRDefault="005505B1" w:rsidP="005505B1">
      <w:pPr>
        <w:pStyle w:val="20"/>
        <w:rPr>
          <w:rFonts w:ascii="Times New Roman" w:hAnsi="Times New Roman" w:cs="Times New Roman"/>
          <w:b w:val="0"/>
          <w:sz w:val="26"/>
          <w:szCs w:val="26"/>
        </w:rPr>
      </w:pPr>
    </w:p>
    <w:p w:rsidR="00431C50" w:rsidRPr="00D06F80" w:rsidRDefault="00431C50" w:rsidP="005505B1">
      <w:pPr>
        <w:tabs>
          <w:tab w:val="left" w:pos="120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5.1. Заработная плата руководителя учреждения, его заместителей состоит из должностного оклада, выплат компенсационного и стимулирующего характера, иных выплат.</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5.2. Размер оклада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согласно </w:t>
      </w:r>
      <w:hyperlink r:id="rId155" w:history="1">
        <w:r w:rsidRPr="00D06F80">
          <w:rPr>
            <w:rFonts w:ascii="Times New Roman" w:hAnsi="Times New Roman" w:cs="Times New Roman"/>
            <w:bCs/>
            <w:sz w:val="26"/>
            <w:szCs w:val="26"/>
          </w:rPr>
          <w:t xml:space="preserve">таблице </w:t>
        </w:r>
      </w:hyperlink>
      <w:r w:rsidR="00B74357">
        <w:rPr>
          <w:rFonts w:ascii="Times New Roman" w:hAnsi="Times New Roman" w:cs="Times New Roman"/>
          <w:bCs/>
          <w:sz w:val="26"/>
          <w:szCs w:val="26"/>
        </w:rPr>
        <w:t>8</w:t>
      </w:r>
      <w:r w:rsidR="005505B1">
        <w:rPr>
          <w:rFonts w:ascii="Times New Roman" w:hAnsi="Times New Roman" w:cs="Times New Roman"/>
          <w:bCs/>
          <w:sz w:val="26"/>
          <w:szCs w:val="26"/>
        </w:rPr>
        <w:t xml:space="preserve"> настоящего Положения.</w:t>
      </w:r>
    </w:p>
    <w:p w:rsidR="00431C50" w:rsidRDefault="005505B1" w:rsidP="005505B1">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8</w:t>
      </w:r>
    </w:p>
    <w:p w:rsidR="005505B1" w:rsidRPr="005505B1" w:rsidRDefault="005505B1" w:rsidP="005505B1">
      <w:pPr>
        <w:pStyle w:val="20"/>
        <w:jc w:val="right"/>
        <w:rPr>
          <w:rFonts w:ascii="Times New Roman" w:hAnsi="Times New Roman" w:cs="Times New Roman"/>
          <w:b w:val="0"/>
          <w:sz w:val="26"/>
          <w:szCs w:val="26"/>
        </w:rPr>
      </w:pPr>
    </w:p>
    <w:p w:rsidR="00431C50" w:rsidRPr="00D06F80" w:rsidRDefault="00431C50" w:rsidP="005505B1">
      <w:pPr>
        <w:pStyle w:val="ConsPlusNormal"/>
        <w:widowControl/>
        <w:ind w:firstLine="0"/>
        <w:jc w:val="center"/>
        <w:rPr>
          <w:rFonts w:ascii="Times New Roman" w:hAnsi="Times New Roman" w:cs="Times New Roman"/>
          <w:sz w:val="26"/>
          <w:szCs w:val="26"/>
        </w:rPr>
      </w:pPr>
      <w:r w:rsidRPr="00D06F80">
        <w:rPr>
          <w:rFonts w:ascii="Times New Roman" w:hAnsi="Times New Roman" w:cs="Times New Roman"/>
          <w:sz w:val="26"/>
          <w:szCs w:val="26"/>
        </w:rPr>
        <w:t>Размер оклада (должностного о</w:t>
      </w:r>
      <w:r w:rsidR="005505B1">
        <w:rPr>
          <w:rFonts w:ascii="Times New Roman" w:hAnsi="Times New Roman" w:cs="Times New Roman"/>
          <w:sz w:val="26"/>
          <w:szCs w:val="26"/>
        </w:rPr>
        <w:t>клада)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18"/>
        <w:gridCol w:w="4461"/>
      </w:tblGrid>
      <w:tr w:rsidR="00431C50" w:rsidRPr="005505B1" w:rsidTr="00C64AD6">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Учреждения по видам деятельности</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Диапазон штатных единиц</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Размер оклада (должностного оклада), рублей</w:t>
            </w:r>
          </w:p>
        </w:tc>
      </w:tr>
      <w:tr w:rsidR="00431C50" w:rsidRPr="005505B1" w:rsidTr="00C64AD6">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Учреждения культурно-досугового типа</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менее 40</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36 798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40 - 79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40 248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80 - 99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44 847</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100 и более</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48 297</w:t>
            </w:r>
          </w:p>
        </w:tc>
      </w:tr>
      <w:tr w:rsidR="00431C50" w:rsidRPr="005505B1" w:rsidTr="00C64AD6">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Библиотеки</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менее 40</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36 798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40 - 69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40 248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70 - 99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44 847</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100 и более</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48 297</w:t>
            </w:r>
          </w:p>
        </w:tc>
      </w:tr>
      <w:tr w:rsidR="00431C50" w:rsidRPr="005505B1" w:rsidTr="00C64AD6">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Музеи</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менее 40</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36 798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40 - 69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40 248</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70 - 99</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44 847</w:t>
            </w:r>
          </w:p>
        </w:tc>
      </w:tr>
      <w:tr w:rsidR="00431C50" w:rsidRPr="005505B1" w:rsidTr="00C64AD6">
        <w:tc>
          <w:tcPr>
            <w:tcW w:w="2647"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100 и более</w:t>
            </w:r>
          </w:p>
        </w:tc>
        <w:tc>
          <w:tcPr>
            <w:tcW w:w="2353" w:type="pct"/>
            <w:tcBorders>
              <w:top w:val="single" w:sz="4" w:space="0" w:color="auto"/>
              <w:left w:val="single" w:sz="4" w:space="0" w:color="auto"/>
              <w:bottom w:val="single" w:sz="4" w:space="0" w:color="auto"/>
              <w:right w:val="single" w:sz="4" w:space="0" w:color="auto"/>
            </w:tcBorders>
            <w:vAlign w:val="center"/>
            <w:hideMark/>
          </w:tcPr>
          <w:p w:rsidR="00431C50" w:rsidRPr="005505B1" w:rsidRDefault="00431C50" w:rsidP="00C64AD6">
            <w:pPr>
              <w:pStyle w:val="ConsPlusNormal"/>
              <w:widowControl/>
              <w:spacing w:line="280" w:lineRule="exact"/>
              <w:ind w:firstLine="0"/>
              <w:jc w:val="center"/>
              <w:rPr>
                <w:rFonts w:ascii="Times New Roman" w:hAnsi="Times New Roman" w:cs="Times New Roman"/>
                <w:sz w:val="22"/>
                <w:szCs w:val="22"/>
              </w:rPr>
            </w:pPr>
            <w:r w:rsidRPr="005505B1">
              <w:rPr>
                <w:rFonts w:ascii="Times New Roman" w:hAnsi="Times New Roman" w:cs="Times New Roman"/>
                <w:sz w:val="22"/>
                <w:szCs w:val="22"/>
              </w:rPr>
              <w:t>48 297</w:t>
            </w:r>
          </w:p>
        </w:tc>
      </w:tr>
    </w:tbl>
    <w:p w:rsidR="00431C50" w:rsidRPr="00D06F80" w:rsidRDefault="00431C50" w:rsidP="005505B1">
      <w:pPr>
        <w:pStyle w:val="20"/>
        <w:jc w:val="both"/>
        <w:rPr>
          <w:rFonts w:ascii="Times New Roman" w:hAnsi="Times New Roman" w:cs="Times New Roman"/>
          <w:b w:val="0"/>
          <w:bCs w:val="0"/>
          <w:sz w:val="26"/>
          <w:szCs w:val="26"/>
        </w:rPr>
      </w:pPr>
    </w:p>
    <w:p w:rsidR="00431C50" w:rsidRPr="005505B1" w:rsidRDefault="00431C50" w:rsidP="005505B1">
      <w:pPr>
        <w:tabs>
          <w:tab w:val="left" w:pos="1218"/>
        </w:tabs>
        <w:autoSpaceDE w:val="0"/>
        <w:autoSpaceDN w:val="0"/>
        <w:adjustRightInd w:val="0"/>
        <w:spacing w:after="0"/>
        <w:ind w:firstLine="709"/>
        <w:jc w:val="both"/>
        <w:rPr>
          <w:rFonts w:ascii="Times New Roman" w:hAnsi="Times New Roman" w:cs="Times New Roman"/>
          <w:bCs/>
          <w:sz w:val="26"/>
          <w:szCs w:val="26"/>
        </w:rPr>
      </w:pPr>
      <w:r w:rsidRPr="005505B1">
        <w:rPr>
          <w:rFonts w:ascii="Times New Roman" w:hAnsi="Times New Roman" w:cs="Times New Roman"/>
          <w:bCs/>
          <w:sz w:val="26"/>
          <w:szCs w:val="26"/>
        </w:rPr>
        <w:t>5.3. Оклады (должностные оклады) заместителей руководителя учреждения устанавливаются на 10 - 30%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431C50" w:rsidRPr="005505B1"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5505B1">
        <w:rPr>
          <w:rFonts w:ascii="Times New Roman" w:hAnsi="Times New Roman" w:cs="Times New Roman"/>
          <w:bCs/>
          <w:sz w:val="26"/>
          <w:szCs w:val="26"/>
        </w:rPr>
        <w:t xml:space="preserve">5.4. Компенсационные выплаты руководителю учреждения, его заместителям устанавливаются в зависимости от условий их труда в соответствии с Трудовым </w:t>
      </w:r>
      <w:hyperlink r:id="rId156" w:history="1">
        <w:r w:rsidRPr="005505B1">
          <w:rPr>
            <w:rFonts w:ascii="Times New Roman" w:hAnsi="Times New Roman" w:cs="Times New Roman"/>
            <w:bCs/>
            <w:sz w:val="26"/>
            <w:szCs w:val="26"/>
          </w:rPr>
          <w:t>кодексом</w:t>
        </w:r>
      </w:hyperlink>
      <w:r w:rsidRPr="005505B1">
        <w:rPr>
          <w:rFonts w:ascii="Times New Roman" w:hAnsi="Times New Roman" w:cs="Times New Roman"/>
          <w:bCs/>
          <w:sz w:val="26"/>
          <w:szCs w:val="26"/>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r:id="rId157" w:history="1">
        <w:r w:rsidRPr="005505B1">
          <w:rPr>
            <w:rFonts w:ascii="Times New Roman" w:hAnsi="Times New Roman" w:cs="Times New Roman"/>
            <w:bCs/>
            <w:sz w:val="26"/>
            <w:szCs w:val="26"/>
          </w:rPr>
          <w:t>разделом III</w:t>
        </w:r>
      </w:hyperlink>
      <w:r w:rsidRPr="005505B1">
        <w:rPr>
          <w:rFonts w:ascii="Times New Roman" w:hAnsi="Times New Roman" w:cs="Times New Roman"/>
          <w:bCs/>
          <w:sz w:val="26"/>
          <w:szCs w:val="26"/>
        </w:rPr>
        <w:t xml:space="preserve"> настоящего Положения.</w:t>
      </w:r>
    </w:p>
    <w:p w:rsidR="00431C50" w:rsidRPr="00D06F80" w:rsidRDefault="00431C50" w:rsidP="005505B1">
      <w:pPr>
        <w:autoSpaceDE w:val="0"/>
        <w:autoSpaceDN w:val="0"/>
        <w:adjustRightInd w:val="0"/>
        <w:spacing w:after="0"/>
        <w:ind w:firstLine="709"/>
        <w:jc w:val="both"/>
        <w:rPr>
          <w:rFonts w:ascii="Times New Roman" w:hAnsi="Times New Roman" w:cs="Times New Roman"/>
          <w:bCs/>
          <w:sz w:val="26"/>
          <w:szCs w:val="26"/>
        </w:rPr>
      </w:pPr>
      <w:r w:rsidRPr="005505B1">
        <w:rPr>
          <w:rFonts w:ascii="Times New Roman" w:hAnsi="Times New Roman" w:cs="Times New Roman"/>
          <w:bCs/>
          <w:sz w:val="26"/>
          <w:szCs w:val="26"/>
        </w:rPr>
        <w:t xml:space="preserve">5.5. Руководителю учреждения устанавливаются следующие </w:t>
      </w:r>
      <w:r w:rsidRPr="00D06F80">
        <w:rPr>
          <w:rFonts w:ascii="Times New Roman" w:hAnsi="Times New Roman" w:cs="Times New Roman"/>
          <w:bCs/>
          <w:sz w:val="26"/>
          <w:szCs w:val="26"/>
        </w:rPr>
        <w:t>виды стимулирующих выплат:</w:t>
      </w:r>
    </w:p>
    <w:p w:rsidR="00431C50" w:rsidRPr="00D06F80" w:rsidRDefault="00431C50" w:rsidP="00377810">
      <w:pPr>
        <w:tabs>
          <w:tab w:val="left" w:pos="121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премирование по итогам работы за месяц;</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премия за выполнение особо важных плановых мероприятий, заданий, поручений.</w:t>
      </w:r>
    </w:p>
    <w:p w:rsidR="00431C50" w:rsidRPr="00D06F80" w:rsidRDefault="00431C50" w:rsidP="00377810">
      <w:pPr>
        <w:tabs>
          <w:tab w:val="left" w:pos="1218"/>
        </w:tabs>
        <w:autoSpaceDE w:val="0"/>
        <w:autoSpaceDN w:val="0"/>
        <w:adjustRightInd w:val="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Премирование по итогам работы за месяц руководителю учреждения осуществляется по решению Департамента с учетом </w:t>
      </w:r>
      <w:proofErr w:type="gramStart"/>
      <w:r w:rsidRPr="00D06F80">
        <w:rPr>
          <w:rFonts w:ascii="Times New Roman" w:hAnsi="Times New Roman" w:cs="Times New Roman"/>
          <w:bCs/>
          <w:sz w:val="26"/>
          <w:szCs w:val="26"/>
        </w:rPr>
        <w:t>выполнения целевых показателей эффективности деятельности учреждения</w:t>
      </w:r>
      <w:proofErr w:type="gramEnd"/>
      <w:r w:rsidRPr="00D06F80">
        <w:rPr>
          <w:rFonts w:ascii="Times New Roman" w:hAnsi="Times New Roman" w:cs="Times New Roman"/>
          <w:bCs/>
          <w:sz w:val="26"/>
          <w:szCs w:val="26"/>
        </w:rPr>
        <w:t xml:space="preserve"> и его руководителя, утвержденных приказом Департамента,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431C50" w:rsidRPr="00377810" w:rsidRDefault="00431C50" w:rsidP="00377810">
      <w:pPr>
        <w:tabs>
          <w:tab w:val="left" w:pos="1218"/>
        </w:tabs>
        <w:autoSpaceDE w:val="0"/>
        <w:autoSpaceDN w:val="0"/>
        <w:adjustRightInd w:val="0"/>
        <w:ind w:firstLine="709"/>
        <w:jc w:val="both"/>
        <w:rPr>
          <w:rFonts w:ascii="Times New Roman" w:hAnsi="Times New Roman" w:cs="Times New Roman"/>
          <w:sz w:val="26"/>
          <w:szCs w:val="26"/>
        </w:rPr>
      </w:pPr>
      <w:r w:rsidRPr="00D06F80">
        <w:rPr>
          <w:rFonts w:ascii="Times New Roman" w:hAnsi="Times New Roman" w:cs="Times New Roman"/>
          <w:bCs/>
          <w:sz w:val="26"/>
          <w:szCs w:val="26"/>
        </w:rPr>
        <w:t xml:space="preserve">5.6. </w:t>
      </w:r>
      <w:r w:rsidRPr="00D06F80">
        <w:rPr>
          <w:rFonts w:ascii="Times New Roman" w:hAnsi="Times New Roman" w:cs="Times New Roman"/>
          <w:sz w:val="26"/>
          <w:szCs w:val="26"/>
        </w:rPr>
        <w:t>Премия за выполнение особо важных плановых мероприятий, заданий, поручений выплачивается за счет сложившейся экономии средств, на основании приказа директора департамента культуры и спорта Нефтеюганского района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w:t>
      </w:r>
      <w:r w:rsidR="00377810">
        <w:rPr>
          <w:rFonts w:ascii="Times New Roman" w:hAnsi="Times New Roman" w:cs="Times New Roman"/>
          <w:sz w:val="26"/>
          <w:szCs w:val="26"/>
        </w:rPr>
        <w:t>спорядителем бюджетных средств.</w:t>
      </w:r>
    </w:p>
    <w:p w:rsidR="00377810" w:rsidRPr="00B74357" w:rsidRDefault="00431C50" w:rsidP="00B74357">
      <w:pPr>
        <w:autoSpaceDE w:val="0"/>
        <w:autoSpaceDN w:val="0"/>
        <w:adjustRightInd w:val="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5.7. Перечень, размеры и условия осуществления стимулирующих выплат руководителю учреждения устанавливаются в соответствии с </w:t>
      </w:r>
      <w:hyperlink r:id="rId158" w:history="1">
        <w:r w:rsidRPr="00D06F80">
          <w:rPr>
            <w:rFonts w:ascii="Times New Roman" w:hAnsi="Times New Roman" w:cs="Times New Roman"/>
            <w:bCs/>
            <w:sz w:val="26"/>
            <w:szCs w:val="26"/>
          </w:rPr>
          <w:t xml:space="preserve">таблицей </w:t>
        </w:r>
      </w:hyperlink>
      <w:r w:rsidR="00B74357">
        <w:rPr>
          <w:rFonts w:ascii="Times New Roman" w:hAnsi="Times New Roman" w:cs="Times New Roman"/>
          <w:bCs/>
          <w:sz w:val="26"/>
          <w:szCs w:val="26"/>
        </w:rPr>
        <w:t>9 настоящего Положения.</w:t>
      </w:r>
    </w:p>
    <w:p w:rsidR="00431C50" w:rsidRPr="00377810" w:rsidRDefault="00431C50" w:rsidP="00431C50">
      <w:pPr>
        <w:pStyle w:val="20"/>
        <w:jc w:val="right"/>
        <w:rPr>
          <w:rFonts w:ascii="Times New Roman" w:hAnsi="Times New Roman" w:cs="Times New Roman"/>
          <w:b w:val="0"/>
          <w:sz w:val="26"/>
          <w:szCs w:val="26"/>
        </w:rPr>
      </w:pPr>
      <w:r w:rsidRPr="00377810">
        <w:rPr>
          <w:rFonts w:ascii="Times New Roman" w:hAnsi="Times New Roman" w:cs="Times New Roman"/>
          <w:b w:val="0"/>
          <w:sz w:val="26"/>
          <w:szCs w:val="26"/>
        </w:rPr>
        <w:t xml:space="preserve">Таблица </w:t>
      </w:r>
      <w:r w:rsidR="00377810" w:rsidRPr="00377810">
        <w:rPr>
          <w:rFonts w:ascii="Times New Roman" w:hAnsi="Times New Roman" w:cs="Times New Roman"/>
          <w:b w:val="0"/>
          <w:sz w:val="26"/>
          <w:szCs w:val="26"/>
        </w:rPr>
        <w:t>9</w:t>
      </w:r>
    </w:p>
    <w:p w:rsidR="00431C50" w:rsidRPr="00D06F80" w:rsidRDefault="00431C50" w:rsidP="00431C50">
      <w:pPr>
        <w:jc w:val="center"/>
        <w:outlineLvl w:val="1"/>
        <w:rPr>
          <w:rFonts w:ascii="Times New Roman" w:eastAsia="Arial Unicode MS" w:hAnsi="Times New Roman" w:cs="Times New Roman"/>
          <w:b/>
          <w:bCs/>
          <w:iCs/>
          <w:sz w:val="26"/>
          <w:szCs w:val="26"/>
        </w:rPr>
      </w:pPr>
    </w:p>
    <w:p w:rsidR="00431C50" w:rsidRPr="00377810" w:rsidRDefault="00377810" w:rsidP="00377810">
      <w:pPr>
        <w:spacing w:after="0"/>
        <w:jc w:val="center"/>
        <w:outlineLvl w:val="1"/>
        <w:rPr>
          <w:rFonts w:ascii="Times New Roman" w:eastAsia="Arial Unicode MS" w:hAnsi="Times New Roman" w:cs="Times New Roman"/>
          <w:bCs/>
          <w:iCs/>
          <w:sz w:val="26"/>
          <w:szCs w:val="26"/>
        </w:rPr>
      </w:pPr>
      <w:r w:rsidRPr="00377810">
        <w:rPr>
          <w:rFonts w:ascii="Times New Roman" w:eastAsia="Arial Unicode MS" w:hAnsi="Times New Roman" w:cs="Times New Roman"/>
          <w:bCs/>
          <w:iCs/>
          <w:sz w:val="26"/>
          <w:szCs w:val="26"/>
        </w:rPr>
        <w:t>Перечень, размеры и условия осуществления</w:t>
      </w:r>
    </w:p>
    <w:p w:rsidR="00431C50" w:rsidRPr="00377810" w:rsidRDefault="00377810" w:rsidP="00377810">
      <w:pPr>
        <w:spacing w:after="0"/>
        <w:jc w:val="center"/>
        <w:outlineLvl w:val="1"/>
        <w:rPr>
          <w:rFonts w:ascii="Times New Roman" w:eastAsia="Arial Unicode MS" w:hAnsi="Times New Roman" w:cs="Times New Roman"/>
          <w:bCs/>
          <w:iCs/>
          <w:sz w:val="26"/>
          <w:szCs w:val="26"/>
        </w:rPr>
      </w:pPr>
      <w:r w:rsidRPr="00377810">
        <w:rPr>
          <w:rFonts w:ascii="Times New Roman" w:eastAsia="Arial Unicode MS" w:hAnsi="Times New Roman" w:cs="Times New Roman"/>
          <w:bCs/>
          <w:iCs/>
          <w:sz w:val="26"/>
          <w:szCs w:val="26"/>
        </w:rPr>
        <w:t>стимулирующих выплат руководителю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8"/>
        <w:gridCol w:w="2000"/>
        <w:gridCol w:w="2121"/>
        <w:gridCol w:w="2072"/>
        <w:gridCol w:w="2758"/>
      </w:tblGrid>
      <w:tr w:rsidR="00431C50" w:rsidRPr="00377810" w:rsidTr="00C64AD6">
        <w:tc>
          <w:tcPr>
            <w:tcW w:w="278"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t xml:space="preserve">№ </w:t>
            </w:r>
            <w:proofErr w:type="gramStart"/>
            <w:r w:rsidRPr="00377810">
              <w:rPr>
                <w:rFonts w:ascii="Times New Roman" w:hAnsi="Times New Roman" w:cs="Times New Roman"/>
                <w:color w:val="000000"/>
              </w:rPr>
              <w:t>п</w:t>
            </w:r>
            <w:proofErr w:type="gramEnd"/>
            <w:r w:rsidRPr="00377810">
              <w:rPr>
                <w:rFonts w:ascii="Times New Roman" w:hAnsi="Times New Roman" w:cs="Times New Roman"/>
                <w:color w:val="000000"/>
              </w:rPr>
              <w:t>/п</w:t>
            </w:r>
          </w:p>
        </w:tc>
        <w:tc>
          <w:tcPr>
            <w:tcW w:w="10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Наименование выплаты</w:t>
            </w:r>
          </w:p>
        </w:tc>
        <w:tc>
          <w:tcPr>
            <w:tcW w:w="1119"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Диапазон выплаты</w:t>
            </w:r>
          </w:p>
        </w:tc>
        <w:tc>
          <w:tcPr>
            <w:tcW w:w="1093"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Условия осуществления выплаты</w:t>
            </w:r>
          </w:p>
        </w:tc>
        <w:tc>
          <w:tcPr>
            <w:tcW w:w="14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Периодичность осуществления выплаты</w:t>
            </w:r>
          </w:p>
        </w:tc>
      </w:tr>
      <w:tr w:rsidR="00431C50" w:rsidRPr="00377810" w:rsidTr="00C64AD6">
        <w:tc>
          <w:tcPr>
            <w:tcW w:w="278"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t>1.</w:t>
            </w:r>
          </w:p>
        </w:tc>
        <w:tc>
          <w:tcPr>
            <w:tcW w:w="10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Премирование по итогам работы за месяц</w:t>
            </w:r>
          </w:p>
        </w:tc>
        <w:tc>
          <w:tcPr>
            <w:tcW w:w="1119"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5B5B9C" w:rsidP="00377810">
            <w:pPr>
              <w:autoSpaceDE w:val="0"/>
              <w:autoSpaceDN w:val="0"/>
              <w:adjustRightInd w:val="0"/>
              <w:spacing w:after="0"/>
              <w:jc w:val="center"/>
              <w:rPr>
                <w:rFonts w:ascii="Times New Roman" w:hAnsi="Times New Roman" w:cs="Times New Roman"/>
                <w:bCs/>
              </w:rPr>
            </w:pPr>
            <w:r>
              <w:rPr>
                <w:rFonts w:ascii="Times New Roman" w:hAnsi="Times New Roman" w:cs="Times New Roman"/>
                <w:bCs/>
              </w:rPr>
              <w:t>До 4</w:t>
            </w:r>
            <w:r w:rsidR="00431C50" w:rsidRPr="00377810">
              <w:rPr>
                <w:rFonts w:ascii="Times New Roman" w:hAnsi="Times New Roman" w:cs="Times New Roman"/>
                <w:bCs/>
              </w:rPr>
              <w:t xml:space="preserve">0%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от оклада (должностного оклада) или ставки заработной платы</w:t>
            </w:r>
          </w:p>
        </w:tc>
        <w:tc>
          <w:tcPr>
            <w:tcW w:w="1093" w:type="pct"/>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Устанавливается с учетом </w:t>
            </w:r>
            <w:proofErr w:type="gramStart"/>
            <w:r w:rsidRPr="00377810">
              <w:rPr>
                <w:rFonts w:ascii="Times New Roman" w:hAnsi="Times New Roman" w:cs="Times New Roman"/>
                <w:bCs/>
              </w:rPr>
              <w:t xml:space="preserve">выполнения целевых показателей эффективности </w:t>
            </w:r>
            <w:r w:rsidRPr="00377810">
              <w:rPr>
                <w:rFonts w:ascii="Times New Roman" w:hAnsi="Times New Roman" w:cs="Times New Roman"/>
                <w:bCs/>
              </w:rPr>
              <w:lastRenderedPageBreak/>
              <w:t>деятельности учреждения</w:t>
            </w:r>
            <w:proofErr w:type="gramEnd"/>
            <w:r w:rsidRPr="00377810">
              <w:rPr>
                <w:rFonts w:ascii="Times New Roman" w:hAnsi="Times New Roman" w:cs="Times New Roman"/>
                <w:bCs/>
              </w:rPr>
              <w:t xml:space="preserve"> и его руководителя, утвержденных приказом Департамента,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4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Ежемесячно</w:t>
            </w:r>
          </w:p>
        </w:tc>
      </w:tr>
      <w:tr w:rsidR="00431C50" w:rsidRPr="00377810" w:rsidTr="00C64AD6">
        <w:tc>
          <w:tcPr>
            <w:tcW w:w="278"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lastRenderedPageBreak/>
              <w:t>2.</w:t>
            </w:r>
          </w:p>
        </w:tc>
        <w:tc>
          <w:tcPr>
            <w:tcW w:w="10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Премия за выполнение особо важных плановых мероприятий, заданий, поручений</w:t>
            </w:r>
          </w:p>
        </w:tc>
        <w:tc>
          <w:tcPr>
            <w:tcW w:w="1119"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До одного месячного фонда оплаты труда работника</w:t>
            </w:r>
          </w:p>
        </w:tc>
        <w:tc>
          <w:tcPr>
            <w:tcW w:w="1093" w:type="pct"/>
            <w:tcBorders>
              <w:top w:val="single" w:sz="4" w:space="0" w:color="auto"/>
              <w:left w:val="single" w:sz="4" w:space="0" w:color="auto"/>
              <w:bottom w:val="single" w:sz="4" w:space="0" w:color="auto"/>
              <w:right w:val="single" w:sz="4" w:space="0" w:color="auto"/>
            </w:tcBorders>
            <w:hideMark/>
          </w:tcPr>
          <w:p w:rsidR="00431C50" w:rsidRPr="00377810" w:rsidRDefault="00431C50" w:rsidP="00377810">
            <w:pPr>
              <w:autoSpaceDE w:val="0"/>
              <w:autoSpaceDN w:val="0"/>
              <w:adjustRightInd w:val="0"/>
              <w:spacing w:after="0"/>
              <w:jc w:val="center"/>
              <w:rPr>
                <w:rFonts w:ascii="Times New Roman" w:hAnsi="Times New Roman" w:cs="Times New Roman"/>
              </w:rPr>
            </w:pPr>
            <w:r w:rsidRPr="00377810">
              <w:rPr>
                <w:rFonts w:ascii="Times New Roman" w:hAnsi="Times New Roman" w:cs="Times New Roman"/>
              </w:rPr>
              <w:t>В соответствии с показателями эффективности деятельности по факту получения результата</w:t>
            </w:r>
          </w:p>
        </w:tc>
        <w:tc>
          <w:tcPr>
            <w:tcW w:w="1455" w:type="pct"/>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rPr>
              <w:t>В пределах экономии средств за счёт фонда оплаты труда</w:t>
            </w:r>
          </w:p>
        </w:tc>
      </w:tr>
    </w:tbl>
    <w:p w:rsidR="00377810" w:rsidRDefault="00377810" w:rsidP="00431C50">
      <w:pPr>
        <w:tabs>
          <w:tab w:val="left" w:pos="1134"/>
        </w:tabs>
        <w:autoSpaceDE w:val="0"/>
        <w:autoSpaceDN w:val="0"/>
        <w:adjustRightInd w:val="0"/>
        <w:ind w:firstLine="709"/>
        <w:rPr>
          <w:rFonts w:ascii="Times New Roman" w:hAnsi="Times New Roman" w:cs="Times New Roman"/>
          <w:bCs/>
          <w:sz w:val="26"/>
          <w:szCs w:val="26"/>
        </w:rPr>
      </w:pPr>
    </w:p>
    <w:p w:rsidR="00431C50" w:rsidRPr="00D06F8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Стимулирующие выплаты руководителю учреждения снижаются в случаях:</w:t>
      </w:r>
    </w:p>
    <w:p w:rsidR="00431C50" w:rsidRPr="00D06F8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неисполнения или ненадлежащего исполнения руководителем по его вине возложенных на него функций и полномочий в отчетном периоде, </w:t>
      </w:r>
      <w:proofErr w:type="spellStart"/>
      <w:r w:rsidRPr="00D06F80">
        <w:rPr>
          <w:rFonts w:ascii="Times New Roman" w:hAnsi="Times New Roman" w:cs="Times New Roman"/>
          <w:bCs/>
          <w:sz w:val="26"/>
          <w:szCs w:val="26"/>
        </w:rPr>
        <w:t>недостижения</w:t>
      </w:r>
      <w:proofErr w:type="spellEnd"/>
      <w:r w:rsidRPr="00D06F80">
        <w:rPr>
          <w:rFonts w:ascii="Times New Roman" w:hAnsi="Times New Roman" w:cs="Times New Roman"/>
          <w:bCs/>
          <w:sz w:val="26"/>
          <w:szCs w:val="26"/>
        </w:rPr>
        <w:t xml:space="preserve"> показателей эффективности и результативности работы учреждения;</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муниципальных нужд, о закупках товаров, работ, услуг отдельными видами юридических лиц;</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причинения ущерба Нефтеюганскому району, учреждению, выявленных в отчетном периоде по результатам контрольных мероприятий Департамента культуры и спорта и других контрольно-надзорных органов в отношении учреждения или за предыдущие периоды, но не более чем за 2 года;</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несоблюдения законодательства и иных нормативных правовых актов, регулирующих деятельность учреждения;</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несоблюдения настоящего Положения.</w:t>
      </w:r>
    </w:p>
    <w:p w:rsidR="00431C50" w:rsidRPr="00D06F80" w:rsidRDefault="00431C50" w:rsidP="00377810">
      <w:pPr>
        <w:tabs>
          <w:tab w:val="left" w:pos="1218"/>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lastRenderedPageBreak/>
        <w:t>5.8. Заместителям руководителя устанавливаются следующие виды стимулирующих выплат:</w:t>
      </w:r>
    </w:p>
    <w:p w:rsidR="00431C50" w:rsidRPr="00D06F8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выплаты за интенсивность и высокие результаты работы;</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премия за выполнение особо важных плановых мероприятий, заданий, поручений.</w:t>
      </w:r>
    </w:p>
    <w:p w:rsidR="00431C50" w:rsidRPr="00D06F8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431C50" w:rsidRPr="00D06F8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Конкретный размер выплаты за интенсивность и высокие результаты работы определяется в процентах от оклада (должностного оклада) работника.</w:t>
      </w:r>
    </w:p>
    <w:p w:rsidR="00431C50" w:rsidRPr="00D06F80" w:rsidRDefault="00431C50" w:rsidP="00377810">
      <w:pPr>
        <w:tabs>
          <w:tab w:val="left" w:pos="1134"/>
          <w:tab w:val="left" w:pos="1302"/>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5.8.1. Премия за выполнение особо важных плановых мероприятий, заданий, поручений выплачивается за счет сложившейся экономии средств, на основании приказа руководителя учреждения 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Перечень, размеры и условия осуществления стимулирующих выплат заместителям руководителя учреждения устанавливаются в соответствии с </w:t>
      </w:r>
      <w:hyperlink r:id="rId159" w:history="1">
        <w:r w:rsidRPr="00D06F80">
          <w:rPr>
            <w:rFonts w:ascii="Times New Roman" w:hAnsi="Times New Roman" w:cs="Times New Roman"/>
            <w:bCs/>
            <w:sz w:val="26"/>
            <w:szCs w:val="26"/>
          </w:rPr>
          <w:t xml:space="preserve">таблицей </w:t>
        </w:r>
      </w:hyperlink>
      <w:r w:rsidR="005531DF">
        <w:rPr>
          <w:rFonts w:ascii="Times New Roman" w:hAnsi="Times New Roman" w:cs="Times New Roman"/>
          <w:bCs/>
          <w:sz w:val="26"/>
          <w:szCs w:val="26"/>
        </w:rPr>
        <w:t>10</w:t>
      </w:r>
      <w:r w:rsidRPr="00D06F80">
        <w:rPr>
          <w:rFonts w:ascii="Times New Roman" w:hAnsi="Times New Roman" w:cs="Times New Roman"/>
          <w:bCs/>
          <w:sz w:val="26"/>
          <w:szCs w:val="26"/>
        </w:rPr>
        <w:t xml:space="preserve"> настоящего Положения.</w:t>
      </w:r>
    </w:p>
    <w:p w:rsidR="00431C50" w:rsidRPr="00377810" w:rsidRDefault="00431C50" w:rsidP="00431C50">
      <w:pPr>
        <w:pStyle w:val="20"/>
        <w:jc w:val="right"/>
        <w:rPr>
          <w:rFonts w:ascii="Times New Roman" w:hAnsi="Times New Roman" w:cs="Times New Roman"/>
          <w:b w:val="0"/>
          <w:sz w:val="26"/>
          <w:szCs w:val="26"/>
        </w:rPr>
      </w:pPr>
      <w:r w:rsidRPr="00377810">
        <w:rPr>
          <w:rFonts w:ascii="Times New Roman" w:hAnsi="Times New Roman" w:cs="Times New Roman"/>
          <w:b w:val="0"/>
          <w:sz w:val="26"/>
          <w:szCs w:val="26"/>
        </w:rPr>
        <w:t xml:space="preserve">Таблица </w:t>
      </w:r>
      <w:r w:rsidR="00377810">
        <w:rPr>
          <w:rFonts w:ascii="Times New Roman" w:hAnsi="Times New Roman" w:cs="Times New Roman"/>
          <w:b w:val="0"/>
          <w:sz w:val="26"/>
          <w:szCs w:val="26"/>
        </w:rPr>
        <w:t>10</w:t>
      </w:r>
    </w:p>
    <w:p w:rsidR="00431C50" w:rsidRPr="00D06F80" w:rsidRDefault="00431C50" w:rsidP="00431C50">
      <w:pPr>
        <w:jc w:val="center"/>
        <w:outlineLvl w:val="1"/>
        <w:rPr>
          <w:rFonts w:ascii="Times New Roman" w:eastAsia="Arial Unicode MS" w:hAnsi="Times New Roman" w:cs="Times New Roman"/>
          <w:b/>
          <w:bCs/>
          <w:iCs/>
          <w:sz w:val="26"/>
          <w:szCs w:val="26"/>
        </w:rPr>
      </w:pPr>
    </w:p>
    <w:p w:rsidR="00431C50" w:rsidRPr="00377810" w:rsidRDefault="00377810" w:rsidP="00377810">
      <w:pPr>
        <w:spacing w:after="0"/>
        <w:jc w:val="center"/>
        <w:outlineLvl w:val="1"/>
        <w:rPr>
          <w:rFonts w:ascii="Times New Roman" w:eastAsia="Arial Unicode MS" w:hAnsi="Times New Roman" w:cs="Times New Roman"/>
          <w:bCs/>
          <w:iCs/>
          <w:sz w:val="26"/>
          <w:szCs w:val="26"/>
        </w:rPr>
      </w:pPr>
      <w:r>
        <w:rPr>
          <w:rFonts w:ascii="Times New Roman" w:eastAsia="Arial Unicode MS" w:hAnsi="Times New Roman" w:cs="Times New Roman"/>
          <w:bCs/>
          <w:iCs/>
          <w:sz w:val="26"/>
          <w:szCs w:val="26"/>
        </w:rPr>
        <w:t>П</w:t>
      </w:r>
      <w:r w:rsidRPr="00377810">
        <w:rPr>
          <w:rFonts w:ascii="Times New Roman" w:eastAsia="Arial Unicode MS" w:hAnsi="Times New Roman" w:cs="Times New Roman"/>
          <w:bCs/>
          <w:iCs/>
          <w:sz w:val="26"/>
          <w:szCs w:val="26"/>
        </w:rPr>
        <w:t>еречень, размеры и условия осуществления</w:t>
      </w:r>
    </w:p>
    <w:p w:rsidR="00431C50" w:rsidRPr="00377810" w:rsidRDefault="00377810" w:rsidP="00377810">
      <w:pPr>
        <w:spacing w:after="0"/>
        <w:jc w:val="center"/>
        <w:outlineLvl w:val="1"/>
        <w:rPr>
          <w:rFonts w:ascii="Times New Roman" w:eastAsia="Arial Unicode MS" w:hAnsi="Times New Roman" w:cs="Times New Roman"/>
          <w:bCs/>
          <w:iCs/>
          <w:sz w:val="26"/>
          <w:szCs w:val="26"/>
        </w:rPr>
      </w:pPr>
      <w:r w:rsidRPr="00377810">
        <w:rPr>
          <w:rFonts w:ascii="Times New Roman" w:eastAsia="Arial Unicode MS" w:hAnsi="Times New Roman" w:cs="Times New Roman"/>
          <w:bCs/>
          <w:iCs/>
          <w:sz w:val="26"/>
          <w:szCs w:val="26"/>
        </w:rPr>
        <w:t>стимулирующих выплат заместителям руководителя учреждения</w:t>
      </w: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066"/>
        <w:gridCol w:w="2189"/>
        <w:gridCol w:w="1985"/>
        <w:gridCol w:w="2837"/>
      </w:tblGrid>
      <w:tr w:rsidR="00431C50" w:rsidRPr="00377810" w:rsidTr="00C64AD6">
        <w:tc>
          <w:tcPr>
            <w:tcW w:w="567"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t xml:space="preserve">№ </w:t>
            </w:r>
            <w:proofErr w:type="gramStart"/>
            <w:r w:rsidRPr="00377810">
              <w:rPr>
                <w:rFonts w:ascii="Times New Roman" w:hAnsi="Times New Roman" w:cs="Times New Roman"/>
                <w:color w:val="000000"/>
              </w:rPr>
              <w:t>п</w:t>
            </w:r>
            <w:proofErr w:type="gramEnd"/>
            <w:r w:rsidRPr="00377810">
              <w:rPr>
                <w:rFonts w:ascii="Times New Roman" w:hAnsi="Times New Roman" w:cs="Times New Roman"/>
                <w:color w:val="000000"/>
              </w:rPr>
              <w:t>/п</w:t>
            </w:r>
          </w:p>
        </w:tc>
        <w:tc>
          <w:tcPr>
            <w:tcW w:w="206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Наименование выплаты</w:t>
            </w:r>
          </w:p>
        </w:tc>
        <w:tc>
          <w:tcPr>
            <w:tcW w:w="2188"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Диапазон выплаты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Условия осуществления выплаты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Периодичность осуществления выплаты</w:t>
            </w:r>
          </w:p>
        </w:tc>
      </w:tr>
      <w:tr w:rsidR="00431C50" w:rsidRPr="00377810" w:rsidTr="00C64AD6">
        <w:tc>
          <w:tcPr>
            <w:tcW w:w="567"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t>1.</w:t>
            </w:r>
          </w:p>
        </w:tc>
        <w:tc>
          <w:tcPr>
            <w:tcW w:w="206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Выплаты за интенсивность и высокие результаты работы</w:t>
            </w:r>
          </w:p>
        </w:tc>
        <w:tc>
          <w:tcPr>
            <w:tcW w:w="2188"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5B5B9C" w:rsidP="00377810">
            <w:pPr>
              <w:autoSpaceDE w:val="0"/>
              <w:autoSpaceDN w:val="0"/>
              <w:adjustRightInd w:val="0"/>
              <w:spacing w:after="0"/>
              <w:jc w:val="center"/>
              <w:rPr>
                <w:rFonts w:ascii="Times New Roman" w:hAnsi="Times New Roman" w:cs="Times New Roman"/>
                <w:bCs/>
              </w:rPr>
            </w:pPr>
            <w:r>
              <w:rPr>
                <w:rFonts w:ascii="Times New Roman" w:hAnsi="Times New Roman" w:cs="Times New Roman"/>
                <w:bCs/>
              </w:rPr>
              <w:t>До 4</w:t>
            </w:r>
            <w:r w:rsidR="00431C50" w:rsidRPr="00377810">
              <w:rPr>
                <w:rFonts w:ascii="Times New Roman" w:hAnsi="Times New Roman" w:cs="Times New Roman"/>
                <w:bCs/>
              </w:rPr>
              <w:t>0% от оклада (должностного оклада) или ставки заработной платы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Устанавливается </w:t>
            </w:r>
            <w:proofErr w:type="gramStart"/>
            <w:r w:rsidRPr="00377810">
              <w:rPr>
                <w:rFonts w:ascii="Times New Roman" w:hAnsi="Times New Roman" w:cs="Times New Roman"/>
                <w:bCs/>
              </w:rPr>
              <w:t>за</w:t>
            </w:r>
            <w:proofErr w:type="gramEnd"/>
            <w:r w:rsidRPr="00377810">
              <w:rPr>
                <w:rFonts w:ascii="Times New Roman" w:hAnsi="Times New Roman" w:cs="Times New Roman"/>
                <w:bCs/>
              </w:rPr>
              <w:t>:</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участие в выполнении важных работ, мероприятий;</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интенсивность и напряженность работы;</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организацию и проведение мероприятий, направленных на повышение авторитета и имиджа учреждения среди населения;</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 особый режим работы (связанный </w:t>
            </w:r>
            <w:r w:rsidRPr="00377810">
              <w:rPr>
                <w:rFonts w:ascii="Times New Roman" w:hAnsi="Times New Roman" w:cs="Times New Roman"/>
                <w:bCs/>
              </w:rPr>
              <w:lastRenderedPageBreak/>
              <w:t>с обеспечением безаварийной, безотказной и бесперебойной работы всех служб учреждения);</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Ежемесячно</w:t>
            </w:r>
          </w:p>
        </w:tc>
      </w:tr>
      <w:tr w:rsidR="00431C50" w:rsidRPr="00377810" w:rsidTr="00C64AD6">
        <w:tc>
          <w:tcPr>
            <w:tcW w:w="567"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color w:val="000000"/>
              </w:rPr>
              <w:lastRenderedPageBreak/>
              <w:t>2.</w:t>
            </w:r>
          </w:p>
        </w:tc>
        <w:tc>
          <w:tcPr>
            <w:tcW w:w="206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Премия за выполнение особо важных плановых мероприятий, заданий, поручений</w:t>
            </w:r>
          </w:p>
        </w:tc>
        <w:tc>
          <w:tcPr>
            <w:tcW w:w="2188"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До одного месячного фонда оплаты труда работника</w:t>
            </w:r>
          </w:p>
        </w:tc>
        <w:tc>
          <w:tcPr>
            <w:tcW w:w="1984" w:type="dxa"/>
            <w:tcBorders>
              <w:top w:val="single" w:sz="4" w:space="0" w:color="auto"/>
              <w:left w:val="single" w:sz="4" w:space="0" w:color="auto"/>
              <w:bottom w:val="single" w:sz="4" w:space="0" w:color="auto"/>
              <w:right w:val="single" w:sz="4" w:space="0" w:color="auto"/>
            </w:tcBorders>
            <w:hideMark/>
          </w:tcPr>
          <w:p w:rsidR="00431C50" w:rsidRPr="00377810" w:rsidRDefault="00431C50" w:rsidP="00377810">
            <w:pPr>
              <w:autoSpaceDE w:val="0"/>
              <w:autoSpaceDN w:val="0"/>
              <w:adjustRightInd w:val="0"/>
              <w:spacing w:after="0"/>
              <w:jc w:val="center"/>
              <w:rPr>
                <w:rFonts w:ascii="Times New Roman" w:hAnsi="Times New Roman" w:cs="Times New Roman"/>
              </w:rPr>
            </w:pPr>
            <w:r w:rsidRPr="00377810">
              <w:rPr>
                <w:rFonts w:ascii="Times New Roman" w:hAnsi="Times New Roman" w:cs="Times New Roman"/>
              </w:rPr>
              <w:t>В соответствии с показателями эффективности деятельности по факту получения результата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1C50" w:rsidRPr="00377810" w:rsidRDefault="00431C50" w:rsidP="00377810">
            <w:pPr>
              <w:autoSpaceDE w:val="0"/>
              <w:autoSpaceDN w:val="0"/>
              <w:adjustRightInd w:val="0"/>
              <w:spacing w:after="0"/>
              <w:jc w:val="center"/>
              <w:rPr>
                <w:rFonts w:ascii="Times New Roman" w:hAnsi="Times New Roman" w:cs="Times New Roman"/>
                <w:color w:val="000000"/>
              </w:rPr>
            </w:pPr>
            <w:r w:rsidRPr="00377810">
              <w:rPr>
                <w:rFonts w:ascii="Times New Roman" w:hAnsi="Times New Roman" w:cs="Times New Roman"/>
              </w:rPr>
              <w:t>В пределах экономии средств за счёт фонда оплаты труда</w:t>
            </w:r>
          </w:p>
        </w:tc>
      </w:tr>
    </w:tbl>
    <w:p w:rsidR="00377810" w:rsidRDefault="00377810" w:rsidP="00431C50">
      <w:pPr>
        <w:autoSpaceDE w:val="0"/>
        <w:autoSpaceDN w:val="0"/>
        <w:adjustRightInd w:val="0"/>
        <w:ind w:firstLine="709"/>
        <w:rPr>
          <w:rFonts w:ascii="Times New Roman" w:hAnsi="Times New Roman" w:cs="Times New Roman"/>
          <w:bCs/>
          <w:sz w:val="26"/>
          <w:szCs w:val="26"/>
        </w:rPr>
      </w:pP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5.9. Иные выплаты руководителю учреждения, заместителям руководителя устанавливаются в соответствии с </w:t>
      </w:r>
      <w:hyperlink r:id="rId160" w:history="1">
        <w:r w:rsidRPr="00D06F80">
          <w:rPr>
            <w:rFonts w:ascii="Times New Roman" w:hAnsi="Times New Roman" w:cs="Times New Roman"/>
            <w:bCs/>
            <w:sz w:val="26"/>
            <w:szCs w:val="26"/>
          </w:rPr>
          <w:t xml:space="preserve">пунктами </w:t>
        </w:r>
      </w:hyperlink>
      <w:r w:rsidRPr="00D06F80">
        <w:rPr>
          <w:rFonts w:ascii="Times New Roman" w:hAnsi="Times New Roman" w:cs="Times New Roman"/>
          <w:bCs/>
          <w:sz w:val="26"/>
          <w:szCs w:val="26"/>
        </w:rPr>
        <w:t>6.3, 6.4, 6.7 настоящего Положения.</w:t>
      </w:r>
    </w:p>
    <w:p w:rsidR="00431C50" w:rsidRPr="00D06F8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5.10. Предельный уровень соотношения средней заработной платы руководителя учреждения, его заместителей и средней заработной платы работников учреждения (без учета заработной платы соответствующего руководителя, его заместителей) не может превышать соотношений, представленных в </w:t>
      </w:r>
      <w:hyperlink r:id="rId161" w:history="1">
        <w:r w:rsidRPr="00D06F80">
          <w:rPr>
            <w:rFonts w:ascii="Times New Roman" w:hAnsi="Times New Roman" w:cs="Times New Roman"/>
            <w:bCs/>
            <w:sz w:val="26"/>
            <w:szCs w:val="26"/>
          </w:rPr>
          <w:t xml:space="preserve">таблице </w:t>
        </w:r>
      </w:hyperlink>
      <w:r w:rsidR="005531DF">
        <w:rPr>
          <w:rFonts w:ascii="Times New Roman" w:hAnsi="Times New Roman" w:cs="Times New Roman"/>
          <w:bCs/>
          <w:sz w:val="26"/>
          <w:szCs w:val="26"/>
        </w:rPr>
        <w:t>11</w:t>
      </w:r>
      <w:r w:rsidRPr="00D06F80">
        <w:rPr>
          <w:rFonts w:ascii="Times New Roman" w:hAnsi="Times New Roman" w:cs="Times New Roman"/>
          <w:bCs/>
          <w:sz w:val="26"/>
          <w:szCs w:val="26"/>
        </w:rPr>
        <w:t xml:space="preserve"> настоящего Положения.</w:t>
      </w:r>
    </w:p>
    <w:p w:rsidR="005531DF" w:rsidRDefault="005531DF" w:rsidP="00431C50">
      <w:pPr>
        <w:pStyle w:val="20"/>
        <w:jc w:val="right"/>
        <w:rPr>
          <w:rFonts w:ascii="Times New Roman" w:hAnsi="Times New Roman" w:cs="Times New Roman"/>
          <w:b w:val="0"/>
          <w:sz w:val="26"/>
          <w:szCs w:val="26"/>
        </w:rPr>
      </w:pPr>
    </w:p>
    <w:p w:rsidR="00431C50" w:rsidRPr="00377810" w:rsidRDefault="00431C50" w:rsidP="00431C50">
      <w:pPr>
        <w:pStyle w:val="20"/>
        <w:jc w:val="right"/>
        <w:rPr>
          <w:rFonts w:ascii="Times New Roman" w:hAnsi="Times New Roman" w:cs="Times New Roman"/>
          <w:b w:val="0"/>
          <w:sz w:val="26"/>
          <w:szCs w:val="26"/>
        </w:rPr>
      </w:pPr>
      <w:r w:rsidRPr="00377810">
        <w:rPr>
          <w:rFonts w:ascii="Times New Roman" w:hAnsi="Times New Roman" w:cs="Times New Roman"/>
          <w:b w:val="0"/>
          <w:sz w:val="26"/>
          <w:szCs w:val="26"/>
        </w:rPr>
        <w:t xml:space="preserve">Таблица </w:t>
      </w:r>
      <w:r w:rsidR="00377810">
        <w:rPr>
          <w:rFonts w:ascii="Times New Roman" w:hAnsi="Times New Roman" w:cs="Times New Roman"/>
          <w:b w:val="0"/>
          <w:sz w:val="26"/>
          <w:szCs w:val="26"/>
        </w:rPr>
        <w:t>11</w:t>
      </w:r>
    </w:p>
    <w:p w:rsidR="00431C50" w:rsidRPr="00377810" w:rsidRDefault="00431C50" w:rsidP="00431C50">
      <w:pPr>
        <w:autoSpaceDE w:val="0"/>
        <w:autoSpaceDN w:val="0"/>
        <w:adjustRightInd w:val="0"/>
        <w:rPr>
          <w:rFonts w:ascii="Times New Roman" w:hAnsi="Times New Roman" w:cs="Times New Roman"/>
          <w:bCs/>
          <w:sz w:val="26"/>
          <w:szCs w:val="26"/>
        </w:rPr>
      </w:pPr>
    </w:p>
    <w:p w:rsidR="00431C50" w:rsidRPr="00377810" w:rsidRDefault="00431C50" w:rsidP="00431C50">
      <w:pPr>
        <w:pStyle w:val="20"/>
        <w:rPr>
          <w:rFonts w:ascii="Times New Roman" w:hAnsi="Times New Roman" w:cs="Times New Roman"/>
          <w:b w:val="0"/>
          <w:sz w:val="26"/>
          <w:szCs w:val="26"/>
        </w:rPr>
      </w:pPr>
      <w:r w:rsidRPr="00377810">
        <w:rPr>
          <w:rFonts w:ascii="Times New Roman" w:hAnsi="Times New Roman" w:cs="Times New Roman"/>
          <w:b w:val="0"/>
          <w:sz w:val="26"/>
          <w:szCs w:val="26"/>
        </w:rPr>
        <w:lastRenderedPageBreak/>
        <w:t xml:space="preserve">Предельный уровень соотношения средней заработной платы руководителя учреждения, его заместителей </w:t>
      </w:r>
    </w:p>
    <w:p w:rsidR="00431C50" w:rsidRPr="00377810" w:rsidRDefault="00431C50" w:rsidP="00377810">
      <w:pPr>
        <w:pStyle w:val="20"/>
        <w:rPr>
          <w:rFonts w:ascii="Times New Roman" w:hAnsi="Times New Roman" w:cs="Times New Roman"/>
          <w:b w:val="0"/>
          <w:sz w:val="26"/>
          <w:szCs w:val="26"/>
        </w:rPr>
      </w:pPr>
      <w:r w:rsidRPr="00377810">
        <w:rPr>
          <w:rFonts w:ascii="Times New Roman" w:hAnsi="Times New Roman" w:cs="Times New Roman"/>
          <w:b w:val="0"/>
          <w:sz w:val="26"/>
          <w:szCs w:val="26"/>
        </w:rPr>
        <w:t>и средней заработной платы работников учреждения</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732"/>
        <w:gridCol w:w="3119"/>
        <w:gridCol w:w="2551"/>
        <w:gridCol w:w="3237"/>
      </w:tblGrid>
      <w:tr w:rsidR="00431C50" w:rsidRPr="00377810" w:rsidTr="00C64AD6">
        <w:tc>
          <w:tcPr>
            <w:tcW w:w="732"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 № </w:t>
            </w:r>
          </w:p>
          <w:p w:rsidR="00431C50" w:rsidRPr="00377810" w:rsidRDefault="00431C50" w:rsidP="00377810">
            <w:pPr>
              <w:autoSpaceDE w:val="0"/>
              <w:autoSpaceDN w:val="0"/>
              <w:adjustRightInd w:val="0"/>
              <w:spacing w:after="0"/>
              <w:jc w:val="center"/>
              <w:rPr>
                <w:rFonts w:ascii="Times New Roman" w:hAnsi="Times New Roman" w:cs="Times New Roman"/>
                <w:bCs/>
              </w:rPr>
            </w:pPr>
            <w:proofErr w:type="gramStart"/>
            <w:r w:rsidRPr="00377810">
              <w:rPr>
                <w:rFonts w:ascii="Times New Roman" w:hAnsi="Times New Roman" w:cs="Times New Roman"/>
                <w:bCs/>
              </w:rPr>
              <w:t>п</w:t>
            </w:r>
            <w:proofErr w:type="gramEnd"/>
            <w:r w:rsidRPr="00377810">
              <w:rPr>
                <w:rFonts w:ascii="Times New Roman" w:hAnsi="Times New Roman" w:cs="Times New Roman"/>
                <w:bCs/>
              </w:rPr>
              <w:t>/п</w:t>
            </w:r>
          </w:p>
        </w:tc>
        <w:tc>
          <w:tcPr>
            <w:tcW w:w="311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Учреждения по видам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Для руководителя</w:t>
            </w:r>
          </w:p>
        </w:tc>
        <w:tc>
          <w:tcPr>
            <w:tcW w:w="3237"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Для заместителей руководителя</w:t>
            </w:r>
          </w:p>
        </w:tc>
      </w:tr>
      <w:tr w:rsidR="00431C50" w:rsidRPr="00377810" w:rsidTr="00C64AD6">
        <w:tc>
          <w:tcPr>
            <w:tcW w:w="732"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w:t>
            </w:r>
          </w:p>
        </w:tc>
        <w:tc>
          <w:tcPr>
            <w:tcW w:w="2551"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3</w:t>
            </w:r>
          </w:p>
        </w:tc>
        <w:tc>
          <w:tcPr>
            <w:tcW w:w="3237"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4</w:t>
            </w:r>
          </w:p>
        </w:tc>
      </w:tr>
      <w:tr w:rsidR="00431C50" w:rsidRPr="00377810" w:rsidTr="00C64AD6">
        <w:tc>
          <w:tcPr>
            <w:tcW w:w="732"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Культурно-досуговые</w:t>
            </w:r>
          </w:p>
        </w:tc>
        <w:tc>
          <w:tcPr>
            <w:tcW w:w="2551"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1:8</w:t>
            </w:r>
          </w:p>
        </w:tc>
        <w:tc>
          <w:tcPr>
            <w:tcW w:w="3237"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1:8</w:t>
            </w:r>
          </w:p>
        </w:tc>
      </w:tr>
      <w:tr w:rsidR="00431C50" w:rsidRPr="00377810" w:rsidTr="00C64AD6">
        <w:tc>
          <w:tcPr>
            <w:tcW w:w="732"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w:t>
            </w:r>
          </w:p>
        </w:tc>
        <w:tc>
          <w:tcPr>
            <w:tcW w:w="311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Библиотеки</w:t>
            </w:r>
          </w:p>
        </w:tc>
        <w:tc>
          <w:tcPr>
            <w:tcW w:w="2551"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1:8</w:t>
            </w:r>
          </w:p>
        </w:tc>
        <w:tc>
          <w:tcPr>
            <w:tcW w:w="3237"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1:8</w:t>
            </w:r>
          </w:p>
        </w:tc>
      </w:tr>
    </w:tbl>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5.11. </w:t>
      </w:r>
      <w:proofErr w:type="gramStart"/>
      <w:r w:rsidRPr="00377810">
        <w:rPr>
          <w:rFonts w:ascii="Times New Roman" w:hAnsi="Times New Roman" w:cs="Times New Roman"/>
          <w:bCs/>
          <w:sz w:val="26"/>
          <w:szCs w:val="26"/>
        </w:rPr>
        <w:t xml:space="preserve">В целях соблюдения установленного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учреждение в срок до 20 декабря текущего года (предварительный контроль) и до 25 января (итоговый контроль) года, следующего за отчетным, предоставляет в Департамент информацию, подготовленную в соответствии с </w:t>
      </w:r>
      <w:hyperlink r:id="rId162" w:history="1">
        <w:r w:rsidRPr="00377810">
          <w:rPr>
            <w:rFonts w:ascii="Times New Roman" w:hAnsi="Times New Roman" w:cs="Times New Roman"/>
            <w:bCs/>
            <w:sz w:val="26"/>
            <w:szCs w:val="26"/>
          </w:rPr>
          <w:t>положением</w:t>
        </w:r>
      </w:hyperlink>
      <w:r w:rsidRPr="00377810">
        <w:rPr>
          <w:rFonts w:ascii="Times New Roman" w:hAnsi="Times New Roman" w:cs="Times New Roman"/>
          <w:bCs/>
          <w:sz w:val="26"/>
          <w:szCs w:val="26"/>
        </w:rPr>
        <w:t xml:space="preserve"> об особенностях порядка</w:t>
      </w:r>
      <w:proofErr w:type="gramEnd"/>
      <w:r w:rsidRPr="00377810">
        <w:rPr>
          <w:rFonts w:ascii="Times New Roman" w:hAnsi="Times New Roman" w:cs="Times New Roman"/>
          <w:bCs/>
          <w:sz w:val="26"/>
          <w:szCs w:val="26"/>
        </w:rPr>
        <w:t xml:space="preserve">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5.11.1. Информация о рассчитываемой за календарный год среднемесячной заработной плате руководителя, его заместителей учреждения размещается в информационно-телекоммуникационной сети «Интернет» на официальном сайте «Нефтеюганский район» в разделе «Социально-культурная сфера» в соответствии со </w:t>
      </w:r>
      <w:hyperlink r:id="rId163" w:history="1">
        <w:r w:rsidRPr="00377810">
          <w:rPr>
            <w:rFonts w:ascii="Times New Roman" w:hAnsi="Times New Roman" w:cs="Times New Roman"/>
            <w:bCs/>
            <w:sz w:val="26"/>
            <w:szCs w:val="26"/>
          </w:rPr>
          <w:t>статьей 349.5</w:t>
        </w:r>
      </w:hyperlink>
      <w:r w:rsidRPr="00377810">
        <w:rPr>
          <w:rFonts w:ascii="Times New Roman" w:hAnsi="Times New Roman" w:cs="Times New Roman"/>
          <w:bCs/>
          <w:sz w:val="26"/>
          <w:szCs w:val="26"/>
        </w:rPr>
        <w:t xml:space="preserve"> </w:t>
      </w:r>
      <w:hyperlink r:id="rId164" w:history="1">
        <w:r w:rsidRPr="00377810">
          <w:rPr>
            <w:rStyle w:val="a4"/>
            <w:rFonts w:ascii="Times New Roman" w:hAnsi="Times New Roman" w:cs="Times New Roman"/>
            <w:bCs/>
            <w:color w:val="auto"/>
            <w:sz w:val="26"/>
            <w:szCs w:val="26"/>
          </w:rPr>
          <w:t>Трудового кодекса</w:t>
        </w:r>
      </w:hyperlink>
      <w:r w:rsidRPr="00377810">
        <w:rPr>
          <w:rFonts w:ascii="Times New Roman" w:hAnsi="Times New Roman" w:cs="Times New Roman"/>
          <w:bCs/>
          <w:sz w:val="26"/>
          <w:szCs w:val="26"/>
        </w:rPr>
        <w:t xml:space="preserve"> Российской Федерации.</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5.12. Условия оплаты труда руководителя учреждения устанавливаются в трудовом договоре, заключаемом на основе типовой формы трудового </w:t>
      </w:r>
      <w:hyperlink r:id="rId165" w:history="1">
        <w:r w:rsidRPr="00377810">
          <w:rPr>
            <w:rFonts w:ascii="Times New Roman" w:hAnsi="Times New Roman" w:cs="Times New Roman"/>
            <w:bCs/>
            <w:sz w:val="26"/>
            <w:szCs w:val="26"/>
          </w:rPr>
          <w:t>договора</w:t>
        </w:r>
      </w:hyperlink>
      <w:r w:rsidRPr="00377810">
        <w:rPr>
          <w:rFonts w:ascii="Times New Roman" w:hAnsi="Times New Roman" w:cs="Times New Roman"/>
          <w:bCs/>
          <w:sz w:val="26"/>
          <w:szCs w:val="26"/>
        </w:rPr>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377810" w:rsidRDefault="00377810" w:rsidP="00431C50">
      <w:pPr>
        <w:pStyle w:val="20"/>
        <w:rPr>
          <w:rFonts w:ascii="Times New Roman" w:hAnsi="Times New Roman" w:cs="Times New Roman"/>
          <w:b w:val="0"/>
          <w:sz w:val="26"/>
          <w:szCs w:val="26"/>
        </w:rPr>
      </w:pPr>
    </w:p>
    <w:p w:rsidR="00431C50" w:rsidRPr="00377810" w:rsidRDefault="00431C50" w:rsidP="00431C50">
      <w:pPr>
        <w:pStyle w:val="20"/>
        <w:rPr>
          <w:rFonts w:ascii="Times New Roman" w:hAnsi="Times New Roman" w:cs="Times New Roman"/>
          <w:b w:val="0"/>
          <w:sz w:val="26"/>
          <w:szCs w:val="26"/>
        </w:rPr>
      </w:pPr>
      <w:r w:rsidRPr="00377810">
        <w:rPr>
          <w:rFonts w:ascii="Times New Roman" w:hAnsi="Times New Roman" w:cs="Times New Roman"/>
          <w:b w:val="0"/>
          <w:sz w:val="26"/>
          <w:szCs w:val="26"/>
        </w:rPr>
        <w:t>VI. Порядок осуществления иных выплат</w:t>
      </w:r>
    </w:p>
    <w:p w:rsidR="00431C50" w:rsidRPr="00D06F80" w:rsidRDefault="00431C50" w:rsidP="00431C50">
      <w:pPr>
        <w:autoSpaceDE w:val="0"/>
        <w:autoSpaceDN w:val="0"/>
        <w:adjustRightInd w:val="0"/>
        <w:jc w:val="center"/>
        <w:rPr>
          <w:rFonts w:ascii="Times New Roman" w:hAnsi="Times New Roman" w:cs="Times New Roman"/>
          <w:bCs/>
          <w:sz w:val="26"/>
          <w:szCs w:val="26"/>
        </w:rPr>
      </w:pP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К иным выплатам относятся: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молодым специалистам, выплата молодым специалистам к должностному окладу;</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при предоставлении ежегодного оплачиваемого отпуска;</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к юбилейным, праздничным датам и профессиональным праздникам;</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выплаты, предусматривающие особенности работы, условий труда;</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выплаты за награды, почетные звания, наличие ученой степени;</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lastRenderedPageBreak/>
        <w:t>материальная помощь на погребение в связи со смертью близких родственников (родители, супруг (супруга), дети).</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6.2. Единовременная выплата молодым специалистам осуществляется в размере двух месячных фондов оплаты труда по занимаемой должности.</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 целях поддержки молодых специалистов,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местностям.</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не зависит от итогов оценки труда работника.</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proofErr w:type="gramStart"/>
      <w:r w:rsidRPr="00377810">
        <w:rPr>
          <w:rFonts w:ascii="Times New Roman" w:hAnsi="Times New Roman" w:cs="Times New Roman"/>
          <w:bCs/>
          <w:sz w:val="26"/>
          <w:szCs w:val="26"/>
        </w:rPr>
        <w:t>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календарном году.</w:t>
      </w:r>
      <w:proofErr w:type="gramEnd"/>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sz w:val="26"/>
          <w:szCs w:val="26"/>
        </w:rPr>
      </w:pPr>
      <w:r w:rsidRPr="00377810">
        <w:rPr>
          <w:rFonts w:ascii="Times New Roman" w:hAnsi="Times New Roman" w:cs="Times New Roman"/>
          <w:sz w:val="26"/>
          <w:szCs w:val="26"/>
        </w:rPr>
        <w:t>В отработанное время включаются периоды времени, когда за работником сохранялось место работы.</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не выплачивается: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работникам, принятым на работу по совместительству;</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работникам, заключившим срочный трудовой договор (сроком до двух месяцев);</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lastRenderedPageBreak/>
        <w:t>работникам, уволенным за виновные действия.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proofErr w:type="gramStart"/>
      <w:r w:rsidRPr="00377810">
        <w:rPr>
          <w:rFonts w:ascii="Times New Roman" w:hAnsi="Times New Roman" w:cs="Times New Roman"/>
          <w:bCs/>
          <w:sz w:val="26"/>
          <w:szCs w:val="26"/>
        </w:rPr>
        <w:t>Размер единовременной выплаты составляет не более одного месячного фонда оплаты труда (должностной оклад, выплата за выслугу лет, повышающий коэффициент за работу в учреждениях (структурных обособленных подразделениях учреждения), расположенных в сельской местности, выплаты за награды, почетные звания, наличие ученой степени, выплата за работу в местностях с особыми климатическими условиями) по основной должности.</w:t>
      </w:r>
      <w:proofErr w:type="gramEnd"/>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6.4. </w:t>
      </w:r>
      <w:proofErr w:type="gramStart"/>
      <w:r w:rsidRPr="00377810">
        <w:rPr>
          <w:rFonts w:ascii="Times New Roman" w:hAnsi="Times New Roman" w:cs="Times New Roman"/>
          <w:bCs/>
          <w:sz w:val="26"/>
          <w:szCs w:val="26"/>
        </w:rPr>
        <w:t>Работникам учреждения может производиться единовременная выплата к юбилейным, праздничным датам и профессиональным праздникам, установленным в соответствии с действующими на территории Российской Федерации нормативными правовыми актами.</w:t>
      </w:r>
      <w:proofErr w:type="gramEnd"/>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Выплаты к юбилейным, праздничным датам и профессиональным праздникам осуществляются в учреждении в едином размере в отношении работников и руководящего состава учреждения не более 3 раз в календарном году.</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к юбилейным и праздничным датам устанавливается в размере 3450 рублей:</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23 февраля День Защитника Отечества;</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8 Марта Международный женский день.</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Размер единовременной выплаты к профессиональным праздникам не может превышать одного месячного фонда оплаты труда:</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25 марта День работника культуры;</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27 мая День библиотекаря.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Выплата к юбилейным, праздничным датам и профессиональным праздникам осуществляется не позднее месяца, следующего после наступления события.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Единовременная выплата к юбилейным, праздничным датам и профессиональным праздникам выплачивается на основании приказа руководителя учреждения по согласованию с заместителем главы Нефтеюганского района в соответствии со схемой соподчиненности структурных подразделений и главным распорядителем бюджетных средств.</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6.5.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локальным нормативным актом учреждения в соответствии с </w:t>
      </w:r>
      <w:hyperlink r:id="rId166" w:history="1">
        <w:r w:rsidRPr="00377810">
          <w:rPr>
            <w:rFonts w:ascii="Times New Roman" w:hAnsi="Times New Roman" w:cs="Times New Roman"/>
            <w:bCs/>
            <w:sz w:val="26"/>
            <w:szCs w:val="26"/>
          </w:rPr>
          <w:t xml:space="preserve">таблицей </w:t>
        </w:r>
      </w:hyperlink>
      <w:r w:rsidR="001E5E41">
        <w:rPr>
          <w:rFonts w:ascii="Times New Roman" w:hAnsi="Times New Roman" w:cs="Times New Roman"/>
          <w:bCs/>
          <w:sz w:val="26"/>
          <w:szCs w:val="26"/>
        </w:rPr>
        <w:t xml:space="preserve">12 </w:t>
      </w:r>
      <w:r w:rsidRPr="00377810">
        <w:rPr>
          <w:rFonts w:ascii="Times New Roman" w:hAnsi="Times New Roman" w:cs="Times New Roman"/>
          <w:bCs/>
          <w:sz w:val="26"/>
          <w:szCs w:val="26"/>
        </w:rPr>
        <w:t>настоящего Положения.</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Применение выплат, предусматривающих особенности работы, условий труда, не образует новый оклад (должностной оклад).</w:t>
      </w:r>
    </w:p>
    <w:p w:rsidR="00431C50" w:rsidRPr="00377810" w:rsidRDefault="00431C50" w:rsidP="00377810">
      <w:pPr>
        <w:tabs>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6.6. Выплаты за награды, почетные звания, наличие ученой степени устанавливаются к окладу (должностному окладу) в порядке и размерах, </w:t>
      </w:r>
      <w:r w:rsidRPr="00377810">
        <w:rPr>
          <w:rFonts w:ascii="Times New Roman" w:hAnsi="Times New Roman" w:cs="Times New Roman"/>
          <w:bCs/>
          <w:sz w:val="26"/>
          <w:szCs w:val="26"/>
        </w:rPr>
        <w:lastRenderedPageBreak/>
        <w:t xml:space="preserve">утвержденных коллективным договором, локальным нормативным актом учреждения в соответствии с таблицей </w:t>
      </w:r>
      <w:r w:rsidR="001E5E41">
        <w:rPr>
          <w:rFonts w:ascii="Times New Roman" w:hAnsi="Times New Roman" w:cs="Times New Roman"/>
          <w:bCs/>
          <w:sz w:val="26"/>
          <w:szCs w:val="26"/>
        </w:rPr>
        <w:t>12</w:t>
      </w:r>
      <w:r w:rsidRPr="00377810">
        <w:rPr>
          <w:rFonts w:ascii="Times New Roman" w:hAnsi="Times New Roman" w:cs="Times New Roman"/>
          <w:bCs/>
          <w:sz w:val="26"/>
          <w:szCs w:val="26"/>
        </w:rPr>
        <w:t xml:space="preserve"> настоящего Положения.</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6.7. Материальная помощь на погребение в связи со смертью близких родственников (родители, супруг (супруга), дети) выплачивается работнику в размере 15000 рублей.</w:t>
      </w:r>
    </w:p>
    <w:p w:rsidR="00431C50" w:rsidRPr="00377810" w:rsidRDefault="00431C50" w:rsidP="00377810">
      <w:pPr>
        <w:tabs>
          <w:tab w:val="left" w:pos="709"/>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Выплата материальной помощи производится на основании заявления работника организации с приложением соответствующих документов (копии свидетельства о смерти), а также документов, подтверждающих родство (свидетельство о рождении, свидетельство о заключении брака).</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6.8. Перечень, размеры и условия осуществления иных выплат устанавливаются в соответствии с </w:t>
      </w:r>
      <w:hyperlink r:id="rId167" w:history="1">
        <w:r w:rsidRPr="00377810">
          <w:rPr>
            <w:rFonts w:ascii="Times New Roman" w:hAnsi="Times New Roman" w:cs="Times New Roman"/>
            <w:bCs/>
            <w:sz w:val="26"/>
            <w:szCs w:val="26"/>
          </w:rPr>
          <w:t xml:space="preserve">таблицей </w:t>
        </w:r>
      </w:hyperlink>
      <w:r w:rsidR="005531DF">
        <w:rPr>
          <w:rFonts w:ascii="Times New Roman" w:hAnsi="Times New Roman" w:cs="Times New Roman"/>
          <w:bCs/>
          <w:sz w:val="26"/>
          <w:szCs w:val="26"/>
        </w:rPr>
        <w:t>12</w:t>
      </w:r>
      <w:r w:rsidRPr="00377810">
        <w:rPr>
          <w:rFonts w:ascii="Times New Roman" w:hAnsi="Times New Roman" w:cs="Times New Roman"/>
          <w:bCs/>
          <w:sz w:val="26"/>
          <w:szCs w:val="26"/>
        </w:rPr>
        <w:t xml:space="preserve"> настоящего Положения.</w:t>
      </w:r>
    </w:p>
    <w:p w:rsidR="00377810" w:rsidRDefault="00377810" w:rsidP="00431C50">
      <w:pPr>
        <w:pStyle w:val="20"/>
        <w:jc w:val="right"/>
        <w:rPr>
          <w:rFonts w:ascii="Times New Roman" w:hAnsi="Times New Roman" w:cs="Times New Roman"/>
          <w:sz w:val="26"/>
          <w:szCs w:val="26"/>
        </w:rPr>
      </w:pPr>
    </w:p>
    <w:p w:rsidR="00431C50" w:rsidRPr="00377810" w:rsidRDefault="00431C50" w:rsidP="00431C50">
      <w:pPr>
        <w:pStyle w:val="20"/>
        <w:jc w:val="right"/>
        <w:rPr>
          <w:rFonts w:ascii="Times New Roman" w:hAnsi="Times New Roman" w:cs="Times New Roman"/>
          <w:b w:val="0"/>
          <w:sz w:val="26"/>
          <w:szCs w:val="26"/>
        </w:rPr>
      </w:pPr>
      <w:r w:rsidRPr="00377810">
        <w:rPr>
          <w:rFonts w:ascii="Times New Roman" w:hAnsi="Times New Roman" w:cs="Times New Roman"/>
          <w:b w:val="0"/>
          <w:sz w:val="26"/>
          <w:szCs w:val="26"/>
        </w:rPr>
        <w:t xml:space="preserve">Таблица </w:t>
      </w:r>
      <w:r w:rsidR="005531DF">
        <w:rPr>
          <w:rFonts w:ascii="Times New Roman" w:hAnsi="Times New Roman" w:cs="Times New Roman"/>
          <w:b w:val="0"/>
          <w:sz w:val="26"/>
          <w:szCs w:val="26"/>
        </w:rPr>
        <w:t>12</w:t>
      </w:r>
    </w:p>
    <w:p w:rsidR="00431C50" w:rsidRPr="00377810" w:rsidRDefault="00431C50" w:rsidP="00431C50">
      <w:pPr>
        <w:autoSpaceDE w:val="0"/>
        <w:autoSpaceDN w:val="0"/>
        <w:adjustRightInd w:val="0"/>
        <w:rPr>
          <w:rFonts w:ascii="Times New Roman" w:hAnsi="Times New Roman" w:cs="Times New Roman"/>
          <w:bCs/>
          <w:sz w:val="26"/>
          <w:szCs w:val="26"/>
        </w:rPr>
      </w:pPr>
    </w:p>
    <w:p w:rsidR="00431C50" w:rsidRPr="00377810" w:rsidRDefault="00431C50" w:rsidP="00377810">
      <w:pPr>
        <w:pStyle w:val="20"/>
        <w:rPr>
          <w:rFonts w:ascii="Times New Roman" w:hAnsi="Times New Roman" w:cs="Times New Roman"/>
          <w:b w:val="0"/>
          <w:sz w:val="26"/>
          <w:szCs w:val="26"/>
        </w:rPr>
      </w:pPr>
      <w:r w:rsidRPr="00377810">
        <w:rPr>
          <w:rFonts w:ascii="Times New Roman" w:hAnsi="Times New Roman" w:cs="Times New Roman"/>
          <w:b w:val="0"/>
          <w:sz w:val="26"/>
          <w:szCs w:val="26"/>
        </w:rPr>
        <w:t>Перечень, размеры и условия осуществления иных выплат</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506"/>
        <w:gridCol w:w="1762"/>
        <w:gridCol w:w="1984"/>
        <w:gridCol w:w="1418"/>
        <w:gridCol w:w="2409"/>
        <w:gridCol w:w="1843"/>
      </w:tblGrid>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 № </w:t>
            </w:r>
            <w:proofErr w:type="gramStart"/>
            <w:r w:rsidRPr="00377810">
              <w:rPr>
                <w:rFonts w:ascii="Times New Roman" w:hAnsi="Times New Roman" w:cs="Times New Roman"/>
                <w:bCs/>
              </w:rPr>
              <w:t>п</w:t>
            </w:r>
            <w:proofErr w:type="gramEnd"/>
            <w:r w:rsidRPr="00377810">
              <w:rPr>
                <w:rFonts w:ascii="Times New Roman" w:hAnsi="Times New Roman" w:cs="Times New Roman"/>
                <w:bCs/>
              </w:rPr>
              <w:t>/п</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Наименование выплаты</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Диапазон выплаты</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Категории работников</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Условия осуществления выплаты</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Периодичность осуществления выплаты</w:t>
            </w:r>
          </w:p>
        </w:tc>
      </w:tr>
      <w:tr w:rsidR="00431C50" w:rsidRPr="00377810" w:rsidTr="00C64AD6">
        <w:trPr>
          <w:trHeight w:val="190"/>
        </w:trPr>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4</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5</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6</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Единовременная выплата молодым специалистам</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До двух месячных фондов оплаты труда по занимаемой должности</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Работникам учреждения</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Выплачивается один раз по основному месту работы в течение месяца после поступления на работу</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Единовременно</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Единовременная выплата при предоставлении ежегодного оплачиваемого отпуска</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Не более одного месячного фонда оплаты труда (должностной оклад, выплата за выслугу лет, повышающий коэффициент за работу в учреждениях (структурных обособленных подразделениях учреждения), расположенных в сельской местности, выплаты за награды, почетные звания, наличие ученой степени, выплата за работу в местностях с особыми климатическими </w:t>
            </w:r>
            <w:r w:rsidRPr="00377810">
              <w:rPr>
                <w:rFonts w:ascii="Times New Roman" w:hAnsi="Times New Roman" w:cs="Times New Roman"/>
                <w:bCs/>
              </w:rPr>
              <w:lastRenderedPageBreak/>
              <w:t>условиями) по основной должности</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Работникам учреждения</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Единовременная выплата выплачивается при уходе работника в ежегодный оплачиваемый отпуск</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Единовременно</w:t>
            </w:r>
          </w:p>
        </w:tc>
      </w:tr>
      <w:tr w:rsidR="00431C50" w:rsidRPr="00377810" w:rsidTr="00C64AD6">
        <w:tc>
          <w:tcPr>
            <w:tcW w:w="506" w:type="dxa"/>
            <w:vMerge w:val="restart"/>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3.</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Единовременная выплата к юбилейным, праздничным датам и профессиональным праздникам</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23 февраля День Защитника Отечества;</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8 Марта Международный женский день-</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3450 рублей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Работникам учреждения</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Выплаты к юбилейным, праздничным датам и профессиональным праздникам осуществляются в учреждении в едином размере в отношении работников и руководящего состава учреждения не более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3 раз в календарном году</w:t>
            </w:r>
          </w:p>
        </w:tc>
        <w:tc>
          <w:tcPr>
            <w:tcW w:w="1843" w:type="dxa"/>
            <w:vMerge w:val="restart"/>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Единовременно, не позднее месяца, следующего после наступления события</w:t>
            </w:r>
          </w:p>
        </w:tc>
      </w:tr>
      <w:tr w:rsidR="00431C50" w:rsidRPr="00377810" w:rsidTr="00C64AD6">
        <w:tc>
          <w:tcPr>
            <w:tcW w:w="506" w:type="dxa"/>
            <w:vMerge/>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25 марта День работника культуры;</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27 мая День библиотекаря - до одного месячного фонда оплаты труда по основной занимаемой должности</w:t>
            </w:r>
          </w:p>
        </w:tc>
        <w:tc>
          <w:tcPr>
            <w:tcW w:w="1418" w:type="dxa"/>
            <w:vMerge/>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843" w:type="dxa"/>
            <w:vMerge/>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4.</w:t>
            </w:r>
          </w:p>
        </w:tc>
        <w:tc>
          <w:tcPr>
            <w:tcW w:w="9416" w:type="dxa"/>
            <w:gridSpan w:val="5"/>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Выплаты, предусматривающие особенности работы, условий труда</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4.1.</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Выплата за профессиональное мастерство</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не более 100%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от должностного оклада</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Работникам рабочих профессий</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Устанавливается как в абсолютном значении, так и в процентном отношении к окладу, сроком не более 1 года, по истечении которого может быть </w:t>
            </w:r>
            <w:proofErr w:type="gramStart"/>
            <w:r w:rsidRPr="00377810">
              <w:rPr>
                <w:rFonts w:ascii="Times New Roman" w:hAnsi="Times New Roman" w:cs="Times New Roman"/>
                <w:bCs/>
              </w:rPr>
              <w:t>сохранена</w:t>
            </w:r>
            <w:proofErr w:type="gramEnd"/>
            <w:r w:rsidRPr="00377810">
              <w:rPr>
                <w:rFonts w:ascii="Times New Roman" w:hAnsi="Times New Roman" w:cs="Times New Roman"/>
                <w:bCs/>
              </w:rPr>
              <w:t xml:space="preserve"> или отменена. 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Ежемесячно</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4.2.</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Персональный повышающий коэффициент</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не более 3,0</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Работникам учреждения</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Устанавливается 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w:t>
            </w:r>
            <w:r w:rsidRPr="00377810">
              <w:rPr>
                <w:rFonts w:ascii="Times New Roman" w:hAnsi="Times New Roman" w:cs="Times New Roman"/>
                <w:bCs/>
              </w:rPr>
              <w:lastRenderedPageBreak/>
              <w:t>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 персонально в отношении конкретного работника.</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Ежемесячно</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5.</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Выплата за награды, почетные звания, наличие ученой степени</w:t>
            </w: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p w:rsidR="00431C50" w:rsidRPr="00377810" w:rsidRDefault="00431C50" w:rsidP="00377810">
            <w:pPr>
              <w:autoSpaceDE w:val="0"/>
              <w:autoSpaceDN w:val="0"/>
              <w:adjustRightInd w:val="0"/>
              <w:spacing w:after="0"/>
              <w:jc w:val="center"/>
              <w:rPr>
                <w:rFonts w:ascii="Times New Roman" w:hAnsi="Times New Roman" w:cs="Times New Roman"/>
                <w:bCs/>
              </w:rPr>
            </w:pP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20%</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Работники учреждения, имеющие ученую степень:</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доктор наук</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кандидат наук</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Выплата устанавливается в процентах от оклада (должностного оклада) по одному из оснований, имеющему большее значение, в соответствии с профилем профессиональной деятельности по месту основной работы. 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Ежемесячно</w:t>
            </w: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Работники учреждения, имеющие:</w:t>
            </w:r>
          </w:p>
          <w:p w:rsidR="00431C50" w:rsidRPr="00377810" w:rsidRDefault="00431C50" w:rsidP="00377810">
            <w:pPr>
              <w:autoSpaceDE w:val="0"/>
              <w:autoSpaceDN w:val="0"/>
              <w:adjustRightInd w:val="0"/>
              <w:spacing w:after="0"/>
              <w:jc w:val="center"/>
              <w:rPr>
                <w:rFonts w:ascii="Times New Roman" w:hAnsi="Times New Roman" w:cs="Times New Roman"/>
                <w:bCs/>
              </w:rPr>
            </w:pPr>
            <w:proofErr w:type="gramStart"/>
            <w:r w:rsidRPr="00377810">
              <w:rPr>
                <w:rFonts w:ascii="Times New Roman" w:hAnsi="Times New Roman" w:cs="Times New Roman"/>
                <w:bCs/>
              </w:rPr>
              <w:t>государственные награды (ордена, медали) Российской Федерации, СССР, РСФСР, Ханты-Мансийского автономного округа-Югры</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p w:rsidR="00431C50" w:rsidRPr="00377810" w:rsidRDefault="00431C50" w:rsidP="00377810">
            <w:pPr>
              <w:autoSpaceDE w:val="0"/>
              <w:autoSpaceDN w:val="0"/>
              <w:adjustRightInd w:val="0"/>
              <w:spacing w:after="0"/>
              <w:jc w:val="center"/>
              <w:rPr>
                <w:rFonts w:ascii="Times New Roman" w:hAnsi="Times New Roman" w:cs="Times New Roman"/>
                <w:bCs/>
              </w:rPr>
            </w:pP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20%</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10%</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10%</w:t>
            </w:r>
          </w:p>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Работники учреждения, имеющие: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Почетные звания Российской Федерации, СССР, РСФСР, Ханты-Мансийского автономного округа-Югры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(по профилю деятельности)</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«Народный…»</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«Заслуженный…»</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«Лауреат…»</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Работники учреждения, имеющие:</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ведомственные знаки отличия в труде (по профилю </w:t>
            </w:r>
            <w:proofErr w:type="gramStart"/>
            <w:r w:rsidRPr="00377810">
              <w:rPr>
                <w:rFonts w:ascii="Times New Roman" w:hAnsi="Times New Roman" w:cs="Times New Roman"/>
                <w:bCs/>
              </w:rPr>
              <w:t>деятель-</w:t>
            </w:r>
            <w:proofErr w:type="spellStart"/>
            <w:r w:rsidRPr="00377810">
              <w:rPr>
                <w:rFonts w:ascii="Times New Roman" w:hAnsi="Times New Roman" w:cs="Times New Roman"/>
                <w:bCs/>
              </w:rPr>
              <w:t>ности</w:t>
            </w:r>
            <w:proofErr w:type="spellEnd"/>
            <w:proofErr w:type="gramEnd"/>
            <w:r w:rsidRPr="00377810">
              <w:rPr>
                <w:rFonts w:ascii="Times New Roman" w:hAnsi="Times New Roman" w:cs="Times New Roman"/>
                <w:bCs/>
              </w:rPr>
              <w:t>), утвержден-</w:t>
            </w:r>
            <w:proofErr w:type="spellStart"/>
            <w:r w:rsidRPr="00377810">
              <w:rPr>
                <w:rFonts w:ascii="Times New Roman" w:hAnsi="Times New Roman" w:cs="Times New Roman"/>
                <w:bCs/>
              </w:rPr>
              <w:t>ные</w:t>
            </w:r>
            <w:proofErr w:type="spellEnd"/>
            <w:r w:rsidRPr="00377810">
              <w:rPr>
                <w:rFonts w:ascii="Times New Roman" w:hAnsi="Times New Roman" w:cs="Times New Roman"/>
                <w:bCs/>
              </w:rPr>
              <w:t xml:space="preserve"> в установлен-ном порядке федеральным органом исполнительной власти </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 сфере культуры Российской Федерации, СССР, РСФСР</w:t>
            </w:r>
          </w:p>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Работники учреждения, имеющие:</w:t>
            </w:r>
          </w:p>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 xml:space="preserve">Почетные звания </w:t>
            </w:r>
            <w:proofErr w:type="spellStart"/>
            <w:r w:rsidRPr="00377810">
              <w:rPr>
                <w:rFonts w:ascii="Times New Roman" w:hAnsi="Times New Roman" w:cs="Times New Roman"/>
                <w:bCs/>
              </w:rPr>
              <w:t>Нефтею</w:t>
            </w:r>
            <w:proofErr w:type="spellEnd"/>
            <w:r w:rsidRPr="00377810">
              <w:rPr>
                <w:rFonts w:ascii="Times New Roman" w:hAnsi="Times New Roman" w:cs="Times New Roman"/>
                <w:bCs/>
              </w:rPr>
              <w:t>-</w:t>
            </w:r>
            <w:r w:rsidRPr="00377810">
              <w:rPr>
                <w:rFonts w:ascii="Times New Roman" w:hAnsi="Times New Roman" w:cs="Times New Roman"/>
                <w:bCs/>
              </w:rPr>
              <w:lastRenderedPageBreak/>
              <w:t>ганского района</w:t>
            </w:r>
          </w:p>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
        </w:tc>
      </w:tr>
      <w:tr w:rsidR="00431C50" w:rsidRPr="00377810" w:rsidTr="00C64AD6">
        <w:tc>
          <w:tcPr>
            <w:tcW w:w="506" w:type="dxa"/>
            <w:tcBorders>
              <w:top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lastRenderedPageBreak/>
              <w:t>6.</w:t>
            </w:r>
          </w:p>
        </w:tc>
        <w:tc>
          <w:tcPr>
            <w:tcW w:w="1762"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proofErr w:type="gramStart"/>
            <w:r w:rsidRPr="00377810">
              <w:rPr>
                <w:rFonts w:ascii="Times New Roman" w:hAnsi="Times New Roman" w:cs="Times New Roman"/>
                <w:bCs/>
              </w:rPr>
              <w:t>Материальная помощь на погребение в связи со смертью близких родственников (родители, супруг (супруга), дети</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15 000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Работникам учреждения</w:t>
            </w:r>
          </w:p>
        </w:tc>
        <w:tc>
          <w:tcPr>
            <w:tcW w:w="2409" w:type="dxa"/>
            <w:tcBorders>
              <w:top w:val="single" w:sz="4" w:space="0" w:color="auto"/>
              <w:left w:val="single" w:sz="4" w:space="0" w:color="auto"/>
              <w:bottom w:val="single" w:sz="4" w:space="0" w:color="auto"/>
              <w:right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Выплата материальной помощи производится на основании заявления работника организации с приложением соответствующих документов (копии свидетельства о смерти), а также документов, подтверждающих родство (свидетельство о рождении, свидетельство о заключении брака)</w:t>
            </w:r>
          </w:p>
        </w:tc>
        <w:tc>
          <w:tcPr>
            <w:tcW w:w="1843" w:type="dxa"/>
            <w:tcBorders>
              <w:top w:val="single" w:sz="4" w:space="0" w:color="auto"/>
              <w:left w:val="single" w:sz="4" w:space="0" w:color="auto"/>
              <w:bottom w:val="single" w:sz="4" w:space="0" w:color="auto"/>
            </w:tcBorders>
            <w:vAlign w:val="center"/>
          </w:tcPr>
          <w:p w:rsidR="00431C50" w:rsidRPr="00377810" w:rsidRDefault="00431C50" w:rsidP="00377810">
            <w:pPr>
              <w:autoSpaceDE w:val="0"/>
              <w:autoSpaceDN w:val="0"/>
              <w:adjustRightInd w:val="0"/>
              <w:spacing w:after="0"/>
              <w:jc w:val="center"/>
              <w:rPr>
                <w:rFonts w:ascii="Times New Roman" w:hAnsi="Times New Roman" w:cs="Times New Roman"/>
                <w:bCs/>
              </w:rPr>
            </w:pPr>
            <w:r w:rsidRPr="00377810">
              <w:rPr>
                <w:rFonts w:ascii="Times New Roman" w:hAnsi="Times New Roman" w:cs="Times New Roman"/>
                <w:bCs/>
              </w:rPr>
              <w:t>Единовременно</w:t>
            </w:r>
          </w:p>
        </w:tc>
      </w:tr>
    </w:tbl>
    <w:p w:rsidR="00431C50" w:rsidRPr="00D06F80" w:rsidRDefault="00431C50" w:rsidP="00431C50">
      <w:pPr>
        <w:tabs>
          <w:tab w:val="left" w:pos="709"/>
        </w:tabs>
        <w:autoSpaceDE w:val="0"/>
        <w:autoSpaceDN w:val="0"/>
        <w:adjustRightInd w:val="0"/>
        <w:rPr>
          <w:rFonts w:ascii="Times New Roman" w:hAnsi="Times New Roman" w:cs="Times New Roman"/>
          <w:bCs/>
          <w:sz w:val="26"/>
          <w:szCs w:val="26"/>
        </w:rPr>
      </w:pPr>
    </w:p>
    <w:p w:rsidR="00431C50" w:rsidRPr="00377810" w:rsidRDefault="00431C50" w:rsidP="00377810">
      <w:pPr>
        <w:tabs>
          <w:tab w:val="left" w:pos="709"/>
          <w:tab w:val="left" w:pos="1134"/>
        </w:tabs>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6.9. Иные выплаты устанавливаются в пределах фонда оплаты труда, с учетом утвержденных субсидий на выполнение муниципального задания на оказание услуг (выполнение работ) и средств, поступающих от приносящей доход деятельности.</w:t>
      </w:r>
    </w:p>
    <w:p w:rsidR="00431C50" w:rsidRPr="00377810" w:rsidRDefault="00431C50" w:rsidP="00377810">
      <w:pPr>
        <w:autoSpaceDE w:val="0"/>
        <w:autoSpaceDN w:val="0"/>
        <w:adjustRightInd w:val="0"/>
        <w:spacing w:after="0"/>
        <w:ind w:firstLine="709"/>
        <w:jc w:val="both"/>
        <w:rPr>
          <w:rFonts w:ascii="Times New Roman" w:hAnsi="Times New Roman" w:cs="Times New Roman"/>
          <w:bCs/>
          <w:sz w:val="26"/>
          <w:szCs w:val="26"/>
        </w:rPr>
      </w:pPr>
      <w:r w:rsidRPr="00377810">
        <w:rPr>
          <w:rFonts w:ascii="Times New Roman" w:hAnsi="Times New Roman" w:cs="Times New Roman"/>
          <w:bCs/>
          <w:sz w:val="26"/>
          <w:szCs w:val="26"/>
        </w:rPr>
        <w:t xml:space="preserve">6.10. Повышение заработной платы отдельных категорий работников, поименованных </w:t>
      </w:r>
      <w:hyperlink r:id="rId168" w:history="1">
        <w:r w:rsidRPr="00377810">
          <w:rPr>
            <w:rFonts w:ascii="Times New Roman" w:hAnsi="Times New Roman" w:cs="Times New Roman"/>
            <w:bCs/>
            <w:sz w:val="26"/>
            <w:szCs w:val="26"/>
          </w:rPr>
          <w:t>Указом</w:t>
        </w:r>
      </w:hyperlink>
      <w:r w:rsidRPr="00377810">
        <w:rPr>
          <w:rFonts w:ascii="Times New Roman" w:hAnsi="Times New Roman" w:cs="Times New Roman"/>
          <w:bCs/>
          <w:sz w:val="26"/>
          <w:szCs w:val="26"/>
        </w:rPr>
        <w:t xml:space="preserve"> Президента Российской Федерации от 07.05.2012</w:t>
      </w:r>
      <w:hyperlink r:id="rId169" w:history="1">
        <w:r w:rsidRPr="00377810">
          <w:rPr>
            <w:rStyle w:val="a4"/>
            <w:rFonts w:ascii="Times New Roman" w:hAnsi="Times New Roman" w:cs="Times New Roman"/>
            <w:bCs/>
            <w:color w:val="auto"/>
            <w:sz w:val="26"/>
            <w:szCs w:val="26"/>
          </w:rPr>
          <w:t xml:space="preserve"> № 597 «О мероприятиях по реализации</w:t>
        </w:r>
      </w:hyperlink>
      <w:r w:rsidRPr="00377810">
        <w:rPr>
          <w:rFonts w:ascii="Times New Roman" w:hAnsi="Times New Roman" w:cs="Times New Roman"/>
          <w:bCs/>
          <w:sz w:val="26"/>
          <w:szCs w:val="26"/>
        </w:rPr>
        <w:t xml:space="preserve"> государственной социальной политики», осуществляется в соответствии с реализацией региональных «дорожных карт» развития отраслей социальной сферы, исходя из доведенных Департаментом целевых показателей на соответствующий год.</w:t>
      </w:r>
    </w:p>
    <w:p w:rsidR="00431C50" w:rsidRPr="00D06F80" w:rsidRDefault="00431C50" w:rsidP="00431C50">
      <w:pPr>
        <w:autoSpaceDE w:val="0"/>
        <w:autoSpaceDN w:val="0"/>
        <w:adjustRightInd w:val="0"/>
        <w:jc w:val="center"/>
        <w:rPr>
          <w:rFonts w:ascii="Times New Roman" w:hAnsi="Times New Roman" w:cs="Times New Roman"/>
          <w:bCs/>
          <w:sz w:val="26"/>
          <w:szCs w:val="26"/>
        </w:rPr>
      </w:pPr>
    </w:p>
    <w:p w:rsidR="00431C50" w:rsidRPr="00900CD6" w:rsidRDefault="00431C50" w:rsidP="00900CD6">
      <w:pPr>
        <w:pStyle w:val="20"/>
        <w:rPr>
          <w:rFonts w:ascii="Times New Roman" w:hAnsi="Times New Roman" w:cs="Times New Roman"/>
          <w:b w:val="0"/>
          <w:sz w:val="26"/>
          <w:szCs w:val="26"/>
        </w:rPr>
      </w:pPr>
      <w:r w:rsidRPr="00900CD6">
        <w:rPr>
          <w:rFonts w:ascii="Times New Roman" w:hAnsi="Times New Roman" w:cs="Times New Roman"/>
          <w:b w:val="0"/>
          <w:sz w:val="26"/>
          <w:szCs w:val="26"/>
        </w:rPr>
        <w:t xml:space="preserve">VII. Порядок </w:t>
      </w:r>
      <w:proofErr w:type="gramStart"/>
      <w:r w:rsidRPr="00900CD6">
        <w:rPr>
          <w:rFonts w:ascii="Times New Roman" w:hAnsi="Times New Roman" w:cs="Times New Roman"/>
          <w:b w:val="0"/>
          <w:sz w:val="26"/>
          <w:szCs w:val="26"/>
        </w:rPr>
        <w:t>формирования фонда оплаты труда учреждения</w:t>
      </w:r>
      <w:proofErr w:type="gramEnd"/>
    </w:p>
    <w:p w:rsidR="00431C50" w:rsidRPr="00D06F80" w:rsidRDefault="00900CD6" w:rsidP="00900CD6">
      <w:pPr>
        <w:tabs>
          <w:tab w:val="left" w:pos="2066"/>
        </w:tabs>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ab/>
      </w:r>
    </w:p>
    <w:p w:rsidR="00431C50" w:rsidRPr="00D06F80" w:rsidRDefault="00431C50" w:rsidP="00900CD6">
      <w:pPr>
        <w:tabs>
          <w:tab w:val="left" w:pos="1190"/>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7.1. Фонд оплаты труда работников учреждения формируется из расчета на 12 месяцев в муниципальном бюджетном учреждении, исходя из объема субсидий, предоставляемых из бюджета всех уровней на финансовое обеспечение выполнения муниципального задания, средств, поступающих от приносящей доход деятельности.</w:t>
      </w:r>
    </w:p>
    <w:p w:rsidR="00431C50" w:rsidRPr="00D06F80" w:rsidRDefault="00431C50" w:rsidP="00900CD6">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431C50" w:rsidRPr="00D06F80" w:rsidRDefault="00431C50" w:rsidP="00900CD6">
      <w:pPr>
        <w:tabs>
          <w:tab w:val="left" w:pos="1190"/>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lastRenderedPageBreak/>
        <w:t xml:space="preserve">Фонд должностных окладов, фонд компенсационных выплат, фонд стимулирующих выплат и </w:t>
      </w:r>
      <w:proofErr w:type="gramStart"/>
      <w:r w:rsidRPr="00D06F80">
        <w:rPr>
          <w:rFonts w:ascii="Times New Roman" w:hAnsi="Times New Roman" w:cs="Times New Roman"/>
          <w:bCs/>
          <w:sz w:val="26"/>
          <w:szCs w:val="26"/>
        </w:rPr>
        <w:t>иных выплат, предусмотренных настоящим Положением формируется</w:t>
      </w:r>
      <w:proofErr w:type="gramEnd"/>
      <w:r w:rsidRPr="00D06F80">
        <w:rPr>
          <w:rFonts w:ascii="Times New Roman" w:hAnsi="Times New Roman" w:cs="Times New Roman"/>
          <w:bCs/>
          <w:sz w:val="26"/>
          <w:szCs w:val="26"/>
        </w:rPr>
        <w:t xml:space="preserve"> в соответствии с разделами II-VII настоящего Положения.</w:t>
      </w:r>
    </w:p>
    <w:p w:rsidR="00431C50" w:rsidRPr="00D06F80" w:rsidRDefault="00431C50" w:rsidP="00900CD6">
      <w:pPr>
        <w:tabs>
          <w:tab w:val="left" w:pos="1190"/>
        </w:tabs>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 и вспомогательного персонала учреждения устанавливаются приказом Департамента.</w:t>
      </w:r>
    </w:p>
    <w:p w:rsidR="00431C50" w:rsidRPr="00D06F80" w:rsidRDefault="00431C50" w:rsidP="00900CD6">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 xml:space="preserve">7.4. Руководитель учреждения несет ответственность за правильность </w:t>
      </w:r>
      <w:proofErr w:type="gramStart"/>
      <w:r w:rsidRPr="00D06F80">
        <w:rPr>
          <w:rFonts w:ascii="Times New Roman" w:hAnsi="Times New Roman" w:cs="Times New Roman"/>
          <w:bCs/>
          <w:sz w:val="26"/>
          <w:szCs w:val="26"/>
        </w:rPr>
        <w:t>формирования фонда оплаты труда учреждения</w:t>
      </w:r>
      <w:proofErr w:type="gramEnd"/>
      <w:r w:rsidRPr="00D06F80">
        <w:rPr>
          <w:rFonts w:ascii="Times New Roman" w:hAnsi="Times New Roman" w:cs="Times New Roman"/>
          <w:bCs/>
          <w:sz w:val="26"/>
          <w:szCs w:val="26"/>
        </w:rPr>
        <w:t xml:space="preserve"> и обеспечивает соблюдение норм, установленных настоящим Положением.</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900CD6" w:rsidRDefault="00431C50" w:rsidP="00431C50">
      <w:pPr>
        <w:pStyle w:val="20"/>
        <w:rPr>
          <w:rFonts w:ascii="Times New Roman" w:hAnsi="Times New Roman" w:cs="Times New Roman"/>
          <w:b w:val="0"/>
          <w:sz w:val="26"/>
          <w:szCs w:val="26"/>
        </w:rPr>
      </w:pPr>
      <w:r w:rsidRPr="00900CD6">
        <w:rPr>
          <w:rFonts w:ascii="Times New Roman" w:hAnsi="Times New Roman" w:cs="Times New Roman"/>
          <w:b w:val="0"/>
          <w:sz w:val="26"/>
          <w:szCs w:val="26"/>
        </w:rPr>
        <w:t>VIII. Заключительные положения</w:t>
      </w:r>
    </w:p>
    <w:p w:rsidR="00431C50" w:rsidRPr="00900CD6" w:rsidRDefault="00431C50" w:rsidP="00431C50">
      <w:pPr>
        <w:pStyle w:val="20"/>
        <w:rPr>
          <w:rFonts w:ascii="Times New Roman" w:hAnsi="Times New Roman" w:cs="Times New Roman"/>
          <w:b w:val="0"/>
          <w:sz w:val="26"/>
          <w:szCs w:val="26"/>
        </w:rPr>
      </w:pPr>
    </w:p>
    <w:p w:rsidR="00431C50" w:rsidRPr="00D06F80" w:rsidRDefault="00431C50" w:rsidP="00900CD6">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8.1.</w:t>
      </w:r>
      <w:r w:rsidR="00900CD6">
        <w:rPr>
          <w:rFonts w:ascii="Times New Roman" w:hAnsi="Times New Roman" w:cs="Times New Roman"/>
          <w:bCs/>
          <w:sz w:val="26"/>
          <w:szCs w:val="26"/>
        </w:rPr>
        <w:t xml:space="preserve"> </w:t>
      </w:r>
      <w:r w:rsidRPr="00D06F80">
        <w:rPr>
          <w:rFonts w:ascii="Times New Roman" w:hAnsi="Times New Roman" w:cs="Times New Roman"/>
          <w:bCs/>
          <w:sz w:val="26"/>
          <w:szCs w:val="26"/>
        </w:rPr>
        <w:t>В</w:t>
      </w:r>
      <w:r w:rsidRPr="00D06F80">
        <w:rPr>
          <w:rFonts w:ascii="Times New Roman" w:hAnsi="Times New Roman" w:cs="Times New Roman"/>
          <w:sz w:val="26"/>
          <w:szCs w:val="26"/>
        </w:rPr>
        <w:t xml:space="preserve">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заработный платы соответствующего руководителя, его заместителей), установленного пунктом 5.10 настоящего Положения, трудовой договор с руководителем учреждения может быть прекращен.</w:t>
      </w:r>
    </w:p>
    <w:p w:rsidR="00431C50" w:rsidRPr="00D06F80" w:rsidRDefault="00431C50" w:rsidP="00900CD6">
      <w:pPr>
        <w:autoSpaceDE w:val="0"/>
        <w:autoSpaceDN w:val="0"/>
        <w:adjustRightInd w:val="0"/>
        <w:spacing w:after="0"/>
        <w:ind w:firstLine="709"/>
        <w:jc w:val="both"/>
        <w:rPr>
          <w:rFonts w:ascii="Times New Roman" w:hAnsi="Times New Roman" w:cs="Times New Roman"/>
          <w:bCs/>
          <w:sz w:val="26"/>
          <w:szCs w:val="26"/>
        </w:rPr>
      </w:pPr>
      <w:r w:rsidRPr="00D06F80">
        <w:rPr>
          <w:rFonts w:ascii="Times New Roman" w:hAnsi="Times New Roman" w:cs="Times New Roman"/>
          <w:bCs/>
          <w:sz w:val="26"/>
          <w:szCs w:val="26"/>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rsidR="00431C50" w:rsidRPr="00D06F80" w:rsidRDefault="00431C50" w:rsidP="00431C50">
      <w:pPr>
        <w:autoSpaceDE w:val="0"/>
        <w:autoSpaceDN w:val="0"/>
        <w:adjustRightInd w:val="0"/>
        <w:rPr>
          <w:rFonts w:ascii="Times New Roman" w:hAnsi="Times New Roman" w:cs="Times New Roman"/>
          <w:bCs/>
          <w:sz w:val="26"/>
          <w:szCs w:val="26"/>
        </w:rPr>
      </w:pPr>
    </w:p>
    <w:p w:rsidR="00431C50" w:rsidRPr="00D06F80" w:rsidRDefault="00431C50" w:rsidP="00431C50">
      <w:pPr>
        <w:autoSpaceDE w:val="0"/>
        <w:autoSpaceDN w:val="0"/>
        <w:adjustRightInd w:val="0"/>
        <w:rPr>
          <w:rFonts w:ascii="Times New Roman" w:hAnsi="Times New Roman" w:cs="Times New Roman"/>
          <w:bCs/>
          <w:sz w:val="26"/>
          <w:szCs w:val="26"/>
        </w:rPr>
      </w:pPr>
      <w:r w:rsidRPr="00D06F80">
        <w:rPr>
          <w:rFonts w:ascii="Times New Roman" w:hAnsi="Times New Roman" w:cs="Times New Roman"/>
          <w:bCs/>
          <w:sz w:val="26"/>
          <w:szCs w:val="26"/>
        </w:rPr>
        <w:br w:type="page"/>
      </w:r>
    </w:p>
    <w:p w:rsidR="00431C50" w:rsidRPr="00B74357" w:rsidRDefault="00431C50" w:rsidP="00431C50">
      <w:pPr>
        <w:pStyle w:val="20"/>
        <w:jc w:val="right"/>
        <w:rPr>
          <w:rFonts w:ascii="Times New Roman" w:hAnsi="Times New Roman" w:cs="Times New Roman"/>
          <w:b w:val="0"/>
          <w:sz w:val="26"/>
          <w:szCs w:val="26"/>
        </w:rPr>
      </w:pPr>
      <w:r w:rsidRPr="00B74357">
        <w:rPr>
          <w:rFonts w:ascii="Times New Roman" w:hAnsi="Times New Roman" w:cs="Times New Roman"/>
          <w:b w:val="0"/>
          <w:sz w:val="26"/>
          <w:szCs w:val="26"/>
        </w:rPr>
        <w:lastRenderedPageBreak/>
        <w:t>Приложение</w:t>
      </w:r>
    </w:p>
    <w:p w:rsidR="00431C50" w:rsidRPr="00B74357" w:rsidRDefault="00431C50" w:rsidP="00431C50">
      <w:pPr>
        <w:pStyle w:val="20"/>
        <w:jc w:val="right"/>
        <w:rPr>
          <w:rFonts w:ascii="Times New Roman" w:hAnsi="Times New Roman" w:cs="Times New Roman"/>
          <w:b w:val="0"/>
          <w:sz w:val="26"/>
          <w:szCs w:val="26"/>
        </w:rPr>
      </w:pPr>
      <w:r w:rsidRPr="00B74357">
        <w:rPr>
          <w:rFonts w:ascii="Times New Roman" w:hAnsi="Times New Roman" w:cs="Times New Roman"/>
          <w:b w:val="0"/>
          <w:sz w:val="26"/>
          <w:szCs w:val="26"/>
        </w:rPr>
        <w:t>к Положению об установлении системы оплаты труда работников бюджетных</w:t>
      </w:r>
      <w:r w:rsidR="00193FE2" w:rsidRPr="00193FE2">
        <w:rPr>
          <w:rFonts w:ascii="Times New Roman" w:hAnsi="Times New Roman" w:cs="Times New Roman"/>
          <w:b w:val="0"/>
          <w:sz w:val="26"/>
          <w:szCs w:val="26"/>
        </w:rPr>
        <w:t>, автономных</w:t>
      </w:r>
      <w:r w:rsidRPr="00193FE2">
        <w:rPr>
          <w:rFonts w:ascii="Times New Roman" w:hAnsi="Times New Roman" w:cs="Times New Roman"/>
          <w:b w:val="0"/>
          <w:sz w:val="26"/>
          <w:szCs w:val="26"/>
        </w:rPr>
        <w:t xml:space="preserve"> </w:t>
      </w:r>
      <w:r w:rsidRPr="00B74357">
        <w:rPr>
          <w:rFonts w:ascii="Times New Roman" w:hAnsi="Times New Roman" w:cs="Times New Roman"/>
          <w:b w:val="0"/>
          <w:sz w:val="26"/>
          <w:szCs w:val="26"/>
        </w:rPr>
        <w:t>учреждений культуры Нефтеюганского района, подведомственных департаменту культуры и спорта Нефтеюганского района</w:t>
      </w:r>
    </w:p>
    <w:p w:rsidR="00431C50" w:rsidRPr="00B74357" w:rsidRDefault="00431C50" w:rsidP="00431C50">
      <w:pPr>
        <w:autoSpaceDE w:val="0"/>
        <w:autoSpaceDN w:val="0"/>
        <w:adjustRightInd w:val="0"/>
        <w:ind w:left="5103"/>
        <w:rPr>
          <w:rFonts w:ascii="Times New Roman" w:hAnsi="Times New Roman" w:cs="Times New Roman"/>
          <w:bCs/>
          <w:sz w:val="26"/>
          <w:szCs w:val="26"/>
        </w:rPr>
      </w:pPr>
    </w:p>
    <w:p w:rsidR="00431C50" w:rsidRPr="00B74357" w:rsidRDefault="00431C50" w:rsidP="00431C50">
      <w:pPr>
        <w:autoSpaceDE w:val="0"/>
        <w:autoSpaceDN w:val="0"/>
        <w:adjustRightInd w:val="0"/>
        <w:ind w:left="5103"/>
        <w:rPr>
          <w:rFonts w:ascii="Times New Roman" w:hAnsi="Times New Roman" w:cs="Times New Roman"/>
          <w:bCs/>
          <w:sz w:val="26"/>
          <w:szCs w:val="26"/>
        </w:rPr>
      </w:pPr>
    </w:p>
    <w:p w:rsidR="00431C50" w:rsidRPr="00B74357" w:rsidRDefault="00431C50" w:rsidP="00431C50">
      <w:pPr>
        <w:pStyle w:val="20"/>
        <w:rPr>
          <w:rFonts w:ascii="Times New Roman" w:hAnsi="Times New Roman" w:cs="Times New Roman"/>
          <w:b w:val="0"/>
          <w:sz w:val="26"/>
          <w:szCs w:val="26"/>
        </w:rPr>
      </w:pPr>
      <w:r w:rsidRPr="00B74357">
        <w:rPr>
          <w:rFonts w:ascii="Times New Roman" w:hAnsi="Times New Roman" w:cs="Times New Roman"/>
          <w:b w:val="0"/>
          <w:sz w:val="26"/>
          <w:szCs w:val="26"/>
        </w:rPr>
        <w:t>ПЕРЕЧЕНЬ</w:t>
      </w:r>
    </w:p>
    <w:p w:rsidR="00431C50" w:rsidRDefault="00431C50" w:rsidP="00B74357">
      <w:pPr>
        <w:pStyle w:val="20"/>
        <w:rPr>
          <w:rFonts w:ascii="Times New Roman" w:hAnsi="Times New Roman" w:cs="Times New Roman"/>
          <w:b w:val="0"/>
          <w:sz w:val="26"/>
          <w:szCs w:val="26"/>
        </w:rPr>
      </w:pPr>
      <w:r w:rsidRPr="00B74357">
        <w:rPr>
          <w:rFonts w:ascii="Times New Roman" w:hAnsi="Times New Roman" w:cs="Times New Roman"/>
          <w:b w:val="0"/>
          <w:sz w:val="26"/>
          <w:szCs w:val="26"/>
        </w:rPr>
        <w:t>профессий высококвалифицированных рабочих, постоянно занятых на важных (особо важных) и ответственных (особо ответственных) работах в бюджетных учреждениях культуры Нефтеюганского района, подведомственных департаменту культуры и спорта Нефтеюганского района, к качеству исполнения которых предъявляются специальные требования</w:t>
      </w:r>
    </w:p>
    <w:p w:rsidR="00B74357" w:rsidRPr="00B74357" w:rsidRDefault="00B74357" w:rsidP="00B74357">
      <w:pPr>
        <w:pStyle w:val="20"/>
        <w:rPr>
          <w:rFonts w:ascii="Times New Roman" w:hAnsi="Times New Roman" w:cs="Times New Roman"/>
          <w:b w:val="0"/>
          <w:sz w:val="26"/>
          <w:szCs w:val="26"/>
        </w:rPr>
      </w:pPr>
    </w:p>
    <w:p w:rsidR="00431C50" w:rsidRPr="00B74357"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B74357">
        <w:rPr>
          <w:rFonts w:ascii="Times New Roman" w:hAnsi="Times New Roman" w:cs="Times New Roman"/>
          <w:bCs/>
          <w:sz w:val="26"/>
          <w:szCs w:val="26"/>
        </w:rPr>
        <w:t>Водитель, имеющий категории B, C, D; водитель автобуса, имеющий 1-й класс и занятый перевозкой участников профессиональных художественных коллективов; автоклуба, оборудованного специальными техническими средствами, осуществляющий перевозку художественных коллективов и специалистов для культурного обслуживания населения;</w:t>
      </w:r>
    </w:p>
    <w:p w:rsidR="00431C50" w:rsidRPr="00B74357" w:rsidRDefault="00431C50" w:rsidP="00B74357">
      <w:pPr>
        <w:autoSpaceDE w:val="0"/>
        <w:autoSpaceDN w:val="0"/>
        <w:adjustRightInd w:val="0"/>
        <w:spacing w:after="0"/>
        <w:ind w:firstLine="709"/>
        <w:jc w:val="both"/>
        <w:rPr>
          <w:rFonts w:ascii="Times New Roman" w:hAnsi="Times New Roman" w:cs="Times New Roman"/>
          <w:bCs/>
          <w:sz w:val="26"/>
          <w:szCs w:val="26"/>
        </w:rPr>
      </w:pPr>
      <w:r w:rsidRPr="00B74357">
        <w:rPr>
          <w:rFonts w:ascii="Times New Roman" w:hAnsi="Times New Roman" w:cs="Times New Roman"/>
          <w:bCs/>
          <w:sz w:val="26"/>
          <w:szCs w:val="26"/>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431C50" w:rsidRPr="00431C50" w:rsidRDefault="00431C50" w:rsidP="00431C50">
      <w:pPr>
        <w:autoSpaceDE w:val="0"/>
        <w:autoSpaceDN w:val="0"/>
        <w:adjustRightInd w:val="0"/>
        <w:ind w:firstLine="709"/>
        <w:rPr>
          <w:rFonts w:ascii="Times New Roman" w:hAnsi="Times New Roman" w:cs="Times New Roman"/>
          <w:bCs/>
          <w:sz w:val="26"/>
          <w:szCs w:val="26"/>
        </w:rPr>
      </w:pPr>
    </w:p>
    <w:p w:rsidR="00431C50" w:rsidRPr="00431C50" w:rsidRDefault="00431C50" w:rsidP="00431C50">
      <w:pPr>
        <w:rPr>
          <w:rFonts w:ascii="Times New Roman" w:hAnsi="Times New Roman" w:cs="Times New Roman"/>
          <w:sz w:val="26"/>
          <w:szCs w:val="26"/>
        </w:rPr>
      </w:pPr>
    </w:p>
    <w:p w:rsidR="00431C50" w:rsidRPr="00431C50" w:rsidRDefault="00431C50" w:rsidP="00431C50">
      <w:pPr>
        <w:pStyle w:val="a3"/>
        <w:autoSpaceDE w:val="0"/>
        <w:autoSpaceDN w:val="0"/>
        <w:adjustRightInd w:val="0"/>
        <w:ind w:left="0"/>
        <w:jc w:val="center"/>
        <w:rPr>
          <w:sz w:val="26"/>
          <w:szCs w:val="26"/>
        </w:rPr>
      </w:pPr>
    </w:p>
    <w:sectPr w:rsidR="00431C50" w:rsidRPr="00431C50" w:rsidSect="00710FE8">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247"/>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9801B5"/>
    <w:multiLevelType w:val="hybridMultilevel"/>
    <w:tmpl w:val="013C9922"/>
    <w:lvl w:ilvl="0" w:tplc="EC04E672">
      <w:start w:val="1"/>
      <w:numFmt w:val="decimal"/>
      <w:lvlText w:val="%1."/>
      <w:lvlJc w:val="left"/>
      <w:pPr>
        <w:tabs>
          <w:tab w:val="num" w:pos="1835"/>
        </w:tabs>
        <w:ind w:left="1835" w:hanging="1125"/>
      </w:pPr>
      <w:rPr>
        <w:rFonts w:hint="default"/>
      </w:rPr>
    </w:lvl>
    <w:lvl w:ilvl="1" w:tplc="8B8854C4">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B3338A9"/>
    <w:multiLevelType w:val="multilevel"/>
    <w:tmpl w:val="331412D8"/>
    <w:lvl w:ilvl="0">
      <w:start w:val="1"/>
      <w:numFmt w:val="upperRoman"/>
      <w:lvlText w:val="%1."/>
      <w:lvlJc w:val="left"/>
      <w:pPr>
        <w:ind w:left="2007"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087" w:hanging="1800"/>
      </w:pPr>
      <w:rPr>
        <w:rFonts w:hint="default"/>
      </w:rPr>
    </w:lvl>
  </w:abstractNum>
  <w:abstractNum w:abstractNumId="3">
    <w:nsid w:val="24237912"/>
    <w:multiLevelType w:val="hybridMultilevel"/>
    <w:tmpl w:val="CDD88638"/>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3C3AE3"/>
    <w:multiLevelType w:val="multilevel"/>
    <w:tmpl w:val="0419001D"/>
    <w:styleLink w:val="1"/>
    <w:lvl w:ilvl="0">
      <w:start w:val="1"/>
      <w:numFmt w:val="decimal"/>
      <w:lvlText w:val="%1"/>
      <w:lvlJc w:val="left"/>
      <w:pPr>
        <w:ind w:left="360" w:hanging="360"/>
      </w:pPr>
      <w:rPr>
        <w:rFonts w:ascii="Times New Roman" w:hAnsi="Times New Roman" w:hint="default"/>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205543"/>
    <w:multiLevelType w:val="multilevel"/>
    <w:tmpl w:val="4E441D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744B42D0"/>
    <w:multiLevelType w:val="hybridMultilevel"/>
    <w:tmpl w:val="CF92CB44"/>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5C"/>
    <w:rsid w:val="00010EF9"/>
    <w:rsid w:val="0001362F"/>
    <w:rsid w:val="00025646"/>
    <w:rsid w:val="00033DF3"/>
    <w:rsid w:val="000666C8"/>
    <w:rsid w:val="00066F49"/>
    <w:rsid w:val="0009525C"/>
    <w:rsid w:val="000B120A"/>
    <w:rsid w:val="000B53A1"/>
    <w:rsid w:val="000B61D1"/>
    <w:rsid w:val="000C1FBF"/>
    <w:rsid w:val="000F5813"/>
    <w:rsid w:val="001259F8"/>
    <w:rsid w:val="00162172"/>
    <w:rsid w:val="00170B47"/>
    <w:rsid w:val="00193FE2"/>
    <w:rsid w:val="001B361E"/>
    <w:rsid w:val="001B7215"/>
    <w:rsid w:val="001E5E41"/>
    <w:rsid w:val="00212CAF"/>
    <w:rsid w:val="00222FD5"/>
    <w:rsid w:val="002305E3"/>
    <w:rsid w:val="002378FE"/>
    <w:rsid w:val="00280EBE"/>
    <w:rsid w:val="00283FBC"/>
    <w:rsid w:val="00291A7E"/>
    <w:rsid w:val="002C36B7"/>
    <w:rsid w:val="002D64E0"/>
    <w:rsid w:val="002F1A83"/>
    <w:rsid w:val="003049BF"/>
    <w:rsid w:val="003209B4"/>
    <w:rsid w:val="00334D47"/>
    <w:rsid w:val="00371836"/>
    <w:rsid w:val="00375E3A"/>
    <w:rsid w:val="00375F6C"/>
    <w:rsid w:val="00377810"/>
    <w:rsid w:val="00380577"/>
    <w:rsid w:val="003808C6"/>
    <w:rsid w:val="003826F2"/>
    <w:rsid w:val="003A2D92"/>
    <w:rsid w:val="003C37F5"/>
    <w:rsid w:val="003D4EA2"/>
    <w:rsid w:val="003E536A"/>
    <w:rsid w:val="003F27E8"/>
    <w:rsid w:val="004130BC"/>
    <w:rsid w:val="00431C50"/>
    <w:rsid w:val="00435FA1"/>
    <w:rsid w:val="00451BD8"/>
    <w:rsid w:val="00461CAC"/>
    <w:rsid w:val="00492D9B"/>
    <w:rsid w:val="004C46B4"/>
    <w:rsid w:val="004F5B87"/>
    <w:rsid w:val="00513FC3"/>
    <w:rsid w:val="00530EEA"/>
    <w:rsid w:val="00530F1A"/>
    <w:rsid w:val="005344CB"/>
    <w:rsid w:val="00540F6B"/>
    <w:rsid w:val="00547128"/>
    <w:rsid w:val="005505B1"/>
    <w:rsid w:val="005531DF"/>
    <w:rsid w:val="005B4996"/>
    <w:rsid w:val="005B5B9C"/>
    <w:rsid w:val="005F0DBD"/>
    <w:rsid w:val="005F3CA0"/>
    <w:rsid w:val="00605004"/>
    <w:rsid w:val="00620BD0"/>
    <w:rsid w:val="006219FF"/>
    <w:rsid w:val="00624566"/>
    <w:rsid w:val="006372FB"/>
    <w:rsid w:val="00684F71"/>
    <w:rsid w:val="006A2AF4"/>
    <w:rsid w:val="006D5639"/>
    <w:rsid w:val="006F7B79"/>
    <w:rsid w:val="0070232A"/>
    <w:rsid w:val="00710FE8"/>
    <w:rsid w:val="007247F9"/>
    <w:rsid w:val="00727934"/>
    <w:rsid w:val="00731511"/>
    <w:rsid w:val="00741E5E"/>
    <w:rsid w:val="00746BBB"/>
    <w:rsid w:val="00793C43"/>
    <w:rsid w:val="007A7E8B"/>
    <w:rsid w:val="007C5CB2"/>
    <w:rsid w:val="007D115B"/>
    <w:rsid w:val="007E59E8"/>
    <w:rsid w:val="007F5D77"/>
    <w:rsid w:val="00800B90"/>
    <w:rsid w:val="00816664"/>
    <w:rsid w:val="008208CA"/>
    <w:rsid w:val="00860C8B"/>
    <w:rsid w:val="00884CCD"/>
    <w:rsid w:val="008868B4"/>
    <w:rsid w:val="00891443"/>
    <w:rsid w:val="008E6A3E"/>
    <w:rsid w:val="00900CD6"/>
    <w:rsid w:val="0091175C"/>
    <w:rsid w:val="00940378"/>
    <w:rsid w:val="009476E6"/>
    <w:rsid w:val="00947F09"/>
    <w:rsid w:val="00954773"/>
    <w:rsid w:val="0097498F"/>
    <w:rsid w:val="009A05D5"/>
    <w:rsid w:val="009B77CC"/>
    <w:rsid w:val="009D07B8"/>
    <w:rsid w:val="00A3220E"/>
    <w:rsid w:val="00A40D0D"/>
    <w:rsid w:val="00A83F2C"/>
    <w:rsid w:val="00AC4ACE"/>
    <w:rsid w:val="00AC4D15"/>
    <w:rsid w:val="00AD4905"/>
    <w:rsid w:val="00B06B3B"/>
    <w:rsid w:val="00B10EFF"/>
    <w:rsid w:val="00B12323"/>
    <w:rsid w:val="00B4343E"/>
    <w:rsid w:val="00B74357"/>
    <w:rsid w:val="00BB7177"/>
    <w:rsid w:val="00BC4499"/>
    <w:rsid w:val="00BD6ADE"/>
    <w:rsid w:val="00C03FFB"/>
    <w:rsid w:val="00C3188B"/>
    <w:rsid w:val="00C60508"/>
    <w:rsid w:val="00C64AD6"/>
    <w:rsid w:val="00CA4C4E"/>
    <w:rsid w:val="00CB430F"/>
    <w:rsid w:val="00CD7782"/>
    <w:rsid w:val="00CE5CA3"/>
    <w:rsid w:val="00D06F80"/>
    <w:rsid w:val="00D2618D"/>
    <w:rsid w:val="00D36A86"/>
    <w:rsid w:val="00D56B9F"/>
    <w:rsid w:val="00D94D4C"/>
    <w:rsid w:val="00D968DE"/>
    <w:rsid w:val="00DD7851"/>
    <w:rsid w:val="00DE34B3"/>
    <w:rsid w:val="00DE7C5E"/>
    <w:rsid w:val="00DF651B"/>
    <w:rsid w:val="00E152A3"/>
    <w:rsid w:val="00E23E6B"/>
    <w:rsid w:val="00E31858"/>
    <w:rsid w:val="00E35588"/>
    <w:rsid w:val="00E35F5C"/>
    <w:rsid w:val="00E7023C"/>
    <w:rsid w:val="00E77FF0"/>
    <w:rsid w:val="00E92F97"/>
    <w:rsid w:val="00EC196C"/>
    <w:rsid w:val="00ED468E"/>
    <w:rsid w:val="00F11591"/>
    <w:rsid w:val="00F119B8"/>
    <w:rsid w:val="00F342D3"/>
    <w:rsid w:val="00F66841"/>
    <w:rsid w:val="00F77CF5"/>
    <w:rsid w:val="00F84485"/>
    <w:rsid w:val="00F86169"/>
    <w:rsid w:val="00F955E6"/>
    <w:rsid w:val="00FB07C1"/>
    <w:rsid w:val="00FB17F5"/>
    <w:rsid w:val="00FD061B"/>
    <w:rsid w:val="00FD6445"/>
    <w:rsid w:val="00FE60A8"/>
    <w:rsid w:val="00FF0A05"/>
    <w:rsid w:val="00FF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5C"/>
    <w:rPr>
      <w:rFonts w:ascii="Calibri" w:eastAsia="Times New Roman" w:hAnsi="Calibri" w:cs="Calibri"/>
      <w:lang w:eastAsia="ru-RU"/>
    </w:rPr>
  </w:style>
  <w:style w:type="paragraph" w:styleId="10">
    <w:name w:val="heading 1"/>
    <w:aliases w:val="!Части документа"/>
    <w:basedOn w:val="a"/>
    <w:next w:val="a"/>
    <w:link w:val="11"/>
    <w:qFormat/>
    <w:rsid w:val="00492D9B"/>
    <w:pPr>
      <w:spacing w:after="0" w:line="240" w:lineRule="auto"/>
      <w:ind w:firstLine="567"/>
      <w:jc w:val="center"/>
      <w:outlineLvl w:val="0"/>
    </w:pPr>
    <w:rPr>
      <w:rFonts w:ascii="Arial" w:hAnsi="Arial" w:cs="Arial"/>
      <w:b/>
      <w:bCs/>
      <w:kern w:val="32"/>
      <w:sz w:val="32"/>
      <w:szCs w:val="32"/>
    </w:rPr>
  </w:style>
  <w:style w:type="paragraph" w:styleId="20">
    <w:name w:val="heading 2"/>
    <w:aliases w:val="!Разделы документа"/>
    <w:basedOn w:val="a"/>
    <w:link w:val="21"/>
    <w:qFormat/>
    <w:rsid w:val="00492D9B"/>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492D9B"/>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492D9B"/>
    <w:pPr>
      <w:spacing w:after="0" w:line="240" w:lineRule="auto"/>
      <w:ind w:firstLine="567"/>
      <w:jc w:val="both"/>
      <w:outlineLvl w:val="3"/>
    </w:pPr>
    <w:rPr>
      <w:rFonts w:ascii="Arial" w:hAnsi="Arial" w:cs="Times New Roman"/>
      <w:b/>
      <w:bCs/>
      <w:sz w:val="26"/>
      <w:szCs w:val="28"/>
    </w:rPr>
  </w:style>
  <w:style w:type="paragraph" w:styleId="5">
    <w:name w:val="heading 5"/>
    <w:basedOn w:val="a"/>
    <w:next w:val="a"/>
    <w:link w:val="50"/>
    <w:qFormat/>
    <w:rsid w:val="00492D9B"/>
    <w:pPr>
      <w:spacing w:before="240" w:after="60" w:line="240" w:lineRule="auto"/>
      <w:ind w:firstLine="567"/>
      <w:jc w:val="both"/>
      <w:outlineLvl w:val="4"/>
    </w:pPr>
    <w:rPr>
      <w:rFonts w:ascii="Arial" w:hAnsi="Arial" w:cs="Times New Roman"/>
      <w:b/>
      <w:bCs/>
      <w:i/>
      <w:iCs/>
      <w:sz w:val="26"/>
      <w:szCs w:val="26"/>
      <w:lang w:val="x-none" w:eastAsia="en-US"/>
    </w:rPr>
  </w:style>
  <w:style w:type="paragraph" w:styleId="6">
    <w:name w:val="heading 6"/>
    <w:basedOn w:val="a"/>
    <w:next w:val="a"/>
    <w:link w:val="60"/>
    <w:qFormat/>
    <w:rsid w:val="00492D9B"/>
    <w:pPr>
      <w:spacing w:before="240" w:after="60" w:line="240" w:lineRule="auto"/>
      <w:ind w:firstLine="567"/>
      <w:jc w:val="both"/>
      <w:outlineLvl w:val="5"/>
    </w:pPr>
    <w:rPr>
      <w:rFonts w:ascii="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5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35F5C"/>
    <w:pPr>
      <w:spacing w:after="0" w:line="240" w:lineRule="auto"/>
      <w:ind w:left="708"/>
    </w:pPr>
    <w:rPr>
      <w:rFonts w:ascii="Times New Roman" w:hAnsi="Times New Roman" w:cs="Times New Roman"/>
      <w:sz w:val="24"/>
      <w:szCs w:val="24"/>
    </w:rPr>
  </w:style>
  <w:style w:type="character" w:styleId="a4">
    <w:name w:val="Hyperlink"/>
    <w:rsid w:val="00731511"/>
    <w:rPr>
      <w:color w:val="0000FF"/>
      <w:u w:val="none"/>
    </w:rPr>
  </w:style>
  <w:style w:type="character" w:customStyle="1" w:styleId="11">
    <w:name w:val="Заголовок 1 Знак"/>
    <w:aliases w:val="!Части документа Знак"/>
    <w:basedOn w:val="a0"/>
    <w:link w:val="10"/>
    <w:rsid w:val="00492D9B"/>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492D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92D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92D9B"/>
    <w:rPr>
      <w:rFonts w:ascii="Arial" w:eastAsia="Times New Roman" w:hAnsi="Arial" w:cs="Times New Roman"/>
      <w:b/>
      <w:bCs/>
      <w:sz w:val="26"/>
      <w:szCs w:val="28"/>
      <w:lang w:eastAsia="ru-RU"/>
    </w:rPr>
  </w:style>
  <w:style w:type="character" w:customStyle="1" w:styleId="50">
    <w:name w:val="Заголовок 5 Знак"/>
    <w:basedOn w:val="a0"/>
    <w:link w:val="5"/>
    <w:rsid w:val="00492D9B"/>
    <w:rPr>
      <w:rFonts w:ascii="Arial" w:eastAsia="Times New Roman" w:hAnsi="Arial" w:cs="Times New Roman"/>
      <w:b/>
      <w:bCs/>
      <w:i/>
      <w:iCs/>
      <w:sz w:val="26"/>
      <w:szCs w:val="26"/>
      <w:lang w:val="x-none"/>
    </w:rPr>
  </w:style>
  <w:style w:type="character" w:customStyle="1" w:styleId="60">
    <w:name w:val="Заголовок 6 Знак"/>
    <w:basedOn w:val="a0"/>
    <w:link w:val="6"/>
    <w:rsid w:val="00492D9B"/>
    <w:rPr>
      <w:rFonts w:ascii="Times New Roman" w:eastAsia="Times New Roman" w:hAnsi="Times New Roman" w:cs="Times New Roman"/>
      <w:b/>
      <w:bCs/>
      <w:sz w:val="24"/>
      <w:szCs w:val="24"/>
      <w:lang w:val="x-none" w:eastAsia="x-none"/>
    </w:rPr>
  </w:style>
  <w:style w:type="paragraph" w:customStyle="1" w:styleId="ConsPlusNormal">
    <w:name w:val="ConsPlusNormal"/>
    <w:rsid w:val="00492D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92D9B"/>
    <w:pPr>
      <w:tabs>
        <w:tab w:val="center" w:pos="4677"/>
        <w:tab w:val="right" w:pos="9355"/>
      </w:tabs>
      <w:spacing w:after="0" w:line="240" w:lineRule="auto"/>
      <w:ind w:firstLine="567"/>
      <w:jc w:val="both"/>
    </w:pPr>
    <w:rPr>
      <w:rFonts w:ascii="Arial" w:hAnsi="Arial" w:cs="Times New Roman"/>
      <w:sz w:val="20"/>
      <w:szCs w:val="20"/>
      <w:lang w:val="x-none" w:eastAsia="x-none"/>
    </w:rPr>
  </w:style>
  <w:style w:type="character" w:customStyle="1" w:styleId="a6">
    <w:name w:val="Верхний колонтитул Знак"/>
    <w:basedOn w:val="a0"/>
    <w:link w:val="a5"/>
    <w:uiPriority w:val="99"/>
    <w:rsid w:val="00492D9B"/>
    <w:rPr>
      <w:rFonts w:ascii="Arial" w:eastAsia="Times New Roman" w:hAnsi="Arial" w:cs="Times New Roman"/>
      <w:sz w:val="20"/>
      <w:szCs w:val="20"/>
      <w:lang w:val="x-none" w:eastAsia="x-none"/>
    </w:rPr>
  </w:style>
  <w:style w:type="paragraph" w:styleId="a7">
    <w:name w:val="footer"/>
    <w:basedOn w:val="a"/>
    <w:link w:val="a8"/>
    <w:uiPriority w:val="99"/>
    <w:rsid w:val="00492D9B"/>
    <w:pPr>
      <w:tabs>
        <w:tab w:val="center" w:pos="4677"/>
        <w:tab w:val="right" w:pos="9355"/>
      </w:tabs>
      <w:spacing w:after="0" w:line="240" w:lineRule="auto"/>
      <w:ind w:firstLine="567"/>
      <w:jc w:val="both"/>
    </w:pPr>
    <w:rPr>
      <w:rFonts w:ascii="Arial" w:hAnsi="Arial" w:cs="Times New Roman"/>
      <w:sz w:val="20"/>
      <w:szCs w:val="20"/>
      <w:lang w:val="x-none" w:eastAsia="x-none"/>
    </w:rPr>
  </w:style>
  <w:style w:type="character" w:customStyle="1" w:styleId="a8">
    <w:name w:val="Нижний колонтитул Знак"/>
    <w:basedOn w:val="a0"/>
    <w:link w:val="a7"/>
    <w:uiPriority w:val="99"/>
    <w:rsid w:val="00492D9B"/>
    <w:rPr>
      <w:rFonts w:ascii="Arial" w:eastAsia="Times New Roman" w:hAnsi="Arial" w:cs="Times New Roman"/>
      <w:sz w:val="20"/>
      <w:szCs w:val="20"/>
      <w:lang w:val="x-none" w:eastAsia="x-none"/>
    </w:rPr>
  </w:style>
  <w:style w:type="character" w:styleId="a9">
    <w:name w:val="page number"/>
    <w:basedOn w:val="a0"/>
    <w:uiPriority w:val="99"/>
    <w:rsid w:val="00492D9B"/>
  </w:style>
  <w:style w:type="paragraph" w:customStyle="1" w:styleId="aa">
    <w:name w:val="Знак"/>
    <w:basedOn w:val="a"/>
    <w:rsid w:val="00492D9B"/>
    <w:pPr>
      <w:spacing w:before="100" w:beforeAutospacing="1" w:after="100" w:afterAutospacing="1" w:line="240" w:lineRule="auto"/>
      <w:ind w:firstLine="567"/>
      <w:jc w:val="both"/>
    </w:pPr>
    <w:rPr>
      <w:rFonts w:ascii="Tahoma" w:hAnsi="Tahoma" w:cs="Tahoma"/>
      <w:sz w:val="20"/>
      <w:szCs w:val="20"/>
      <w:lang w:val="en-US" w:eastAsia="en-US"/>
    </w:rPr>
  </w:style>
  <w:style w:type="paragraph" w:customStyle="1" w:styleId="ConsPlusCell">
    <w:name w:val="ConsPlusCell"/>
    <w:uiPriority w:val="99"/>
    <w:rsid w:val="00492D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lock Text"/>
    <w:basedOn w:val="a"/>
    <w:uiPriority w:val="99"/>
    <w:rsid w:val="00492D9B"/>
    <w:pPr>
      <w:spacing w:after="0" w:line="240" w:lineRule="auto"/>
      <w:ind w:left="-142" w:right="-143" w:firstLine="567"/>
      <w:jc w:val="both"/>
    </w:pPr>
    <w:rPr>
      <w:rFonts w:ascii="Times New Roman" w:hAnsi="Times New Roman" w:cs="Times New Roman"/>
      <w:sz w:val="24"/>
      <w:szCs w:val="24"/>
    </w:rPr>
  </w:style>
  <w:style w:type="paragraph" w:customStyle="1" w:styleId="ac">
    <w:basedOn w:val="a"/>
    <w:next w:val="ad"/>
    <w:uiPriority w:val="99"/>
    <w:rsid w:val="00492D9B"/>
    <w:pPr>
      <w:spacing w:after="0" w:line="210" w:lineRule="atLeast"/>
      <w:ind w:firstLine="567"/>
      <w:jc w:val="both"/>
    </w:pPr>
    <w:rPr>
      <w:rFonts w:ascii="Verdana" w:hAnsi="Verdana" w:cs="Times New Roman"/>
      <w:sz w:val="18"/>
      <w:szCs w:val="18"/>
    </w:rPr>
  </w:style>
  <w:style w:type="paragraph" w:customStyle="1" w:styleId="Heading">
    <w:name w:val="Heading"/>
    <w:rsid w:val="00492D9B"/>
    <w:pPr>
      <w:autoSpaceDE w:val="0"/>
      <w:autoSpaceDN w:val="0"/>
      <w:adjustRightInd w:val="0"/>
      <w:spacing w:after="0" w:line="240" w:lineRule="auto"/>
    </w:pPr>
    <w:rPr>
      <w:rFonts w:ascii="System" w:eastAsia="Times New Roman" w:hAnsi="System" w:cs="System"/>
      <w:b/>
      <w:bCs/>
      <w:sz w:val="24"/>
      <w:szCs w:val="24"/>
      <w:lang w:eastAsia="ru-RU"/>
    </w:rPr>
  </w:style>
  <w:style w:type="paragraph" w:styleId="31">
    <w:name w:val="Body Text Indent 3"/>
    <w:basedOn w:val="a"/>
    <w:link w:val="32"/>
    <w:uiPriority w:val="99"/>
    <w:rsid w:val="00492D9B"/>
    <w:pPr>
      <w:spacing w:after="120" w:line="240" w:lineRule="auto"/>
      <w:ind w:left="283" w:firstLine="567"/>
      <w:jc w:val="both"/>
    </w:pPr>
    <w:rPr>
      <w:rFonts w:ascii="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492D9B"/>
    <w:rPr>
      <w:rFonts w:ascii="Times New Roman" w:eastAsia="Times New Roman" w:hAnsi="Times New Roman" w:cs="Times New Roman"/>
      <w:sz w:val="16"/>
      <w:szCs w:val="16"/>
      <w:lang w:val="x-none" w:eastAsia="x-none"/>
    </w:rPr>
  </w:style>
  <w:style w:type="paragraph" w:styleId="ae">
    <w:name w:val="footnote text"/>
    <w:basedOn w:val="a"/>
    <w:link w:val="af"/>
    <w:semiHidden/>
    <w:rsid w:val="00492D9B"/>
    <w:pPr>
      <w:spacing w:after="0" w:line="240" w:lineRule="auto"/>
      <w:ind w:firstLine="567"/>
      <w:jc w:val="both"/>
    </w:pPr>
    <w:rPr>
      <w:rFonts w:ascii="Times New Roman" w:hAnsi="Times New Roman" w:cs="Times New Roman"/>
      <w:sz w:val="20"/>
      <w:szCs w:val="20"/>
      <w:lang w:val="x-none" w:eastAsia="x-none"/>
    </w:rPr>
  </w:style>
  <w:style w:type="character" w:customStyle="1" w:styleId="af">
    <w:name w:val="Текст сноски Знак"/>
    <w:basedOn w:val="a0"/>
    <w:link w:val="ae"/>
    <w:semiHidden/>
    <w:rsid w:val="00492D9B"/>
    <w:rPr>
      <w:rFonts w:ascii="Times New Roman" w:eastAsia="Times New Roman" w:hAnsi="Times New Roman" w:cs="Times New Roman"/>
      <w:sz w:val="20"/>
      <w:szCs w:val="20"/>
      <w:lang w:val="x-none" w:eastAsia="x-none"/>
    </w:rPr>
  </w:style>
  <w:style w:type="character" w:styleId="af0">
    <w:name w:val="footnote reference"/>
    <w:semiHidden/>
    <w:rsid w:val="00492D9B"/>
    <w:rPr>
      <w:vertAlign w:val="superscript"/>
    </w:rPr>
  </w:style>
  <w:style w:type="paragraph" w:styleId="HTML">
    <w:name w:val="HTML Preformatted"/>
    <w:basedOn w:val="a"/>
    <w:link w:val="HTML0"/>
    <w:rsid w:val="00492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492D9B"/>
    <w:rPr>
      <w:rFonts w:ascii="Courier New" w:eastAsia="Times New Roman" w:hAnsi="Courier New" w:cs="Times New Roman"/>
      <w:sz w:val="20"/>
      <w:szCs w:val="20"/>
      <w:lang w:val="x-none" w:eastAsia="x-none"/>
    </w:rPr>
  </w:style>
  <w:style w:type="table" w:styleId="af1">
    <w:name w:val="Table Grid"/>
    <w:basedOn w:val="a1"/>
    <w:rsid w:val="00492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492D9B"/>
    <w:pPr>
      <w:spacing w:after="0" w:line="240" w:lineRule="auto"/>
      <w:ind w:firstLine="567"/>
      <w:jc w:val="both"/>
    </w:pPr>
    <w:rPr>
      <w:rFonts w:ascii="Tahoma" w:hAnsi="Tahoma" w:cs="Times New Roman"/>
      <w:sz w:val="16"/>
      <w:szCs w:val="16"/>
      <w:lang w:val="x-none" w:eastAsia="x-none"/>
    </w:rPr>
  </w:style>
  <w:style w:type="character" w:customStyle="1" w:styleId="af3">
    <w:name w:val="Текст выноски Знак"/>
    <w:basedOn w:val="a0"/>
    <w:link w:val="af2"/>
    <w:uiPriority w:val="99"/>
    <w:rsid w:val="00492D9B"/>
    <w:rPr>
      <w:rFonts w:ascii="Tahoma" w:eastAsia="Times New Roman" w:hAnsi="Tahoma" w:cs="Times New Roman"/>
      <w:sz w:val="16"/>
      <w:szCs w:val="16"/>
      <w:lang w:val="x-none" w:eastAsia="x-none"/>
    </w:rPr>
  </w:style>
  <w:style w:type="paragraph" w:styleId="af4">
    <w:name w:val="Plain Text"/>
    <w:basedOn w:val="a"/>
    <w:link w:val="af5"/>
    <w:rsid w:val="00492D9B"/>
    <w:pPr>
      <w:spacing w:after="0" w:line="240" w:lineRule="auto"/>
      <w:ind w:firstLine="567"/>
      <w:jc w:val="both"/>
    </w:pPr>
    <w:rPr>
      <w:rFonts w:ascii="Courier New" w:hAnsi="Courier New" w:cs="Times New Roman"/>
      <w:sz w:val="20"/>
      <w:szCs w:val="20"/>
      <w:lang w:val="x-none" w:eastAsia="x-none"/>
    </w:rPr>
  </w:style>
  <w:style w:type="character" w:customStyle="1" w:styleId="af5">
    <w:name w:val="Текст Знак"/>
    <w:basedOn w:val="a0"/>
    <w:link w:val="af4"/>
    <w:rsid w:val="00492D9B"/>
    <w:rPr>
      <w:rFonts w:ascii="Courier New" w:eastAsia="Times New Roman" w:hAnsi="Courier New" w:cs="Times New Roman"/>
      <w:sz w:val="20"/>
      <w:szCs w:val="20"/>
      <w:lang w:val="x-none" w:eastAsia="x-none"/>
    </w:rPr>
  </w:style>
  <w:style w:type="paragraph" w:customStyle="1" w:styleId="ConsPlusNonformat">
    <w:name w:val="ConsPlusNonformat"/>
    <w:rsid w:val="00492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qFormat/>
    <w:rsid w:val="00492D9B"/>
    <w:pPr>
      <w:spacing w:after="0" w:line="240" w:lineRule="auto"/>
    </w:pPr>
    <w:rPr>
      <w:rFonts w:ascii="Calibri" w:eastAsia="Times New Roman" w:hAnsi="Calibri" w:cs="Calibri"/>
      <w:lang w:eastAsia="ru-RU"/>
    </w:rPr>
  </w:style>
  <w:style w:type="numbering" w:customStyle="1" w:styleId="1">
    <w:name w:val="Стиль1"/>
    <w:uiPriority w:val="99"/>
    <w:rsid w:val="00492D9B"/>
    <w:pPr>
      <w:numPr>
        <w:numId w:val="3"/>
      </w:numPr>
    </w:pPr>
  </w:style>
  <w:style w:type="numbering" w:customStyle="1" w:styleId="2">
    <w:name w:val="Стиль2"/>
    <w:uiPriority w:val="99"/>
    <w:rsid w:val="00492D9B"/>
    <w:pPr>
      <w:numPr>
        <w:numId w:val="4"/>
      </w:numPr>
    </w:pPr>
  </w:style>
  <w:style w:type="paragraph" w:styleId="af7">
    <w:name w:val="Body Text Indent"/>
    <w:basedOn w:val="a"/>
    <w:link w:val="af8"/>
    <w:rsid w:val="00492D9B"/>
    <w:pPr>
      <w:widowControl w:val="0"/>
      <w:autoSpaceDE w:val="0"/>
      <w:autoSpaceDN w:val="0"/>
      <w:adjustRightInd w:val="0"/>
      <w:spacing w:after="0" w:line="240" w:lineRule="auto"/>
      <w:ind w:firstLine="567"/>
      <w:jc w:val="both"/>
    </w:pPr>
    <w:rPr>
      <w:rFonts w:ascii="Times New Roman" w:hAnsi="Times New Roman" w:cs="Times New Roman"/>
      <w:snapToGrid w:val="0"/>
      <w:color w:val="000000"/>
      <w:sz w:val="28"/>
      <w:szCs w:val="20"/>
      <w:lang w:val="x-none" w:eastAsia="x-none"/>
    </w:rPr>
  </w:style>
  <w:style w:type="character" w:customStyle="1" w:styleId="af8">
    <w:name w:val="Основной текст с отступом Знак"/>
    <w:basedOn w:val="a0"/>
    <w:link w:val="af7"/>
    <w:rsid w:val="00492D9B"/>
    <w:rPr>
      <w:rFonts w:ascii="Times New Roman" w:eastAsia="Times New Roman" w:hAnsi="Times New Roman" w:cs="Times New Roman"/>
      <w:snapToGrid w:val="0"/>
      <w:color w:val="000000"/>
      <w:sz w:val="28"/>
      <w:szCs w:val="20"/>
      <w:lang w:val="x-none" w:eastAsia="x-none"/>
    </w:rPr>
  </w:style>
  <w:style w:type="paragraph" w:customStyle="1" w:styleId="af9">
    <w:name w:val="Прижатый влево"/>
    <w:basedOn w:val="a"/>
    <w:next w:val="a"/>
    <w:uiPriority w:val="99"/>
    <w:rsid w:val="00492D9B"/>
    <w:pPr>
      <w:autoSpaceDE w:val="0"/>
      <w:autoSpaceDN w:val="0"/>
      <w:adjustRightInd w:val="0"/>
      <w:spacing w:after="0" w:line="240" w:lineRule="auto"/>
      <w:ind w:firstLine="567"/>
      <w:jc w:val="both"/>
    </w:pPr>
    <w:rPr>
      <w:rFonts w:ascii="Arial" w:eastAsia="Calibri" w:hAnsi="Arial" w:cs="Arial"/>
      <w:sz w:val="24"/>
      <w:szCs w:val="24"/>
      <w:lang w:eastAsia="en-US"/>
    </w:rPr>
  </w:style>
  <w:style w:type="character" w:styleId="afa">
    <w:name w:val="Emphasis"/>
    <w:uiPriority w:val="20"/>
    <w:qFormat/>
    <w:rsid w:val="00492D9B"/>
    <w:rPr>
      <w:i/>
      <w:iCs/>
    </w:rPr>
  </w:style>
  <w:style w:type="paragraph" w:styleId="afb">
    <w:name w:val="Body Text"/>
    <w:basedOn w:val="a"/>
    <w:link w:val="afc"/>
    <w:uiPriority w:val="99"/>
    <w:unhideWhenUsed/>
    <w:rsid w:val="00492D9B"/>
    <w:pPr>
      <w:spacing w:after="120" w:line="240" w:lineRule="auto"/>
      <w:ind w:firstLine="567"/>
      <w:jc w:val="both"/>
    </w:pPr>
    <w:rPr>
      <w:rFonts w:ascii="Times New Roman" w:hAnsi="Times New Roman" w:cs="Times New Roman"/>
      <w:sz w:val="24"/>
      <w:szCs w:val="24"/>
      <w:lang w:val="x-none" w:eastAsia="x-none"/>
    </w:rPr>
  </w:style>
  <w:style w:type="character" w:customStyle="1" w:styleId="afc">
    <w:name w:val="Основной текст Знак"/>
    <w:basedOn w:val="a0"/>
    <w:link w:val="afb"/>
    <w:uiPriority w:val="99"/>
    <w:rsid w:val="00492D9B"/>
    <w:rPr>
      <w:rFonts w:ascii="Times New Roman" w:eastAsia="Times New Roman" w:hAnsi="Times New Roman" w:cs="Times New Roman"/>
      <w:sz w:val="24"/>
      <w:szCs w:val="24"/>
      <w:lang w:val="x-none" w:eastAsia="x-none"/>
    </w:rPr>
  </w:style>
  <w:style w:type="paragraph" w:customStyle="1" w:styleId="ConsPlusDocList">
    <w:name w:val="ConsPlusDocList"/>
    <w:uiPriority w:val="99"/>
    <w:rsid w:val="00492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Document Map"/>
    <w:basedOn w:val="a"/>
    <w:link w:val="afe"/>
    <w:uiPriority w:val="99"/>
    <w:semiHidden/>
    <w:unhideWhenUsed/>
    <w:rsid w:val="00492D9B"/>
    <w:pPr>
      <w:spacing w:after="0" w:line="240" w:lineRule="auto"/>
      <w:ind w:firstLine="567"/>
      <w:jc w:val="both"/>
    </w:pPr>
    <w:rPr>
      <w:rFonts w:ascii="Tahoma" w:hAnsi="Tahoma" w:cs="Times New Roman"/>
      <w:sz w:val="16"/>
      <w:szCs w:val="16"/>
      <w:lang w:val="x-none" w:eastAsia="x-none"/>
    </w:rPr>
  </w:style>
  <w:style w:type="character" w:customStyle="1" w:styleId="afe">
    <w:name w:val="Схема документа Знак"/>
    <w:basedOn w:val="a0"/>
    <w:link w:val="afd"/>
    <w:uiPriority w:val="99"/>
    <w:semiHidden/>
    <w:rsid w:val="00492D9B"/>
    <w:rPr>
      <w:rFonts w:ascii="Tahoma" w:eastAsia="Times New Roman" w:hAnsi="Tahoma" w:cs="Times New Roman"/>
      <w:sz w:val="16"/>
      <w:szCs w:val="16"/>
      <w:lang w:val="x-none" w:eastAsia="x-none"/>
    </w:rPr>
  </w:style>
  <w:style w:type="character" w:customStyle="1" w:styleId="blk">
    <w:name w:val="blk"/>
    <w:basedOn w:val="a0"/>
    <w:rsid w:val="00492D9B"/>
  </w:style>
  <w:style w:type="character" w:customStyle="1" w:styleId="apple-converted-space">
    <w:name w:val="apple-converted-space"/>
    <w:basedOn w:val="a0"/>
    <w:rsid w:val="00492D9B"/>
  </w:style>
  <w:style w:type="paragraph" w:customStyle="1" w:styleId="ConsPlusTitlePage">
    <w:name w:val="ConsPlusTitlePage"/>
    <w:rsid w:val="00492D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D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D9B"/>
    <w:pPr>
      <w:widowControl w:val="0"/>
      <w:autoSpaceDE w:val="0"/>
      <w:autoSpaceDN w:val="0"/>
      <w:spacing w:after="0" w:line="240" w:lineRule="auto"/>
    </w:pPr>
    <w:rPr>
      <w:rFonts w:ascii="Arial" w:eastAsia="Times New Roman" w:hAnsi="Arial" w:cs="Arial"/>
      <w:sz w:val="20"/>
      <w:szCs w:val="20"/>
      <w:lang w:eastAsia="ru-RU"/>
    </w:rPr>
  </w:style>
  <w:style w:type="character" w:styleId="aff">
    <w:name w:val="Strong"/>
    <w:uiPriority w:val="22"/>
    <w:qFormat/>
    <w:rsid w:val="00492D9B"/>
    <w:rPr>
      <w:b/>
      <w:bCs/>
    </w:rPr>
  </w:style>
  <w:style w:type="character" w:styleId="HTML1">
    <w:name w:val="HTML Variable"/>
    <w:aliases w:val="!Ссылки в документе"/>
    <w:rsid w:val="00492D9B"/>
    <w:rPr>
      <w:rFonts w:ascii="Arial" w:hAnsi="Arial"/>
      <w:b w:val="0"/>
      <w:i w:val="0"/>
      <w:iCs/>
      <w:color w:val="0000FF"/>
      <w:sz w:val="24"/>
      <w:u w:val="none"/>
    </w:rPr>
  </w:style>
  <w:style w:type="paragraph" w:styleId="aff0">
    <w:name w:val="annotation text"/>
    <w:aliases w:val="!Равноширинный текст документа"/>
    <w:basedOn w:val="a"/>
    <w:link w:val="aff1"/>
    <w:semiHidden/>
    <w:rsid w:val="00492D9B"/>
    <w:pPr>
      <w:spacing w:after="0" w:line="240" w:lineRule="auto"/>
      <w:ind w:firstLine="567"/>
      <w:jc w:val="both"/>
    </w:pPr>
    <w:rPr>
      <w:rFonts w:ascii="Courier" w:hAnsi="Courier" w:cs="Times New Roman"/>
      <w:szCs w:val="20"/>
    </w:rPr>
  </w:style>
  <w:style w:type="character" w:customStyle="1" w:styleId="aff1">
    <w:name w:val="Текст примечания Знак"/>
    <w:aliases w:val="!Равноширинный текст документа Знак"/>
    <w:basedOn w:val="a0"/>
    <w:link w:val="aff0"/>
    <w:semiHidden/>
    <w:rsid w:val="00492D9B"/>
    <w:rPr>
      <w:rFonts w:ascii="Courier" w:eastAsia="Times New Roman" w:hAnsi="Courier" w:cs="Times New Roman"/>
      <w:szCs w:val="20"/>
      <w:lang w:eastAsia="ru-RU"/>
    </w:rPr>
  </w:style>
  <w:style w:type="paragraph" w:customStyle="1" w:styleId="Title">
    <w:name w:val="Title!Название НПА"/>
    <w:basedOn w:val="a"/>
    <w:rsid w:val="00492D9B"/>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492D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92D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92D9B"/>
    <w:pPr>
      <w:spacing w:after="0" w:line="240" w:lineRule="auto"/>
      <w:jc w:val="center"/>
    </w:pPr>
    <w:rPr>
      <w:rFonts w:ascii="Arial" w:eastAsia="Times New Roman" w:hAnsi="Arial" w:cs="Arial"/>
      <w:b/>
      <w:bCs/>
      <w:kern w:val="28"/>
      <w:sz w:val="24"/>
      <w:szCs w:val="32"/>
      <w:lang w:eastAsia="ru-RU"/>
    </w:rPr>
  </w:style>
  <w:style w:type="character" w:styleId="aff2">
    <w:name w:val="FollowedHyperlink"/>
    <w:uiPriority w:val="99"/>
    <w:semiHidden/>
    <w:unhideWhenUsed/>
    <w:rsid w:val="00492D9B"/>
    <w:rPr>
      <w:color w:val="954F72"/>
      <w:u w:val="single"/>
    </w:rPr>
  </w:style>
  <w:style w:type="paragraph" w:customStyle="1" w:styleId="NumberAndDate">
    <w:name w:val="NumberAndDate"/>
    <w:aliases w:val="!Дата и Номер"/>
    <w:qFormat/>
    <w:rsid w:val="00492D9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92D9B"/>
    <w:rPr>
      <w:sz w:val="28"/>
    </w:rPr>
  </w:style>
  <w:style w:type="character" w:customStyle="1" w:styleId="aff3">
    <w:name w:val="Неразрешенное упоминание"/>
    <w:uiPriority w:val="99"/>
    <w:semiHidden/>
    <w:unhideWhenUsed/>
    <w:rsid w:val="00492D9B"/>
    <w:rPr>
      <w:color w:val="605E5C"/>
      <w:shd w:val="clear" w:color="auto" w:fill="E1DFDD"/>
    </w:rPr>
  </w:style>
  <w:style w:type="paragraph" w:styleId="ad">
    <w:name w:val="Normal (Web)"/>
    <w:basedOn w:val="a"/>
    <w:uiPriority w:val="99"/>
    <w:unhideWhenUsed/>
    <w:rsid w:val="00492D9B"/>
    <w:rPr>
      <w:rFonts w:ascii="Times New Roman" w:hAnsi="Times New Roman" w:cs="Times New Roman"/>
      <w:sz w:val="24"/>
      <w:szCs w:val="24"/>
    </w:rPr>
  </w:style>
  <w:style w:type="character" w:styleId="aff4">
    <w:name w:val="annotation reference"/>
    <w:uiPriority w:val="99"/>
    <w:semiHidden/>
    <w:unhideWhenUsed/>
    <w:rsid w:val="00431C50"/>
    <w:rPr>
      <w:sz w:val="16"/>
      <w:szCs w:val="16"/>
    </w:rPr>
  </w:style>
  <w:style w:type="paragraph" w:styleId="aff5">
    <w:name w:val="annotation subject"/>
    <w:basedOn w:val="aff0"/>
    <w:next w:val="aff0"/>
    <w:link w:val="aff6"/>
    <w:uiPriority w:val="99"/>
    <w:semiHidden/>
    <w:unhideWhenUsed/>
    <w:rsid w:val="00431C50"/>
    <w:rPr>
      <w:b/>
      <w:bCs/>
    </w:rPr>
  </w:style>
  <w:style w:type="character" w:customStyle="1" w:styleId="aff6">
    <w:name w:val="Тема примечания Знак"/>
    <w:basedOn w:val="aff1"/>
    <w:link w:val="aff5"/>
    <w:uiPriority w:val="99"/>
    <w:semiHidden/>
    <w:rsid w:val="00431C50"/>
    <w:rPr>
      <w:rFonts w:ascii="Courier" w:eastAsia="Times New Roman" w:hAnsi="Courier" w:cs="Times New Roman"/>
      <w:b/>
      <w:bCs/>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5C"/>
    <w:rPr>
      <w:rFonts w:ascii="Calibri" w:eastAsia="Times New Roman" w:hAnsi="Calibri" w:cs="Calibri"/>
      <w:lang w:eastAsia="ru-RU"/>
    </w:rPr>
  </w:style>
  <w:style w:type="paragraph" w:styleId="10">
    <w:name w:val="heading 1"/>
    <w:aliases w:val="!Части документа"/>
    <w:basedOn w:val="a"/>
    <w:next w:val="a"/>
    <w:link w:val="11"/>
    <w:qFormat/>
    <w:rsid w:val="00492D9B"/>
    <w:pPr>
      <w:spacing w:after="0" w:line="240" w:lineRule="auto"/>
      <w:ind w:firstLine="567"/>
      <w:jc w:val="center"/>
      <w:outlineLvl w:val="0"/>
    </w:pPr>
    <w:rPr>
      <w:rFonts w:ascii="Arial" w:hAnsi="Arial" w:cs="Arial"/>
      <w:b/>
      <w:bCs/>
      <w:kern w:val="32"/>
      <w:sz w:val="32"/>
      <w:szCs w:val="32"/>
    </w:rPr>
  </w:style>
  <w:style w:type="paragraph" w:styleId="20">
    <w:name w:val="heading 2"/>
    <w:aliases w:val="!Разделы документа"/>
    <w:basedOn w:val="a"/>
    <w:link w:val="21"/>
    <w:qFormat/>
    <w:rsid w:val="00492D9B"/>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492D9B"/>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492D9B"/>
    <w:pPr>
      <w:spacing w:after="0" w:line="240" w:lineRule="auto"/>
      <w:ind w:firstLine="567"/>
      <w:jc w:val="both"/>
      <w:outlineLvl w:val="3"/>
    </w:pPr>
    <w:rPr>
      <w:rFonts w:ascii="Arial" w:hAnsi="Arial" w:cs="Times New Roman"/>
      <w:b/>
      <w:bCs/>
      <w:sz w:val="26"/>
      <w:szCs w:val="28"/>
    </w:rPr>
  </w:style>
  <w:style w:type="paragraph" w:styleId="5">
    <w:name w:val="heading 5"/>
    <w:basedOn w:val="a"/>
    <w:next w:val="a"/>
    <w:link w:val="50"/>
    <w:qFormat/>
    <w:rsid w:val="00492D9B"/>
    <w:pPr>
      <w:spacing w:before="240" w:after="60" w:line="240" w:lineRule="auto"/>
      <w:ind w:firstLine="567"/>
      <w:jc w:val="both"/>
      <w:outlineLvl w:val="4"/>
    </w:pPr>
    <w:rPr>
      <w:rFonts w:ascii="Arial" w:hAnsi="Arial" w:cs="Times New Roman"/>
      <w:b/>
      <w:bCs/>
      <w:i/>
      <w:iCs/>
      <w:sz w:val="26"/>
      <w:szCs w:val="26"/>
      <w:lang w:val="x-none" w:eastAsia="en-US"/>
    </w:rPr>
  </w:style>
  <w:style w:type="paragraph" w:styleId="6">
    <w:name w:val="heading 6"/>
    <w:basedOn w:val="a"/>
    <w:next w:val="a"/>
    <w:link w:val="60"/>
    <w:qFormat/>
    <w:rsid w:val="00492D9B"/>
    <w:pPr>
      <w:spacing w:before="240" w:after="60" w:line="240" w:lineRule="auto"/>
      <w:ind w:firstLine="567"/>
      <w:jc w:val="both"/>
      <w:outlineLvl w:val="5"/>
    </w:pPr>
    <w:rPr>
      <w:rFonts w:ascii="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5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35F5C"/>
    <w:pPr>
      <w:spacing w:after="0" w:line="240" w:lineRule="auto"/>
      <w:ind w:left="708"/>
    </w:pPr>
    <w:rPr>
      <w:rFonts w:ascii="Times New Roman" w:hAnsi="Times New Roman" w:cs="Times New Roman"/>
      <w:sz w:val="24"/>
      <w:szCs w:val="24"/>
    </w:rPr>
  </w:style>
  <w:style w:type="character" w:styleId="a4">
    <w:name w:val="Hyperlink"/>
    <w:rsid w:val="00731511"/>
    <w:rPr>
      <w:color w:val="0000FF"/>
      <w:u w:val="none"/>
    </w:rPr>
  </w:style>
  <w:style w:type="character" w:customStyle="1" w:styleId="11">
    <w:name w:val="Заголовок 1 Знак"/>
    <w:aliases w:val="!Части документа Знак"/>
    <w:basedOn w:val="a0"/>
    <w:link w:val="10"/>
    <w:rsid w:val="00492D9B"/>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492D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92D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92D9B"/>
    <w:rPr>
      <w:rFonts w:ascii="Arial" w:eastAsia="Times New Roman" w:hAnsi="Arial" w:cs="Times New Roman"/>
      <w:b/>
      <w:bCs/>
      <w:sz w:val="26"/>
      <w:szCs w:val="28"/>
      <w:lang w:eastAsia="ru-RU"/>
    </w:rPr>
  </w:style>
  <w:style w:type="character" w:customStyle="1" w:styleId="50">
    <w:name w:val="Заголовок 5 Знак"/>
    <w:basedOn w:val="a0"/>
    <w:link w:val="5"/>
    <w:rsid w:val="00492D9B"/>
    <w:rPr>
      <w:rFonts w:ascii="Arial" w:eastAsia="Times New Roman" w:hAnsi="Arial" w:cs="Times New Roman"/>
      <w:b/>
      <w:bCs/>
      <w:i/>
      <w:iCs/>
      <w:sz w:val="26"/>
      <w:szCs w:val="26"/>
      <w:lang w:val="x-none"/>
    </w:rPr>
  </w:style>
  <w:style w:type="character" w:customStyle="1" w:styleId="60">
    <w:name w:val="Заголовок 6 Знак"/>
    <w:basedOn w:val="a0"/>
    <w:link w:val="6"/>
    <w:rsid w:val="00492D9B"/>
    <w:rPr>
      <w:rFonts w:ascii="Times New Roman" w:eastAsia="Times New Roman" w:hAnsi="Times New Roman" w:cs="Times New Roman"/>
      <w:b/>
      <w:bCs/>
      <w:sz w:val="24"/>
      <w:szCs w:val="24"/>
      <w:lang w:val="x-none" w:eastAsia="x-none"/>
    </w:rPr>
  </w:style>
  <w:style w:type="paragraph" w:customStyle="1" w:styleId="ConsPlusNormal">
    <w:name w:val="ConsPlusNormal"/>
    <w:rsid w:val="00492D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92D9B"/>
    <w:pPr>
      <w:tabs>
        <w:tab w:val="center" w:pos="4677"/>
        <w:tab w:val="right" w:pos="9355"/>
      </w:tabs>
      <w:spacing w:after="0" w:line="240" w:lineRule="auto"/>
      <w:ind w:firstLine="567"/>
      <w:jc w:val="both"/>
    </w:pPr>
    <w:rPr>
      <w:rFonts w:ascii="Arial" w:hAnsi="Arial" w:cs="Times New Roman"/>
      <w:sz w:val="20"/>
      <w:szCs w:val="20"/>
      <w:lang w:val="x-none" w:eastAsia="x-none"/>
    </w:rPr>
  </w:style>
  <w:style w:type="character" w:customStyle="1" w:styleId="a6">
    <w:name w:val="Верхний колонтитул Знак"/>
    <w:basedOn w:val="a0"/>
    <w:link w:val="a5"/>
    <w:uiPriority w:val="99"/>
    <w:rsid w:val="00492D9B"/>
    <w:rPr>
      <w:rFonts w:ascii="Arial" w:eastAsia="Times New Roman" w:hAnsi="Arial" w:cs="Times New Roman"/>
      <w:sz w:val="20"/>
      <w:szCs w:val="20"/>
      <w:lang w:val="x-none" w:eastAsia="x-none"/>
    </w:rPr>
  </w:style>
  <w:style w:type="paragraph" w:styleId="a7">
    <w:name w:val="footer"/>
    <w:basedOn w:val="a"/>
    <w:link w:val="a8"/>
    <w:uiPriority w:val="99"/>
    <w:rsid w:val="00492D9B"/>
    <w:pPr>
      <w:tabs>
        <w:tab w:val="center" w:pos="4677"/>
        <w:tab w:val="right" w:pos="9355"/>
      </w:tabs>
      <w:spacing w:after="0" w:line="240" w:lineRule="auto"/>
      <w:ind w:firstLine="567"/>
      <w:jc w:val="both"/>
    </w:pPr>
    <w:rPr>
      <w:rFonts w:ascii="Arial" w:hAnsi="Arial" w:cs="Times New Roman"/>
      <w:sz w:val="20"/>
      <w:szCs w:val="20"/>
      <w:lang w:val="x-none" w:eastAsia="x-none"/>
    </w:rPr>
  </w:style>
  <w:style w:type="character" w:customStyle="1" w:styleId="a8">
    <w:name w:val="Нижний колонтитул Знак"/>
    <w:basedOn w:val="a0"/>
    <w:link w:val="a7"/>
    <w:uiPriority w:val="99"/>
    <w:rsid w:val="00492D9B"/>
    <w:rPr>
      <w:rFonts w:ascii="Arial" w:eastAsia="Times New Roman" w:hAnsi="Arial" w:cs="Times New Roman"/>
      <w:sz w:val="20"/>
      <w:szCs w:val="20"/>
      <w:lang w:val="x-none" w:eastAsia="x-none"/>
    </w:rPr>
  </w:style>
  <w:style w:type="character" w:styleId="a9">
    <w:name w:val="page number"/>
    <w:basedOn w:val="a0"/>
    <w:uiPriority w:val="99"/>
    <w:rsid w:val="00492D9B"/>
  </w:style>
  <w:style w:type="paragraph" w:customStyle="1" w:styleId="aa">
    <w:name w:val="Знак"/>
    <w:basedOn w:val="a"/>
    <w:rsid w:val="00492D9B"/>
    <w:pPr>
      <w:spacing w:before="100" w:beforeAutospacing="1" w:after="100" w:afterAutospacing="1" w:line="240" w:lineRule="auto"/>
      <w:ind w:firstLine="567"/>
      <w:jc w:val="both"/>
    </w:pPr>
    <w:rPr>
      <w:rFonts w:ascii="Tahoma" w:hAnsi="Tahoma" w:cs="Tahoma"/>
      <w:sz w:val="20"/>
      <w:szCs w:val="20"/>
      <w:lang w:val="en-US" w:eastAsia="en-US"/>
    </w:rPr>
  </w:style>
  <w:style w:type="paragraph" w:customStyle="1" w:styleId="ConsPlusCell">
    <w:name w:val="ConsPlusCell"/>
    <w:uiPriority w:val="99"/>
    <w:rsid w:val="00492D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lock Text"/>
    <w:basedOn w:val="a"/>
    <w:uiPriority w:val="99"/>
    <w:rsid w:val="00492D9B"/>
    <w:pPr>
      <w:spacing w:after="0" w:line="240" w:lineRule="auto"/>
      <w:ind w:left="-142" w:right="-143" w:firstLine="567"/>
      <w:jc w:val="both"/>
    </w:pPr>
    <w:rPr>
      <w:rFonts w:ascii="Times New Roman" w:hAnsi="Times New Roman" w:cs="Times New Roman"/>
      <w:sz w:val="24"/>
      <w:szCs w:val="24"/>
    </w:rPr>
  </w:style>
  <w:style w:type="paragraph" w:customStyle="1" w:styleId="ac">
    <w:basedOn w:val="a"/>
    <w:next w:val="ad"/>
    <w:uiPriority w:val="99"/>
    <w:rsid w:val="00492D9B"/>
    <w:pPr>
      <w:spacing w:after="0" w:line="210" w:lineRule="atLeast"/>
      <w:ind w:firstLine="567"/>
      <w:jc w:val="both"/>
    </w:pPr>
    <w:rPr>
      <w:rFonts w:ascii="Verdana" w:hAnsi="Verdana" w:cs="Times New Roman"/>
      <w:sz w:val="18"/>
      <w:szCs w:val="18"/>
    </w:rPr>
  </w:style>
  <w:style w:type="paragraph" w:customStyle="1" w:styleId="Heading">
    <w:name w:val="Heading"/>
    <w:rsid w:val="00492D9B"/>
    <w:pPr>
      <w:autoSpaceDE w:val="0"/>
      <w:autoSpaceDN w:val="0"/>
      <w:adjustRightInd w:val="0"/>
      <w:spacing w:after="0" w:line="240" w:lineRule="auto"/>
    </w:pPr>
    <w:rPr>
      <w:rFonts w:ascii="System" w:eastAsia="Times New Roman" w:hAnsi="System" w:cs="System"/>
      <w:b/>
      <w:bCs/>
      <w:sz w:val="24"/>
      <w:szCs w:val="24"/>
      <w:lang w:eastAsia="ru-RU"/>
    </w:rPr>
  </w:style>
  <w:style w:type="paragraph" w:styleId="31">
    <w:name w:val="Body Text Indent 3"/>
    <w:basedOn w:val="a"/>
    <w:link w:val="32"/>
    <w:uiPriority w:val="99"/>
    <w:rsid w:val="00492D9B"/>
    <w:pPr>
      <w:spacing w:after="120" w:line="240" w:lineRule="auto"/>
      <w:ind w:left="283" w:firstLine="567"/>
      <w:jc w:val="both"/>
    </w:pPr>
    <w:rPr>
      <w:rFonts w:ascii="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492D9B"/>
    <w:rPr>
      <w:rFonts w:ascii="Times New Roman" w:eastAsia="Times New Roman" w:hAnsi="Times New Roman" w:cs="Times New Roman"/>
      <w:sz w:val="16"/>
      <w:szCs w:val="16"/>
      <w:lang w:val="x-none" w:eastAsia="x-none"/>
    </w:rPr>
  </w:style>
  <w:style w:type="paragraph" w:styleId="ae">
    <w:name w:val="footnote text"/>
    <w:basedOn w:val="a"/>
    <w:link w:val="af"/>
    <w:semiHidden/>
    <w:rsid w:val="00492D9B"/>
    <w:pPr>
      <w:spacing w:after="0" w:line="240" w:lineRule="auto"/>
      <w:ind w:firstLine="567"/>
      <w:jc w:val="both"/>
    </w:pPr>
    <w:rPr>
      <w:rFonts w:ascii="Times New Roman" w:hAnsi="Times New Roman" w:cs="Times New Roman"/>
      <w:sz w:val="20"/>
      <w:szCs w:val="20"/>
      <w:lang w:val="x-none" w:eastAsia="x-none"/>
    </w:rPr>
  </w:style>
  <w:style w:type="character" w:customStyle="1" w:styleId="af">
    <w:name w:val="Текст сноски Знак"/>
    <w:basedOn w:val="a0"/>
    <w:link w:val="ae"/>
    <w:semiHidden/>
    <w:rsid w:val="00492D9B"/>
    <w:rPr>
      <w:rFonts w:ascii="Times New Roman" w:eastAsia="Times New Roman" w:hAnsi="Times New Roman" w:cs="Times New Roman"/>
      <w:sz w:val="20"/>
      <w:szCs w:val="20"/>
      <w:lang w:val="x-none" w:eastAsia="x-none"/>
    </w:rPr>
  </w:style>
  <w:style w:type="character" w:styleId="af0">
    <w:name w:val="footnote reference"/>
    <w:semiHidden/>
    <w:rsid w:val="00492D9B"/>
    <w:rPr>
      <w:vertAlign w:val="superscript"/>
    </w:rPr>
  </w:style>
  <w:style w:type="paragraph" w:styleId="HTML">
    <w:name w:val="HTML Preformatted"/>
    <w:basedOn w:val="a"/>
    <w:link w:val="HTML0"/>
    <w:rsid w:val="00492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492D9B"/>
    <w:rPr>
      <w:rFonts w:ascii="Courier New" w:eastAsia="Times New Roman" w:hAnsi="Courier New" w:cs="Times New Roman"/>
      <w:sz w:val="20"/>
      <w:szCs w:val="20"/>
      <w:lang w:val="x-none" w:eastAsia="x-none"/>
    </w:rPr>
  </w:style>
  <w:style w:type="table" w:styleId="af1">
    <w:name w:val="Table Grid"/>
    <w:basedOn w:val="a1"/>
    <w:rsid w:val="00492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492D9B"/>
    <w:pPr>
      <w:spacing w:after="0" w:line="240" w:lineRule="auto"/>
      <w:ind w:firstLine="567"/>
      <w:jc w:val="both"/>
    </w:pPr>
    <w:rPr>
      <w:rFonts w:ascii="Tahoma" w:hAnsi="Tahoma" w:cs="Times New Roman"/>
      <w:sz w:val="16"/>
      <w:szCs w:val="16"/>
      <w:lang w:val="x-none" w:eastAsia="x-none"/>
    </w:rPr>
  </w:style>
  <w:style w:type="character" w:customStyle="1" w:styleId="af3">
    <w:name w:val="Текст выноски Знак"/>
    <w:basedOn w:val="a0"/>
    <w:link w:val="af2"/>
    <w:uiPriority w:val="99"/>
    <w:rsid w:val="00492D9B"/>
    <w:rPr>
      <w:rFonts w:ascii="Tahoma" w:eastAsia="Times New Roman" w:hAnsi="Tahoma" w:cs="Times New Roman"/>
      <w:sz w:val="16"/>
      <w:szCs w:val="16"/>
      <w:lang w:val="x-none" w:eastAsia="x-none"/>
    </w:rPr>
  </w:style>
  <w:style w:type="paragraph" w:styleId="af4">
    <w:name w:val="Plain Text"/>
    <w:basedOn w:val="a"/>
    <w:link w:val="af5"/>
    <w:rsid w:val="00492D9B"/>
    <w:pPr>
      <w:spacing w:after="0" w:line="240" w:lineRule="auto"/>
      <w:ind w:firstLine="567"/>
      <w:jc w:val="both"/>
    </w:pPr>
    <w:rPr>
      <w:rFonts w:ascii="Courier New" w:hAnsi="Courier New" w:cs="Times New Roman"/>
      <w:sz w:val="20"/>
      <w:szCs w:val="20"/>
      <w:lang w:val="x-none" w:eastAsia="x-none"/>
    </w:rPr>
  </w:style>
  <w:style w:type="character" w:customStyle="1" w:styleId="af5">
    <w:name w:val="Текст Знак"/>
    <w:basedOn w:val="a0"/>
    <w:link w:val="af4"/>
    <w:rsid w:val="00492D9B"/>
    <w:rPr>
      <w:rFonts w:ascii="Courier New" w:eastAsia="Times New Roman" w:hAnsi="Courier New" w:cs="Times New Roman"/>
      <w:sz w:val="20"/>
      <w:szCs w:val="20"/>
      <w:lang w:val="x-none" w:eastAsia="x-none"/>
    </w:rPr>
  </w:style>
  <w:style w:type="paragraph" w:customStyle="1" w:styleId="ConsPlusNonformat">
    <w:name w:val="ConsPlusNonformat"/>
    <w:rsid w:val="00492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qFormat/>
    <w:rsid w:val="00492D9B"/>
    <w:pPr>
      <w:spacing w:after="0" w:line="240" w:lineRule="auto"/>
    </w:pPr>
    <w:rPr>
      <w:rFonts w:ascii="Calibri" w:eastAsia="Times New Roman" w:hAnsi="Calibri" w:cs="Calibri"/>
      <w:lang w:eastAsia="ru-RU"/>
    </w:rPr>
  </w:style>
  <w:style w:type="numbering" w:customStyle="1" w:styleId="1">
    <w:name w:val="Стиль1"/>
    <w:uiPriority w:val="99"/>
    <w:rsid w:val="00492D9B"/>
    <w:pPr>
      <w:numPr>
        <w:numId w:val="3"/>
      </w:numPr>
    </w:pPr>
  </w:style>
  <w:style w:type="numbering" w:customStyle="1" w:styleId="2">
    <w:name w:val="Стиль2"/>
    <w:uiPriority w:val="99"/>
    <w:rsid w:val="00492D9B"/>
    <w:pPr>
      <w:numPr>
        <w:numId w:val="4"/>
      </w:numPr>
    </w:pPr>
  </w:style>
  <w:style w:type="paragraph" w:styleId="af7">
    <w:name w:val="Body Text Indent"/>
    <w:basedOn w:val="a"/>
    <w:link w:val="af8"/>
    <w:rsid w:val="00492D9B"/>
    <w:pPr>
      <w:widowControl w:val="0"/>
      <w:autoSpaceDE w:val="0"/>
      <w:autoSpaceDN w:val="0"/>
      <w:adjustRightInd w:val="0"/>
      <w:spacing w:after="0" w:line="240" w:lineRule="auto"/>
      <w:ind w:firstLine="567"/>
      <w:jc w:val="both"/>
    </w:pPr>
    <w:rPr>
      <w:rFonts w:ascii="Times New Roman" w:hAnsi="Times New Roman" w:cs="Times New Roman"/>
      <w:snapToGrid w:val="0"/>
      <w:color w:val="000000"/>
      <w:sz w:val="28"/>
      <w:szCs w:val="20"/>
      <w:lang w:val="x-none" w:eastAsia="x-none"/>
    </w:rPr>
  </w:style>
  <w:style w:type="character" w:customStyle="1" w:styleId="af8">
    <w:name w:val="Основной текст с отступом Знак"/>
    <w:basedOn w:val="a0"/>
    <w:link w:val="af7"/>
    <w:rsid w:val="00492D9B"/>
    <w:rPr>
      <w:rFonts w:ascii="Times New Roman" w:eastAsia="Times New Roman" w:hAnsi="Times New Roman" w:cs="Times New Roman"/>
      <w:snapToGrid w:val="0"/>
      <w:color w:val="000000"/>
      <w:sz w:val="28"/>
      <w:szCs w:val="20"/>
      <w:lang w:val="x-none" w:eastAsia="x-none"/>
    </w:rPr>
  </w:style>
  <w:style w:type="paragraph" w:customStyle="1" w:styleId="af9">
    <w:name w:val="Прижатый влево"/>
    <w:basedOn w:val="a"/>
    <w:next w:val="a"/>
    <w:uiPriority w:val="99"/>
    <w:rsid w:val="00492D9B"/>
    <w:pPr>
      <w:autoSpaceDE w:val="0"/>
      <w:autoSpaceDN w:val="0"/>
      <w:adjustRightInd w:val="0"/>
      <w:spacing w:after="0" w:line="240" w:lineRule="auto"/>
      <w:ind w:firstLine="567"/>
      <w:jc w:val="both"/>
    </w:pPr>
    <w:rPr>
      <w:rFonts w:ascii="Arial" w:eastAsia="Calibri" w:hAnsi="Arial" w:cs="Arial"/>
      <w:sz w:val="24"/>
      <w:szCs w:val="24"/>
      <w:lang w:eastAsia="en-US"/>
    </w:rPr>
  </w:style>
  <w:style w:type="character" w:styleId="afa">
    <w:name w:val="Emphasis"/>
    <w:uiPriority w:val="20"/>
    <w:qFormat/>
    <w:rsid w:val="00492D9B"/>
    <w:rPr>
      <w:i/>
      <w:iCs/>
    </w:rPr>
  </w:style>
  <w:style w:type="paragraph" w:styleId="afb">
    <w:name w:val="Body Text"/>
    <w:basedOn w:val="a"/>
    <w:link w:val="afc"/>
    <w:uiPriority w:val="99"/>
    <w:unhideWhenUsed/>
    <w:rsid w:val="00492D9B"/>
    <w:pPr>
      <w:spacing w:after="120" w:line="240" w:lineRule="auto"/>
      <w:ind w:firstLine="567"/>
      <w:jc w:val="both"/>
    </w:pPr>
    <w:rPr>
      <w:rFonts w:ascii="Times New Roman" w:hAnsi="Times New Roman" w:cs="Times New Roman"/>
      <w:sz w:val="24"/>
      <w:szCs w:val="24"/>
      <w:lang w:val="x-none" w:eastAsia="x-none"/>
    </w:rPr>
  </w:style>
  <w:style w:type="character" w:customStyle="1" w:styleId="afc">
    <w:name w:val="Основной текст Знак"/>
    <w:basedOn w:val="a0"/>
    <w:link w:val="afb"/>
    <w:uiPriority w:val="99"/>
    <w:rsid w:val="00492D9B"/>
    <w:rPr>
      <w:rFonts w:ascii="Times New Roman" w:eastAsia="Times New Roman" w:hAnsi="Times New Roman" w:cs="Times New Roman"/>
      <w:sz w:val="24"/>
      <w:szCs w:val="24"/>
      <w:lang w:val="x-none" w:eastAsia="x-none"/>
    </w:rPr>
  </w:style>
  <w:style w:type="paragraph" w:customStyle="1" w:styleId="ConsPlusDocList">
    <w:name w:val="ConsPlusDocList"/>
    <w:uiPriority w:val="99"/>
    <w:rsid w:val="00492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Document Map"/>
    <w:basedOn w:val="a"/>
    <w:link w:val="afe"/>
    <w:uiPriority w:val="99"/>
    <w:semiHidden/>
    <w:unhideWhenUsed/>
    <w:rsid w:val="00492D9B"/>
    <w:pPr>
      <w:spacing w:after="0" w:line="240" w:lineRule="auto"/>
      <w:ind w:firstLine="567"/>
      <w:jc w:val="both"/>
    </w:pPr>
    <w:rPr>
      <w:rFonts w:ascii="Tahoma" w:hAnsi="Tahoma" w:cs="Times New Roman"/>
      <w:sz w:val="16"/>
      <w:szCs w:val="16"/>
      <w:lang w:val="x-none" w:eastAsia="x-none"/>
    </w:rPr>
  </w:style>
  <w:style w:type="character" w:customStyle="1" w:styleId="afe">
    <w:name w:val="Схема документа Знак"/>
    <w:basedOn w:val="a0"/>
    <w:link w:val="afd"/>
    <w:uiPriority w:val="99"/>
    <w:semiHidden/>
    <w:rsid w:val="00492D9B"/>
    <w:rPr>
      <w:rFonts w:ascii="Tahoma" w:eastAsia="Times New Roman" w:hAnsi="Tahoma" w:cs="Times New Roman"/>
      <w:sz w:val="16"/>
      <w:szCs w:val="16"/>
      <w:lang w:val="x-none" w:eastAsia="x-none"/>
    </w:rPr>
  </w:style>
  <w:style w:type="character" w:customStyle="1" w:styleId="blk">
    <w:name w:val="blk"/>
    <w:basedOn w:val="a0"/>
    <w:rsid w:val="00492D9B"/>
  </w:style>
  <w:style w:type="character" w:customStyle="1" w:styleId="apple-converted-space">
    <w:name w:val="apple-converted-space"/>
    <w:basedOn w:val="a0"/>
    <w:rsid w:val="00492D9B"/>
  </w:style>
  <w:style w:type="paragraph" w:customStyle="1" w:styleId="ConsPlusTitlePage">
    <w:name w:val="ConsPlusTitlePage"/>
    <w:rsid w:val="00492D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D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D9B"/>
    <w:pPr>
      <w:widowControl w:val="0"/>
      <w:autoSpaceDE w:val="0"/>
      <w:autoSpaceDN w:val="0"/>
      <w:spacing w:after="0" w:line="240" w:lineRule="auto"/>
    </w:pPr>
    <w:rPr>
      <w:rFonts w:ascii="Arial" w:eastAsia="Times New Roman" w:hAnsi="Arial" w:cs="Arial"/>
      <w:sz w:val="20"/>
      <w:szCs w:val="20"/>
      <w:lang w:eastAsia="ru-RU"/>
    </w:rPr>
  </w:style>
  <w:style w:type="character" w:styleId="aff">
    <w:name w:val="Strong"/>
    <w:uiPriority w:val="22"/>
    <w:qFormat/>
    <w:rsid w:val="00492D9B"/>
    <w:rPr>
      <w:b/>
      <w:bCs/>
    </w:rPr>
  </w:style>
  <w:style w:type="character" w:styleId="HTML1">
    <w:name w:val="HTML Variable"/>
    <w:aliases w:val="!Ссылки в документе"/>
    <w:rsid w:val="00492D9B"/>
    <w:rPr>
      <w:rFonts w:ascii="Arial" w:hAnsi="Arial"/>
      <w:b w:val="0"/>
      <w:i w:val="0"/>
      <w:iCs/>
      <w:color w:val="0000FF"/>
      <w:sz w:val="24"/>
      <w:u w:val="none"/>
    </w:rPr>
  </w:style>
  <w:style w:type="paragraph" w:styleId="aff0">
    <w:name w:val="annotation text"/>
    <w:aliases w:val="!Равноширинный текст документа"/>
    <w:basedOn w:val="a"/>
    <w:link w:val="aff1"/>
    <w:semiHidden/>
    <w:rsid w:val="00492D9B"/>
    <w:pPr>
      <w:spacing w:after="0" w:line="240" w:lineRule="auto"/>
      <w:ind w:firstLine="567"/>
      <w:jc w:val="both"/>
    </w:pPr>
    <w:rPr>
      <w:rFonts w:ascii="Courier" w:hAnsi="Courier" w:cs="Times New Roman"/>
      <w:szCs w:val="20"/>
    </w:rPr>
  </w:style>
  <w:style w:type="character" w:customStyle="1" w:styleId="aff1">
    <w:name w:val="Текст примечания Знак"/>
    <w:aliases w:val="!Равноширинный текст документа Знак"/>
    <w:basedOn w:val="a0"/>
    <w:link w:val="aff0"/>
    <w:semiHidden/>
    <w:rsid w:val="00492D9B"/>
    <w:rPr>
      <w:rFonts w:ascii="Courier" w:eastAsia="Times New Roman" w:hAnsi="Courier" w:cs="Times New Roman"/>
      <w:szCs w:val="20"/>
      <w:lang w:eastAsia="ru-RU"/>
    </w:rPr>
  </w:style>
  <w:style w:type="paragraph" w:customStyle="1" w:styleId="Title">
    <w:name w:val="Title!Название НПА"/>
    <w:basedOn w:val="a"/>
    <w:rsid w:val="00492D9B"/>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492D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92D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92D9B"/>
    <w:pPr>
      <w:spacing w:after="0" w:line="240" w:lineRule="auto"/>
      <w:jc w:val="center"/>
    </w:pPr>
    <w:rPr>
      <w:rFonts w:ascii="Arial" w:eastAsia="Times New Roman" w:hAnsi="Arial" w:cs="Arial"/>
      <w:b/>
      <w:bCs/>
      <w:kern w:val="28"/>
      <w:sz w:val="24"/>
      <w:szCs w:val="32"/>
      <w:lang w:eastAsia="ru-RU"/>
    </w:rPr>
  </w:style>
  <w:style w:type="character" w:styleId="aff2">
    <w:name w:val="FollowedHyperlink"/>
    <w:uiPriority w:val="99"/>
    <w:semiHidden/>
    <w:unhideWhenUsed/>
    <w:rsid w:val="00492D9B"/>
    <w:rPr>
      <w:color w:val="954F72"/>
      <w:u w:val="single"/>
    </w:rPr>
  </w:style>
  <w:style w:type="paragraph" w:customStyle="1" w:styleId="NumberAndDate">
    <w:name w:val="NumberAndDate"/>
    <w:aliases w:val="!Дата и Номер"/>
    <w:qFormat/>
    <w:rsid w:val="00492D9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92D9B"/>
    <w:rPr>
      <w:sz w:val="28"/>
    </w:rPr>
  </w:style>
  <w:style w:type="character" w:customStyle="1" w:styleId="aff3">
    <w:name w:val="Неразрешенное упоминание"/>
    <w:uiPriority w:val="99"/>
    <w:semiHidden/>
    <w:unhideWhenUsed/>
    <w:rsid w:val="00492D9B"/>
    <w:rPr>
      <w:color w:val="605E5C"/>
      <w:shd w:val="clear" w:color="auto" w:fill="E1DFDD"/>
    </w:rPr>
  </w:style>
  <w:style w:type="paragraph" w:styleId="ad">
    <w:name w:val="Normal (Web)"/>
    <w:basedOn w:val="a"/>
    <w:uiPriority w:val="99"/>
    <w:unhideWhenUsed/>
    <w:rsid w:val="00492D9B"/>
    <w:rPr>
      <w:rFonts w:ascii="Times New Roman" w:hAnsi="Times New Roman" w:cs="Times New Roman"/>
      <w:sz w:val="24"/>
      <w:szCs w:val="24"/>
    </w:rPr>
  </w:style>
  <w:style w:type="character" w:styleId="aff4">
    <w:name w:val="annotation reference"/>
    <w:uiPriority w:val="99"/>
    <w:semiHidden/>
    <w:unhideWhenUsed/>
    <w:rsid w:val="00431C50"/>
    <w:rPr>
      <w:sz w:val="16"/>
      <w:szCs w:val="16"/>
    </w:rPr>
  </w:style>
  <w:style w:type="paragraph" w:styleId="aff5">
    <w:name w:val="annotation subject"/>
    <w:basedOn w:val="aff0"/>
    <w:next w:val="aff0"/>
    <w:link w:val="aff6"/>
    <w:uiPriority w:val="99"/>
    <w:semiHidden/>
    <w:unhideWhenUsed/>
    <w:rsid w:val="00431C50"/>
    <w:rPr>
      <w:b/>
      <w:bCs/>
    </w:rPr>
  </w:style>
  <w:style w:type="character" w:customStyle="1" w:styleId="aff6">
    <w:name w:val="Тема примечания Знак"/>
    <w:basedOn w:val="aff1"/>
    <w:link w:val="aff5"/>
    <w:uiPriority w:val="99"/>
    <w:semiHidden/>
    <w:rsid w:val="00431C50"/>
    <w:rPr>
      <w:rFonts w:ascii="Courier" w:eastAsia="Times New Roman" w:hAnsi="Courier"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a-service.minjust.ru:8080/rnla-links/ws/content/act/7d0187aa-f415-49cf-9891-48efc3fcd0bc.html" TargetMode="External"/><Relationship Id="rId117" Type="http://schemas.openxmlformats.org/officeDocument/2006/relationships/hyperlink" Target="consultantplus://offline/ref=DCB73122961A138905B08694E2AEEAE11DA7EB4125D8E25937B79D48B5AE88B80B5A5FDDD9E8C387DA7895A3H2n4J" TargetMode="External"/><Relationship Id="rId21" Type="http://schemas.openxmlformats.org/officeDocument/2006/relationships/hyperlink" Target="http://xmkmain2:8080/content/act/43bc6a62-4a3b-44b2-a20e-a28b55baf0ca.doc" TargetMode="External"/><Relationship Id="rId42" Type="http://schemas.openxmlformats.org/officeDocument/2006/relationships/hyperlink" Target="../../../../content/act/49b516a1-6544-4819-beec-f650e58d1030.html" TargetMode="External"/><Relationship Id="rId47" Type="http://schemas.openxmlformats.org/officeDocument/2006/relationships/hyperlink" Target="http://nla-service.minjust.ru:8080/rnla-links/ws" TargetMode="External"/><Relationship Id="rId63" Type="http://schemas.openxmlformats.org/officeDocument/2006/relationships/hyperlink" Target="http://dostup.scli.ru:8111/content/act/b11798ff-43b9-49db-b06c-4223f9d555e2.html" TargetMode="External"/><Relationship Id="rId68" Type="http://schemas.openxmlformats.org/officeDocument/2006/relationships/hyperlink" Target="http://dostup.scli.ru:8111/content/act/b11798ff-43b9-49db-b06c-4223f9d555e2.html" TargetMode="External"/><Relationship Id="rId84" Type="http://schemas.openxmlformats.org/officeDocument/2006/relationships/hyperlink" Target="http://xmkmain2:8080/content/act/d712594f-0579-4a31-b5b7-0a4a051c81d4.doc" TargetMode="External"/><Relationship Id="rId89" Type="http://schemas.openxmlformats.org/officeDocument/2006/relationships/hyperlink" Target="http://nla-service.minjust.ru:8080/rnla-links/ws" TargetMode="External"/><Relationship Id="rId112" Type="http://schemas.openxmlformats.org/officeDocument/2006/relationships/hyperlink" Target="consultantplus://offline/ref=DCB73122961A138905B08694E2AEEAE11DA7EB4123D4E45B3DBAC042BDF784BAH0nCJ" TargetMode="External"/><Relationship Id="rId133" Type="http://schemas.openxmlformats.org/officeDocument/2006/relationships/hyperlink" Target="l" TargetMode="External"/><Relationship Id="rId138" Type="http://schemas.openxmlformats.org/officeDocument/2006/relationships/hyperlink" Target="http://dostup.scli.ru:8111/content/act/7f1ce101-6a5a-40cb-b5d3-2713f48d031f.html" TargetMode="External"/><Relationship Id="rId154" Type="http://schemas.openxmlformats.org/officeDocument/2006/relationships/hyperlink" Target="l" TargetMode="External"/><Relationship Id="rId159" Type="http://schemas.openxmlformats.org/officeDocument/2006/relationships/hyperlink" Target="l" TargetMode="External"/><Relationship Id="rId170" Type="http://schemas.openxmlformats.org/officeDocument/2006/relationships/fontTable" Target="fontTable.xml"/><Relationship Id="rId16" Type="http://schemas.openxmlformats.org/officeDocument/2006/relationships/hyperlink" Target="/content/act/85f8966f-5853-4597-8ac2-ee8dffd063b7.doc" TargetMode="External"/><Relationship Id="rId107" Type="http://schemas.openxmlformats.org/officeDocument/2006/relationships/hyperlink" Target="http://nla-service.minjust.ru:8080/rnla-links/ws" TargetMode="External"/><Relationship Id="rId11" Type="http://schemas.openxmlformats.org/officeDocument/2006/relationships/hyperlink" Target="file:///C:\content\act\f11b4cc3-a7ba-43bc-864b-a8e0e3aeb813.docx" TargetMode="External"/><Relationship Id="rId32" Type="http://schemas.openxmlformats.org/officeDocument/2006/relationships/hyperlink" Target="http://pravo.minjust.ru/" TargetMode="External"/><Relationship Id="rId37" Type="http://schemas.openxmlformats.org/officeDocument/2006/relationships/hyperlink" Target="../../../../content/act/801ac6d1-958f-48cc-bad5-735367efd31a.html"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content/act/b11798ff-43b9-49db-b06c-4223f9d555e2.html" TargetMode="External"/><Relationship Id="rId74" Type="http://schemas.openxmlformats.org/officeDocument/2006/relationships/hyperlink" Target="http://pravo.minjust.ru/" TargetMode="External"/><Relationship Id="rId79" Type="http://schemas.openxmlformats.org/officeDocument/2006/relationships/hyperlink" Target="http://nla-service.minjust.ru:8080/rnla-links/ws" TargetMode="External"/><Relationship Id="rId102" Type="http://schemas.openxmlformats.org/officeDocument/2006/relationships/hyperlink" Target="http://nla-service.minjust.ru:8080/rnla-links/ws" TargetMode="External"/><Relationship Id="rId123" Type="http://schemas.openxmlformats.org/officeDocument/2006/relationships/hyperlink" Target="/content/act/41cd8cd6-46a3-48c2-9f20-287cef40ddbd.html" TargetMode="External"/><Relationship Id="rId128" Type="http://schemas.openxmlformats.org/officeDocument/2006/relationships/hyperlink" Target="http://dostup.scli.ru:8111/content/act/b11798ff-43b9-49db-b06c-4223f9d555e2.html" TargetMode="External"/><Relationship Id="rId144" Type="http://schemas.openxmlformats.org/officeDocument/2006/relationships/hyperlink" Target="consultantplus://offline/ref=DCB73122961A138905B09899F4C2BDEE19ADB34D20DEEC0968E59B1FEAFE8EED4B1A598E9BHAn9J" TargetMode="External"/><Relationship Id="rId149" Type="http://schemas.openxmlformats.org/officeDocument/2006/relationships/hyperlink" Target="consultantplus://offline/ref=DCB73122961A138905B09899F4C2BDEE19ADB34D20DEEC0968E59B1FEAFE8EED4B1A598CH9nCJ" TargetMode="External"/><Relationship Id="rId5" Type="http://schemas.openxmlformats.org/officeDocument/2006/relationships/settings" Target="settings.xml"/><Relationship Id="rId90" Type="http://schemas.openxmlformats.org/officeDocument/2006/relationships/hyperlink" Target="http://nla-service.minjust.ru:8080/rnla-links/ws" TargetMode="External"/><Relationship Id="rId95" Type="http://schemas.openxmlformats.org/officeDocument/2006/relationships/hyperlink" Target="http://nla-service.minjust.ru:8080/rnla-links/ws" TargetMode="External"/><Relationship Id="rId160" Type="http://schemas.openxmlformats.org/officeDocument/2006/relationships/hyperlink" Target="l" TargetMode="External"/><Relationship Id="rId165" Type="http://schemas.openxmlformats.org/officeDocument/2006/relationships/hyperlink" Target="consultantplus://offline/ref=DCB73122961A138905B09899F4C2BDEE1AA8B04C23D5EC0968E59B1FEAFE8EED4B1A59889AACCE87HDnAJ" TargetMode="External"/><Relationship Id="rId22" Type="http://schemas.openxmlformats.org/officeDocument/2006/relationships/hyperlink" Target="http://xmkmain2:8080/content/act/43bc6a62-4a3b-44b2-a20e-a28b55baf0ca.doc" TargetMode="External"/><Relationship Id="rId27"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64" Type="http://schemas.openxmlformats.org/officeDocument/2006/relationships/hyperlink" Target="consultantplus://offline/ref=DCB73122961A138905B09899F4C2BDEE19ADB34D20DEEC0968E59B1FEAFE8EED4B1A598E9BHAnEJ" TargetMode="External"/><Relationship Id="rId69" Type="http://schemas.openxmlformats.org/officeDocument/2006/relationships/hyperlink" Target="http://pravo.minjust.ru/" TargetMode="External"/><Relationship Id="rId113" Type="http://schemas.openxmlformats.org/officeDocument/2006/relationships/hyperlink" Target="consultantplus://offline/ref=DCB73122961A138905B08694E2AEEAE11DA7EB4123D4E45B3DBAC042BDF784BAH0nCJ" TargetMode="External"/><Relationship Id="rId118" Type="http://schemas.openxmlformats.org/officeDocument/2006/relationships/hyperlink" Target="l" TargetMode="External"/><Relationship Id="rId134" Type="http://schemas.openxmlformats.org/officeDocument/2006/relationships/hyperlink" Target="consultantplus://offline/ref=DCB73122961A138905B09899F4C2BDEE19ADB34D20DEEC0968E59B1FEAFE8EED4B1A59889AADC687HDnEJ" TargetMode="External"/><Relationship Id="rId139" Type="http://schemas.openxmlformats.org/officeDocument/2006/relationships/hyperlink" Target="l" TargetMode="External"/><Relationship Id="rId80" Type="http://schemas.openxmlformats.org/officeDocument/2006/relationships/hyperlink" Target="http://nla-service.minjust.ru:8080/rnla-links/ws" TargetMode="External"/><Relationship Id="rId85" Type="http://schemas.openxmlformats.org/officeDocument/2006/relationships/hyperlink" Target="http://nla-service.minjust.ru:8080/rnla-links/ws/content/act/e3582471-b8b8-4d69-b4c4-3df3f904eea0.html" TargetMode="External"/><Relationship Id="rId150" Type="http://schemas.openxmlformats.org/officeDocument/2006/relationships/hyperlink" Target="http://dostup.scli.ru:8111/content/act/b11798ff-43b9-49db-b06c-4223f9d555e2.html" TargetMode="External"/><Relationship Id="rId155" Type="http://schemas.openxmlformats.org/officeDocument/2006/relationships/hyperlink" Target="l" TargetMode="External"/><Relationship Id="rId171" Type="http://schemas.openxmlformats.org/officeDocument/2006/relationships/theme" Target="theme/theme1.xml"/><Relationship Id="rId12" Type="http://schemas.openxmlformats.org/officeDocument/2006/relationships/hyperlink" Target="/content/act/85f8966f-5853-4597-8ac2-ee8dffd063b7.doc" TargetMode="External"/><Relationship Id="rId17" Type="http://schemas.openxmlformats.org/officeDocument/2006/relationships/hyperlink" Target="http://xmkmain2:8080/content/act/f266c393-4383-4543-a68a-a117b2dc04cd.doc" TargetMode="External"/><Relationship Id="rId33" Type="http://schemas.openxmlformats.org/officeDocument/2006/relationships/hyperlink" Target="http://pravo.minjust.ru/" TargetMode="External"/><Relationship Id="rId38" Type="http://schemas.openxmlformats.org/officeDocument/2006/relationships/hyperlink" Target="consultantplus://offline/ref=E96D6E53C47DA6BD5625F5EDFB3D051C520EFAAC88C2243CCCBE145BC94C8F52C3B1F64062480860lAoCJ" TargetMode="External"/><Relationship Id="rId59" Type="http://schemas.openxmlformats.org/officeDocument/2006/relationships/hyperlink" Target="http://nla-service.minjust.ru:8080/rnla-links/ws" TargetMode="External"/><Relationship Id="rId103" Type="http://schemas.openxmlformats.org/officeDocument/2006/relationships/hyperlink" Target="http://nla-service.minjust.ru:8080/rnla-links/ws" TargetMode="External"/><Relationship Id="rId108" Type="http://schemas.openxmlformats.org/officeDocument/2006/relationships/hyperlink" Target="../../../../../../../../content/act/96ee52b5-dce6-4d58-9c4c-a1de33856cd1.html" TargetMode="External"/><Relationship Id="rId124" Type="http://schemas.openxmlformats.org/officeDocument/2006/relationships/hyperlink" Target="/content/act/2326a518-8746-48f4-8d7e-7521a8ed04b6.html" TargetMode="External"/><Relationship Id="rId129" Type="http://schemas.openxmlformats.org/officeDocument/2006/relationships/hyperlink" Target="consultantplus://offline/ref=DCB73122961A138905B09899F4C2BDEE1AA5B2482DD8EC0968E59B1FEAHFnEJ" TargetMode="External"/><Relationship Id="rId54" Type="http://schemas.openxmlformats.org/officeDocument/2006/relationships/hyperlink" Target="http://nla-service.minjust.ru:8080/rnla-links/ws/content/act/b11798ff-43b9-49db-b06c-4223f9d555e2.html" TargetMode="External"/><Relationship Id="rId70" Type="http://schemas.openxmlformats.org/officeDocument/2006/relationships/hyperlink" Target="http://dostup.scli.ru:8111/content/act/b11798ff-43b9-49db-b06c-4223f9d555e2.html" TargetMode="External"/><Relationship Id="rId75" Type="http://schemas.openxmlformats.org/officeDocument/2006/relationships/hyperlink" Target="http://dostup.scli.ru:8111/content/act/b11798ff-43b9-49db-b06c-4223f9d555e2.html" TargetMode="External"/><Relationship Id="rId91" Type="http://schemas.openxmlformats.org/officeDocument/2006/relationships/hyperlink" Target="http://pravo.minjust.ru/" TargetMode="External"/><Relationship Id="rId96" Type="http://schemas.openxmlformats.org/officeDocument/2006/relationships/hyperlink" Target="http://nla-service.minjust.ru:8080/rnla-links/ws" TargetMode="External"/><Relationship Id="rId140" Type="http://schemas.openxmlformats.org/officeDocument/2006/relationships/hyperlink" Target="http://dostup.scli.ru:8111/content/act/b11798ff-43b9-49db-b06c-4223f9d555e2.html" TargetMode="External"/><Relationship Id="rId145" Type="http://schemas.openxmlformats.org/officeDocument/2006/relationships/hyperlink" Target="http://dostup.scli.ru:8111/content/act/b11798ff-43b9-49db-b06c-4223f9d555e2.html" TargetMode="External"/><Relationship Id="rId161" Type="http://schemas.openxmlformats.org/officeDocument/2006/relationships/hyperlink" Target="l" TargetMode="External"/><Relationship Id="rId166" Type="http://schemas.openxmlformats.org/officeDocument/2006/relationships/hyperlink" Target="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tent/act/85f8966f-5853-4597-8ac2-ee8dffd063b7.doc" TargetMode="External"/><Relationship Id="rId23" Type="http://schemas.openxmlformats.org/officeDocument/2006/relationships/hyperlink" Target="/content/act/28ba92b5-564e-44a0-ac7f-7034b33175ed.doc" TargetMode="External"/><Relationship Id="rId28" Type="http://schemas.openxmlformats.org/officeDocument/2006/relationships/hyperlink" Target="http://pravo.minjust.ru/" TargetMode="External"/><Relationship Id="rId36" Type="http://schemas.openxmlformats.org/officeDocument/2006/relationships/hyperlink" Target="consultantplus://offline/ref=E96D6E53C47DA6BD5625F5EDFB3D051C520EFAAC88C2243CCCBE145BC94C8F52C3B1F64062480860lAoCJ" TargetMode="External"/><Relationship Id="rId49" Type="http://schemas.openxmlformats.org/officeDocument/2006/relationships/hyperlink" Target="http://nla-service.minjust.ru:8080/rnla-links/ws/content/act/b11798ff-43b9-49db-b06c-4223f9d555e2.html" TargetMode="External"/><Relationship Id="rId57" Type="http://schemas.openxmlformats.org/officeDocument/2006/relationships/hyperlink" Target="http://nla-service.minjust.ru:8080/rnla-links/ws/content/act/b11798ff-43b9-49db-b06c-4223f9d555e2.html" TargetMode="External"/><Relationship Id="rId106" Type="http://schemas.openxmlformats.org/officeDocument/2006/relationships/hyperlink" Target="http://nla-service.minjust.ru:8080/rnla-links/ws" TargetMode="External"/><Relationship Id="rId114" Type="http://schemas.openxmlformats.org/officeDocument/2006/relationships/hyperlink" Target="consultantplus://offline/ref=DCB73122961A138905B08694E2AEEAE11DA7EB4125DBE75732BAC042BDF784BAH0nCJ" TargetMode="External"/><Relationship Id="rId119" Type="http://schemas.openxmlformats.org/officeDocument/2006/relationships/hyperlink" Target="consultantplus://offline/main?base=LAW;n=71507;fld=134;dst=100009" TargetMode="External"/><Relationship Id="rId127" Type="http://schemas.openxmlformats.org/officeDocument/2006/relationships/hyperlink" Target="consultantplus://offline/ref=DCB73122961A138905B09899F4C2BDEE19ADB34D20DEEC0968E59B1FEAFE8EED4B1A59889AAECB84HDnDJ" TargetMode="External"/><Relationship Id="rId10" Type="http://schemas.openxmlformats.org/officeDocument/2006/relationships/hyperlink" Target="file:///C:\content\act\d712594f-0579-4a31-b5b7-0a4a051c81d4.docx" TargetMode="External"/><Relationship Id="rId31" Type="http://schemas.openxmlformats.org/officeDocument/2006/relationships/hyperlink" Target="http://nla-service.minjust.ru:8080/rnla-links/ws/content/act/e9e395f0-7847-41b5-9ff7-67a10416e557.html" TargetMode="External"/><Relationship Id="rId44" Type="http://schemas.openxmlformats.org/officeDocument/2006/relationships/hyperlink" Target="http://nla-service.minjust.ru:8080/rnla-links/ws/content/act/42757290-39e0-4f8a-ade0-31e60be53c63.html"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dostup.scli.ru:8111/content/act/b11798ff-43b9-49db-b06c-4223f9d555e2.html" TargetMode="External"/><Relationship Id="rId73" Type="http://schemas.openxmlformats.org/officeDocument/2006/relationships/hyperlink" Target="http://pravo.minjust.ru/" TargetMode="External"/><Relationship Id="rId78" Type="http://schemas.openxmlformats.org/officeDocument/2006/relationships/hyperlink" Target="http://nla-service.minjust.ru:8080/rnla-links/ws" TargetMode="External"/><Relationship Id="rId81" Type="http://schemas.openxmlformats.org/officeDocument/2006/relationships/hyperlink" Target="http://nla-service.minjust.ru:8080/rnla-links/ws" TargetMode="External"/><Relationship Id="rId86" Type="http://schemas.openxmlformats.org/officeDocument/2006/relationships/hyperlink" Target="http://nla-service.minjust.ru:8080/rnla-links/ws" TargetMode="External"/><Relationship Id="rId94" Type="http://schemas.openxmlformats.org/officeDocument/2006/relationships/hyperlink" Target="http://nla-service.minjust.ru:8080/rnla-links/ws" TargetMode="External"/><Relationship Id="rId99" Type="http://schemas.openxmlformats.org/officeDocument/2006/relationships/hyperlink" Target="http://nla-service.minjust.ru:8080/rnla-links/ws" TargetMode="External"/><Relationship Id="rId101" Type="http://schemas.openxmlformats.org/officeDocument/2006/relationships/hyperlink" Target="http://nla-service.minjust.ru:8080/rnla-links/ws" TargetMode="External"/><Relationship Id="rId122" Type="http://schemas.openxmlformats.org/officeDocument/2006/relationships/hyperlink" Target="/content/act/e1b77b92-7459-43e0-9c9d-6a81abb54361.html" TargetMode="External"/><Relationship Id="rId130" Type="http://schemas.openxmlformats.org/officeDocument/2006/relationships/hyperlink" Target="consultantplus://offline/ref=DCB73122961A138905B09899F4C2BDEE19ADB34D20DEEC0968E59B1FEAFE8EED4B1A598E9AHAnBJ" TargetMode="External"/><Relationship Id="rId135" Type="http://schemas.openxmlformats.org/officeDocument/2006/relationships/hyperlink" Target="consultantplus://offline/ref=DCB73122961A138905B09899F4C2BDEE19ADB34D20DEEC0968E59B1FEAFE8EED4B1A598CH9nCJ" TargetMode="External"/><Relationship Id="rId143" Type="http://schemas.openxmlformats.org/officeDocument/2006/relationships/hyperlink" Target="http://dostup.scli.ru:8111/content/act/b11798ff-43b9-49db-b06c-4223f9d555e2.html" TargetMode="External"/><Relationship Id="rId148" Type="http://schemas.openxmlformats.org/officeDocument/2006/relationships/hyperlink" Target="consultantplus://offline/ref=DCB73122961A138905B09899F4C2BDEE19ADB34D20DEEC0968E59B1FEAFE8EED4B1A59889AADC687HDnEJ" TargetMode="External"/><Relationship Id="rId151" Type="http://schemas.openxmlformats.org/officeDocument/2006/relationships/hyperlink" Target="consultantplus://offline/ref=DCB73122961A138905B08694E2AEEAE11DA7EB4125D8E4573DB49D48B5AE88B80BH5nAJ" TargetMode="External"/><Relationship Id="rId156" Type="http://schemas.openxmlformats.org/officeDocument/2006/relationships/hyperlink" Target="http://dostup.scli.ru:8111/content/act/b11798ff-43b9-49db-b06c-4223f9d555e2.html" TargetMode="External"/><Relationship Id="rId164" Type="http://schemas.openxmlformats.org/officeDocument/2006/relationships/hyperlink" Target="http://dostup.scli.ru:8111/content/act/b11798ff-43b9-49db-b06c-4223f9d555e2.html" TargetMode="External"/><Relationship Id="rId169" Type="http://schemas.openxmlformats.org/officeDocument/2006/relationships/hyperlink" Target="http://dostup.scli.ru:8111/content/act/6ba04aa2-bc76-4e72-b471-3cbdb9ac1cbf.html"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content/act/85f8966f-5853-4597-8ac2-ee8dffd063b7.doc" TargetMode="External"/><Relationship Id="rId18" Type="http://schemas.openxmlformats.org/officeDocument/2006/relationships/hyperlink" Target="http://xmkmain2:8080/content/act/43bc6a62-4a3b-44b2-a20e-a28b55baf0ca.doc" TargetMode="External"/><Relationship Id="rId39" Type="http://schemas.openxmlformats.org/officeDocument/2006/relationships/hyperlink" Target="../../../../content/act/644dd268-1473-46b8-8cf1-c9b1d07021c5.html" TargetMode="External"/><Relationship Id="rId109" Type="http://schemas.openxmlformats.org/officeDocument/2006/relationships/hyperlink" Target="http://dostup.scli.ru:8111/content/act/b11798ff-43b9-49db-b06c-4223f9d555e2.html" TargetMode="External"/><Relationship Id="rId34" Type="http://schemas.openxmlformats.org/officeDocument/2006/relationships/hyperlink" Target="http://nla-service.minjust.ru:8080/rnla-links/ws/content/act/b11798ff-43b9-49db-b06c-4223f9d555e2.html"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content/act/3b58b270-5f4c-4aae-9964-e2cd7f84b27d.docx" TargetMode="External"/><Relationship Id="rId97" Type="http://schemas.openxmlformats.org/officeDocument/2006/relationships/hyperlink" Target="http://nla-service.minjust.ru:8080/rnla-links/ws" TargetMode="External"/><Relationship Id="rId104" Type="http://schemas.openxmlformats.org/officeDocument/2006/relationships/hyperlink" Target="http://nla-service.minjust.ru:8080/rnla-links/ws" TargetMode="External"/><Relationship Id="rId120" Type="http://schemas.openxmlformats.org/officeDocument/2006/relationships/hyperlink" Target="consultantplus://offline/main?base=LAW;n=84164;fld=134;dst=100009" TargetMode="External"/><Relationship Id="rId125" Type="http://schemas.openxmlformats.org/officeDocument/2006/relationships/hyperlink" Target="consultantplus://offline/ref=DCB73122961A138905B09899F4C2BDEE1AADBC4520D8EC0968E59B1FEAFE8EED4B1A59889AACCA86HDnAJ" TargetMode="External"/><Relationship Id="rId141" Type="http://schemas.openxmlformats.org/officeDocument/2006/relationships/hyperlink" Target="consultantplus://offline/ref=DCB73122961A138905B09899F4C2BDEE19ADB34D20DEEC0968E59B1FEAFE8EED4B1A598E9BHAnEJ" TargetMode="External"/><Relationship Id="rId146" Type="http://schemas.openxmlformats.org/officeDocument/2006/relationships/hyperlink" Target="consultantplus://offline/ref=DCB73122961A138905B09899F4C2BDEE19ADB34D20DEEC0968E59B1FEAFE8EED4B1A59889AADCE86HDn2J" TargetMode="External"/><Relationship Id="rId167" Type="http://schemas.openxmlformats.org/officeDocument/2006/relationships/hyperlink" Target="l" TargetMode="External"/><Relationship Id="rId7" Type="http://schemas.openxmlformats.org/officeDocument/2006/relationships/hyperlink" Target="http://nla-service.minjust.ru:8080/rnla-links/ws/content/act/b11798ff-43b9-49db-b06c-4223f9d555e2.html" TargetMode="External"/><Relationship Id="rId71" Type="http://schemas.openxmlformats.org/officeDocument/2006/relationships/hyperlink" Target="http://pravo.minjust.ru/" TargetMode="External"/><Relationship Id="rId92" Type="http://schemas.openxmlformats.org/officeDocument/2006/relationships/hyperlink" Target="http://nla-service.minjust.ru:8080/rnla-links/ws/content/act/adda9825-01fc-4ef2-a1d1-1540e05c19f5.html" TargetMode="External"/><Relationship Id="rId162" Type="http://schemas.openxmlformats.org/officeDocument/2006/relationships/hyperlink" Target="consultantplus://offline/ref=5F82B50717E6822B823F13C77D13161AA1C49A7DE19D296521AE428918E9DF5D06FA8392CC505570jDtEJ"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nla-service.minjust.ru:8080/rnla-links/ws/content/act/b11798ff-43b9-49db-b06c-4223f9d555e2.html" TargetMode="External"/><Relationship Id="rId40" Type="http://schemas.openxmlformats.org/officeDocument/2006/relationships/hyperlink" Target="consultantplus://offline/ref=E96D6E53C47DA6BD5625F5EDFB3D051C510DF9AF8DC5243CCCBE145BC94C8F52C3B1F64062480861lAo5J" TargetMode="External"/><Relationship Id="rId45" Type="http://schemas.openxmlformats.org/officeDocument/2006/relationships/hyperlink" Target="http://nla-service.minjust.ru:8080/rnla-links/ws" TargetMode="External"/><Relationship Id="rId66" Type="http://schemas.openxmlformats.org/officeDocument/2006/relationships/hyperlink" Target="http://dostup.scli.ru:8111/content/act/b11798ff-43b9-49db-b06c-4223f9d555e2.html" TargetMode="External"/><Relationship Id="rId87" Type="http://schemas.openxmlformats.org/officeDocument/2006/relationships/hyperlink" Target="http://nla-service.minjust.ru:8080/rnla-links/ws" TargetMode="External"/><Relationship Id="rId110" Type="http://schemas.openxmlformats.org/officeDocument/2006/relationships/hyperlink" Target="consultantplus://offline/ref=DCB73122961A138905B08694E2AEEAE11DA7EB4125D8E75637B69D48B5AE88B80BH5nAJ" TargetMode="External"/><Relationship Id="rId115" Type="http://schemas.openxmlformats.org/officeDocument/2006/relationships/hyperlink" Target="consultantplus://offline/ref=DCB73122961A138905B08694E2AEEAE11DA7EB4125DBE75732BAC042BDF784BAH0nCJ" TargetMode="External"/><Relationship Id="rId131" Type="http://schemas.openxmlformats.org/officeDocument/2006/relationships/hyperlink" Target="consultantplus://offline/ref=DCB73122961A138905B09899F4C2BDEE19ADB34D20DEEC0968E59B1FEAFE8EED4B1A59889AADCE86HDn2J" TargetMode="External"/><Relationship Id="rId136" Type="http://schemas.openxmlformats.org/officeDocument/2006/relationships/hyperlink" Target="http://dostup.scli.ru:8111/content/act/b11798ff-43b9-49db-b06c-4223f9d555e2.html" TargetMode="External"/><Relationship Id="rId157" Type="http://schemas.openxmlformats.org/officeDocument/2006/relationships/hyperlink" Target="../../../lukashevala/Downloads/l" TargetMode="External"/><Relationship Id="rId61" Type="http://schemas.openxmlformats.org/officeDocument/2006/relationships/hyperlink" Target="http://dostup.scli.ru:8111/content/act/b11798ff-43b9-49db-b06c-4223f9d555e2.html" TargetMode="External"/><Relationship Id="rId82" Type="http://schemas.openxmlformats.org/officeDocument/2006/relationships/hyperlink" Target="http://nla-service.minjust.ru:8080/rnla-links/ws/content/act/b11798ff-43b9-49db-b06c-4223f9d555e2.html" TargetMode="External"/><Relationship Id="rId152" Type="http://schemas.openxmlformats.org/officeDocument/2006/relationships/hyperlink" Target="http://dostup.scli.ru:8111/content/act/b11798ff-43b9-49db-b06c-4223f9d555e2.html" TargetMode="External"/><Relationship Id="rId19" Type="http://schemas.openxmlformats.org/officeDocument/2006/relationships/hyperlink" Target="http://xmkmain2:8080/content/act/43bc6a62-4a3b-44b2-a20e-a28b55baf0ca.doc" TargetMode="External"/><Relationship Id="rId14" Type="http://schemas.openxmlformats.org/officeDocument/2006/relationships/hyperlink" Target="/content/act/85f8966f-5853-4597-8ac2-ee8dffd063b7.doc" TargetMode="External"/><Relationship Id="rId30" Type="http://schemas.openxmlformats.org/officeDocument/2006/relationships/hyperlink" Target="http://pravo.minjust.ru/" TargetMode="External"/><Relationship Id="rId35" Type="http://schemas.openxmlformats.org/officeDocument/2006/relationships/hyperlink" Target="http://nla-service.minjust.ru:8080/rnla-links/ws" TargetMode="External"/><Relationship Id="rId56" Type="http://schemas.openxmlformats.org/officeDocument/2006/relationships/hyperlink" Target="http://pravo.minjust.ru/" TargetMode="External"/><Relationship Id="rId77" Type="http://schemas.openxmlformats.org/officeDocument/2006/relationships/hyperlink" Target="http://nla-service.minjust.ru:8080/rnla-links/ws" TargetMode="External"/><Relationship Id="rId100" Type="http://schemas.openxmlformats.org/officeDocument/2006/relationships/hyperlink" Target="http://nla-service.minjust.ru:8080/rnla-links/ws" TargetMode="External"/><Relationship Id="rId105" Type="http://schemas.openxmlformats.org/officeDocument/2006/relationships/hyperlink" Target="http://nla-service.minjust.ru:8080/rnla-links/ws" TargetMode="External"/><Relationship Id="rId126" Type="http://schemas.openxmlformats.org/officeDocument/2006/relationships/hyperlink" Target="consultantplus://offline/ref=DCB73122961A138905B09899F4C2BDEE1AA9BC4D24DFEC0968E59B1FEAHFnEJ" TargetMode="External"/><Relationship Id="rId147" Type="http://schemas.openxmlformats.org/officeDocument/2006/relationships/hyperlink" Target="http://dostup.scli.ru:8111/content/act/b11798ff-43b9-49db-b06c-4223f9d555e2.html" TargetMode="External"/><Relationship Id="rId168" Type="http://schemas.openxmlformats.org/officeDocument/2006/relationships/hyperlink" Target="consultantplus://offline/ref=DCB73122961A138905B09899F4C2BDEE1AAEBC4F20D8EC0968E59B1FEAHFnEJ" TargetMode="External"/><Relationship Id="rId8" Type="http://schemas.openxmlformats.org/officeDocument/2006/relationships/hyperlink" Target="http://nla-service.minjust.ru:8080/rnla-links/ws/content/act/8f21b21c-a408-42c4-b9fe-a939b863c84a.html" TargetMode="External"/><Relationship Id="rId51" Type="http://schemas.openxmlformats.org/officeDocument/2006/relationships/hyperlink" Target="http://nla-service.minjust.ru:8080/rnla-links/ws/content/act/fbb711cc-978b-409c-afcc-e74240250d9d.html" TargetMode="External"/><Relationship Id="rId72" Type="http://schemas.openxmlformats.org/officeDocument/2006/relationships/hyperlink" Target="../../../../../../../../content/act/d6ef1ceb-c7e1-4ebb-b20c-ced7edc92bde.html" TargetMode="External"/><Relationship Id="rId93" Type="http://schemas.openxmlformats.org/officeDocument/2006/relationships/hyperlink" Target="http://nla-service.minjust.ru:8080/rnla-links/ws/content/act/96ee52b5-dce6-4d58-9c4c-a1de33856cd1.html" TargetMode="External"/><Relationship Id="rId98" Type="http://schemas.openxmlformats.org/officeDocument/2006/relationships/hyperlink" Target="http://nla-service.minjust.ru:8080/rnla-links/ws" TargetMode="External"/><Relationship Id="rId121" Type="http://schemas.openxmlformats.org/officeDocument/2006/relationships/hyperlink" Target="/content/act/1ea86c19-bc32-4841-a07d-c97cdf63f2bb.html" TargetMode="External"/><Relationship Id="rId142" Type="http://schemas.openxmlformats.org/officeDocument/2006/relationships/hyperlink" Target="http://dostup.scli.ru:8111/content/act/b11798ff-43b9-49db-b06c-4223f9d555e2.html" TargetMode="External"/><Relationship Id="rId163" Type="http://schemas.openxmlformats.org/officeDocument/2006/relationships/hyperlink" Target="consultantplus://offline/ref=5F82B50717E6822B823F13C77D13161AA1C4937AE095296521AE428918E9DF5D06FA8391CE54j5t3J" TargetMode="External"/><Relationship Id="rId3" Type="http://schemas.openxmlformats.org/officeDocument/2006/relationships/styles" Target="styles.xml"/><Relationship Id="rId25" Type="http://schemas.openxmlformats.org/officeDocument/2006/relationships/hyperlink" Target="http://pravo.minjust.ru/" TargetMode="External"/><Relationship Id="rId46" Type="http://schemas.openxmlformats.org/officeDocument/2006/relationships/hyperlink" Target="consultantplus://offline/ref=E96D6E53C47DA6BD5625F5EDFB3D051C520DF4A08DC0243CCCBE145BC94C8F52C3B1F64062480C61lAoCJ" TargetMode="External"/><Relationship Id="rId67" Type="http://schemas.openxmlformats.org/officeDocument/2006/relationships/hyperlink" Target="http://pravo.minjust.ru/" TargetMode="External"/><Relationship Id="rId116" Type="http://schemas.openxmlformats.org/officeDocument/2006/relationships/hyperlink" Target="consultantplus://offline/ref=DCB73122961A138905B08694E2AEEAE11DA7EB4123D4E45B3DBAC042BDF784BAH0nCJ" TargetMode="External"/><Relationship Id="rId137" Type="http://schemas.openxmlformats.org/officeDocument/2006/relationships/hyperlink" Target="consultantplus://offline/ref=DCB73122961A138905B08694E2AEEAE11DA7EB4125D8E4573DB49D48B5AE88B80BH5nAJ" TargetMode="External"/><Relationship Id="rId158" Type="http://schemas.openxmlformats.org/officeDocument/2006/relationships/hyperlink" Target="l" TargetMode="External"/><Relationship Id="rId20" Type="http://schemas.openxmlformats.org/officeDocument/2006/relationships/hyperlink" Target="http://xmkmain2:8080/content/act/43bc6a62-4a3b-44b2-a20e-a28b55baf0ca.doc" TargetMode="External"/><Relationship Id="rId41" Type="http://schemas.openxmlformats.org/officeDocument/2006/relationships/hyperlink" Target="consultantplus://offline/ref=E96D6E53C47DA6BD5625F5EDFB3D051C5B08FCAF8DCF7936C4E71859CE43D045C4F8FA41624808l6o8J" TargetMode="External"/><Relationship Id="rId62" Type="http://schemas.openxmlformats.org/officeDocument/2006/relationships/hyperlink" Target="consultantplus://offline/ref=DCB73122961A138905B09899F4C2BDEE19ADB34D20DEEC0968E59B1FEAFE8EED4B1A598E9AHAn5J" TargetMode="External"/><Relationship Id="rId83" Type="http://schemas.openxmlformats.org/officeDocument/2006/relationships/hyperlink" Target="http://nla-service.minjust.ru:8080/rnla-links/ws" TargetMode="External"/><Relationship Id="rId88" Type="http://schemas.openxmlformats.org/officeDocument/2006/relationships/hyperlink" Target="http://nla-service.minjust.ru:8080/rnla-links/ws" TargetMode="External"/><Relationship Id="rId111" Type="http://schemas.openxmlformats.org/officeDocument/2006/relationships/hyperlink" Target="consultantplus://offline/ref=DCB73122961A138905B08694E2AEEAE11DA7EB4125DBE75732BAC042BDF784BAH0nCJ" TargetMode="External"/><Relationship Id="rId132" Type="http://schemas.openxmlformats.org/officeDocument/2006/relationships/hyperlink" Target="http://dostup.scli.ru:8111/content/act/b11798ff-43b9-49db-b06c-4223f9d555e2.html" TargetMode="External"/><Relationship Id="rId153" Type="http://schemas.openxmlformats.org/officeDocument/2006/relationships/hyperlink" Target="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436B-1A47-48D2-BB5F-9D174468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63</Pages>
  <Words>21977</Words>
  <Characters>125274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Берчук Анна Ивановна</cp:lastModifiedBy>
  <cp:revision>21</cp:revision>
  <dcterms:created xsi:type="dcterms:W3CDTF">2024-02-01T08:09:00Z</dcterms:created>
  <dcterms:modified xsi:type="dcterms:W3CDTF">2024-02-16T10:39:00Z</dcterms:modified>
</cp:coreProperties>
</file>