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FDF11" w14:textId="51C9740A" w:rsidR="00E357B9" w:rsidRPr="00E357B9" w:rsidRDefault="00E357B9" w:rsidP="004677AA">
      <w:pPr>
        <w:pStyle w:val="a4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357B9">
        <w:rPr>
          <w:rFonts w:ascii="Times New Roman" w:hAnsi="Times New Roman"/>
          <w:b/>
          <w:bCs/>
          <w:sz w:val="26"/>
          <w:szCs w:val="26"/>
        </w:rPr>
        <w:t>ПОЯСНИТЕЛЬНАЯ ЗАПИСКА</w:t>
      </w:r>
    </w:p>
    <w:p w14:paraId="266D53F6" w14:textId="77777777" w:rsidR="00E357B9" w:rsidRPr="00E357B9" w:rsidRDefault="00E357B9" w:rsidP="004677AA">
      <w:pPr>
        <w:pStyle w:val="a4"/>
        <w:jc w:val="center"/>
        <w:rPr>
          <w:rFonts w:ascii="Times New Roman" w:hAnsi="Times New Roman"/>
          <w:b/>
          <w:bCs/>
          <w:sz w:val="26"/>
          <w:szCs w:val="26"/>
        </w:rPr>
      </w:pPr>
      <w:r w:rsidRPr="00E357B9">
        <w:rPr>
          <w:rFonts w:ascii="Times New Roman" w:hAnsi="Times New Roman"/>
          <w:b/>
          <w:bCs/>
          <w:sz w:val="26"/>
          <w:szCs w:val="26"/>
        </w:rPr>
        <w:t>К ПРОЕТУ РЕШЕНИЯ ДУМЫ НЕФТЕЮГАНСКОГО РАЙОНА</w:t>
      </w:r>
    </w:p>
    <w:p w14:paraId="4123C958" w14:textId="01A5CAEC" w:rsidR="00B10EC6" w:rsidRPr="00B10EC6" w:rsidRDefault="00B10EC6" w:rsidP="004677A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0EC6">
        <w:rPr>
          <w:rFonts w:ascii="Times New Roman" w:hAnsi="Times New Roman" w:cs="Times New Roman"/>
          <w:sz w:val="26"/>
          <w:szCs w:val="26"/>
        </w:rPr>
        <w:t>«О Комиссии по соблюдению требований к служебному поведению лиц, замещающих муниципальные должности, и урегулированию конфликта интересов»</w:t>
      </w:r>
    </w:p>
    <w:p w14:paraId="7DE8D129" w14:textId="77777777" w:rsidR="004677AA" w:rsidRDefault="004677AA" w:rsidP="00B10EC6">
      <w:pPr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770B421" w14:textId="53D3C2E6" w:rsidR="00BA2CD2" w:rsidRDefault="00B10EC6" w:rsidP="00B10EC6">
      <w:pPr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B10EC6">
        <w:rPr>
          <w:rFonts w:ascii="Times New Roman" w:hAnsi="Times New Roman" w:cs="Times New Roman"/>
          <w:sz w:val="26"/>
          <w:szCs w:val="26"/>
        </w:rPr>
        <w:t xml:space="preserve">Руководствуясь Федеральными законами от 06.10.2003 </w:t>
      </w:r>
      <w:hyperlink r:id="rId4" w:history="1">
        <w:r w:rsidRPr="00B10EC6">
          <w:rPr>
            <w:rFonts w:ascii="Times New Roman" w:hAnsi="Times New Roman" w:cs="Times New Roman"/>
            <w:sz w:val="26"/>
            <w:szCs w:val="26"/>
          </w:rPr>
          <w:t>№ 131-ФЗ</w:t>
        </w:r>
      </w:hyperlink>
      <w:r w:rsidRPr="00B10EC6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от 25.12.2008 </w:t>
      </w:r>
      <w:hyperlink r:id="rId5" w:tooltip="Федеральный закон от 25.12.2008 N 273-ФЗ (ред. от 22.12.2014) &quot;О противодействии коррупции&quot;{КонсультантПлюс}" w:history="1">
        <w:r w:rsidRPr="00B10EC6">
          <w:rPr>
            <w:rFonts w:ascii="Times New Roman" w:hAnsi="Times New Roman" w:cs="Times New Roman"/>
            <w:sz w:val="26"/>
            <w:szCs w:val="26"/>
          </w:rPr>
          <w:t>№ 273-ФЗ</w:t>
        </w:r>
      </w:hyperlink>
      <w:r w:rsidRPr="00B10EC6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 управлением муниципальной службы, кадров и наград администрации</w:t>
      </w:r>
      <w:r w:rsidRPr="00D40DBE">
        <w:rPr>
          <w:rFonts w:ascii="Times New Roman" w:hAnsi="Times New Roman"/>
          <w:sz w:val="26"/>
          <w:szCs w:val="26"/>
        </w:rPr>
        <w:t xml:space="preserve"> 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B10EC6">
        <w:rPr>
          <w:rFonts w:ascii="Times New Roman" w:hAnsi="Times New Roman" w:cs="Times New Roman"/>
          <w:sz w:val="26"/>
          <w:szCs w:val="26"/>
        </w:rPr>
        <w:t xml:space="preserve">разработан проект решения Думы Нефтеюганского района «О Комиссии по соблюдению требований к служебному поведению лиц, замещающих муниципальные должности, и урегулированию конфликта интересов» 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CE293D1" w14:textId="77777777" w:rsidR="00B10EC6" w:rsidRDefault="00B10EC6" w:rsidP="00B10EC6">
      <w:pPr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6EC7AA2" w14:textId="59296C78" w:rsidR="00001839" w:rsidRDefault="00001839" w:rsidP="00992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332CB5" w14:textId="77777777" w:rsidR="00001839" w:rsidRDefault="00001839" w:rsidP="00992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951075F" w14:textId="4C66F206" w:rsidR="001700F6" w:rsidRPr="00BA2CD2" w:rsidRDefault="00B10EC6" w:rsidP="00BA2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8D7743">
        <w:rPr>
          <w:rFonts w:ascii="Times New Roman" w:hAnsi="Times New Roman" w:cs="Times New Roman"/>
          <w:sz w:val="26"/>
          <w:szCs w:val="26"/>
        </w:rPr>
        <w:t xml:space="preserve">ачальник </w:t>
      </w:r>
      <w:r w:rsidR="00992F0B">
        <w:rPr>
          <w:rFonts w:ascii="Times New Roman" w:hAnsi="Times New Roman" w:cs="Times New Roman"/>
          <w:sz w:val="26"/>
          <w:szCs w:val="26"/>
        </w:rPr>
        <w:t xml:space="preserve">управления                         </w:t>
      </w:r>
      <w:r w:rsidR="0055396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992F0B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М.В.Пинчукова</w:t>
      </w:r>
      <w:proofErr w:type="spellEnd"/>
    </w:p>
    <w:sectPr w:rsidR="001700F6" w:rsidRPr="00BA2CD2" w:rsidSect="00BA2CD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15"/>
    <w:rsid w:val="00001839"/>
    <w:rsid w:val="00076DB9"/>
    <w:rsid w:val="0011479C"/>
    <w:rsid w:val="00135FCB"/>
    <w:rsid w:val="001560BD"/>
    <w:rsid w:val="001700F6"/>
    <w:rsid w:val="002D24E9"/>
    <w:rsid w:val="004677AA"/>
    <w:rsid w:val="004E676E"/>
    <w:rsid w:val="00553960"/>
    <w:rsid w:val="0062298F"/>
    <w:rsid w:val="007021B7"/>
    <w:rsid w:val="008D55EA"/>
    <w:rsid w:val="008D7743"/>
    <w:rsid w:val="009011C1"/>
    <w:rsid w:val="00936015"/>
    <w:rsid w:val="00992F0B"/>
    <w:rsid w:val="00B10EC6"/>
    <w:rsid w:val="00B30AE3"/>
    <w:rsid w:val="00B36DD0"/>
    <w:rsid w:val="00BA2CD2"/>
    <w:rsid w:val="00CE53DF"/>
    <w:rsid w:val="00E357B9"/>
    <w:rsid w:val="00E56551"/>
    <w:rsid w:val="00E72EF4"/>
    <w:rsid w:val="00F875CC"/>
    <w:rsid w:val="00FB7962"/>
    <w:rsid w:val="00FE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28A8C"/>
  <w15:chartTrackingRefBased/>
  <w15:docId w15:val="{F909FFBE-6D6B-4991-9FA4-EE9FE91E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F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92F0B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992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E357B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F54AFF16CC96DBFE734E4C75EAAD4A12D9F361FCD09C9EBA84173007C434A2497870CCD795DL" TargetMode="External"/><Relationship Id="rId4" Type="http://schemas.openxmlformats.org/officeDocument/2006/relationships/hyperlink" Target="https://login.consultant.ru/link/?req=doc&amp;base=LAW&amp;n=4764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Климчук Людмила Александровна</cp:lastModifiedBy>
  <cp:revision>5</cp:revision>
  <cp:lastPrinted>2024-07-16T08:54:00Z</cp:lastPrinted>
  <dcterms:created xsi:type="dcterms:W3CDTF">2024-07-16T05:55:00Z</dcterms:created>
  <dcterms:modified xsi:type="dcterms:W3CDTF">2024-07-16T08:55:00Z</dcterms:modified>
</cp:coreProperties>
</file>