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AF" w:rsidRPr="00E579AF" w:rsidRDefault="00E579AF" w:rsidP="00E579A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AF" w:rsidRPr="00E579AF" w:rsidRDefault="00E579AF" w:rsidP="00E57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79AF" w:rsidRPr="00E579AF" w:rsidRDefault="00E579AF" w:rsidP="00E57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ГЛАВА</w:t>
      </w:r>
      <w:r w:rsidRPr="00E579A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 </w:t>
      </w:r>
    </w:p>
    <w:p w:rsidR="00E579AF" w:rsidRPr="00E579AF" w:rsidRDefault="00E579AF" w:rsidP="00E57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579A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579AF" w:rsidRPr="00E579AF" w:rsidRDefault="00E579AF" w:rsidP="00E57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579AF" w:rsidRPr="00E579AF" w:rsidRDefault="00E579AF" w:rsidP="00E57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579AF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579AF" w:rsidRPr="00E579AF" w:rsidRDefault="00E579AF" w:rsidP="00E579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579AF" w:rsidRPr="00E579AF" w:rsidTr="00887C3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579AF" w:rsidRPr="00E579AF" w:rsidRDefault="00E579AF" w:rsidP="00E5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57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.08.2019</w:t>
            </w:r>
          </w:p>
        </w:tc>
        <w:tc>
          <w:tcPr>
            <w:tcW w:w="6595" w:type="dxa"/>
            <w:vMerge w:val="restart"/>
          </w:tcPr>
          <w:p w:rsidR="00E579AF" w:rsidRPr="00E579AF" w:rsidRDefault="00E579AF" w:rsidP="00E5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57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579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99-пг</w:t>
            </w:r>
            <w:r w:rsidRPr="00E579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</w:t>
            </w:r>
            <w:r w:rsidRPr="00E579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па</w:t>
            </w:r>
          </w:p>
        </w:tc>
      </w:tr>
      <w:tr w:rsidR="00E579AF" w:rsidRPr="00E579AF" w:rsidTr="00887C3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579AF" w:rsidRPr="00E579AF" w:rsidRDefault="00E579AF" w:rsidP="00E579A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579AF" w:rsidRPr="00E579AF" w:rsidRDefault="00E579AF" w:rsidP="00E5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579AF" w:rsidRPr="00E579AF" w:rsidRDefault="00E579AF" w:rsidP="00E5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A6F9E" w:rsidRPr="008D1CDD" w:rsidRDefault="00E579AF" w:rsidP="00E579AF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  <w:proofErr w:type="spellStart"/>
      <w:r w:rsidRPr="00E579A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579A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579AF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8A6F9E" w:rsidRPr="008D1CDD" w:rsidRDefault="008A6F9E" w:rsidP="008D1CDD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4244DE" w:rsidRPr="008D1CDD" w:rsidRDefault="004244DE" w:rsidP="008D1CDD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662416" w:rsidRPr="008D1CDD" w:rsidRDefault="00083ECF" w:rsidP="008D1CDD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D1CDD">
        <w:rPr>
          <w:rFonts w:ascii="Times New Roman" w:hAnsi="Times New Roman" w:cs="Times New Roman"/>
          <w:sz w:val="26"/>
          <w:szCs w:val="26"/>
        </w:rPr>
        <w:t xml:space="preserve">Об утверждении порядка создания </w:t>
      </w:r>
      <w:proofErr w:type="gramStart"/>
      <w:r w:rsidRPr="008D1CDD">
        <w:rPr>
          <w:rFonts w:ascii="Times New Roman" w:hAnsi="Times New Roman" w:cs="Times New Roman"/>
          <w:sz w:val="26"/>
          <w:szCs w:val="26"/>
        </w:rPr>
        <w:t>координационных</w:t>
      </w:r>
      <w:proofErr w:type="gramEnd"/>
      <w:r w:rsidR="00662416" w:rsidRPr="008D1CDD">
        <w:rPr>
          <w:rFonts w:ascii="Times New Roman" w:hAnsi="Times New Roman" w:cs="Times New Roman"/>
          <w:sz w:val="26"/>
          <w:szCs w:val="26"/>
        </w:rPr>
        <w:t xml:space="preserve"> </w:t>
      </w:r>
      <w:r w:rsidRPr="008D1CDD">
        <w:rPr>
          <w:rFonts w:ascii="Times New Roman" w:hAnsi="Times New Roman" w:cs="Times New Roman"/>
          <w:sz w:val="26"/>
          <w:szCs w:val="26"/>
        </w:rPr>
        <w:t xml:space="preserve">или совещательных </w:t>
      </w:r>
    </w:p>
    <w:p w:rsidR="004244DE" w:rsidRPr="008D1CDD" w:rsidRDefault="00083ECF" w:rsidP="008D1CDD">
      <w:pPr>
        <w:pStyle w:val="ConsPlusNormal"/>
        <w:widowControl/>
        <w:jc w:val="center"/>
        <w:rPr>
          <w:rFonts w:ascii="Times New Roman" w:hAnsi="Times New Roman" w:cs="Times New Roman"/>
          <w:sz w:val="26"/>
        </w:rPr>
      </w:pPr>
      <w:r w:rsidRPr="008D1CDD">
        <w:rPr>
          <w:rFonts w:ascii="Times New Roman" w:hAnsi="Times New Roman" w:cs="Times New Roman"/>
          <w:sz w:val="26"/>
          <w:szCs w:val="26"/>
        </w:rPr>
        <w:t>органов в области малого и среднего</w:t>
      </w:r>
      <w:r w:rsidR="00662416" w:rsidRPr="008D1CDD">
        <w:rPr>
          <w:rFonts w:ascii="Times New Roman" w:hAnsi="Times New Roman" w:cs="Times New Roman"/>
          <w:sz w:val="26"/>
          <w:szCs w:val="26"/>
        </w:rPr>
        <w:t xml:space="preserve"> </w:t>
      </w:r>
      <w:r w:rsidRPr="008D1CDD">
        <w:rPr>
          <w:rFonts w:ascii="Times New Roman" w:hAnsi="Times New Roman" w:cs="Times New Roman"/>
          <w:sz w:val="26"/>
          <w:szCs w:val="26"/>
        </w:rPr>
        <w:t xml:space="preserve">предпринимательства </w:t>
      </w:r>
      <w:r w:rsidR="004536CB" w:rsidRPr="008D1CDD">
        <w:rPr>
          <w:rFonts w:ascii="Times New Roman" w:hAnsi="Times New Roman" w:cs="Times New Roman"/>
          <w:sz w:val="26"/>
          <w:szCs w:val="26"/>
        </w:rPr>
        <w:t>на территории</w:t>
      </w:r>
      <w:r w:rsidRPr="008D1CDD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</w:p>
    <w:p w:rsidR="008A6F9E" w:rsidRPr="008D1CDD" w:rsidRDefault="008A6F9E" w:rsidP="008D1CDD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8A6F9E" w:rsidRPr="008D1CDD" w:rsidRDefault="008A6F9E" w:rsidP="008D1C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</w:p>
    <w:p w:rsidR="00BD211E" w:rsidRPr="008D1CDD" w:rsidRDefault="00BD211E" w:rsidP="008D1C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CDD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0" w:history="1">
        <w:r w:rsidRPr="008D1CDD">
          <w:rPr>
            <w:rFonts w:ascii="Times New Roman" w:hAnsi="Times New Roman" w:cs="Times New Roman"/>
            <w:sz w:val="26"/>
            <w:szCs w:val="26"/>
          </w:rPr>
          <w:t>статьей 13</w:t>
        </w:r>
      </w:hyperlink>
      <w:r w:rsidRPr="008D1CDD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 w:rsidR="008A6F9E" w:rsidRPr="008D1CDD">
        <w:rPr>
          <w:rFonts w:ascii="Times New Roman" w:hAnsi="Times New Roman" w:cs="Times New Roman"/>
          <w:sz w:val="26"/>
          <w:szCs w:val="26"/>
        </w:rPr>
        <w:t xml:space="preserve"> закона от 24.07.2007 </w:t>
      </w:r>
      <w:r w:rsidR="004536CB" w:rsidRPr="008D1CDD">
        <w:rPr>
          <w:rFonts w:ascii="Times New Roman" w:hAnsi="Times New Roman" w:cs="Times New Roman"/>
          <w:sz w:val="26"/>
          <w:szCs w:val="26"/>
        </w:rPr>
        <w:t>№</w:t>
      </w:r>
      <w:r w:rsidR="008A6F9E" w:rsidRPr="008D1CDD">
        <w:rPr>
          <w:rFonts w:ascii="Times New Roman" w:hAnsi="Times New Roman" w:cs="Times New Roman"/>
          <w:sz w:val="26"/>
          <w:szCs w:val="26"/>
        </w:rPr>
        <w:t xml:space="preserve"> 209-ФЗ</w:t>
      </w:r>
      <w:r w:rsidR="008D1CDD">
        <w:rPr>
          <w:rFonts w:ascii="Times New Roman" w:hAnsi="Times New Roman" w:cs="Times New Roman"/>
          <w:sz w:val="26"/>
          <w:szCs w:val="26"/>
        </w:rPr>
        <w:t xml:space="preserve"> </w:t>
      </w:r>
      <w:r w:rsidR="008D1CDD">
        <w:rPr>
          <w:rFonts w:ascii="Times New Roman" w:hAnsi="Times New Roman" w:cs="Times New Roman"/>
          <w:sz w:val="26"/>
          <w:szCs w:val="26"/>
        </w:rPr>
        <w:br/>
      </w:r>
      <w:r w:rsidR="008A6F9E" w:rsidRPr="008D1CDD">
        <w:rPr>
          <w:rFonts w:ascii="Times New Roman" w:hAnsi="Times New Roman" w:cs="Times New Roman"/>
          <w:sz w:val="26"/>
          <w:szCs w:val="26"/>
        </w:rPr>
        <w:t>«</w:t>
      </w:r>
      <w:r w:rsidRPr="008D1CDD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</w:t>
      </w:r>
      <w:r w:rsidR="008A6F9E" w:rsidRPr="008D1CDD">
        <w:rPr>
          <w:rFonts w:ascii="Times New Roman" w:hAnsi="Times New Roman" w:cs="Times New Roman"/>
          <w:sz w:val="26"/>
          <w:szCs w:val="26"/>
        </w:rPr>
        <w:t>тельства в Российской Федерации»</w:t>
      </w:r>
      <w:r w:rsidR="0020093C" w:rsidRPr="008D1CDD">
        <w:rPr>
          <w:rFonts w:ascii="Times New Roman" w:hAnsi="Times New Roman" w:cs="Times New Roman"/>
          <w:sz w:val="26"/>
          <w:szCs w:val="26"/>
        </w:rPr>
        <w:t>,</w:t>
      </w:r>
      <w:r w:rsidR="008D1CDD">
        <w:rPr>
          <w:rFonts w:ascii="Times New Roman" w:hAnsi="Times New Roman" w:cs="Times New Roman"/>
          <w:sz w:val="26"/>
          <w:szCs w:val="26"/>
        </w:rPr>
        <w:t xml:space="preserve"> </w:t>
      </w:r>
      <w:r w:rsidR="005301D5" w:rsidRPr="008D1CDD">
        <w:rPr>
          <w:rFonts w:ascii="Times New Roman" w:hAnsi="Times New Roman" w:cs="Times New Roman"/>
          <w:sz w:val="26"/>
          <w:szCs w:val="26"/>
        </w:rPr>
        <w:t>п</w:t>
      </w:r>
      <w:r w:rsidR="00DE05FB" w:rsidRPr="008D1CDD">
        <w:rPr>
          <w:rFonts w:ascii="Times New Roman" w:hAnsi="Times New Roman" w:cs="Times New Roman"/>
          <w:sz w:val="26"/>
          <w:szCs w:val="26"/>
        </w:rPr>
        <w:t>одпункт</w:t>
      </w:r>
      <w:r w:rsidR="00763A4F" w:rsidRPr="008D1CDD">
        <w:rPr>
          <w:rFonts w:ascii="Times New Roman" w:hAnsi="Times New Roman" w:cs="Times New Roman"/>
          <w:sz w:val="26"/>
          <w:szCs w:val="26"/>
        </w:rPr>
        <w:t>ом</w:t>
      </w:r>
      <w:r w:rsidR="005301D5" w:rsidRPr="008D1CDD">
        <w:rPr>
          <w:rFonts w:ascii="Times New Roman" w:hAnsi="Times New Roman" w:cs="Times New Roman"/>
          <w:sz w:val="26"/>
          <w:szCs w:val="26"/>
        </w:rPr>
        <w:t xml:space="preserve"> 25 п</w:t>
      </w:r>
      <w:r w:rsidR="00DE05FB" w:rsidRPr="008D1CDD">
        <w:rPr>
          <w:rFonts w:ascii="Times New Roman" w:hAnsi="Times New Roman" w:cs="Times New Roman"/>
          <w:sz w:val="26"/>
          <w:szCs w:val="26"/>
        </w:rPr>
        <w:t>ункта</w:t>
      </w:r>
      <w:r w:rsidR="005301D5" w:rsidRPr="008D1CDD">
        <w:rPr>
          <w:rFonts w:ascii="Times New Roman" w:hAnsi="Times New Roman" w:cs="Times New Roman"/>
          <w:sz w:val="26"/>
          <w:szCs w:val="26"/>
        </w:rPr>
        <w:t xml:space="preserve"> 3 ст</w:t>
      </w:r>
      <w:r w:rsidR="00DE05FB" w:rsidRPr="008D1CDD">
        <w:rPr>
          <w:rFonts w:ascii="Times New Roman" w:hAnsi="Times New Roman" w:cs="Times New Roman"/>
          <w:sz w:val="26"/>
          <w:szCs w:val="26"/>
        </w:rPr>
        <w:t>атьи</w:t>
      </w:r>
      <w:r w:rsidR="005301D5" w:rsidRPr="008D1CDD">
        <w:rPr>
          <w:rFonts w:ascii="Times New Roman" w:hAnsi="Times New Roman" w:cs="Times New Roman"/>
          <w:sz w:val="26"/>
          <w:szCs w:val="26"/>
        </w:rPr>
        <w:t xml:space="preserve"> 33.1 </w:t>
      </w:r>
      <w:r w:rsidR="00D15C1F" w:rsidRPr="008D1CDD">
        <w:rPr>
          <w:rFonts w:ascii="Times New Roman" w:hAnsi="Times New Roman" w:cs="Times New Roman"/>
          <w:sz w:val="26"/>
          <w:szCs w:val="26"/>
        </w:rPr>
        <w:t>Устава муниципального образования Нефтеюганский район,</w:t>
      </w:r>
      <w:r w:rsidR="004536CB" w:rsidRPr="008D1C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172BA" w:rsidRPr="008D1CD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20093C" w:rsidRPr="008D1CDD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="008A6F9E" w:rsidRPr="008D1CDD">
        <w:rPr>
          <w:rFonts w:ascii="Times New Roman" w:hAnsi="Times New Roman" w:cs="Times New Roman"/>
          <w:sz w:val="26"/>
          <w:szCs w:val="26"/>
        </w:rPr>
        <w:t>:</w:t>
      </w:r>
    </w:p>
    <w:p w:rsidR="0020093C" w:rsidRPr="008D1CDD" w:rsidRDefault="0020093C" w:rsidP="008D1C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5311" w:rsidRPr="008D1CDD" w:rsidRDefault="00185311" w:rsidP="008D1CDD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D1CD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Утвердить </w:t>
      </w:r>
      <w:r w:rsidR="00E73C49" w:rsidRPr="008D1CDD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r w:rsidRPr="008D1CD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орядок создания координационных или совещательных органов в области развития малого и среднего предпринимательства </w:t>
      </w:r>
      <w:r w:rsidR="002E4E83" w:rsidRPr="008D1CDD">
        <w:rPr>
          <w:rFonts w:ascii="Times New Roman" w:eastAsia="Times New Roman" w:hAnsi="Times New Roman" w:cs="Times New Roman"/>
          <w:sz w:val="26"/>
          <w:szCs w:val="24"/>
          <w:lang w:eastAsia="ru-RU"/>
        </w:rPr>
        <w:t>на территории</w:t>
      </w:r>
      <w:r w:rsidRPr="008D1CDD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Нефтеюганского района</w:t>
      </w:r>
      <w:r w:rsidR="008D1CD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(приложение)</w:t>
      </w:r>
      <w:r w:rsidRPr="008D1CDD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2E4E83" w:rsidRPr="008D1CDD" w:rsidRDefault="002E4E83" w:rsidP="008D1CDD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D1CD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Настоящее постановление подлежит официальному опубликованию </w:t>
      </w:r>
      <w:r w:rsidRPr="008D1CDD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22468E" w:rsidRPr="008D1CDD" w:rsidRDefault="0022468E" w:rsidP="008D1CDD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D1CDD">
        <w:rPr>
          <w:rFonts w:ascii="Times New Roman" w:eastAsia="Times New Roman" w:hAnsi="Times New Roman" w:cs="Times New Roman"/>
          <w:sz w:val="26"/>
          <w:szCs w:val="24"/>
          <w:lang w:eastAsia="ru-RU"/>
        </w:rPr>
        <w:t>Настоящее постановление вступает в силу после его официального</w:t>
      </w:r>
      <w:r w:rsidRPr="008D1CDD">
        <w:rPr>
          <w:rFonts w:ascii="Times New Roman" w:hAnsi="Times New Roman" w:cs="Times New Roman"/>
          <w:sz w:val="26"/>
          <w:szCs w:val="26"/>
        </w:rPr>
        <w:t xml:space="preserve"> опубликования.</w:t>
      </w:r>
    </w:p>
    <w:p w:rsidR="0022468E" w:rsidRPr="008D1CDD" w:rsidRDefault="0022468E" w:rsidP="008D1CD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CD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8D1CD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D1CDD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8D1CDD">
        <w:rPr>
          <w:rFonts w:ascii="Times New Roman" w:hAnsi="Times New Roman" w:cs="Times New Roman"/>
          <w:sz w:val="26"/>
          <w:szCs w:val="26"/>
        </w:rPr>
        <w:t>Бузунову</w:t>
      </w:r>
      <w:proofErr w:type="spellEnd"/>
      <w:r w:rsidR="00763A4F" w:rsidRPr="008D1CDD">
        <w:rPr>
          <w:rFonts w:ascii="Times New Roman" w:hAnsi="Times New Roman" w:cs="Times New Roman"/>
          <w:sz w:val="26"/>
          <w:szCs w:val="26"/>
        </w:rPr>
        <w:t xml:space="preserve"> М.Ф.</w:t>
      </w:r>
    </w:p>
    <w:p w:rsidR="00A508AA" w:rsidRPr="008D1CDD" w:rsidRDefault="00A508AA" w:rsidP="008D1CD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508AA" w:rsidRPr="008D1CDD" w:rsidRDefault="00A508AA" w:rsidP="008D1CD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508AA" w:rsidRPr="008D1CDD" w:rsidRDefault="00A508AA" w:rsidP="008D1CD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27067" w:rsidRDefault="00A27067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A27067" w:rsidRPr="00F35822" w:rsidRDefault="00A27067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8D1CDD" w:rsidRPr="006E07F5" w:rsidRDefault="008D1CDD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08AA" w:rsidRPr="008D1CDD" w:rsidRDefault="00A508AA" w:rsidP="008D1CD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508AA" w:rsidRPr="008D1CDD" w:rsidRDefault="00A508AA" w:rsidP="008D1CD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508AA" w:rsidRPr="008D1CDD" w:rsidRDefault="00A508AA" w:rsidP="008D1CD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D211E" w:rsidRPr="008D1CDD" w:rsidRDefault="00BD211E" w:rsidP="008D1CDD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22468E" w:rsidRPr="008D1CDD" w:rsidRDefault="0022468E" w:rsidP="008D1CDD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22468E" w:rsidRPr="008D1CDD" w:rsidRDefault="0022468E" w:rsidP="008D1CDD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8D1CDD" w:rsidRPr="004C2088" w:rsidRDefault="008D1CDD" w:rsidP="008D1CDD">
      <w:pPr>
        <w:spacing w:after="0" w:line="240" w:lineRule="auto"/>
        <w:ind w:left="552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8D1CDD" w:rsidRPr="004C2088" w:rsidRDefault="008D1CDD" w:rsidP="008D1CDD">
      <w:pPr>
        <w:spacing w:after="0" w:line="240" w:lineRule="auto"/>
        <w:ind w:left="552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sz w:val="26"/>
          <w:szCs w:val="26"/>
        </w:rPr>
        <w:t>Главы</w:t>
      </w:r>
      <w:r w:rsidRPr="004C2088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:rsidR="008D1CDD" w:rsidRPr="004C2088" w:rsidRDefault="008D1CDD" w:rsidP="008D1CDD">
      <w:pPr>
        <w:spacing w:after="0" w:line="240" w:lineRule="auto"/>
        <w:ind w:left="552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E579AF">
        <w:rPr>
          <w:rFonts w:ascii="Times New Roman" w:hAnsi="Times New Roman"/>
          <w:sz w:val="26"/>
          <w:szCs w:val="26"/>
        </w:rPr>
        <w:t xml:space="preserve"> 09.08.2019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E579AF">
        <w:rPr>
          <w:rFonts w:ascii="Times New Roman" w:hAnsi="Times New Roman"/>
          <w:sz w:val="26"/>
          <w:szCs w:val="26"/>
        </w:rPr>
        <w:t xml:space="preserve"> 99-пг-нпа</w:t>
      </w:r>
    </w:p>
    <w:p w:rsidR="00470ECF" w:rsidRPr="008D1CDD" w:rsidRDefault="00470ECF" w:rsidP="008D1CDD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ECF" w:rsidRPr="008D1CDD" w:rsidRDefault="00470ECF" w:rsidP="008D1CDD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ECF" w:rsidRPr="008D1CDD" w:rsidRDefault="00470ECF" w:rsidP="008D1CDD">
      <w:pPr>
        <w:pStyle w:val="ConsPlusNormal"/>
        <w:widowControl/>
        <w:jc w:val="right"/>
        <w:rPr>
          <w:rFonts w:ascii="Times New Roman" w:hAnsi="Times New Roman" w:cs="Times New Roman"/>
          <w:sz w:val="26"/>
        </w:rPr>
      </w:pPr>
    </w:p>
    <w:p w:rsidR="006A5C08" w:rsidRPr="008D1CDD" w:rsidRDefault="00331DFB" w:rsidP="008D1C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27"/>
      <w:bookmarkEnd w:id="0"/>
      <w:r w:rsidRPr="008D1CDD">
        <w:rPr>
          <w:rFonts w:ascii="Times New Roman" w:hAnsi="Times New Roman" w:cs="Times New Roman"/>
          <w:b w:val="0"/>
          <w:sz w:val="26"/>
          <w:szCs w:val="26"/>
        </w:rPr>
        <w:t>Поряд</w:t>
      </w:r>
      <w:r w:rsidR="009E5190" w:rsidRPr="008D1CDD">
        <w:rPr>
          <w:rFonts w:ascii="Times New Roman" w:hAnsi="Times New Roman" w:cs="Times New Roman"/>
          <w:b w:val="0"/>
          <w:sz w:val="26"/>
          <w:szCs w:val="26"/>
        </w:rPr>
        <w:t>о</w:t>
      </w:r>
      <w:r w:rsidRPr="008D1CDD">
        <w:rPr>
          <w:rFonts w:ascii="Times New Roman" w:hAnsi="Times New Roman" w:cs="Times New Roman"/>
          <w:b w:val="0"/>
          <w:sz w:val="26"/>
          <w:szCs w:val="26"/>
        </w:rPr>
        <w:t xml:space="preserve">к создания координационных или совещательных органов в области </w:t>
      </w:r>
    </w:p>
    <w:p w:rsidR="006A5C08" w:rsidRPr="008D1CDD" w:rsidRDefault="00331DFB" w:rsidP="008D1C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D1CDD">
        <w:rPr>
          <w:rFonts w:ascii="Times New Roman" w:hAnsi="Times New Roman" w:cs="Times New Roman"/>
          <w:b w:val="0"/>
          <w:sz w:val="26"/>
          <w:szCs w:val="26"/>
        </w:rPr>
        <w:t xml:space="preserve">развития малого и среднего предпринимательства на территории </w:t>
      </w:r>
    </w:p>
    <w:p w:rsidR="00331DFB" w:rsidRPr="008D1CDD" w:rsidRDefault="009E5190" w:rsidP="008D1C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D1CDD">
        <w:rPr>
          <w:rFonts w:ascii="Times New Roman" w:hAnsi="Times New Roman" w:cs="Times New Roman"/>
          <w:b w:val="0"/>
          <w:sz w:val="26"/>
          <w:szCs w:val="26"/>
        </w:rPr>
        <w:t>Нефтеюганского</w:t>
      </w:r>
      <w:r w:rsidR="00331DFB" w:rsidRPr="008D1CDD">
        <w:rPr>
          <w:rFonts w:ascii="Times New Roman" w:hAnsi="Times New Roman" w:cs="Times New Roman"/>
          <w:b w:val="0"/>
          <w:sz w:val="26"/>
          <w:szCs w:val="26"/>
        </w:rPr>
        <w:t xml:space="preserve"> района</w:t>
      </w:r>
    </w:p>
    <w:p w:rsidR="00BD211E" w:rsidRPr="008D1CDD" w:rsidRDefault="00BD211E" w:rsidP="008D1C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D211E" w:rsidRPr="008D1CDD" w:rsidRDefault="00BD211E" w:rsidP="008D1CDD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3E5455" w:rsidRPr="008D1CDD" w:rsidRDefault="00BD211E" w:rsidP="008D1CDD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CDD">
        <w:rPr>
          <w:rFonts w:ascii="Times New Roman" w:hAnsi="Times New Roman" w:cs="Times New Roman"/>
          <w:sz w:val="26"/>
          <w:szCs w:val="26"/>
        </w:rPr>
        <w:t xml:space="preserve">Настоящий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3E5455" w:rsidRPr="008D1CDD">
        <w:rPr>
          <w:rFonts w:ascii="Times New Roman" w:hAnsi="Times New Roman" w:cs="Times New Roman"/>
          <w:sz w:val="26"/>
          <w:szCs w:val="26"/>
        </w:rPr>
        <w:t>Нефтеюганского</w:t>
      </w:r>
      <w:r w:rsidRPr="008D1CDD">
        <w:rPr>
          <w:rFonts w:ascii="Times New Roman" w:hAnsi="Times New Roman" w:cs="Times New Roman"/>
          <w:sz w:val="26"/>
          <w:szCs w:val="26"/>
        </w:rPr>
        <w:t xml:space="preserve"> района (далее - Порядок) определяет цели, условия и процедуру создания на территории </w:t>
      </w:r>
      <w:r w:rsidR="003E5455" w:rsidRPr="008D1CDD">
        <w:rPr>
          <w:rFonts w:ascii="Times New Roman" w:hAnsi="Times New Roman" w:cs="Times New Roman"/>
          <w:sz w:val="26"/>
          <w:szCs w:val="26"/>
        </w:rPr>
        <w:t>Нефтеюганского</w:t>
      </w:r>
      <w:r w:rsidRPr="008D1CDD">
        <w:rPr>
          <w:rFonts w:ascii="Times New Roman" w:hAnsi="Times New Roman" w:cs="Times New Roman"/>
          <w:sz w:val="26"/>
          <w:szCs w:val="26"/>
        </w:rPr>
        <w:t xml:space="preserve"> района координационных </w:t>
      </w:r>
      <w:r w:rsidR="008D1CDD">
        <w:rPr>
          <w:rFonts w:ascii="Times New Roman" w:hAnsi="Times New Roman" w:cs="Times New Roman"/>
          <w:sz w:val="26"/>
          <w:szCs w:val="26"/>
        </w:rPr>
        <w:br/>
      </w:r>
      <w:r w:rsidRPr="008D1CDD">
        <w:rPr>
          <w:rFonts w:ascii="Times New Roman" w:hAnsi="Times New Roman" w:cs="Times New Roman"/>
          <w:sz w:val="26"/>
          <w:szCs w:val="26"/>
        </w:rPr>
        <w:t>или совещательных органов в области развития малого</w:t>
      </w:r>
      <w:r w:rsidR="003E5455" w:rsidRPr="008D1CDD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предпринимательства.</w:t>
      </w:r>
    </w:p>
    <w:p w:rsidR="003E5455" w:rsidRPr="008D1CDD" w:rsidRDefault="00BD211E" w:rsidP="008D1CDD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CDD">
        <w:rPr>
          <w:rFonts w:ascii="Times New Roman" w:hAnsi="Times New Roman" w:cs="Times New Roman"/>
          <w:sz w:val="26"/>
          <w:szCs w:val="26"/>
        </w:rPr>
        <w:t xml:space="preserve">Координационные или совещательные органы в области развития малого </w:t>
      </w:r>
      <w:r w:rsidR="008D1CDD">
        <w:rPr>
          <w:rFonts w:ascii="Times New Roman" w:hAnsi="Times New Roman" w:cs="Times New Roman"/>
          <w:sz w:val="26"/>
          <w:szCs w:val="26"/>
        </w:rPr>
        <w:br/>
      </w:r>
      <w:r w:rsidRPr="008D1CDD">
        <w:rPr>
          <w:rFonts w:ascii="Times New Roman" w:hAnsi="Times New Roman" w:cs="Times New Roman"/>
          <w:sz w:val="26"/>
          <w:szCs w:val="26"/>
        </w:rPr>
        <w:t>и среднего предпринимательства (далее - координационные или совещательные органы) создаются в целях:</w:t>
      </w:r>
    </w:p>
    <w:p w:rsidR="003E5455" w:rsidRPr="008D1CDD" w:rsidRDefault="00BD211E" w:rsidP="00B03EC3">
      <w:pPr>
        <w:pStyle w:val="ConsPlusNormal"/>
        <w:widowControl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CDD">
        <w:rPr>
          <w:rFonts w:ascii="Times New Roman" w:hAnsi="Times New Roman" w:cs="Times New Roman"/>
          <w:sz w:val="26"/>
          <w:szCs w:val="26"/>
        </w:rPr>
        <w:t xml:space="preserve">Привлечения субъектов малого и среднего предпринимательства </w:t>
      </w:r>
      <w:r w:rsidR="008D1CDD">
        <w:rPr>
          <w:rFonts w:ascii="Times New Roman" w:hAnsi="Times New Roman" w:cs="Times New Roman"/>
          <w:sz w:val="26"/>
          <w:szCs w:val="26"/>
        </w:rPr>
        <w:br/>
      </w:r>
      <w:r w:rsidRPr="008D1CDD">
        <w:rPr>
          <w:rFonts w:ascii="Times New Roman" w:hAnsi="Times New Roman" w:cs="Times New Roman"/>
          <w:sz w:val="26"/>
          <w:szCs w:val="26"/>
        </w:rPr>
        <w:t xml:space="preserve">к выработке и реализации политики в области развития малого и среднего предпринимательства на территории </w:t>
      </w:r>
      <w:r w:rsidR="00C17383" w:rsidRPr="008D1CDD">
        <w:rPr>
          <w:rFonts w:ascii="Times New Roman" w:hAnsi="Times New Roman" w:cs="Times New Roman"/>
          <w:sz w:val="26"/>
          <w:szCs w:val="26"/>
        </w:rPr>
        <w:t>Нефтеюганского</w:t>
      </w:r>
      <w:r w:rsidRPr="008D1CDD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3E5455" w:rsidRPr="008D1CDD" w:rsidRDefault="00BD211E" w:rsidP="00B03EC3">
      <w:pPr>
        <w:pStyle w:val="ConsPlusNormal"/>
        <w:widowControl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CDD">
        <w:rPr>
          <w:rFonts w:ascii="Times New Roman" w:hAnsi="Times New Roman" w:cs="Times New Roman"/>
          <w:sz w:val="26"/>
          <w:szCs w:val="26"/>
        </w:rPr>
        <w:t xml:space="preserve">Выдвижения и поддержки инициатив, </w:t>
      </w:r>
      <w:r w:rsidR="00724BC9" w:rsidRPr="008D1CDD">
        <w:rPr>
          <w:rFonts w:ascii="Times New Roman" w:hAnsi="Times New Roman" w:cs="Times New Roman"/>
          <w:sz w:val="26"/>
          <w:szCs w:val="26"/>
        </w:rPr>
        <w:t xml:space="preserve">имеющих </w:t>
      </w:r>
      <w:r w:rsidRPr="008D1CDD">
        <w:rPr>
          <w:rFonts w:ascii="Times New Roman" w:hAnsi="Times New Roman" w:cs="Times New Roman"/>
          <w:sz w:val="26"/>
          <w:szCs w:val="26"/>
        </w:rPr>
        <w:t xml:space="preserve">направленных </w:t>
      </w:r>
      <w:r w:rsidR="008D1CDD">
        <w:rPr>
          <w:rFonts w:ascii="Times New Roman" w:hAnsi="Times New Roman" w:cs="Times New Roman"/>
          <w:sz w:val="26"/>
          <w:szCs w:val="26"/>
        </w:rPr>
        <w:br/>
      </w:r>
      <w:r w:rsidRPr="008D1CDD">
        <w:rPr>
          <w:rFonts w:ascii="Times New Roman" w:hAnsi="Times New Roman" w:cs="Times New Roman"/>
          <w:sz w:val="26"/>
          <w:szCs w:val="26"/>
        </w:rPr>
        <w:t xml:space="preserve">на реализацию </w:t>
      </w:r>
      <w:r w:rsidR="00724BC9" w:rsidRPr="008D1CDD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8D1CDD">
        <w:rPr>
          <w:rFonts w:ascii="Times New Roman" w:hAnsi="Times New Roman" w:cs="Times New Roman"/>
          <w:sz w:val="26"/>
          <w:szCs w:val="26"/>
        </w:rPr>
        <w:t>политики в области</w:t>
      </w:r>
      <w:r w:rsidRPr="008D1CDD">
        <w:rPr>
          <w:rFonts w:ascii="Times New Roman" w:hAnsi="Times New Roman" w:cs="Times New Roman"/>
          <w:sz w:val="26"/>
        </w:rPr>
        <w:t xml:space="preserve"> </w:t>
      </w:r>
      <w:r w:rsidRPr="008D1CDD">
        <w:rPr>
          <w:rFonts w:ascii="Times New Roman" w:hAnsi="Times New Roman" w:cs="Times New Roman"/>
          <w:sz w:val="26"/>
          <w:szCs w:val="26"/>
        </w:rPr>
        <w:t xml:space="preserve">развития малого и среднего предпринимательства на территории </w:t>
      </w:r>
      <w:r w:rsidR="005C563E" w:rsidRPr="008D1CDD">
        <w:rPr>
          <w:rFonts w:ascii="Times New Roman" w:hAnsi="Times New Roman" w:cs="Times New Roman"/>
          <w:sz w:val="26"/>
          <w:szCs w:val="26"/>
        </w:rPr>
        <w:t>Нефтеюганского</w:t>
      </w:r>
      <w:r w:rsidRPr="008D1CDD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3E5455" w:rsidRPr="008D1CDD" w:rsidRDefault="00BD211E" w:rsidP="00B03EC3">
      <w:pPr>
        <w:pStyle w:val="ConsPlusNormal"/>
        <w:widowControl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CDD">
        <w:rPr>
          <w:rFonts w:ascii="Times New Roman" w:hAnsi="Times New Roman" w:cs="Times New Roman"/>
          <w:sz w:val="26"/>
          <w:szCs w:val="26"/>
        </w:rPr>
        <w:t xml:space="preserve">Проведения общественной экспертизы проектов нормативных правовых актов </w:t>
      </w:r>
      <w:r w:rsidR="002E3284" w:rsidRPr="008D1CDD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8D1CDD">
        <w:rPr>
          <w:rFonts w:ascii="Times New Roman" w:hAnsi="Times New Roman" w:cs="Times New Roman"/>
          <w:sz w:val="26"/>
          <w:szCs w:val="26"/>
        </w:rPr>
        <w:t>района, регулирующих развитие малого и среднего предпринимательства.</w:t>
      </w:r>
    </w:p>
    <w:p w:rsidR="008861F5" w:rsidRPr="008D1CDD" w:rsidRDefault="00BD211E" w:rsidP="00B03EC3">
      <w:pPr>
        <w:pStyle w:val="ConsPlusNormal"/>
        <w:widowControl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CDD">
        <w:rPr>
          <w:rFonts w:ascii="Times New Roman" w:hAnsi="Times New Roman" w:cs="Times New Roman"/>
          <w:sz w:val="26"/>
          <w:szCs w:val="26"/>
        </w:rPr>
        <w:t xml:space="preserve">Выработки рекомендаций органам местного самоуправления </w:t>
      </w:r>
      <w:r w:rsidR="009A2C6F" w:rsidRPr="008D1CDD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8D1CDD">
        <w:rPr>
          <w:rFonts w:ascii="Times New Roman" w:hAnsi="Times New Roman" w:cs="Times New Roman"/>
          <w:sz w:val="26"/>
          <w:szCs w:val="26"/>
        </w:rPr>
        <w:t xml:space="preserve">района при определении приоритетов в области развития малого </w:t>
      </w:r>
      <w:r w:rsidR="008D1CDD">
        <w:rPr>
          <w:rFonts w:ascii="Times New Roman" w:hAnsi="Times New Roman" w:cs="Times New Roman"/>
          <w:sz w:val="26"/>
          <w:szCs w:val="26"/>
        </w:rPr>
        <w:br/>
      </w:r>
      <w:r w:rsidRPr="008D1CDD">
        <w:rPr>
          <w:rFonts w:ascii="Times New Roman" w:hAnsi="Times New Roman" w:cs="Times New Roman"/>
          <w:sz w:val="26"/>
          <w:szCs w:val="26"/>
        </w:rPr>
        <w:t>и среднего предпринимательства.</w:t>
      </w:r>
    </w:p>
    <w:p w:rsidR="008861F5" w:rsidRPr="008D1CDD" w:rsidRDefault="00BD211E" w:rsidP="00B03EC3">
      <w:pPr>
        <w:pStyle w:val="ConsPlusNormal"/>
        <w:widowControl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CDD">
        <w:rPr>
          <w:rFonts w:ascii="Times New Roman" w:hAnsi="Times New Roman" w:cs="Times New Roman"/>
          <w:sz w:val="26"/>
          <w:szCs w:val="26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8861F5" w:rsidRPr="008D1CDD" w:rsidRDefault="00BD211E" w:rsidP="008D1CDD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CDD">
        <w:rPr>
          <w:rFonts w:ascii="Times New Roman" w:hAnsi="Times New Roman" w:cs="Times New Roman"/>
          <w:sz w:val="26"/>
          <w:szCs w:val="26"/>
        </w:rPr>
        <w:t xml:space="preserve">Координационные или совещательные органы могут быть образованы </w:t>
      </w:r>
      <w:r w:rsidR="008D1CDD">
        <w:rPr>
          <w:rFonts w:ascii="Times New Roman" w:hAnsi="Times New Roman" w:cs="Times New Roman"/>
          <w:sz w:val="26"/>
          <w:szCs w:val="26"/>
        </w:rPr>
        <w:br/>
      </w:r>
      <w:r w:rsidRPr="008D1CDD">
        <w:rPr>
          <w:rFonts w:ascii="Times New Roman" w:hAnsi="Times New Roman" w:cs="Times New Roman"/>
          <w:sz w:val="26"/>
          <w:szCs w:val="26"/>
        </w:rPr>
        <w:t>по инициативе:</w:t>
      </w:r>
    </w:p>
    <w:p w:rsidR="008861F5" w:rsidRPr="008D1CDD" w:rsidRDefault="00763A4F" w:rsidP="00B03EC3">
      <w:pPr>
        <w:pStyle w:val="ConsPlu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CDD">
        <w:rPr>
          <w:rFonts w:ascii="Times New Roman" w:hAnsi="Times New Roman" w:cs="Times New Roman"/>
          <w:sz w:val="26"/>
          <w:szCs w:val="26"/>
        </w:rPr>
        <w:t>Органов местного самоуправления Нефтеюганского района</w:t>
      </w:r>
      <w:r w:rsidR="00BD211E" w:rsidRPr="008D1CDD">
        <w:rPr>
          <w:rFonts w:ascii="Times New Roman" w:hAnsi="Times New Roman" w:cs="Times New Roman"/>
          <w:sz w:val="26"/>
          <w:szCs w:val="26"/>
        </w:rPr>
        <w:t>.</w:t>
      </w:r>
      <w:bookmarkStart w:id="1" w:name="P41"/>
      <w:bookmarkEnd w:id="1"/>
    </w:p>
    <w:p w:rsidR="008861F5" w:rsidRPr="008D1CDD" w:rsidRDefault="00BD211E" w:rsidP="00B03EC3">
      <w:pPr>
        <w:pStyle w:val="ConsPlu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CDD">
        <w:rPr>
          <w:rFonts w:ascii="Times New Roman" w:hAnsi="Times New Roman" w:cs="Times New Roman"/>
          <w:sz w:val="26"/>
          <w:szCs w:val="26"/>
        </w:rPr>
        <w:t xml:space="preserve">Группы субъектов малого и среднего предпринимательства, зарегистрированных и осуществляющих деятельность на территории </w:t>
      </w:r>
      <w:r w:rsidR="004541E1" w:rsidRPr="008D1CDD">
        <w:rPr>
          <w:rFonts w:ascii="Times New Roman" w:hAnsi="Times New Roman" w:cs="Times New Roman"/>
          <w:sz w:val="26"/>
          <w:szCs w:val="26"/>
        </w:rPr>
        <w:t>Нефтеюганского</w:t>
      </w:r>
      <w:r w:rsidRPr="008D1CDD">
        <w:rPr>
          <w:rFonts w:ascii="Times New Roman" w:hAnsi="Times New Roman" w:cs="Times New Roman"/>
          <w:sz w:val="26"/>
          <w:szCs w:val="26"/>
        </w:rPr>
        <w:t xml:space="preserve"> района, в количестве не менее 10 человек (один представитель от субъекта малого </w:t>
      </w:r>
      <w:r w:rsidR="008D1CDD">
        <w:rPr>
          <w:rFonts w:ascii="Times New Roman" w:hAnsi="Times New Roman" w:cs="Times New Roman"/>
          <w:sz w:val="26"/>
          <w:szCs w:val="26"/>
        </w:rPr>
        <w:br/>
      </w:r>
      <w:r w:rsidRPr="008D1CDD">
        <w:rPr>
          <w:rFonts w:ascii="Times New Roman" w:hAnsi="Times New Roman" w:cs="Times New Roman"/>
          <w:sz w:val="26"/>
          <w:szCs w:val="26"/>
        </w:rPr>
        <w:t>и среднего предпринимательства).</w:t>
      </w:r>
      <w:bookmarkStart w:id="2" w:name="P42"/>
      <w:bookmarkEnd w:id="2"/>
    </w:p>
    <w:p w:rsidR="008861F5" w:rsidRPr="008D1CDD" w:rsidRDefault="00BD211E" w:rsidP="00B03EC3">
      <w:pPr>
        <w:pStyle w:val="ConsPlusNormal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CDD">
        <w:rPr>
          <w:rFonts w:ascii="Times New Roman" w:hAnsi="Times New Roman" w:cs="Times New Roman"/>
          <w:sz w:val="26"/>
          <w:szCs w:val="26"/>
        </w:rPr>
        <w:t xml:space="preserve">Некоммерческой организации, выражающей интересы субъектов малого </w:t>
      </w:r>
      <w:r w:rsidR="008D1CDD">
        <w:rPr>
          <w:rFonts w:ascii="Times New Roman" w:hAnsi="Times New Roman" w:cs="Times New Roman"/>
          <w:sz w:val="26"/>
          <w:szCs w:val="26"/>
        </w:rPr>
        <w:br/>
      </w:r>
      <w:r w:rsidRPr="008D1CDD">
        <w:rPr>
          <w:rFonts w:ascii="Times New Roman" w:hAnsi="Times New Roman" w:cs="Times New Roman"/>
          <w:sz w:val="26"/>
          <w:szCs w:val="26"/>
        </w:rPr>
        <w:t>и среднего предпринимательства</w:t>
      </w:r>
      <w:r w:rsidR="00763A4F" w:rsidRPr="008D1CDD">
        <w:rPr>
          <w:rFonts w:ascii="Times New Roman" w:hAnsi="Times New Roman" w:cs="Times New Roman"/>
          <w:sz w:val="26"/>
          <w:szCs w:val="26"/>
        </w:rPr>
        <w:t>.</w:t>
      </w:r>
    </w:p>
    <w:p w:rsidR="00866F66" w:rsidRPr="008D1CDD" w:rsidRDefault="00BD211E" w:rsidP="008D1CDD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CDD">
        <w:rPr>
          <w:rFonts w:ascii="Times New Roman" w:hAnsi="Times New Roman" w:cs="Times New Roman"/>
          <w:sz w:val="26"/>
          <w:szCs w:val="26"/>
        </w:rPr>
        <w:t xml:space="preserve">Инициаторы создания координационного или совещательного органа, указанные в </w:t>
      </w:r>
      <w:hyperlink w:anchor="P41" w:history="1">
        <w:r w:rsidRPr="008D1CDD">
          <w:rPr>
            <w:rFonts w:ascii="Times New Roman" w:hAnsi="Times New Roman" w:cs="Times New Roman"/>
            <w:sz w:val="26"/>
            <w:szCs w:val="26"/>
          </w:rPr>
          <w:t>подпунктах 3.2</w:t>
        </w:r>
      </w:hyperlink>
      <w:r w:rsidRPr="008D1CD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42" w:history="1">
        <w:r w:rsidRPr="008D1CDD">
          <w:rPr>
            <w:rFonts w:ascii="Times New Roman" w:hAnsi="Times New Roman" w:cs="Times New Roman"/>
            <w:sz w:val="26"/>
            <w:szCs w:val="26"/>
          </w:rPr>
          <w:t>3.3</w:t>
        </w:r>
      </w:hyperlink>
      <w:r w:rsidRPr="008D1CDD">
        <w:rPr>
          <w:rFonts w:ascii="Times New Roman" w:hAnsi="Times New Roman" w:cs="Times New Roman"/>
          <w:sz w:val="26"/>
          <w:szCs w:val="26"/>
        </w:rPr>
        <w:t xml:space="preserve"> (далее - инициаторы), обращаются </w:t>
      </w:r>
      <w:r w:rsidR="008D1CDD">
        <w:rPr>
          <w:rFonts w:ascii="Times New Roman" w:hAnsi="Times New Roman" w:cs="Times New Roman"/>
          <w:sz w:val="26"/>
          <w:szCs w:val="26"/>
        </w:rPr>
        <w:br/>
      </w:r>
      <w:r w:rsidRPr="008D1CDD">
        <w:rPr>
          <w:rFonts w:ascii="Times New Roman" w:hAnsi="Times New Roman" w:cs="Times New Roman"/>
          <w:sz w:val="26"/>
          <w:szCs w:val="26"/>
        </w:rPr>
        <w:t>с соответст</w:t>
      </w:r>
      <w:r w:rsidR="00763A4F" w:rsidRPr="008D1CDD">
        <w:rPr>
          <w:rFonts w:ascii="Times New Roman" w:hAnsi="Times New Roman" w:cs="Times New Roman"/>
          <w:sz w:val="26"/>
          <w:szCs w:val="26"/>
        </w:rPr>
        <w:t>вующим письменным обращением к Г</w:t>
      </w:r>
      <w:r w:rsidRPr="008D1CDD">
        <w:rPr>
          <w:rFonts w:ascii="Times New Roman" w:hAnsi="Times New Roman" w:cs="Times New Roman"/>
          <w:sz w:val="26"/>
          <w:szCs w:val="26"/>
        </w:rPr>
        <w:t xml:space="preserve">лаве </w:t>
      </w:r>
      <w:r w:rsidR="004541E1" w:rsidRPr="008D1CDD">
        <w:rPr>
          <w:rFonts w:ascii="Times New Roman" w:hAnsi="Times New Roman" w:cs="Times New Roman"/>
          <w:sz w:val="26"/>
          <w:szCs w:val="26"/>
        </w:rPr>
        <w:t>Нефтеюганского</w:t>
      </w:r>
      <w:r w:rsidRPr="008D1CDD">
        <w:rPr>
          <w:rFonts w:ascii="Times New Roman" w:hAnsi="Times New Roman" w:cs="Times New Roman"/>
          <w:sz w:val="26"/>
          <w:szCs w:val="26"/>
        </w:rPr>
        <w:t xml:space="preserve"> района. </w:t>
      </w:r>
      <w:r w:rsidR="008D1CDD">
        <w:rPr>
          <w:rFonts w:ascii="Times New Roman" w:hAnsi="Times New Roman" w:cs="Times New Roman"/>
          <w:sz w:val="26"/>
          <w:szCs w:val="26"/>
        </w:rPr>
        <w:br/>
      </w:r>
      <w:r w:rsidRPr="008D1CDD">
        <w:rPr>
          <w:rFonts w:ascii="Times New Roman" w:hAnsi="Times New Roman" w:cs="Times New Roman"/>
          <w:sz w:val="26"/>
          <w:szCs w:val="26"/>
        </w:rPr>
        <w:t>При этом в обращении должны быть указаны предлагаемые инициаторами кандидатуры в состав координационного или совещательного органа.</w:t>
      </w:r>
    </w:p>
    <w:p w:rsidR="00BD211E" w:rsidRPr="008D1CDD" w:rsidRDefault="00BD211E" w:rsidP="008D1CDD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CDD">
        <w:rPr>
          <w:rFonts w:ascii="Times New Roman" w:hAnsi="Times New Roman" w:cs="Times New Roman"/>
          <w:sz w:val="26"/>
          <w:szCs w:val="26"/>
        </w:rPr>
        <w:t>Обращение о создании координационного или совещат</w:t>
      </w:r>
      <w:r w:rsidR="00763A4F" w:rsidRPr="008D1CDD">
        <w:rPr>
          <w:rFonts w:ascii="Times New Roman" w:hAnsi="Times New Roman" w:cs="Times New Roman"/>
          <w:sz w:val="26"/>
          <w:szCs w:val="26"/>
        </w:rPr>
        <w:t>ельного органа рассматривается Г</w:t>
      </w:r>
      <w:r w:rsidRPr="008D1CDD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4541E1" w:rsidRPr="008D1CDD">
        <w:rPr>
          <w:rFonts w:ascii="Times New Roman" w:hAnsi="Times New Roman" w:cs="Times New Roman"/>
          <w:sz w:val="26"/>
          <w:szCs w:val="26"/>
        </w:rPr>
        <w:t>Нефтеюганского</w:t>
      </w:r>
      <w:r w:rsidRPr="008D1CDD">
        <w:rPr>
          <w:rFonts w:ascii="Times New Roman" w:hAnsi="Times New Roman" w:cs="Times New Roman"/>
          <w:sz w:val="26"/>
          <w:szCs w:val="26"/>
        </w:rPr>
        <w:t xml:space="preserve"> района. Срок рассмотрения обращения </w:t>
      </w:r>
      <w:r w:rsidR="008D1CDD">
        <w:rPr>
          <w:rFonts w:ascii="Times New Roman" w:hAnsi="Times New Roman" w:cs="Times New Roman"/>
          <w:sz w:val="26"/>
          <w:szCs w:val="26"/>
        </w:rPr>
        <w:br/>
      </w:r>
      <w:r w:rsidRPr="008D1CDD">
        <w:rPr>
          <w:rFonts w:ascii="Times New Roman" w:hAnsi="Times New Roman" w:cs="Times New Roman"/>
          <w:sz w:val="26"/>
          <w:szCs w:val="26"/>
        </w:rPr>
        <w:t xml:space="preserve">не должен составлять более 30 календарных дней с момента его поступления. </w:t>
      </w:r>
      <w:r w:rsidR="00B03EC3">
        <w:rPr>
          <w:rFonts w:ascii="Times New Roman" w:hAnsi="Times New Roman" w:cs="Times New Roman"/>
          <w:sz w:val="26"/>
          <w:szCs w:val="26"/>
        </w:rPr>
        <w:br/>
      </w:r>
      <w:r w:rsidRPr="008D1CDD">
        <w:rPr>
          <w:rFonts w:ascii="Times New Roman" w:hAnsi="Times New Roman" w:cs="Times New Roman"/>
          <w:sz w:val="26"/>
          <w:szCs w:val="26"/>
        </w:rPr>
        <w:t>Ответ по результатам рассмотрения обращения направляется инициаторам не позднее дня, следующего за днем принятия решения, в письменной форме.</w:t>
      </w:r>
    </w:p>
    <w:p w:rsidR="00BD211E" w:rsidRPr="008D1CDD" w:rsidRDefault="00BD211E" w:rsidP="008D1CDD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CDD">
        <w:rPr>
          <w:rFonts w:ascii="Times New Roman" w:hAnsi="Times New Roman" w:cs="Times New Roman"/>
          <w:sz w:val="26"/>
          <w:szCs w:val="26"/>
        </w:rPr>
        <w:t xml:space="preserve">Образование координационного или совещательного органа, определение его полномочий, количественный и персональный состав утверждается постановлением администрации </w:t>
      </w:r>
      <w:r w:rsidR="004541E1" w:rsidRPr="008D1CDD">
        <w:rPr>
          <w:rFonts w:ascii="Times New Roman" w:hAnsi="Times New Roman" w:cs="Times New Roman"/>
          <w:sz w:val="26"/>
          <w:szCs w:val="26"/>
        </w:rPr>
        <w:t>Нефтеюганского</w:t>
      </w:r>
      <w:r w:rsidRPr="008D1CDD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BD211E" w:rsidRPr="008D1CDD" w:rsidRDefault="00BD211E" w:rsidP="008D1CDD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CDD">
        <w:rPr>
          <w:rFonts w:ascii="Times New Roman" w:hAnsi="Times New Roman" w:cs="Times New Roman"/>
          <w:sz w:val="26"/>
          <w:szCs w:val="26"/>
        </w:rPr>
        <w:t xml:space="preserve">Постановление о создании координационного или совещательного органа подлежит опубликованию в </w:t>
      </w:r>
      <w:r w:rsidR="00B56AC8" w:rsidRPr="008D1CDD">
        <w:rPr>
          <w:rFonts w:ascii="Times New Roman" w:hAnsi="Times New Roman" w:cs="Times New Roman"/>
          <w:sz w:val="26"/>
          <w:szCs w:val="26"/>
        </w:rPr>
        <w:t xml:space="preserve">газете «Югорское обозрение» </w:t>
      </w:r>
      <w:r w:rsidRPr="008D1CDD">
        <w:rPr>
          <w:rFonts w:ascii="Times New Roman" w:hAnsi="Times New Roman" w:cs="Times New Roman"/>
          <w:sz w:val="26"/>
          <w:szCs w:val="26"/>
        </w:rPr>
        <w:t xml:space="preserve">и размещению </w:t>
      </w:r>
      <w:r w:rsidR="008D1CDD">
        <w:rPr>
          <w:rFonts w:ascii="Times New Roman" w:hAnsi="Times New Roman" w:cs="Times New Roman"/>
          <w:sz w:val="26"/>
          <w:szCs w:val="26"/>
        </w:rPr>
        <w:br/>
      </w:r>
      <w:r w:rsidRPr="008D1CDD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2E4E83" w:rsidRPr="008D1CDD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656041" w:rsidRPr="008D1CDD">
        <w:rPr>
          <w:rFonts w:ascii="Times New Roman" w:hAnsi="Times New Roman" w:cs="Times New Roman"/>
          <w:sz w:val="26"/>
          <w:szCs w:val="26"/>
        </w:rPr>
        <w:t xml:space="preserve"> </w:t>
      </w:r>
      <w:r w:rsidR="004541E1" w:rsidRPr="008D1CDD">
        <w:rPr>
          <w:rFonts w:ascii="Times New Roman" w:hAnsi="Times New Roman" w:cs="Times New Roman"/>
          <w:sz w:val="26"/>
          <w:szCs w:val="26"/>
        </w:rPr>
        <w:t>Нефтеюганского</w:t>
      </w:r>
      <w:r w:rsidRPr="008D1CDD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8D1CDD" w:rsidRPr="008D1CDD" w:rsidRDefault="008D1CD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sectPr w:rsidR="008D1CDD" w:rsidRPr="008D1CDD" w:rsidSect="008D1CD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66" w:rsidRDefault="00ED2366" w:rsidP="008D1CDD">
      <w:pPr>
        <w:spacing w:after="0" w:line="240" w:lineRule="auto"/>
      </w:pPr>
      <w:r>
        <w:separator/>
      </w:r>
    </w:p>
  </w:endnote>
  <w:endnote w:type="continuationSeparator" w:id="0">
    <w:p w:rsidR="00ED2366" w:rsidRDefault="00ED2366" w:rsidP="008D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66" w:rsidRDefault="00ED2366" w:rsidP="008D1CDD">
      <w:pPr>
        <w:spacing w:after="0" w:line="240" w:lineRule="auto"/>
      </w:pPr>
      <w:r>
        <w:separator/>
      </w:r>
    </w:p>
  </w:footnote>
  <w:footnote w:type="continuationSeparator" w:id="0">
    <w:p w:rsidR="00ED2366" w:rsidRDefault="00ED2366" w:rsidP="008D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749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1CDD" w:rsidRPr="008D1CDD" w:rsidRDefault="008D1CD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C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C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C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79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D1C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1CDD" w:rsidRDefault="008D1C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530"/>
    <w:multiLevelType w:val="hybridMultilevel"/>
    <w:tmpl w:val="174E81A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14E713F6"/>
    <w:multiLevelType w:val="multilevel"/>
    <w:tmpl w:val="1D9EB098"/>
    <w:lvl w:ilvl="0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">
    <w:nsid w:val="1D3833D8"/>
    <w:multiLevelType w:val="hybridMultilevel"/>
    <w:tmpl w:val="84A2CA5A"/>
    <w:lvl w:ilvl="0" w:tplc="5B9A8E0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B445A8"/>
    <w:multiLevelType w:val="hybridMultilevel"/>
    <w:tmpl w:val="5B1A565E"/>
    <w:lvl w:ilvl="0" w:tplc="A240E95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DE342C"/>
    <w:multiLevelType w:val="hybridMultilevel"/>
    <w:tmpl w:val="1EBC74F4"/>
    <w:lvl w:ilvl="0" w:tplc="2DE8A7F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CB418F"/>
    <w:multiLevelType w:val="hybridMultilevel"/>
    <w:tmpl w:val="53A8B954"/>
    <w:lvl w:ilvl="0" w:tplc="EA16D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58E0297"/>
    <w:multiLevelType w:val="hybridMultilevel"/>
    <w:tmpl w:val="34168A42"/>
    <w:lvl w:ilvl="0" w:tplc="F7422B7E">
      <w:start w:val="1"/>
      <w:numFmt w:val="decimal"/>
      <w:lvlText w:val="2.%1."/>
      <w:lvlJc w:val="left"/>
      <w:pPr>
        <w:ind w:left="1259" w:hanging="360"/>
      </w:pPr>
      <w:rPr>
        <w:rFonts w:hint="default"/>
      </w:rPr>
    </w:lvl>
    <w:lvl w:ilvl="1" w:tplc="F7422B7E">
      <w:start w:val="1"/>
      <w:numFmt w:val="decimal"/>
      <w:lvlText w:val="2.%2."/>
      <w:lvlJc w:val="left"/>
      <w:pPr>
        <w:ind w:left="197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5C2B3695"/>
    <w:multiLevelType w:val="multilevel"/>
    <w:tmpl w:val="2F5A12EA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8">
    <w:nsid w:val="64916E34"/>
    <w:multiLevelType w:val="hybridMultilevel"/>
    <w:tmpl w:val="09AEBA68"/>
    <w:lvl w:ilvl="0" w:tplc="F7422B7E">
      <w:start w:val="1"/>
      <w:numFmt w:val="decimal"/>
      <w:lvlText w:val="2.%1."/>
      <w:lvlJc w:val="left"/>
      <w:pPr>
        <w:ind w:left="12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1E"/>
    <w:rsid w:val="0001197A"/>
    <w:rsid w:val="00065A56"/>
    <w:rsid w:val="00083ECF"/>
    <w:rsid w:val="00141F01"/>
    <w:rsid w:val="001522C7"/>
    <w:rsid w:val="00185311"/>
    <w:rsid w:val="001920FB"/>
    <w:rsid w:val="001D4522"/>
    <w:rsid w:val="0020093C"/>
    <w:rsid w:val="0022468E"/>
    <w:rsid w:val="002E3284"/>
    <w:rsid w:val="002E4E83"/>
    <w:rsid w:val="00331DFB"/>
    <w:rsid w:val="003D1D28"/>
    <w:rsid w:val="003E5455"/>
    <w:rsid w:val="004244DE"/>
    <w:rsid w:val="00427426"/>
    <w:rsid w:val="004536CB"/>
    <w:rsid w:val="004541E1"/>
    <w:rsid w:val="00470ECF"/>
    <w:rsid w:val="00491C5B"/>
    <w:rsid w:val="005301D5"/>
    <w:rsid w:val="005C563E"/>
    <w:rsid w:val="006515D6"/>
    <w:rsid w:val="00656041"/>
    <w:rsid w:val="00662416"/>
    <w:rsid w:val="006A5C08"/>
    <w:rsid w:val="006C7CF9"/>
    <w:rsid w:val="00724BC9"/>
    <w:rsid w:val="00763A4F"/>
    <w:rsid w:val="00866F66"/>
    <w:rsid w:val="00872A39"/>
    <w:rsid w:val="008861F5"/>
    <w:rsid w:val="008A6F9E"/>
    <w:rsid w:val="008D1CDD"/>
    <w:rsid w:val="00932756"/>
    <w:rsid w:val="009A2C6F"/>
    <w:rsid w:val="009E48A5"/>
    <w:rsid w:val="009E5190"/>
    <w:rsid w:val="00A27067"/>
    <w:rsid w:val="00A508AA"/>
    <w:rsid w:val="00AA0288"/>
    <w:rsid w:val="00AA277C"/>
    <w:rsid w:val="00AF2657"/>
    <w:rsid w:val="00B03EC3"/>
    <w:rsid w:val="00B172BA"/>
    <w:rsid w:val="00B56AC8"/>
    <w:rsid w:val="00BD211E"/>
    <w:rsid w:val="00BE12E6"/>
    <w:rsid w:val="00C17383"/>
    <w:rsid w:val="00C74983"/>
    <w:rsid w:val="00CB6F37"/>
    <w:rsid w:val="00D15C1F"/>
    <w:rsid w:val="00DE05FB"/>
    <w:rsid w:val="00E209D7"/>
    <w:rsid w:val="00E579AF"/>
    <w:rsid w:val="00E73C49"/>
    <w:rsid w:val="00ED2366"/>
    <w:rsid w:val="00ED3C88"/>
    <w:rsid w:val="00EF53DD"/>
    <w:rsid w:val="00F36BCF"/>
    <w:rsid w:val="00F6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2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2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470EC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E4E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9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1CDD"/>
  </w:style>
  <w:style w:type="paragraph" w:styleId="a9">
    <w:name w:val="footer"/>
    <w:basedOn w:val="a"/>
    <w:link w:val="aa"/>
    <w:uiPriority w:val="99"/>
    <w:unhideWhenUsed/>
    <w:rsid w:val="008D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1CDD"/>
  </w:style>
  <w:style w:type="table" w:styleId="ab">
    <w:name w:val="Table Grid"/>
    <w:basedOn w:val="a1"/>
    <w:rsid w:val="00E5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2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2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470EC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E4E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9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1CDD"/>
  </w:style>
  <w:style w:type="paragraph" w:styleId="a9">
    <w:name w:val="footer"/>
    <w:basedOn w:val="a"/>
    <w:link w:val="aa"/>
    <w:uiPriority w:val="99"/>
    <w:unhideWhenUsed/>
    <w:rsid w:val="008D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1CDD"/>
  </w:style>
  <w:style w:type="table" w:styleId="ab">
    <w:name w:val="Table Grid"/>
    <w:basedOn w:val="a1"/>
    <w:rsid w:val="00E5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56B43F47E29D18AA272261FBB36765771B99F71082320D8594984AFA2C39FB790D56961D183A40757D4452EF2373CB31C34F53B81589DEk0H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F2FBB-3006-4845-8DC2-2FD9633D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Лукашева Лариса Александровна</cp:lastModifiedBy>
  <cp:revision>2</cp:revision>
  <cp:lastPrinted>2019-08-02T03:53:00Z</cp:lastPrinted>
  <dcterms:created xsi:type="dcterms:W3CDTF">2019-08-09T06:13:00Z</dcterms:created>
  <dcterms:modified xsi:type="dcterms:W3CDTF">2019-08-09T06:13:00Z</dcterms:modified>
</cp:coreProperties>
</file>