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E6EC" w14:textId="77777777" w:rsidR="004115A6" w:rsidRPr="0024203C" w:rsidRDefault="004115A6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4BFA88" wp14:editId="47D726B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BBD4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386EBAE3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B046E82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410351D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3CD262BE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E22D841" w14:textId="77777777" w:rsidR="004115A6" w:rsidRPr="00AA16FE" w:rsidRDefault="004115A6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15A6" w:rsidRPr="00AA16FE" w14:paraId="51183C0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CF2F85" w14:textId="00013AC7" w:rsidR="004115A6" w:rsidRPr="004115A6" w:rsidRDefault="004115A6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115A6">
              <w:rPr>
                <w:rFonts w:ascii="Times New Roman" w:hAnsi="Times New Roman" w:cs="Times New Roman"/>
                <w:sz w:val="26"/>
                <w:szCs w:val="26"/>
              </w:rPr>
              <w:t>06.05.2025</w:t>
            </w:r>
          </w:p>
        </w:tc>
        <w:tc>
          <w:tcPr>
            <w:tcW w:w="6595" w:type="dxa"/>
          </w:tcPr>
          <w:p w14:paraId="2C5EEF8A" w14:textId="74D05884" w:rsidR="004115A6" w:rsidRPr="00AA16FE" w:rsidRDefault="004115A6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26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9C3A98B" w14:textId="77777777" w:rsidR="004115A6" w:rsidRPr="00AA16FE" w:rsidRDefault="004115A6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5080F693" w14:textId="0DFCE27F" w:rsidR="005B3BB6" w:rsidRDefault="005B3BB6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7867F196" w14:textId="77777777" w:rsidR="005B3BB6" w:rsidRDefault="005B3BB6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3F605457" w14:textId="4E688397" w:rsidR="003E4515" w:rsidRDefault="0091683A" w:rsidP="005B3BB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5B3BB6">
        <w:rPr>
          <w:rFonts w:ascii="Times New Roman" w:hAnsi="Times New Roman" w:cs="Times New Roman"/>
          <w:b w:val="0"/>
          <w:bCs/>
          <w:sz w:val="26"/>
          <w:szCs w:val="26"/>
        </w:rPr>
        <w:br/>
      </w:r>
      <w:r>
        <w:rPr>
          <w:rFonts w:ascii="Times New Roman" w:hAnsi="Times New Roman" w:cs="Times New Roman"/>
          <w:b w:val="0"/>
          <w:bCs/>
          <w:sz w:val="26"/>
          <w:szCs w:val="26"/>
        </w:rPr>
        <w:t>от 16.09.2024 №</w:t>
      </w:r>
      <w:r w:rsidR="005B3BB6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1583-па «Об утверждении порядка формирования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br/>
        <w:t>и ведения перспективного финансового плана»</w:t>
      </w:r>
    </w:p>
    <w:p w14:paraId="6D90582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92EC7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868DD7" w14:textId="68EBE210" w:rsidR="003E4515" w:rsidRPr="005B3BB6" w:rsidRDefault="0091683A" w:rsidP="005B3B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BB6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Нефтеюганского района от 14.05.2012 № 216 «Об утверждении Положения о бюджетном процессе в муниципальном образовании Нефтеюганский район», планом по реализации в Нефтеюганском муниципальном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 xml:space="preserve">районе Ханты-Мансийского автономного округа – Югры Послания Президента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 xml:space="preserve">Российской Федерации Федеральному Собранию Российской Федерации </w:t>
      </w:r>
      <w:r w:rsidR="005B3BB6" w:rsidRPr="005B3BB6">
        <w:rPr>
          <w:rFonts w:ascii="Times New Roman" w:hAnsi="Times New Roman" w:cs="Times New Roman"/>
          <w:sz w:val="26"/>
          <w:szCs w:val="26"/>
        </w:rPr>
        <w:br/>
      </w:r>
      <w:r w:rsidRPr="005B3BB6">
        <w:rPr>
          <w:rFonts w:ascii="Times New Roman" w:hAnsi="Times New Roman" w:cs="Times New Roman"/>
          <w:sz w:val="26"/>
          <w:szCs w:val="26"/>
        </w:rPr>
        <w:t>от 29</w:t>
      </w:r>
      <w:r w:rsidR="005B3BB6" w:rsidRPr="005B3BB6">
        <w:rPr>
          <w:rFonts w:ascii="Times New Roman" w:hAnsi="Times New Roman" w:cs="Times New Roman"/>
          <w:sz w:val="26"/>
          <w:szCs w:val="26"/>
        </w:rPr>
        <w:t>.02.</w:t>
      </w:r>
      <w:r w:rsidRPr="005B3BB6">
        <w:rPr>
          <w:rFonts w:ascii="Times New Roman" w:hAnsi="Times New Roman" w:cs="Times New Roman"/>
          <w:sz w:val="26"/>
          <w:szCs w:val="26"/>
        </w:rPr>
        <w:t xml:space="preserve">2024, утвержденным </w:t>
      </w:r>
      <w:r w:rsidR="005B3BB6" w:rsidRPr="005B3BB6">
        <w:rPr>
          <w:rFonts w:ascii="Times New Roman" w:hAnsi="Times New Roman" w:cs="Times New Roman"/>
          <w:sz w:val="26"/>
          <w:szCs w:val="26"/>
        </w:rPr>
        <w:t>распоряжением</w:t>
      </w:r>
      <w:r w:rsidRPr="005B3BB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26.04.2024 № 180-ра, п о с т а н о в л я ю:</w:t>
      </w:r>
    </w:p>
    <w:p w14:paraId="44FC2734" w14:textId="77777777" w:rsidR="003E4515" w:rsidRPr="005B3BB6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78D547" w14:textId="5D11940C" w:rsidR="003E4515" w:rsidRPr="005770B6" w:rsidRDefault="0091683A" w:rsidP="005B3BB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Внести изменения в пункт 2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приложения к постановлению администрации Нефтеюганского района от 16.09.2024 №</w:t>
      </w:r>
      <w:r w:rsidR="000677F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 xml:space="preserve">1583-па «Об утверждении порядка </w:t>
      </w:r>
      <w:r w:rsidR="000677FB">
        <w:rPr>
          <w:rFonts w:ascii="Times New Roman" w:eastAsia="Times New Roman" w:hAnsi="Times New Roman" w:cs="Times New Roman"/>
          <w:color w:val="000000"/>
          <w:sz w:val="26"/>
        </w:rPr>
        <w:br/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формирования и ведения перспективного финансового плана», дополнив после слов</w:t>
      </w:r>
      <w:r w:rsidR="00060637" w:rsidRPr="005770B6">
        <w:rPr>
          <w:rFonts w:ascii="Times New Roman" w:eastAsia="Times New Roman" w:hAnsi="Times New Roman" w:cs="Times New Roman"/>
          <w:color w:val="000000"/>
          <w:sz w:val="26"/>
        </w:rPr>
        <w:t xml:space="preserve"> «по форме, установленной Департаментом (приложением 1 к настоящему Порядку)» </w:t>
      </w:r>
      <w:r w:rsidRPr="005770B6">
        <w:rPr>
          <w:rFonts w:ascii="Times New Roman" w:eastAsia="Times New Roman" w:hAnsi="Times New Roman" w:cs="Times New Roman"/>
          <w:color w:val="000000"/>
          <w:sz w:val="26"/>
        </w:rPr>
        <w:t>словами «после предоставления доступа к указанной системе. На бумажном носителе перспективный финансовый план не ведется».</w:t>
      </w:r>
    </w:p>
    <w:p w14:paraId="6E9ACC7F" w14:textId="77777777" w:rsidR="003E4515" w:rsidRDefault="0091683A" w:rsidP="005B3BB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0B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</w:t>
      </w:r>
      <w:r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43A41DD2" w14:textId="77777777" w:rsidR="003E4515" w:rsidRDefault="0091683A" w:rsidP="005B3BB6">
      <w:pPr>
        <w:pStyle w:val="af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Щегульную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Л.И.</w:t>
      </w:r>
    </w:p>
    <w:p w14:paraId="0A18DA88" w14:textId="77777777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8453B1" w14:textId="06697990" w:rsidR="003E4515" w:rsidRDefault="003E4515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693DB1" w14:textId="77777777" w:rsidR="000677FB" w:rsidRDefault="000677FB" w:rsidP="005B3B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F1E023" w14:textId="77777777" w:rsidR="000677FB" w:rsidRPr="00D101D2" w:rsidRDefault="000677FB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83061EE" w14:textId="77777777" w:rsidR="000677FB" w:rsidRDefault="000677FB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ABC9B4" w14:textId="7FA20DA1" w:rsidR="003E4515" w:rsidRDefault="003E4515" w:rsidP="005B3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E4515" w:rsidSect="005B3BB6">
      <w:headerReference w:type="default" r:id="rId9"/>
      <w:pgSz w:w="11905" w:h="16838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B76A" w14:textId="77777777" w:rsidR="00632ED3" w:rsidRDefault="00632ED3">
      <w:pPr>
        <w:spacing w:after="0" w:line="240" w:lineRule="auto"/>
      </w:pPr>
      <w:r>
        <w:separator/>
      </w:r>
    </w:p>
  </w:endnote>
  <w:endnote w:type="continuationSeparator" w:id="0">
    <w:p w14:paraId="21D46650" w14:textId="77777777" w:rsidR="00632ED3" w:rsidRDefault="0063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6013" w14:textId="77777777" w:rsidR="00632ED3" w:rsidRDefault="00632ED3">
      <w:pPr>
        <w:spacing w:after="0" w:line="240" w:lineRule="auto"/>
      </w:pPr>
      <w:r>
        <w:separator/>
      </w:r>
    </w:p>
  </w:footnote>
  <w:footnote w:type="continuationSeparator" w:id="0">
    <w:p w14:paraId="59801EBA" w14:textId="77777777" w:rsidR="00632ED3" w:rsidRDefault="0063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299362"/>
      <w:docPartObj>
        <w:docPartGallery w:val="Page Numbers (Top of Page)"/>
        <w:docPartUnique/>
      </w:docPartObj>
    </w:sdtPr>
    <w:sdtEndPr/>
    <w:sdtContent>
      <w:p w14:paraId="10B64812" w14:textId="77777777" w:rsidR="003E4515" w:rsidRDefault="0091683A">
        <w:pPr>
          <w:pStyle w:val="afb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F79BCD" w14:textId="77777777" w:rsidR="003E4515" w:rsidRDefault="003E4515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E0D"/>
    <w:multiLevelType w:val="hybridMultilevel"/>
    <w:tmpl w:val="3238D9F6"/>
    <w:lvl w:ilvl="0" w:tplc="496AED74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2968E976">
      <w:start w:val="1"/>
      <w:numFmt w:val="lowerLetter"/>
      <w:lvlText w:val="%2."/>
      <w:lvlJc w:val="left"/>
      <w:pPr>
        <w:ind w:left="1440" w:hanging="360"/>
      </w:pPr>
    </w:lvl>
    <w:lvl w:ilvl="2" w:tplc="D1705320">
      <w:start w:val="1"/>
      <w:numFmt w:val="lowerRoman"/>
      <w:lvlText w:val="%3."/>
      <w:lvlJc w:val="right"/>
      <w:pPr>
        <w:ind w:left="2160" w:hanging="180"/>
      </w:pPr>
    </w:lvl>
    <w:lvl w:ilvl="3" w:tplc="4FC0D4D0">
      <w:start w:val="1"/>
      <w:numFmt w:val="decimal"/>
      <w:lvlText w:val="%4."/>
      <w:lvlJc w:val="left"/>
      <w:pPr>
        <w:ind w:left="2880" w:hanging="360"/>
      </w:pPr>
    </w:lvl>
    <w:lvl w:ilvl="4" w:tplc="DB96BA3E">
      <w:start w:val="1"/>
      <w:numFmt w:val="lowerLetter"/>
      <w:lvlText w:val="%5."/>
      <w:lvlJc w:val="left"/>
      <w:pPr>
        <w:ind w:left="3600" w:hanging="360"/>
      </w:pPr>
    </w:lvl>
    <w:lvl w:ilvl="5" w:tplc="89F2B444">
      <w:start w:val="1"/>
      <w:numFmt w:val="lowerRoman"/>
      <w:lvlText w:val="%6."/>
      <w:lvlJc w:val="right"/>
      <w:pPr>
        <w:ind w:left="4320" w:hanging="180"/>
      </w:pPr>
    </w:lvl>
    <w:lvl w:ilvl="6" w:tplc="32461120">
      <w:start w:val="1"/>
      <w:numFmt w:val="decimal"/>
      <w:lvlText w:val="%7."/>
      <w:lvlJc w:val="left"/>
      <w:pPr>
        <w:ind w:left="5040" w:hanging="360"/>
      </w:pPr>
    </w:lvl>
    <w:lvl w:ilvl="7" w:tplc="5E4E54E4">
      <w:start w:val="1"/>
      <w:numFmt w:val="lowerLetter"/>
      <w:lvlText w:val="%8."/>
      <w:lvlJc w:val="left"/>
      <w:pPr>
        <w:ind w:left="5760" w:hanging="360"/>
      </w:pPr>
    </w:lvl>
    <w:lvl w:ilvl="8" w:tplc="187212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50"/>
    <w:multiLevelType w:val="hybridMultilevel"/>
    <w:tmpl w:val="4C3ADCBA"/>
    <w:lvl w:ilvl="0" w:tplc="6930DEFE">
      <w:start w:val="1"/>
      <w:numFmt w:val="decimal"/>
      <w:lvlText w:val="%1."/>
      <w:lvlJc w:val="left"/>
      <w:pPr>
        <w:ind w:left="974" w:hanging="435"/>
      </w:pPr>
      <w:rPr>
        <w:rFonts w:hint="default"/>
      </w:rPr>
    </w:lvl>
    <w:lvl w:ilvl="1" w:tplc="51AA5100">
      <w:start w:val="1"/>
      <w:numFmt w:val="lowerLetter"/>
      <w:lvlText w:val="%2."/>
      <w:lvlJc w:val="left"/>
      <w:pPr>
        <w:ind w:left="1619" w:hanging="360"/>
      </w:pPr>
    </w:lvl>
    <w:lvl w:ilvl="2" w:tplc="F2961020">
      <w:start w:val="1"/>
      <w:numFmt w:val="lowerRoman"/>
      <w:lvlText w:val="%3."/>
      <w:lvlJc w:val="right"/>
      <w:pPr>
        <w:ind w:left="2339" w:hanging="180"/>
      </w:pPr>
    </w:lvl>
    <w:lvl w:ilvl="3" w:tplc="EA16CC52">
      <w:start w:val="1"/>
      <w:numFmt w:val="decimal"/>
      <w:lvlText w:val="%4."/>
      <w:lvlJc w:val="left"/>
      <w:pPr>
        <w:ind w:left="3059" w:hanging="360"/>
      </w:pPr>
    </w:lvl>
    <w:lvl w:ilvl="4" w:tplc="15748052">
      <w:start w:val="1"/>
      <w:numFmt w:val="lowerLetter"/>
      <w:lvlText w:val="%5."/>
      <w:lvlJc w:val="left"/>
      <w:pPr>
        <w:ind w:left="3779" w:hanging="360"/>
      </w:pPr>
    </w:lvl>
    <w:lvl w:ilvl="5" w:tplc="284E7F90">
      <w:start w:val="1"/>
      <w:numFmt w:val="lowerRoman"/>
      <w:lvlText w:val="%6."/>
      <w:lvlJc w:val="right"/>
      <w:pPr>
        <w:ind w:left="4499" w:hanging="180"/>
      </w:pPr>
    </w:lvl>
    <w:lvl w:ilvl="6" w:tplc="591ACB58">
      <w:start w:val="1"/>
      <w:numFmt w:val="decimal"/>
      <w:lvlText w:val="%7."/>
      <w:lvlJc w:val="left"/>
      <w:pPr>
        <w:ind w:left="5219" w:hanging="360"/>
      </w:pPr>
    </w:lvl>
    <w:lvl w:ilvl="7" w:tplc="6E04F1FE">
      <w:start w:val="1"/>
      <w:numFmt w:val="lowerLetter"/>
      <w:lvlText w:val="%8."/>
      <w:lvlJc w:val="left"/>
      <w:pPr>
        <w:ind w:left="5939" w:hanging="360"/>
      </w:pPr>
    </w:lvl>
    <w:lvl w:ilvl="8" w:tplc="32E034D8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C411CEF"/>
    <w:multiLevelType w:val="hybridMultilevel"/>
    <w:tmpl w:val="678AAF0A"/>
    <w:lvl w:ilvl="0" w:tplc="A8A2C43C">
      <w:start w:val="1"/>
      <w:numFmt w:val="decimal"/>
      <w:lvlText w:val="%1."/>
      <w:lvlJc w:val="left"/>
      <w:pPr>
        <w:ind w:left="720" w:hanging="360"/>
      </w:pPr>
    </w:lvl>
    <w:lvl w:ilvl="1" w:tplc="D8CCB420">
      <w:start w:val="1"/>
      <w:numFmt w:val="lowerLetter"/>
      <w:lvlText w:val="%2."/>
      <w:lvlJc w:val="left"/>
      <w:pPr>
        <w:ind w:left="1440" w:hanging="360"/>
      </w:pPr>
    </w:lvl>
    <w:lvl w:ilvl="2" w:tplc="C74C5D96">
      <w:start w:val="1"/>
      <w:numFmt w:val="lowerRoman"/>
      <w:lvlText w:val="%3."/>
      <w:lvlJc w:val="right"/>
      <w:pPr>
        <w:ind w:left="2160" w:hanging="180"/>
      </w:pPr>
    </w:lvl>
    <w:lvl w:ilvl="3" w:tplc="D4BEF366">
      <w:start w:val="1"/>
      <w:numFmt w:val="decimal"/>
      <w:lvlText w:val="%4."/>
      <w:lvlJc w:val="left"/>
      <w:pPr>
        <w:ind w:left="2880" w:hanging="360"/>
      </w:pPr>
    </w:lvl>
    <w:lvl w:ilvl="4" w:tplc="114E4F92">
      <w:start w:val="1"/>
      <w:numFmt w:val="lowerLetter"/>
      <w:lvlText w:val="%5."/>
      <w:lvlJc w:val="left"/>
      <w:pPr>
        <w:ind w:left="3600" w:hanging="360"/>
      </w:pPr>
    </w:lvl>
    <w:lvl w:ilvl="5" w:tplc="FCE0D89E">
      <w:start w:val="1"/>
      <w:numFmt w:val="lowerRoman"/>
      <w:lvlText w:val="%6."/>
      <w:lvlJc w:val="right"/>
      <w:pPr>
        <w:ind w:left="4320" w:hanging="180"/>
      </w:pPr>
    </w:lvl>
    <w:lvl w:ilvl="6" w:tplc="9EF21478">
      <w:start w:val="1"/>
      <w:numFmt w:val="decimal"/>
      <w:lvlText w:val="%7."/>
      <w:lvlJc w:val="left"/>
      <w:pPr>
        <w:ind w:left="5040" w:hanging="360"/>
      </w:pPr>
    </w:lvl>
    <w:lvl w:ilvl="7" w:tplc="9592B00E">
      <w:start w:val="1"/>
      <w:numFmt w:val="lowerLetter"/>
      <w:lvlText w:val="%8."/>
      <w:lvlJc w:val="left"/>
      <w:pPr>
        <w:ind w:left="5760" w:hanging="360"/>
      </w:pPr>
    </w:lvl>
    <w:lvl w:ilvl="8" w:tplc="B0AC60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2F60"/>
    <w:multiLevelType w:val="hybridMultilevel"/>
    <w:tmpl w:val="487E6D32"/>
    <w:lvl w:ilvl="0" w:tplc="829E63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8166870E">
      <w:start w:val="1"/>
      <w:numFmt w:val="lowerLetter"/>
      <w:lvlText w:val="%2."/>
      <w:lvlJc w:val="left"/>
      <w:pPr>
        <w:ind w:left="1619" w:hanging="360"/>
      </w:pPr>
    </w:lvl>
    <w:lvl w:ilvl="2" w:tplc="A6DA7804">
      <w:start w:val="1"/>
      <w:numFmt w:val="lowerRoman"/>
      <w:lvlText w:val="%3."/>
      <w:lvlJc w:val="right"/>
      <w:pPr>
        <w:ind w:left="2339" w:hanging="180"/>
      </w:pPr>
    </w:lvl>
    <w:lvl w:ilvl="3" w:tplc="AD5C1062">
      <w:start w:val="1"/>
      <w:numFmt w:val="decimal"/>
      <w:lvlText w:val="%4."/>
      <w:lvlJc w:val="left"/>
      <w:pPr>
        <w:ind w:left="3059" w:hanging="360"/>
      </w:pPr>
    </w:lvl>
    <w:lvl w:ilvl="4" w:tplc="D93A04D6">
      <w:start w:val="1"/>
      <w:numFmt w:val="lowerLetter"/>
      <w:lvlText w:val="%5."/>
      <w:lvlJc w:val="left"/>
      <w:pPr>
        <w:ind w:left="3779" w:hanging="360"/>
      </w:pPr>
    </w:lvl>
    <w:lvl w:ilvl="5" w:tplc="E2649A2E">
      <w:start w:val="1"/>
      <w:numFmt w:val="lowerRoman"/>
      <w:lvlText w:val="%6."/>
      <w:lvlJc w:val="right"/>
      <w:pPr>
        <w:ind w:left="4499" w:hanging="180"/>
      </w:pPr>
    </w:lvl>
    <w:lvl w:ilvl="6" w:tplc="5D96ABE2">
      <w:start w:val="1"/>
      <w:numFmt w:val="decimal"/>
      <w:lvlText w:val="%7."/>
      <w:lvlJc w:val="left"/>
      <w:pPr>
        <w:ind w:left="5219" w:hanging="360"/>
      </w:pPr>
    </w:lvl>
    <w:lvl w:ilvl="7" w:tplc="79786DAE">
      <w:start w:val="1"/>
      <w:numFmt w:val="lowerLetter"/>
      <w:lvlText w:val="%8."/>
      <w:lvlJc w:val="left"/>
      <w:pPr>
        <w:ind w:left="5939" w:hanging="360"/>
      </w:pPr>
    </w:lvl>
    <w:lvl w:ilvl="8" w:tplc="154203D4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15"/>
    <w:rsid w:val="00060637"/>
    <w:rsid w:val="000677FB"/>
    <w:rsid w:val="003E4515"/>
    <w:rsid w:val="004115A6"/>
    <w:rsid w:val="005770B6"/>
    <w:rsid w:val="005B3BB6"/>
    <w:rsid w:val="00632ED3"/>
    <w:rsid w:val="009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5996"/>
  <w15:docId w15:val="{A276D054-45F3-4ECA-8856-EED8B33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5B9BD5" w:themeColor="accent1"/>
      <w:sz w:val="18"/>
      <w:szCs w:val="18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7072-71B1-445A-A8C2-EA7BDC6A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Лукашева Лариса Александровна</cp:lastModifiedBy>
  <cp:revision>3</cp:revision>
  <cp:lastPrinted>2025-05-06T05:07:00Z</cp:lastPrinted>
  <dcterms:created xsi:type="dcterms:W3CDTF">2025-05-06T05:08:00Z</dcterms:created>
  <dcterms:modified xsi:type="dcterms:W3CDTF">2025-05-14T04:31:00Z</dcterms:modified>
</cp:coreProperties>
</file>