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76" w:rsidRPr="00C368CE" w:rsidRDefault="001A1876" w:rsidP="00D65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C368CE">
        <w:rPr>
          <w:rFonts w:ascii="Times New Roman" w:eastAsia="Times New Roman" w:hAnsi="Times New Roman"/>
          <w:b/>
          <w:sz w:val="26"/>
          <w:szCs w:val="26"/>
        </w:rPr>
        <w:t>Постановление администрации Нефтеюганского района</w:t>
      </w:r>
    </w:p>
    <w:p w:rsidR="001A1876" w:rsidRPr="00D6500D" w:rsidRDefault="001A1876" w:rsidP="00D6500D">
      <w:pPr>
        <w:pStyle w:val="6"/>
        <w:tabs>
          <w:tab w:val="left" w:pos="5812"/>
          <w:tab w:val="left" w:pos="9639"/>
        </w:tabs>
        <w:ind w:right="-1"/>
        <w:rPr>
          <w:rFonts w:ascii="Times New Roman" w:hAnsi="Times New Roman"/>
          <w:b w:val="0"/>
          <w:sz w:val="26"/>
        </w:rPr>
      </w:pPr>
      <w:bookmarkStart w:id="0" w:name="_GoBack"/>
      <w:r w:rsidRPr="00D6500D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>06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.1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.2019 № 2</w:t>
      </w:r>
      <w:r>
        <w:rPr>
          <w:rFonts w:ascii="Times New Roman" w:eastAsia="Calibri" w:hAnsi="Times New Roman"/>
          <w:sz w:val="26"/>
          <w:szCs w:val="26"/>
          <w:lang w:eastAsia="en-US"/>
        </w:rPr>
        <w:t>515</w:t>
      </w:r>
      <w:r w:rsidRPr="00D6500D">
        <w:rPr>
          <w:rFonts w:ascii="Times New Roman" w:eastAsia="Calibri" w:hAnsi="Times New Roman"/>
          <w:sz w:val="26"/>
          <w:szCs w:val="26"/>
          <w:lang w:eastAsia="en-US"/>
        </w:rPr>
        <w:t>-па</w:t>
      </w:r>
      <w:bookmarkEnd w:id="0"/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BF4B0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4B06" w:rsidRDefault="0061053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>О признании утратившим силу постановлени</w:t>
      </w:r>
      <w:r w:rsidR="000C3F93" w:rsidRPr="00BF4B0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</w:p>
    <w:p w:rsidR="00BF4B06" w:rsidRDefault="0061053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района от 06.04.2009 № 319-па «Об утверждении </w:t>
      </w:r>
    </w:p>
    <w:p w:rsidR="00610536" w:rsidRPr="00BF4B06" w:rsidRDefault="00610536" w:rsidP="00BF4B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>Регламента администрации Нефтеюганского района</w:t>
      </w:r>
      <w:r w:rsidRPr="00BF4B06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</w:p>
    <w:p w:rsidR="00610536" w:rsidRDefault="00610536" w:rsidP="00BF4B06">
      <w:pPr>
        <w:tabs>
          <w:tab w:val="left" w:pos="709"/>
          <w:tab w:val="left" w:pos="26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F4B06" w:rsidRPr="00BF4B06" w:rsidRDefault="00BF4B06" w:rsidP="00BF4B06">
      <w:pPr>
        <w:tabs>
          <w:tab w:val="left" w:pos="709"/>
          <w:tab w:val="left" w:pos="26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0536" w:rsidRDefault="00610536" w:rsidP="00BF4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1 статьи</w:t>
      </w:r>
      <w:r w:rsid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>48 Федерального закона от 06.10.2003</w:t>
      </w:r>
      <w:r w:rsid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пунктом 7 статьи 42 Устава муниципального образования Нефтеюганский </w:t>
      </w:r>
      <w:proofErr w:type="gramStart"/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район, </w:t>
      </w:r>
      <w:r w:rsidR="00BF4B0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End"/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 с т а н о в л я ю: </w:t>
      </w:r>
    </w:p>
    <w:p w:rsidR="00BF4B06" w:rsidRPr="00BF4B06" w:rsidRDefault="00BF4B06" w:rsidP="00BF4B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10536" w:rsidRPr="00BF4B06" w:rsidRDefault="00610536" w:rsidP="00BF4B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Признать утратившим</w:t>
      </w:r>
      <w:r w:rsid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силу постановления администрации Нефтеюганского района:</w:t>
      </w:r>
    </w:p>
    <w:p w:rsidR="00610536" w:rsidRPr="00BF4B06" w:rsidRDefault="00610536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06.04.2009 № 319-па </w:t>
      </w:r>
      <w:r w:rsidRPr="00BF4B06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Регламента администрации Нефтеюганского района</w:t>
      </w:r>
      <w:r w:rsidRPr="00BF4B06">
        <w:rPr>
          <w:rFonts w:ascii="Times New Roman" w:hAnsi="Times New Roman"/>
          <w:sz w:val="26"/>
          <w:szCs w:val="26"/>
          <w:shd w:val="clear" w:color="auto" w:fill="FFFFFF"/>
        </w:rPr>
        <w:t>»;</w:t>
      </w:r>
    </w:p>
    <w:p w:rsidR="00610536" w:rsidRPr="00BF4B06" w:rsidRDefault="00610536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от 26.01.2010 № 69-па «О внесении изменений в постановление администрации района от 06.04.2009 № 319-па»;</w:t>
      </w:r>
    </w:p>
    <w:p w:rsidR="00610536" w:rsidRPr="00BF4B06" w:rsidRDefault="00610536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от 01.06.2010 № 782-па «О внесении изменений в постановление администрации района от 06.04.2009 № 319-па»;</w:t>
      </w:r>
    </w:p>
    <w:p w:rsidR="00610536" w:rsidRPr="00BF4B06" w:rsidRDefault="00610536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от 08.11.2010 № 1530-па «О внесении изменений в постановление администрации района от 06.04.2009 № 319-па»;</w:t>
      </w:r>
    </w:p>
    <w:p w:rsidR="00610536" w:rsidRPr="00BF4B06" w:rsidRDefault="00610536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от 25.03.2011 № 477-па «О внесении изменений в постановление администрации</w:t>
      </w:r>
      <w:r w:rsidR="00F10544"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района от 06.04.2009 № 319-па»;</w:t>
      </w:r>
    </w:p>
    <w:p w:rsidR="00F10544" w:rsidRPr="00BF4B06" w:rsidRDefault="00F10544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03.11.2011 № 2131-па «О внесении изменений в постановление администрации </w:t>
      </w:r>
      <w:r w:rsidR="0013414F" w:rsidRPr="0013414F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</w:t>
      </w: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06.04.2009 № 319-па»;</w:t>
      </w:r>
    </w:p>
    <w:p w:rsidR="00F10544" w:rsidRPr="00BF4B06" w:rsidRDefault="00F10544" w:rsidP="00BF4B0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от 16.12.2011 № 2887-па «О внесении изменений</w:t>
      </w:r>
      <w:r w:rsidR="0013414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дополнений</w:t>
      </w: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13414F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в постановление администрации района от 06.04.2009 № 319-па».</w:t>
      </w:r>
    </w:p>
    <w:p w:rsidR="00610536" w:rsidRPr="00BF4B06" w:rsidRDefault="00610536" w:rsidP="00BF4B0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>Кудашкина</w:t>
      </w:r>
      <w:proofErr w:type="spellEnd"/>
      <w:r w:rsidRPr="00BF4B0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С.А.</w:t>
      </w:r>
    </w:p>
    <w:p w:rsidR="00610536" w:rsidRPr="00BF4B06" w:rsidRDefault="00610536" w:rsidP="00BF4B06">
      <w:pPr>
        <w:spacing w:after="0" w:line="240" w:lineRule="auto"/>
        <w:rPr>
          <w:rFonts w:ascii="Times New Roman" w:hAnsi="Times New Roman"/>
          <w:sz w:val="26"/>
        </w:rPr>
      </w:pPr>
    </w:p>
    <w:p w:rsidR="00610536" w:rsidRDefault="00610536" w:rsidP="00BF4B0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F4B06" w:rsidRPr="00BF4B06" w:rsidRDefault="00BF4B06" w:rsidP="00BF4B0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F4B06" w:rsidRPr="006E07F5" w:rsidRDefault="00BF4B06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610536" w:rsidRPr="00BF4B06" w:rsidRDefault="00610536" w:rsidP="00BF4B0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10536" w:rsidRPr="00BF4B06" w:rsidRDefault="00610536" w:rsidP="00BF4B06">
      <w:pPr>
        <w:spacing w:after="0" w:line="240" w:lineRule="auto"/>
        <w:rPr>
          <w:rFonts w:ascii="Times New Roman" w:hAnsi="Times New Roman"/>
          <w:sz w:val="26"/>
        </w:rPr>
      </w:pPr>
    </w:p>
    <w:sectPr w:rsidR="00610536" w:rsidRPr="00BF4B06" w:rsidSect="00BF4B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281"/>
    <w:multiLevelType w:val="hybridMultilevel"/>
    <w:tmpl w:val="DD547FBC"/>
    <w:lvl w:ilvl="0" w:tplc="0BE0EE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EF1C28"/>
    <w:multiLevelType w:val="hybridMultilevel"/>
    <w:tmpl w:val="A40E3352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173AE"/>
    <w:multiLevelType w:val="hybridMultilevel"/>
    <w:tmpl w:val="E5D0F576"/>
    <w:lvl w:ilvl="0" w:tplc="6B3E90E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84"/>
    <w:rsid w:val="000C3F93"/>
    <w:rsid w:val="000E2D52"/>
    <w:rsid w:val="0013414F"/>
    <w:rsid w:val="001A1876"/>
    <w:rsid w:val="002B4AA7"/>
    <w:rsid w:val="00314684"/>
    <w:rsid w:val="00610536"/>
    <w:rsid w:val="007338CD"/>
    <w:rsid w:val="00AE3B62"/>
    <w:rsid w:val="00B57D69"/>
    <w:rsid w:val="00B844B5"/>
    <w:rsid w:val="00BF4B06"/>
    <w:rsid w:val="00E27617"/>
    <w:rsid w:val="00F1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F9558-1E4F-4A5D-B71F-22CB88D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36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1A1876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36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1A1876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Кошакова Нина Алексеевна</cp:lastModifiedBy>
  <cp:revision>2</cp:revision>
  <cp:lastPrinted>2019-12-11T04:55:00Z</cp:lastPrinted>
  <dcterms:created xsi:type="dcterms:W3CDTF">2020-11-18T06:38:00Z</dcterms:created>
  <dcterms:modified xsi:type="dcterms:W3CDTF">2020-11-18T06:38:00Z</dcterms:modified>
</cp:coreProperties>
</file>