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88" w:rsidRDefault="00611288" w:rsidP="00611288">
      <w:pPr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611288" w:rsidRDefault="00611288" w:rsidP="00611288">
      <w:pPr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Глава Нефтеюганского района, </w:t>
      </w:r>
    </w:p>
    <w:p w:rsidR="00611288" w:rsidRDefault="00611288" w:rsidP="00611288">
      <w:pPr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глав </w:t>
      </w:r>
    </w:p>
    <w:p w:rsidR="00611288" w:rsidRDefault="00611288" w:rsidP="00611288">
      <w:pPr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</w:p>
    <w:p w:rsidR="00611288" w:rsidRDefault="00611288" w:rsidP="00611288">
      <w:pPr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t>Г.В. Лапковская</w:t>
      </w:r>
    </w:p>
    <w:p w:rsidR="00611288" w:rsidRDefault="00611288" w:rsidP="00611288">
      <w:pPr>
        <w:jc w:val="center"/>
        <w:rPr>
          <w:b/>
          <w:sz w:val="26"/>
          <w:szCs w:val="26"/>
        </w:rPr>
      </w:pPr>
    </w:p>
    <w:p w:rsidR="00611288" w:rsidRDefault="00611288" w:rsidP="00611288">
      <w:pPr>
        <w:jc w:val="center"/>
        <w:rPr>
          <w:b/>
          <w:sz w:val="26"/>
          <w:szCs w:val="26"/>
        </w:rPr>
      </w:pPr>
    </w:p>
    <w:p w:rsidR="00611288" w:rsidRDefault="00611288" w:rsidP="00611288">
      <w:pPr>
        <w:jc w:val="center"/>
        <w:rPr>
          <w:b/>
          <w:sz w:val="26"/>
          <w:szCs w:val="26"/>
        </w:rPr>
      </w:pPr>
    </w:p>
    <w:p w:rsidR="00611288" w:rsidRDefault="00611288" w:rsidP="00611288">
      <w:pPr>
        <w:tabs>
          <w:tab w:val="center" w:pos="5040"/>
          <w:tab w:val="left" w:pos="6385"/>
        </w:tabs>
        <w:jc w:val="center"/>
        <w:rPr>
          <w:b/>
        </w:rPr>
      </w:pPr>
      <w:r>
        <w:rPr>
          <w:b/>
        </w:rPr>
        <w:t>Перечень вопросов,</w:t>
      </w:r>
    </w:p>
    <w:p w:rsidR="00611288" w:rsidRDefault="00611288" w:rsidP="00611288">
      <w:pPr>
        <w:tabs>
          <w:tab w:val="center" w:pos="5040"/>
          <w:tab w:val="left" w:pos="6385"/>
        </w:tabs>
        <w:jc w:val="center"/>
        <w:rPr>
          <w:b/>
        </w:rPr>
      </w:pPr>
      <w:r>
        <w:rPr>
          <w:b/>
        </w:rPr>
        <w:t xml:space="preserve"> планируемых к рассмотрению на заседаниях Совета глав</w:t>
      </w:r>
    </w:p>
    <w:p w:rsidR="00611288" w:rsidRDefault="00611288" w:rsidP="00611288">
      <w:pPr>
        <w:jc w:val="center"/>
        <w:rPr>
          <w:b/>
        </w:rPr>
      </w:pPr>
      <w:r>
        <w:rPr>
          <w:b/>
        </w:rPr>
        <w:t xml:space="preserve">в  2018 году </w:t>
      </w:r>
    </w:p>
    <w:p w:rsidR="00611288" w:rsidRDefault="00611288" w:rsidP="00611288">
      <w:pPr>
        <w:jc w:val="center"/>
        <w:rPr>
          <w:b/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559"/>
        <w:gridCol w:w="3686"/>
      </w:tblGrid>
      <w:tr w:rsidR="00611288" w:rsidTr="0061128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8" w:rsidRDefault="00611288">
            <w:pPr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№</w:t>
            </w:r>
          </w:p>
          <w:p w:rsidR="00611288" w:rsidRDefault="00611288">
            <w:pPr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proofErr w:type="spellStart"/>
            <w:r>
              <w:rPr>
                <w:b/>
                <w:sz w:val="20"/>
                <w:szCs w:val="26"/>
                <w:lang w:eastAsia="en-US"/>
              </w:rPr>
              <w:t>пп</w:t>
            </w:r>
            <w:proofErr w:type="spellEnd"/>
            <w:r>
              <w:rPr>
                <w:b/>
                <w:sz w:val="20"/>
                <w:szCs w:val="26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8" w:rsidRDefault="00611288">
            <w:pPr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Перечень вопросов,</w:t>
            </w:r>
          </w:p>
          <w:p w:rsidR="00611288" w:rsidRDefault="00611288">
            <w:pPr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proofErr w:type="gramStart"/>
            <w:r>
              <w:rPr>
                <w:b/>
                <w:sz w:val="20"/>
                <w:szCs w:val="26"/>
                <w:lang w:eastAsia="en-US"/>
              </w:rPr>
              <w:t>планируемых к рассмотрению на заседаниях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8" w:rsidRDefault="00611288">
            <w:pPr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Планируемый срок</w:t>
            </w:r>
          </w:p>
          <w:p w:rsidR="00611288" w:rsidRDefault="00611288">
            <w:pPr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рассмотрения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8" w:rsidRDefault="00611288">
            <w:pPr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Ответственные</w:t>
            </w:r>
          </w:p>
          <w:p w:rsidR="00611288" w:rsidRDefault="00611288">
            <w:pPr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за подготовку вопроса</w:t>
            </w:r>
          </w:p>
        </w:tc>
      </w:tr>
      <w:tr w:rsidR="00611288" w:rsidTr="00611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11288" w:rsidP="005F07F7">
            <w:pPr>
              <w:numPr>
                <w:ilvl w:val="0"/>
                <w:numId w:val="1"/>
              </w:num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8" w:rsidRDefault="00611288" w:rsidP="00BA093D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rPr>
                <w:lang w:eastAsia="en-US"/>
              </w:rPr>
            </w:pPr>
            <w:r w:rsidRPr="00611288">
              <w:rPr>
                <w:lang w:eastAsia="en-US"/>
              </w:rPr>
              <w:t>О реализации приоритетного проекта  формирования комфортной городской среды в рамках муниципальной программы «Формирование комфортной городской среды в муниципальном образовании Нефтеюганский район на 2018-2022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41F78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 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11288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Департамент строительства и жилищно-коммунального комплекса  Нефтеюганского района</w:t>
            </w:r>
          </w:p>
        </w:tc>
      </w:tr>
      <w:tr w:rsidR="00611288" w:rsidTr="00611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11288" w:rsidP="005F07F7">
            <w:pPr>
              <w:numPr>
                <w:ilvl w:val="0"/>
                <w:numId w:val="1"/>
              </w:num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8" w:rsidRDefault="00611288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rPr>
                <w:lang w:eastAsia="en-US"/>
              </w:rPr>
            </w:pPr>
            <w:r w:rsidRPr="00611288">
              <w:rPr>
                <w:lang w:eastAsia="en-US"/>
              </w:rPr>
              <w:t>О своевременном освобождении земельных участков от строений и сетей под ведение строительства объектов в рамках реализации программы: "Развитие жилищно-коммунального комплекса и повышение энергетической эффективности  в муниципальном образовании Нефтеюганский район на 2017-2020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41F78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  <w:r w:rsidRPr="00641F78">
              <w:rPr>
                <w:lang w:eastAsia="en-US"/>
              </w:rPr>
              <w:t>1 квартал 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BA09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«УКС и ЖКК»</w:t>
            </w:r>
          </w:p>
        </w:tc>
      </w:tr>
      <w:tr w:rsidR="00611288" w:rsidTr="00BA09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11288" w:rsidP="005F07F7">
            <w:pPr>
              <w:numPr>
                <w:ilvl w:val="0"/>
                <w:numId w:val="1"/>
              </w:num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8" w:rsidRDefault="00BA093D" w:rsidP="00BA093D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rPr>
                <w:lang w:eastAsia="en-US"/>
              </w:rPr>
            </w:pPr>
            <w:r w:rsidRPr="00BA093D">
              <w:rPr>
                <w:lang w:eastAsia="en-US"/>
              </w:rPr>
              <w:t>О ведении реестров муниципального имущества и предоставлении отчетов о регистрации прав на недвижимое имущество жилищно-коммунального комплекса, в том числе бесхозяйное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41F78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  <w:r w:rsidRPr="00641F78">
              <w:rPr>
                <w:lang w:eastAsia="en-US"/>
              </w:rPr>
              <w:t>1 квартал 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BA093D" w:rsidP="00BA093D">
            <w:pPr>
              <w:spacing w:line="276" w:lineRule="auto"/>
              <w:jc w:val="center"/>
              <w:rPr>
                <w:lang w:eastAsia="en-US"/>
              </w:rPr>
            </w:pPr>
            <w:r w:rsidRPr="00BA093D">
              <w:rPr>
                <w:lang w:eastAsia="en-US"/>
              </w:rPr>
              <w:t>комитет по управлению муниципальным имуществом департамента имущественных отношений Нефтеюганского района</w:t>
            </w:r>
          </w:p>
        </w:tc>
      </w:tr>
      <w:tr w:rsidR="00611288" w:rsidTr="00611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11288" w:rsidP="005F07F7">
            <w:pPr>
              <w:numPr>
                <w:ilvl w:val="0"/>
                <w:numId w:val="1"/>
              </w:num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8" w:rsidRDefault="00BA093D" w:rsidP="00BA093D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rPr>
                <w:lang w:eastAsia="en-US"/>
              </w:rPr>
            </w:pPr>
            <w:r w:rsidRPr="00BA093D">
              <w:rPr>
                <w:lang w:eastAsia="en-US"/>
              </w:rPr>
              <w:t>О реализации постановления Правительства Российской Федерации  от 9 июля 2016 года № 649 «О мерах по приспособлению жилых помещений и общего имущества в многоквартирном доме с учетом потребностей инвалидов»,   проведение обследования и составлении актов всех жилых помещений, где проживают инвалиды с ограничениями жизнедеятельности всех функций организма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8" w:rsidRDefault="00641F78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8" w:rsidRDefault="00BA093D">
            <w:pPr>
              <w:spacing w:line="276" w:lineRule="auto"/>
              <w:jc w:val="center"/>
              <w:rPr>
                <w:lang w:eastAsia="en-US"/>
              </w:rPr>
            </w:pPr>
            <w:r w:rsidRPr="00BA093D">
              <w:rPr>
                <w:lang w:eastAsia="en-US"/>
              </w:rPr>
              <w:t>Департамент строительства и жилищно-коммунального комплекса  Нефтеюганского района</w:t>
            </w:r>
          </w:p>
        </w:tc>
      </w:tr>
      <w:tr w:rsidR="00611288" w:rsidTr="00BA09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11288" w:rsidP="005F07F7">
            <w:pPr>
              <w:numPr>
                <w:ilvl w:val="0"/>
                <w:numId w:val="1"/>
              </w:num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8" w:rsidRDefault="00BA093D" w:rsidP="00BA093D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BA093D">
              <w:rPr>
                <w:lang w:eastAsia="en-US"/>
              </w:rPr>
              <w:t xml:space="preserve"> наполнении Территориальной </w:t>
            </w:r>
            <w:r w:rsidRPr="00BA093D">
              <w:rPr>
                <w:lang w:eastAsia="en-US"/>
              </w:rPr>
              <w:lastRenderedPageBreak/>
              <w:t>информационной системы – Югры данными о доступности объектов дорожной, муниципальной инфраструктуры Нефтеюганского района, задействованной в передвижении лиц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41F78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  <w:r w:rsidRPr="00641F78">
              <w:rPr>
                <w:lang w:eastAsia="en-US"/>
              </w:rPr>
              <w:lastRenderedPageBreak/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BA093D" w:rsidP="00BA093D">
            <w:pPr>
              <w:spacing w:line="276" w:lineRule="auto"/>
              <w:jc w:val="center"/>
              <w:rPr>
                <w:lang w:eastAsia="en-US"/>
              </w:rPr>
            </w:pPr>
            <w:r w:rsidRPr="00BA093D">
              <w:rPr>
                <w:lang w:eastAsia="en-US"/>
              </w:rPr>
              <w:t xml:space="preserve">отдел социально-трудовых </w:t>
            </w:r>
            <w:r w:rsidRPr="00BA093D">
              <w:rPr>
                <w:lang w:eastAsia="en-US"/>
              </w:rPr>
              <w:lastRenderedPageBreak/>
              <w:t>отношений администрации Нефтеюганского района</w:t>
            </w:r>
          </w:p>
        </w:tc>
      </w:tr>
      <w:tr w:rsidR="00611288" w:rsidTr="00611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11288" w:rsidP="005F07F7">
            <w:pPr>
              <w:numPr>
                <w:ilvl w:val="0"/>
                <w:numId w:val="1"/>
              </w:num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8" w:rsidRDefault="004B0899" w:rsidP="004B0899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rPr>
                <w:lang w:eastAsia="en-US"/>
              </w:rPr>
            </w:pPr>
            <w:r w:rsidRPr="004B0899">
              <w:rPr>
                <w:lang w:eastAsia="en-US"/>
              </w:rPr>
              <w:t>О дополнительно</w:t>
            </w:r>
            <w:r>
              <w:rPr>
                <w:lang w:eastAsia="en-US"/>
              </w:rPr>
              <w:t>м</w:t>
            </w:r>
            <w:r w:rsidRPr="004B0899">
              <w:rPr>
                <w:lang w:eastAsia="en-US"/>
              </w:rPr>
              <w:t xml:space="preserve"> финансировани</w:t>
            </w:r>
            <w:r>
              <w:rPr>
                <w:lang w:eastAsia="en-US"/>
              </w:rPr>
              <w:t>и</w:t>
            </w:r>
            <w:r w:rsidRPr="004B0899">
              <w:rPr>
                <w:lang w:eastAsia="en-US"/>
              </w:rPr>
              <w:t xml:space="preserve"> на содержание работников военно-учетных столов, в рамках исполнения государственного полномочия по первичному воинскому учету в поселениях,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8" w:rsidRDefault="00641F78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  <w:r w:rsidRPr="00641F78">
              <w:rPr>
                <w:lang w:eastAsia="en-US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11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Главы  </w:t>
            </w:r>
            <w:proofErr w:type="gramStart"/>
            <w:r>
              <w:rPr>
                <w:lang w:eastAsia="en-US"/>
              </w:rPr>
              <w:t>городского</w:t>
            </w:r>
            <w:proofErr w:type="gramEnd"/>
            <w:r>
              <w:rPr>
                <w:lang w:eastAsia="en-US"/>
              </w:rPr>
              <w:t xml:space="preserve"> и сельских поселений</w:t>
            </w:r>
          </w:p>
          <w:p w:rsidR="00611288" w:rsidRDefault="0061128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1288" w:rsidTr="00611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11288" w:rsidP="005F07F7">
            <w:pPr>
              <w:numPr>
                <w:ilvl w:val="0"/>
                <w:numId w:val="1"/>
              </w:num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8" w:rsidRDefault="00611288" w:rsidP="004B0899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мероприятиях по санитарной очистке, благоустройству  и  озеленению населенных пунктов поселений Нефтеюганского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1128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611288" w:rsidRDefault="00611288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8" w:rsidRDefault="00611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Главы  </w:t>
            </w:r>
            <w:proofErr w:type="gramStart"/>
            <w:r>
              <w:rPr>
                <w:lang w:eastAsia="en-US"/>
              </w:rPr>
              <w:t>городского</w:t>
            </w:r>
            <w:proofErr w:type="gramEnd"/>
            <w:r>
              <w:rPr>
                <w:lang w:eastAsia="en-US"/>
              </w:rPr>
              <w:t xml:space="preserve"> и сельских поселений</w:t>
            </w:r>
          </w:p>
          <w:p w:rsidR="00611288" w:rsidRDefault="00611288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Комитет по делам народов </w:t>
            </w:r>
          </w:p>
          <w:p w:rsidR="00611288" w:rsidRDefault="00611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Севера, охраны окружающей среды и водных ресурсов</w:t>
            </w:r>
          </w:p>
        </w:tc>
      </w:tr>
      <w:tr w:rsidR="00611288" w:rsidTr="00611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11288" w:rsidP="005F07F7">
            <w:pPr>
              <w:numPr>
                <w:ilvl w:val="0"/>
                <w:numId w:val="1"/>
              </w:num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8" w:rsidRDefault="004B0899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rPr>
                <w:lang w:eastAsia="en-US"/>
              </w:rPr>
            </w:pPr>
            <w:r w:rsidRPr="004B0899">
              <w:rPr>
                <w:lang w:eastAsia="en-US"/>
              </w:rPr>
              <w:t>О развитии Всероссийского физкультурно-спортивного комплекса «Готов к труду и обороне» (ГТО) на территории Нефтеюганского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1128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611288" w:rsidRDefault="00611288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A44A83" w:rsidP="00A44A83">
            <w:pPr>
              <w:spacing w:line="276" w:lineRule="auto"/>
              <w:jc w:val="center"/>
              <w:rPr>
                <w:lang w:eastAsia="en-US"/>
              </w:rPr>
            </w:pPr>
            <w:r w:rsidRPr="00A44A83">
              <w:rPr>
                <w:lang w:eastAsia="en-US"/>
              </w:rPr>
              <w:t>департамент культуры и спорта Нефтеюганского района</w:t>
            </w:r>
          </w:p>
        </w:tc>
      </w:tr>
      <w:tr w:rsidR="00611288" w:rsidTr="00A44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11288" w:rsidP="005F07F7">
            <w:pPr>
              <w:numPr>
                <w:ilvl w:val="0"/>
                <w:numId w:val="1"/>
              </w:num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9C37D8" w:rsidP="00D05537">
            <w:p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  <w:r w:rsidRPr="009C37D8">
              <w:rPr>
                <w:lang w:eastAsia="en-US"/>
              </w:rPr>
              <w:t xml:space="preserve">О постепенной отмене в течение 2018 - 2019 годов установленных расходных </w:t>
            </w:r>
            <w:proofErr w:type="spellStart"/>
            <w:proofErr w:type="gramStart"/>
            <w:r w:rsidRPr="009C37D8">
              <w:rPr>
                <w:lang w:eastAsia="en-US"/>
              </w:rPr>
              <w:t>обяза-тельств</w:t>
            </w:r>
            <w:proofErr w:type="spellEnd"/>
            <w:proofErr w:type="gramEnd"/>
            <w:r w:rsidRPr="009C37D8">
              <w:rPr>
                <w:lang w:eastAsia="en-US"/>
              </w:rPr>
              <w:t xml:space="preserve">, не связанных с решением вопросов, отнесенных Конституцией Российской Федерации, федеральными законами, законами Ханты – Мансийского автономного округа – Югры к </w:t>
            </w:r>
            <w:proofErr w:type="spellStart"/>
            <w:r w:rsidRPr="009C37D8">
              <w:rPr>
                <w:lang w:eastAsia="en-US"/>
              </w:rPr>
              <w:t>пол-номочиям</w:t>
            </w:r>
            <w:proofErr w:type="spellEnd"/>
            <w:r w:rsidRPr="009C37D8">
              <w:rPr>
                <w:lang w:eastAsia="en-US"/>
              </w:rPr>
              <w:t xml:space="preserve"> соответствующих органов местного самоуправления.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B9061C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8" w:rsidRDefault="00611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Главы  </w:t>
            </w:r>
            <w:proofErr w:type="gramStart"/>
            <w:r>
              <w:rPr>
                <w:lang w:eastAsia="en-US"/>
              </w:rPr>
              <w:t>городского</w:t>
            </w:r>
            <w:proofErr w:type="gramEnd"/>
            <w:r>
              <w:rPr>
                <w:lang w:eastAsia="en-US"/>
              </w:rPr>
              <w:t xml:space="preserve"> и сельских поселений </w:t>
            </w:r>
          </w:p>
          <w:p w:rsidR="00611288" w:rsidRDefault="00D05537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  <w:r w:rsidRPr="00D05537">
              <w:rPr>
                <w:lang w:eastAsia="en-US"/>
              </w:rPr>
              <w:t>Департамент финансов Нефтеюганского района</w:t>
            </w:r>
          </w:p>
        </w:tc>
      </w:tr>
      <w:tr w:rsidR="00611288" w:rsidTr="00A44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11288" w:rsidP="005F07F7">
            <w:pPr>
              <w:numPr>
                <w:ilvl w:val="0"/>
                <w:numId w:val="1"/>
              </w:num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9C37D8" w:rsidP="009C37D8">
            <w:p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  <w:r w:rsidRPr="009C37D8">
              <w:rPr>
                <w:lang w:eastAsia="en-US"/>
              </w:rPr>
              <w:t xml:space="preserve">О пересмотре окладов муниципальных служащих или внесение изменений в постановление Правительства ХМАО – Югры 333 - </w:t>
            </w:r>
            <w:proofErr w:type="gramStart"/>
            <w:r w:rsidRPr="009C37D8">
              <w:rPr>
                <w:lang w:eastAsia="en-US"/>
              </w:rPr>
              <w:t>п</w:t>
            </w:r>
            <w:proofErr w:type="gramEnd"/>
            <w:r w:rsidRPr="009C37D8">
              <w:rPr>
                <w:lang w:eastAsia="en-US"/>
              </w:rPr>
              <w:t xml:space="preserve"> от 24 декабря 2007 года, таким образом, чтобы была восстановлена разница между заработной платой специалистов и рабочих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B9061C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  <w:r w:rsidRPr="00B9061C">
              <w:rPr>
                <w:lang w:eastAsia="en-US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8" w:rsidRDefault="00611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Главы  </w:t>
            </w:r>
            <w:proofErr w:type="gramStart"/>
            <w:r>
              <w:rPr>
                <w:lang w:eastAsia="en-US"/>
              </w:rPr>
              <w:t>городского</w:t>
            </w:r>
            <w:proofErr w:type="gramEnd"/>
            <w:r>
              <w:rPr>
                <w:lang w:eastAsia="en-US"/>
              </w:rPr>
              <w:t xml:space="preserve"> и сельских поселений</w:t>
            </w:r>
          </w:p>
          <w:p w:rsidR="00611288" w:rsidRDefault="00D05537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  <w:r w:rsidRPr="00D05537">
              <w:rPr>
                <w:lang w:eastAsia="en-US"/>
              </w:rPr>
              <w:t>Департамент финансов Нефтеюганского района</w:t>
            </w:r>
          </w:p>
        </w:tc>
      </w:tr>
      <w:tr w:rsidR="00611288" w:rsidTr="00A44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11288" w:rsidP="005F07F7">
            <w:pPr>
              <w:numPr>
                <w:ilvl w:val="0"/>
                <w:numId w:val="1"/>
              </w:num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9C37D8">
            <w:p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  <w:r w:rsidRPr="009C37D8">
              <w:rPr>
                <w:lang w:eastAsia="en-US"/>
              </w:rPr>
              <w:t>О проведении конкурса проектов «Народный бюджет» до утверждения бюджета на очередной финансовый год, т.е. в период июль – сентябрь текущего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B9061C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  <w:r w:rsidRPr="00B9061C">
              <w:rPr>
                <w:lang w:eastAsia="en-US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8" w:rsidRDefault="00611288" w:rsidP="00D05537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Департамент </w:t>
            </w:r>
            <w:r w:rsidR="00D05537">
              <w:rPr>
                <w:lang w:eastAsia="en-US"/>
              </w:rPr>
              <w:t>финансов</w:t>
            </w:r>
            <w:r>
              <w:rPr>
                <w:lang w:eastAsia="en-US"/>
              </w:rPr>
              <w:t xml:space="preserve"> Нефтеюганского района</w:t>
            </w:r>
          </w:p>
        </w:tc>
      </w:tr>
      <w:tr w:rsidR="00611288" w:rsidTr="00A44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11288" w:rsidP="005F07F7">
            <w:pPr>
              <w:numPr>
                <w:ilvl w:val="0"/>
                <w:numId w:val="1"/>
              </w:num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9C37D8" w:rsidP="00B9061C">
            <w:pPr>
              <w:spacing w:line="276" w:lineRule="auto"/>
              <w:rPr>
                <w:lang w:eastAsia="en-US"/>
              </w:rPr>
            </w:pPr>
            <w:r w:rsidRPr="009C37D8">
              <w:rPr>
                <w:lang w:eastAsia="en-US"/>
              </w:rPr>
              <w:t xml:space="preserve">О проведении обследований жилых </w:t>
            </w:r>
            <w:r w:rsidRPr="009C37D8">
              <w:rPr>
                <w:lang w:eastAsia="en-US"/>
              </w:rPr>
              <w:lastRenderedPageBreak/>
              <w:t>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B9061C">
            <w:pPr>
              <w:spacing w:line="276" w:lineRule="auto"/>
              <w:jc w:val="center"/>
              <w:rPr>
                <w:lang w:eastAsia="en-US"/>
              </w:rPr>
            </w:pPr>
            <w:r w:rsidRPr="00B9061C">
              <w:rPr>
                <w:lang w:eastAsia="en-US"/>
              </w:rPr>
              <w:lastRenderedPageBreak/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1C" w:rsidRDefault="00B9061C" w:rsidP="00B9061C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Департамент капитального </w:t>
            </w:r>
          </w:p>
          <w:p w:rsidR="00611288" w:rsidRDefault="00B9061C" w:rsidP="00B906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строительства и жилищно-коммунального комплекса Нефтеюганского района</w:t>
            </w:r>
          </w:p>
        </w:tc>
      </w:tr>
      <w:tr w:rsidR="00611288" w:rsidTr="00A44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11288" w:rsidP="005F07F7">
            <w:pPr>
              <w:numPr>
                <w:ilvl w:val="0"/>
                <w:numId w:val="1"/>
              </w:num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9C37D8" w:rsidP="00B9061C">
            <w:p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  <w:r w:rsidRPr="009C37D8">
              <w:rPr>
                <w:lang w:eastAsia="en-US"/>
              </w:rPr>
              <w:t xml:space="preserve">О корректировке сроков муниципальной программы, утвержденной Администрацией Нефтеюганского района «Обеспечение доступным и комфортным жильем жителей Нефтеюганского района на 2017-2020 годы», в связи с тем, что строительство домов в </w:t>
            </w:r>
            <w:proofErr w:type="spellStart"/>
            <w:r w:rsidRPr="009C37D8">
              <w:rPr>
                <w:lang w:eastAsia="en-US"/>
              </w:rPr>
              <w:t>гп</w:t>
            </w:r>
            <w:proofErr w:type="gramStart"/>
            <w:r w:rsidRPr="009C37D8">
              <w:rPr>
                <w:lang w:eastAsia="en-US"/>
              </w:rPr>
              <w:t>.П</w:t>
            </w:r>
            <w:proofErr w:type="gramEnd"/>
            <w:r w:rsidRPr="009C37D8">
              <w:rPr>
                <w:lang w:eastAsia="en-US"/>
              </w:rPr>
              <w:t>ойковский</w:t>
            </w:r>
            <w:proofErr w:type="spellEnd"/>
            <w:r w:rsidRPr="009C37D8">
              <w:rPr>
                <w:lang w:eastAsia="en-US"/>
              </w:rPr>
              <w:t>, согласно генеральному плану планируется до 2035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B9061C">
            <w:pPr>
              <w:spacing w:line="276" w:lineRule="auto"/>
              <w:jc w:val="center"/>
              <w:rPr>
                <w:lang w:eastAsia="en-US"/>
              </w:rPr>
            </w:pPr>
            <w:r w:rsidRPr="00B9061C">
              <w:rPr>
                <w:lang w:eastAsia="en-US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8" w:rsidRDefault="00611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</w:t>
            </w:r>
            <w:r w:rsidR="00B9061C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городского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611288" w:rsidRDefault="00B906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 Пойковский</w:t>
            </w:r>
          </w:p>
        </w:tc>
      </w:tr>
      <w:tr w:rsidR="00611288" w:rsidTr="00A44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611288" w:rsidP="005F07F7">
            <w:pPr>
              <w:numPr>
                <w:ilvl w:val="0"/>
                <w:numId w:val="1"/>
              </w:num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9C37D8">
            <w:p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9C37D8">
              <w:rPr>
                <w:lang w:eastAsia="en-US"/>
              </w:rPr>
              <w:t xml:space="preserve"> содержании, ведении реестра и схем размещения мест 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8" w:rsidRDefault="00B9061C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8" w:rsidRDefault="00611288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Департамент капитального </w:t>
            </w:r>
          </w:p>
          <w:p w:rsidR="00611288" w:rsidRDefault="006112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строительства и жилищно-коммунального комплекса Нефтеюганского района</w:t>
            </w:r>
          </w:p>
        </w:tc>
      </w:tr>
      <w:tr w:rsidR="009C37D8" w:rsidTr="00A44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D8" w:rsidRDefault="009C37D8" w:rsidP="005F07F7">
            <w:pPr>
              <w:numPr>
                <w:ilvl w:val="0"/>
                <w:numId w:val="1"/>
              </w:num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D8" w:rsidRDefault="009C37D8">
            <w:p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  <w:r w:rsidRPr="009C37D8">
              <w:rPr>
                <w:lang w:eastAsia="en-US"/>
              </w:rPr>
              <w:t>О полномочиях органов местного самоуправления в сфере похоронного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D8" w:rsidRDefault="00B9061C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B9061C">
              <w:rPr>
                <w:lang w:eastAsia="en-US"/>
              </w:rPr>
              <w:t>август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D8" w:rsidRDefault="00D05537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  <w:r w:rsidRPr="00D05537">
              <w:rPr>
                <w:lang w:eastAsia="en-US"/>
              </w:rPr>
              <w:t>Департамент строительства и жилищно-коммунального комплекса  Нефтеюганского района</w:t>
            </w:r>
          </w:p>
        </w:tc>
      </w:tr>
      <w:tr w:rsidR="009C37D8" w:rsidTr="00A44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D8" w:rsidRDefault="009C37D8" w:rsidP="005F07F7">
            <w:pPr>
              <w:numPr>
                <w:ilvl w:val="0"/>
                <w:numId w:val="1"/>
              </w:num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D8" w:rsidRPr="009C37D8" w:rsidRDefault="009C37D8" w:rsidP="00D05537">
            <w:p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  <w:r w:rsidRPr="009C37D8">
              <w:rPr>
                <w:lang w:eastAsia="en-US"/>
              </w:rPr>
              <w:t>Об изменении законодательства о контрактной системе в сфере закупок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D8" w:rsidRDefault="00B9061C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B9061C">
              <w:rPr>
                <w:lang w:eastAsia="en-US"/>
              </w:rPr>
              <w:t>август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D8" w:rsidRDefault="00D05537" w:rsidP="00D05537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  <w:r w:rsidRPr="00D05537">
              <w:rPr>
                <w:lang w:eastAsia="en-US"/>
              </w:rPr>
              <w:t>отдел организации закупок администрации Нефтеюганского района</w:t>
            </w:r>
          </w:p>
        </w:tc>
      </w:tr>
      <w:tr w:rsidR="009C37D8" w:rsidTr="00A44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D8" w:rsidRDefault="009C37D8" w:rsidP="005F07F7">
            <w:pPr>
              <w:numPr>
                <w:ilvl w:val="0"/>
                <w:numId w:val="1"/>
              </w:num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D8" w:rsidRPr="009C37D8" w:rsidRDefault="00B9061C">
            <w:p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сохранности линий связи при подготовке к сносу строений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D8" w:rsidRDefault="00BF08F4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 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D8" w:rsidRDefault="00BF08F4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информационных технологий и административного реформирования </w:t>
            </w:r>
          </w:p>
        </w:tc>
      </w:tr>
      <w:tr w:rsidR="00B9061C" w:rsidTr="00A44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Default="00B9061C" w:rsidP="005F07F7">
            <w:pPr>
              <w:numPr>
                <w:ilvl w:val="0"/>
                <w:numId w:val="1"/>
              </w:num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Pr="009C37D8" w:rsidRDefault="00B9061C">
            <w:pPr>
              <w:tabs>
                <w:tab w:val="left" w:pos="212"/>
                <w:tab w:val="left" w:pos="9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переходе с аналогового телевидения на </w:t>
            </w:r>
            <w:proofErr w:type="gramStart"/>
            <w:r>
              <w:rPr>
                <w:lang w:eastAsia="en-US"/>
              </w:rPr>
              <w:t>цифровое</w:t>
            </w:r>
            <w:proofErr w:type="gramEnd"/>
            <w:r>
              <w:rPr>
                <w:lang w:eastAsia="en-US"/>
              </w:rPr>
              <w:t xml:space="preserve"> с </w:t>
            </w:r>
            <w:r w:rsidR="00BF08F4">
              <w:rPr>
                <w:lang w:eastAsia="en-US"/>
              </w:rPr>
              <w:t>января 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Default="00BF08F4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BF08F4">
              <w:rPr>
                <w:lang w:eastAsia="en-US"/>
              </w:rPr>
              <w:t>4 квартал 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C" w:rsidRDefault="00BF08F4">
            <w:pPr>
              <w:tabs>
                <w:tab w:val="left" w:pos="212"/>
                <w:tab w:val="left" w:pos="900"/>
                <w:tab w:val="num" w:pos="1080"/>
              </w:tabs>
              <w:spacing w:line="276" w:lineRule="auto"/>
              <w:jc w:val="center"/>
              <w:rPr>
                <w:lang w:eastAsia="en-US"/>
              </w:rPr>
            </w:pPr>
            <w:r w:rsidRPr="00BF08F4">
              <w:rPr>
                <w:lang w:eastAsia="en-US"/>
              </w:rPr>
              <w:t>Управление информационных технологий</w:t>
            </w:r>
            <w:r>
              <w:t xml:space="preserve"> </w:t>
            </w:r>
            <w:r w:rsidRPr="00BF08F4">
              <w:rPr>
                <w:lang w:eastAsia="en-US"/>
              </w:rPr>
              <w:t>и административного реформирования</w:t>
            </w:r>
            <w:bookmarkStart w:id="0" w:name="_GoBack"/>
            <w:bookmarkEnd w:id="0"/>
          </w:p>
        </w:tc>
      </w:tr>
    </w:tbl>
    <w:p w:rsidR="00611288" w:rsidRDefault="00611288" w:rsidP="00611288">
      <w:pPr>
        <w:tabs>
          <w:tab w:val="left" w:pos="10800"/>
        </w:tabs>
        <w:rPr>
          <w:color w:val="00B0F0"/>
          <w:sz w:val="18"/>
        </w:rPr>
      </w:pPr>
    </w:p>
    <w:p w:rsidR="00611288" w:rsidRDefault="00611288" w:rsidP="00611288">
      <w:pPr>
        <w:tabs>
          <w:tab w:val="left" w:pos="10800"/>
        </w:tabs>
        <w:ind w:left="540"/>
        <w:jc w:val="right"/>
        <w:rPr>
          <w:color w:val="00B0F0"/>
          <w:sz w:val="18"/>
        </w:rPr>
      </w:pPr>
    </w:p>
    <w:p w:rsidR="00611288" w:rsidRDefault="00611288" w:rsidP="00611288">
      <w:pPr>
        <w:tabs>
          <w:tab w:val="left" w:pos="10800"/>
        </w:tabs>
        <w:ind w:left="540"/>
        <w:jc w:val="right"/>
        <w:rPr>
          <w:sz w:val="18"/>
        </w:rPr>
      </w:pPr>
      <w:r>
        <w:rPr>
          <w:sz w:val="18"/>
        </w:rPr>
        <w:t>Ответственный секретарь</w:t>
      </w:r>
    </w:p>
    <w:p w:rsidR="00611288" w:rsidRDefault="00611288" w:rsidP="00611288">
      <w:pPr>
        <w:tabs>
          <w:tab w:val="left" w:pos="10800"/>
        </w:tabs>
        <w:ind w:left="540"/>
        <w:jc w:val="right"/>
        <w:rPr>
          <w:sz w:val="18"/>
        </w:rPr>
      </w:pPr>
      <w:r>
        <w:rPr>
          <w:sz w:val="18"/>
        </w:rPr>
        <w:t xml:space="preserve">И.Н. Иванчикова, 256808 </w:t>
      </w:r>
    </w:p>
    <w:p w:rsidR="00611288" w:rsidRDefault="00611288" w:rsidP="00611288"/>
    <w:p w:rsidR="00580EEC" w:rsidRDefault="00580EEC"/>
    <w:sectPr w:rsidR="00580EEC" w:rsidSect="0061128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97328"/>
    <w:multiLevelType w:val="hybridMultilevel"/>
    <w:tmpl w:val="8472AFB8"/>
    <w:lvl w:ilvl="0" w:tplc="BB02C690">
      <w:start w:val="1"/>
      <w:numFmt w:val="decimal"/>
      <w:lvlText w:val="%1."/>
      <w:lvlJc w:val="center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32"/>
    <w:rsid w:val="004B0899"/>
    <w:rsid w:val="00580EEC"/>
    <w:rsid w:val="005D0932"/>
    <w:rsid w:val="00611288"/>
    <w:rsid w:val="00641F78"/>
    <w:rsid w:val="009C37D8"/>
    <w:rsid w:val="00A44A83"/>
    <w:rsid w:val="00B9061C"/>
    <w:rsid w:val="00BA093D"/>
    <w:rsid w:val="00BF08F4"/>
    <w:rsid w:val="00D05537"/>
    <w:rsid w:val="00EA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 Инна Николаевна</dc:creator>
  <cp:keywords/>
  <dc:description/>
  <cp:lastModifiedBy>Иванчикова  Инна Николаевна</cp:lastModifiedBy>
  <cp:revision>4</cp:revision>
  <dcterms:created xsi:type="dcterms:W3CDTF">2018-10-04T11:52:00Z</dcterms:created>
  <dcterms:modified xsi:type="dcterms:W3CDTF">2018-10-08T11:58:00Z</dcterms:modified>
</cp:coreProperties>
</file>