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3035" w14:textId="7CA76EFE" w:rsidR="005B71E0" w:rsidRPr="005B71E0" w:rsidRDefault="005B71E0" w:rsidP="005B71E0">
      <w:pPr>
        <w:spacing w:after="0" w:line="240" w:lineRule="auto"/>
        <w:jc w:val="center"/>
        <w:rPr>
          <w:rFonts w:ascii="Times New Roman" w:eastAsia="Times New Roman" w:hAnsi="Times New Roman" w:cs="Times New Roman"/>
          <w:b/>
          <w:bCs/>
          <w:sz w:val="24"/>
          <w:szCs w:val="24"/>
          <w:u w:val="single"/>
          <w:lang w:eastAsia="ru-RU"/>
        </w:rPr>
      </w:pPr>
      <w:r w:rsidRPr="005B71E0">
        <w:rPr>
          <w:rFonts w:ascii="Times New Roman" w:eastAsia="Times New Roman" w:hAnsi="Times New Roman" w:cs="Times New Roman"/>
          <w:b/>
          <w:bCs/>
          <w:sz w:val="24"/>
          <w:szCs w:val="24"/>
          <w:u w:val="single"/>
          <w:lang w:eastAsia="ru-RU"/>
        </w:rPr>
        <w:t>Обзор изменений законодательства на 2</w:t>
      </w:r>
      <w:r>
        <w:rPr>
          <w:rFonts w:ascii="Times New Roman" w:eastAsia="Times New Roman" w:hAnsi="Times New Roman" w:cs="Times New Roman"/>
          <w:b/>
          <w:bCs/>
          <w:sz w:val="24"/>
          <w:szCs w:val="24"/>
          <w:u w:val="single"/>
          <w:lang w:eastAsia="ru-RU"/>
        </w:rPr>
        <w:t>9</w:t>
      </w:r>
      <w:r w:rsidRPr="005B71E0">
        <w:rPr>
          <w:rFonts w:ascii="Times New Roman" w:eastAsia="Times New Roman" w:hAnsi="Times New Roman" w:cs="Times New Roman"/>
          <w:b/>
          <w:bCs/>
          <w:sz w:val="24"/>
          <w:szCs w:val="24"/>
          <w:u w:val="single"/>
          <w:lang w:eastAsia="ru-RU"/>
        </w:rPr>
        <w:t>.</w:t>
      </w:r>
      <w:r>
        <w:rPr>
          <w:rFonts w:ascii="Times New Roman" w:eastAsia="Times New Roman" w:hAnsi="Times New Roman" w:cs="Times New Roman"/>
          <w:b/>
          <w:bCs/>
          <w:sz w:val="24"/>
          <w:szCs w:val="24"/>
          <w:u w:val="single"/>
          <w:lang w:eastAsia="ru-RU"/>
        </w:rPr>
        <w:t>01</w:t>
      </w:r>
      <w:r w:rsidRPr="005B71E0">
        <w:rPr>
          <w:rFonts w:ascii="Times New Roman" w:eastAsia="Times New Roman" w:hAnsi="Times New Roman" w:cs="Times New Roman"/>
          <w:b/>
          <w:bCs/>
          <w:sz w:val="24"/>
          <w:szCs w:val="24"/>
          <w:u w:val="single"/>
          <w:lang w:eastAsia="ru-RU"/>
        </w:rPr>
        <w:t>.202</w:t>
      </w:r>
      <w:r>
        <w:rPr>
          <w:rFonts w:ascii="Times New Roman" w:eastAsia="Times New Roman" w:hAnsi="Times New Roman" w:cs="Times New Roman"/>
          <w:b/>
          <w:bCs/>
          <w:sz w:val="24"/>
          <w:szCs w:val="24"/>
          <w:u w:val="single"/>
          <w:lang w:eastAsia="ru-RU"/>
        </w:rPr>
        <w:t>4</w:t>
      </w:r>
    </w:p>
    <w:p w14:paraId="3610009E" w14:textId="1FFC1961" w:rsidR="00A35B60" w:rsidRPr="005B71E0" w:rsidRDefault="00A35B60" w:rsidP="00F6754D">
      <w:pPr>
        <w:shd w:val="clear" w:color="auto" w:fill="FFFFFF"/>
        <w:spacing w:before="150" w:after="255" w:line="240" w:lineRule="auto"/>
        <w:jc w:val="center"/>
        <w:outlineLvl w:val="0"/>
        <w:rPr>
          <w:rFonts w:ascii="Times New Roman" w:eastAsia="Times New Roman" w:hAnsi="Times New Roman" w:cs="Times New Roman"/>
          <w:b/>
          <w:bCs/>
          <w:color w:val="4D4D4D"/>
          <w:kern w:val="36"/>
          <w:sz w:val="24"/>
          <w:szCs w:val="24"/>
          <w:lang w:eastAsia="ru-RU"/>
        </w:rPr>
      </w:pPr>
      <w:r w:rsidRPr="005B71E0">
        <w:rPr>
          <w:rFonts w:ascii="Times New Roman" w:eastAsia="Times New Roman" w:hAnsi="Times New Roman" w:cs="Times New Roman"/>
          <w:b/>
          <w:bCs/>
          <w:color w:val="4D4D4D"/>
          <w:kern w:val="36"/>
          <w:sz w:val="24"/>
          <w:szCs w:val="24"/>
          <w:lang w:eastAsia="ru-RU"/>
        </w:rPr>
        <w:t xml:space="preserve">Владимир Путин подписал </w:t>
      </w:r>
      <w:r w:rsidR="005B71E0">
        <w:rPr>
          <w:rFonts w:ascii="Times New Roman" w:eastAsia="Times New Roman" w:hAnsi="Times New Roman" w:cs="Times New Roman"/>
          <w:b/>
          <w:bCs/>
          <w:color w:val="4D4D4D"/>
          <w:kern w:val="36"/>
          <w:sz w:val="24"/>
          <w:szCs w:val="24"/>
          <w:lang w:eastAsia="ru-RU"/>
        </w:rPr>
        <w:t>У</w:t>
      </w:r>
      <w:r w:rsidRPr="005B71E0">
        <w:rPr>
          <w:rFonts w:ascii="Times New Roman" w:eastAsia="Times New Roman" w:hAnsi="Times New Roman" w:cs="Times New Roman"/>
          <w:b/>
          <w:bCs/>
          <w:color w:val="4D4D4D"/>
          <w:kern w:val="36"/>
          <w:sz w:val="24"/>
          <w:szCs w:val="24"/>
          <w:lang w:eastAsia="ru-RU"/>
        </w:rPr>
        <w:t>каз о мерах социальной поддержки многодетных семей</w:t>
      </w:r>
    </w:p>
    <w:p w14:paraId="6AB75896" w14:textId="503FF334" w:rsidR="00A35B60" w:rsidRPr="00F6754D" w:rsidRDefault="00A35B60" w:rsidP="00F6754D">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 xml:space="preserve">Согласно документу, многодетной семьей в России считается семья, имеющая трех и более детей, статус которой устанавливается бессрочно. При этом регионам разрешено с учетом национальных, культурных и демографических особенностей расширять категорию многодетной семьи и предоставлять дополнительные меры соцподдержки </w:t>
      </w:r>
      <w:r w:rsidR="00F6754D">
        <w:rPr>
          <w:rFonts w:ascii="Times New Roman" w:eastAsia="Times New Roman" w:hAnsi="Times New Roman" w:cs="Times New Roman"/>
          <w:color w:val="333333"/>
          <w:sz w:val="24"/>
          <w:szCs w:val="24"/>
          <w:lang w:eastAsia="ru-RU"/>
        </w:rPr>
        <w:t xml:space="preserve">                                         </w:t>
      </w:r>
      <w:r w:rsidRPr="00F6754D">
        <w:rPr>
          <w:rFonts w:ascii="Times New Roman" w:eastAsia="Times New Roman" w:hAnsi="Times New Roman" w:cs="Times New Roman"/>
          <w:color w:val="333333"/>
          <w:sz w:val="24"/>
          <w:szCs w:val="24"/>
          <w:lang w:eastAsia="ru-RU"/>
        </w:rPr>
        <w:t xml:space="preserve">(Указ Президента РФ от 23 января 2024 г. № 63 </w:t>
      </w:r>
      <w:r w:rsidR="00F6754D">
        <w:rPr>
          <w:rFonts w:ascii="Times New Roman" w:eastAsia="Times New Roman" w:hAnsi="Times New Roman" w:cs="Times New Roman"/>
          <w:color w:val="333333"/>
          <w:sz w:val="24"/>
          <w:szCs w:val="24"/>
          <w:lang w:eastAsia="ru-RU"/>
        </w:rPr>
        <w:t>«</w:t>
      </w:r>
      <w:hyperlink r:id="rId6" w:history="1">
        <w:r w:rsidRPr="00F6754D">
          <w:rPr>
            <w:rFonts w:ascii="Times New Roman" w:eastAsia="Times New Roman" w:hAnsi="Times New Roman" w:cs="Times New Roman"/>
            <w:color w:val="808080"/>
            <w:sz w:val="24"/>
            <w:szCs w:val="24"/>
            <w:u w:val="single"/>
            <w:bdr w:val="none" w:sz="0" w:space="0" w:color="auto" w:frame="1"/>
            <w:lang w:eastAsia="ru-RU"/>
          </w:rPr>
          <w:t>О мерах социальной поддержки многодетных семей</w:t>
        </w:r>
      </w:hyperlink>
      <w:r w:rsidR="00F6754D">
        <w:rPr>
          <w:rFonts w:ascii="Times New Roman" w:eastAsia="Times New Roman" w:hAnsi="Times New Roman" w:cs="Times New Roman"/>
          <w:color w:val="808080"/>
          <w:sz w:val="24"/>
          <w:szCs w:val="24"/>
          <w:u w:val="single"/>
          <w:bdr w:val="none" w:sz="0" w:space="0" w:color="auto" w:frame="1"/>
          <w:lang w:eastAsia="ru-RU"/>
        </w:rPr>
        <w:t>»</w:t>
      </w:r>
      <w:r w:rsidRPr="00F6754D">
        <w:rPr>
          <w:rFonts w:ascii="Times New Roman" w:eastAsia="Times New Roman" w:hAnsi="Times New Roman" w:cs="Times New Roman"/>
          <w:color w:val="333333"/>
          <w:sz w:val="24"/>
          <w:szCs w:val="24"/>
          <w:lang w:eastAsia="ru-RU"/>
        </w:rPr>
        <w:t>).</w:t>
      </w:r>
    </w:p>
    <w:p w14:paraId="16CE741F" w14:textId="77777777" w:rsidR="00A35B60" w:rsidRPr="00F6754D" w:rsidRDefault="00A35B60" w:rsidP="005B71E0">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В число основных гарантий многодетным семьям включены:</w:t>
      </w:r>
    </w:p>
    <w:p w14:paraId="094985E2" w14:textId="77777777" w:rsidR="00A35B60" w:rsidRPr="00F6754D" w:rsidRDefault="00A35B60" w:rsidP="00F6754D">
      <w:pPr>
        <w:numPr>
          <w:ilvl w:val="0"/>
          <w:numId w:val="1"/>
        </w:numPr>
        <w:shd w:val="clear" w:color="auto" w:fill="FFFFFF"/>
        <w:tabs>
          <w:tab w:val="clear" w:pos="720"/>
        </w:tabs>
        <w:spacing w:after="0" w:line="270" w:lineRule="atLeast"/>
        <w:ind w:left="0"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предоставление государственных пособий и выплат в связи с рождением и воспитанием детей;</w:t>
      </w:r>
    </w:p>
    <w:p w14:paraId="64A1E08D" w14:textId="77777777" w:rsidR="00A35B60" w:rsidRPr="00F6754D" w:rsidRDefault="00A35B60" w:rsidP="00F6754D">
      <w:pPr>
        <w:numPr>
          <w:ilvl w:val="0"/>
          <w:numId w:val="1"/>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предоставление мер поддержки в сфере трудовых отношений;</w:t>
      </w:r>
    </w:p>
    <w:p w14:paraId="31307CEE" w14:textId="77777777" w:rsidR="00A35B60" w:rsidRPr="00F6754D" w:rsidRDefault="00A35B60" w:rsidP="00F6754D">
      <w:pPr>
        <w:numPr>
          <w:ilvl w:val="0"/>
          <w:numId w:val="1"/>
        </w:numPr>
        <w:shd w:val="clear" w:color="auto" w:fill="FFFFFF"/>
        <w:tabs>
          <w:tab w:val="clear" w:pos="720"/>
        </w:tabs>
        <w:spacing w:before="60" w:after="0" w:line="270" w:lineRule="atLeast"/>
        <w:ind w:left="0" w:firstLine="491"/>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досрочное назначение женщинам страховой пенсии по старости в связи с рождением и воспитанием трех и более детей;</w:t>
      </w:r>
    </w:p>
    <w:p w14:paraId="2C358C08" w14:textId="77777777" w:rsidR="00A35B60" w:rsidRPr="00F6754D" w:rsidRDefault="00A35B60" w:rsidP="00F6754D">
      <w:pPr>
        <w:numPr>
          <w:ilvl w:val="0"/>
          <w:numId w:val="1"/>
        </w:numPr>
        <w:shd w:val="clear" w:color="auto" w:fill="FFFFFF"/>
        <w:tabs>
          <w:tab w:val="clear" w:pos="720"/>
        </w:tabs>
        <w:spacing w:before="60" w:after="0" w:line="270" w:lineRule="atLeast"/>
        <w:ind w:left="0"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профессиональное обучение многодетных родителей и получение ими дополнительного профобразования в целях обеспечения качественной занятости;</w:t>
      </w:r>
    </w:p>
    <w:p w14:paraId="1D49D305" w14:textId="77777777" w:rsidR="00A35B60" w:rsidRPr="00F6754D" w:rsidRDefault="00A35B60" w:rsidP="00F6754D">
      <w:pPr>
        <w:numPr>
          <w:ilvl w:val="0"/>
          <w:numId w:val="1"/>
        </w:numPr>
        <w:shd w:val="clear" w:color="auto" w:fill="FFFFFF"/>
        <w:tabs>
          <w:tab w:val="clear" w:pos="720"/>
        </w:tabs>
        <w:spacing w:before="60" w:after="0" w:line="270" w:lineRule="atLeast"/>
        <w:ind w:left="0"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право на бесплатное посещение музеев, парков культуры и отдыха, выставок на территории России независимо от места жительства в порядке и на условиях, определенных в регионах.</w:t>
      </w:r>
    </w:p>
    <w:p w14:paraId="71EA110F" w14:textId="77777777" w:rsidR="00F6754D" w:rsidRDefault="00F6754D" w:rsidP="00F6754D">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34311E90" w14:textId="78C9D47F" w:rsidR="00A35B60" w:rsidRPr="00F6754D" w:rsidRDefault="00A35B60" w:rsidP="00F6754D">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Кроме того, главам субъектов РФ рекомендовано установить дополнительные меры соцподдержки многодетных семей. Речь идет, например, о бесплатном обеспечении детей до 6 лет рецептурными лекарствами, бесплатном проезде обучающихся в городском и пригородном транспорте, включая метро. В этом же перечне: предоставление бесплатного питания обучающимся в общеобразовательных и профессиональных образовательных организациях; обеспечение обучающихся одеждой для посещения занятий и спортивной формой на весь период обучения; приоритетное право на прием детей в детские сады; предоставление льгот на оплату жилья и коммунальных услуг в размере не менее 30%; содействие в улучшении жилищных условий и предоставлении земельных участков.</w:t>
      </w:r>
    </w:p>
    <w:p w14:paraId="5B6E598C" w14:textId="77777777" w:rsidR="00A35B60" w:rsidRPr="00F6754D" w:rsidRDefault="00A35B60" w:rsidP="00F6754D">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sidRPr="00F6754D">
        <w:rPr>
          <w:rFonts w:ascii="Times New Roman" w:eastAsia="Times New Roman" w:hAnsi="Times New Roman" w:cs="Times New Roman"/>
          <w:color w:val="333333"/>
          <w:sz w:val="24"/>
          <w:szCs w:val="24"/>
          <w:lang w:eastAsia="ru-RU"/>
        </w:rPr>
        <w:t>В свою очередь, Правительству РФ поручено установить единый образец удостоверения для многодетных семей и обеспечить ведение банка данных о таких семьях и оказываемых им мерах поддержки. Учет семей будут вести и в регионах – там дополнительно организуют информирование многодетных семей о положенных им мерах социальной поддержки, помощи и услугах. </w:t>
      </w:r>
    </w:p>
    <w:p w14:paraId="7F8C511F" w14:textId="77777777" w:rsidR="00F6754D" w:rsidRDefault="00F6754D" w:rsidP="00A35B60">
      <w:pPr>
        <w:shd w:val="clear" w:color="auto" w:fill="FFFFFF"/>
        <w:spacing w:after="255" w:line="480" w:lineRule="atLeast"/>
        <w:outlineLvl w:val="0"/>
        <w:rPr>
          <w:rFonts w:ascii="Arial" w:eastAsia="Times New Roman" w:hAnsi="Arial" w:cs="Arial"/>
          <w:b/>
          <w:bCs/>
          <w:color w:val="4D4D4D"/>
          <w:kern w:val="36"/>
          <w:sz w:val="45"/>
          <w:szCs w:val="45"/>
          <w:lang w:eastAsia="ru-RU"/>
        </w:rPr>
      </w:pPr>
    </w:p>
    <w:p w14:paraId="74D3C633" w14:textId="3FBAE267" w:rsidR="00A35B60" w:rsidRPr="00F6754D" w:rsidRDefault="00A35B60" w:rsidP="00F6754D">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F6754D">
        <w:rPr>
          <w:rFonts w:ascii="Times New Roman" w:eastAsia="Times New Roman" w:hAnsi="Times New Roman" w:cs="Times New Roman"/>
          <w:b/>
          <w:bCs/>
          <w:color w:val="4D4D4D"/>
          <w:kern w:val="36"/>
          <w:sz w:val="24"/>
          <w:szCs w:val="24"/>
          <w:lang w:eastAsia="ru-RU"/>
        </w:rPr>
        <w:t>Интересы ребенка будут закреплены на законодательном уровне</w:t>
      </w:r>
    </w:p>
    <w:p w14:paraId="3FDC5AC3" w14:textId="536911BF" w:rsidR="00A35B60" w:rsidRPr="00F6754D" w:rsidRDefault="00A35B60" w:rsidP="00F6754D">
      <w:pPr>
        <w:pStyle w:val="a3"/>
        <w:shd w:val="clear" w:color="auto" w:fill="FFFFFF"/>
        <w:spacing w:before="0" w:beforeAutospacing="0" w:after="0" w:afterAutospacing="0"/>
        <w:ind w:firstLine="708"/>
        <w:jc w:val="both"/>
        <w:rPr>
          <w:color w:val="333333"/>
        </w:rPr>
      </w:pPr>
      <w:r w:rsidRPr="00F6754D">
        <w:rPr>
          <w:color w:val="333333"/>
        </w:rPr>
        <w:t>Госдума рассмотрит законопроект, авторы которого предлагают четко определить понятие "интересы ребенка". Масштабные изменения хотят внести в </w:t>
      </w:r>
      <w:hyperlink r:id="rId7" w:anchor="block_57" w:history="1">
        <w:r w:rsidRPr="00F6754D">
          <w:rPr>
            <w:rStyle w:val="a4"/>
            <w:color w:val="808080"/>
            <w:bdr w:val="none" w:sz="0" w:space="0" w:color="auto" w:frame="1"/>
          </w:rPr>
          <w:t>ст. 57 Семейного кодекса РФ</w:t>
        </w:r>
      </w:hyperlink>
      <w:r w:rsidRPr="00F6754D">
        <w:rPr>
          <w:color w:val="333333"/>
        </w:rPr>
        <w:t>. "Право ребенка на учет его интересов и мнения его родителей" - так будет называться новая норма. Сейчас она звучит как "Право ребенка выражать свое мнение".</w:t>
      </w:r>
    </w:p>
    <w:p w14:paraId="0392CFFF" w14:textId="77777777" w:rsidR="00A35B60" w:rsidRPr="00F6754D" w:rsidRDefault="00A35B60" w:rsidP="00F6754D">
      <w:pPr>
        <w:pStyle w:val="a3"/>
        <w:shd w:val="clear" w:color="auto" w:fill="FFFFFF"/>
        <w:spacing w:before="0" w:beforeAutospacing="0" w:after="0" w:afterAutospacing="0"/>
        <w:ind w:firstLine="708"/>
        <w:jc w:val="both"/>
        <w:rPr>
          <w:color w:val="333333"/>
        </w:rPr>
      </w:pPr>
      <w:r w:rsidRPr="00F6754D">
        <w:rPr>
          <w:color w:val="333333"/>
        </w:rPr>
        <w:t>Согласно поправкам</w:t>
      </w:r>
      <w:bookmarkStart w:id="0" w:name="sdfootnote1anc"/>
      <w:r w:rsidRPr="00F6754D">
        <w:rPr>
          <w:color w:val="333333"/>
        </w:rPr>
        <w:fldChar w:fldCharType="begin"/>
      </w:r>
      <w:r w:rsidRPr="00F6754D">
        <w:rPr>
          <w:color w:val="333333"/>
        </w:rPr>
        <w:instrText xml:space="preserve"> HYPERLINK "https://www.garant.ru/news/1678166/" \l "sdfootnote1sym" </w:instrText>
      </w:r>
      <w:r w:rsidRPr="00F6754D">
        <w:rPr>
          <w:color w:val="333333"/>
        </w:rPr>
        <w:fldChar w:fldCharType="separate"/>
      </w:r>
      <w:r w:rsidRPr="00F6754D">
        <w:rPr>
          <w:rStyle w:val="a4"/>
          <w:color w:val="808080"/>
          <w:bdr w:val="none" w:sz="0" w:space="0" w:color="auto" w:frame="1"/>
          <w:vertAlign w:val="superscript"/>
        </w:rPr>
        <w:t>1</w:t>
      </w:r>
      <w:r w:rsidRPr="00F6754D">
        <w:rPr>
          <w:color w:val="333333"/>
        </w:rPr>
        <w:fldChar w:fldCharType="end"/>
      </w:r>
      <w:bookmarkEnd w:id="0"/>
      <w:r w:rsidRPr="00F6754D">
        <w:rPr>
          <w:color w:val="333333"/>
        </w:rPr>
        <w:t>, интересы ребенка заключаются "в создании ему условий, необходимых для его жизни и благополучного развития в соответствии с традиционными российскими духовно-нравственными ценностями". А наивысшими интересами являются защита его жизни, здоровья и сохранение детско-родительских отношений.</w:t>
      </w:r>
    </w:p>
    <w:p w14:paraId="3242255B" w14:textId="77777777" w:rsidR="00A35B60" w:rsidRPr="00F6754D" w:rsidRDefault="00A35B60" w:rsidP="00F6754D">
      <w:pPr>
        <w:pStyle w:val="a3"/>
        <w:shd w:val="clear" w:color="auto" w:fill="FFFFFF"/>
        <w:spacing w:before="0" w:beforeAutospacing="0" w:after="0" w:afterAutospacing="0"/>
        <w:ind w:firstLine="708"/>
        <w:jc w:val="both"/>
        <w:rPr>
          <w:color w:val="333333"/>
        </w:rPr>
      </w:pPr>
      <w:r w:rsidRPr="00F6754D">
        <w:rPr>
          <w:color w:val="333333"/>
        </w:rPr>
        <w:lastRenderedPageBreak/>
        <w:t>Такую формулировку понятия "интересы ребенка" предлагают авторы проекта, подчеркивая, что в настоящее время оно не конкретизировано ни в одном федеральном законе или подзаконном акте.</w:t>
      </w:r>
    </w:p>
    <w:p w14:paraId="2E9FE4FC" w14:textId="77777777" w:rsidR="00A35B60" w:rsidRPr="00F6754D" w:rsidRDefault="00A35B60" w:rsidP="00F6754D">
      <w:pPr>
        <w:pStyle w:val="a3"/>
        <w:shd w:val="clear" w:color="auto" w:fill="FFFFFF"/>
        <w:spacing w:before="0" w:beforeAutospacing="0" w:after="0" w:afterAutospacing="0"/>
        <w:ind w:firstLine="708"/>
        <w:jc w:val="both"/>
        <w:rPr>
          <w:color w:val="333333"/>
        </w:rPr>
      </w:pPr>
      <w:r w:rsidRPr="00F6754D">
        <w:rPr>
          <w:color w:val="333333"/>
        </w:rPr>
        <w:t>Если документ примут, будет закреплен принцип обязательности учета мнения родителей во время судебного процесса или административного разбирательства. Но только, если оно соответствует интересам ребенка. Сейчас обязательно нужно учитывать лишь мнение достигших возраста 10 лет детей, если это не противоречит их интересам. Например, когда ребенок решает, с кем из родителей будет жить после их развода.</w:t>
      </w:r>
    </w:p>
    <w:p w14:paraId="4720519E" w14:textId="77777777" w:rsidR="00A35B60" w:rsidRPr="00F6754D" w:rsidRDefault="00A35B60" w:rsidP="00F6754D">
      <w:pPr>
        <w:pStyle w:val="a3"/>
        <w:shd w:val="clear" w:color="auto" w:fill="FFFFFF"/>
        <w:spacing w:before="0" w:beforeAutospacing="0" w:after="0" w:afterAutospacing="0"/>
        <w:ind w:firstLine="708"/>
        <w:jc w:val="both"/>
        <w:rPr>
          <w:color w:val="333333"/>
        </w:rPr>
      </w:pPr>
      <w:r w:rsidRPr="00F6754D">
        <w:rPr>
          <w:color w:val="333333"/>
        </w:rPr>
        <w:t>"На сегодняшний день в праве отсутствуют механизмы определения интересов детей, а также механизмы их эффективной защиты", - указано в пояснительной записке к законопроекту.</w:t>
      </w:r>
    </w:p>
    <w:p w14:paraId="68C742DE" w14:textId="1B6B1FAB" w:rsidR="009F49C4" w:rsidRPr="00F6754D" w:rsidRDefault="009F49C4" w:rsidP="00F6754D">
      <w:pPr>
        <w:pStyle w:val="a3"/>
        <w:shd w:val="clear" w:color="auto" w:fill="FFFFFF"/>
        <w:spacing w:after="255" w:line="270" w:lineRule="atLeast"/>
        <w:jc w:val="center"/>
        <w:rPr>
          <w:b/>
          <w:bCs/>
          <w:color w:val="333333"/>
        </w:rPr>
      </w:pPr>
      <w:r w:rsidRPr="00F6754D">
        <w:rPr>
          <w:b/>
          <w:bCs/>
          <w:color w:val="333333"/>
        </w:rPr>
        <w:t>Целевое обучение для муниципальной службы хотят сделать доступнее</w:t>
      </w:r>
    </w:p>
    <w:p w14:paraId="62A6C52E" w14:textId="73528666" w:rsidR="009F49C4" w:rsidRPr="00F6754D" w:rsidRDefault="009F49C4" w:rsidP="00F6754D">
      <w:pPr>
        <w:pStyle w:val="a3"/>
        <w:shd w:val="clear" w:color="auto" w:fill="FFFFFF"/>
        <w:spacing w:before="0" w:beforeAutospacing="0" w:after="0" w:afterAutospacing="0" w:line="270" w:lineRule="atLeast"/>
        <w:ind w:firstLine="708"/>
        <w:jc w:val="both"/>
        <w:rPr>
          <w:color w:val="333333"/>
        </w:rPr>
      </w:pPr>
      <w:r w:rsidRPr="00F6754D">
        <w:rPr>
          <w:color w:val="333333"/>
        </w:rPr>
        <w:t xml:space="preserve">Пройти целевое обучение для поступления на муниципальную службу смогут больше студентов. Соответствующий законопроект Госдума приняла в первом чтении </w:t>
      </w:r>
      <w:r w:rsidR="00F6754D">
        <w:rPr>
          <w:color w:val="333333"/>
        </w:rPr>
        <w:t xml:space="preserve">                   </w:t>
      </w:r>
      <w:r w:rsidRPr="00F6754D">
        <w:rPr>
          <w:color w:val="333333"/>
        </w:rPr>
        <w:t>24 января.</w:t>
      </w:r>
    </w:p>
    <w:p w14:paraId="73E88C15" w14:textId="77777777" w:rsidR="009F49C4" w:rsidRPr="00F6754D" w:rsidRDefault="009F49C4" w:rsidP="00F6754D">
      <w:pPr>
        <w:pStyle w:val="a3"/>
        <w:shd w:val="clear" w:color="auto" w:fill="FFFFFF"/>
        <w:spacing w:before="0" w:beforeAutospacing="0" w:after="0" w:afterAutospacing="0" w:line="270" w:lineRule="atLeast"/>
        <w:ind w:firstLine="708"/>
        <w:jc w:val="both"/>
        <w:rPr>
          <w:color w:val="333333"/>
        </w:rPr>
      </w:pPr>
      <w:r w:rsidRPr="00F6754D">
        <w:rPr>
          <w:color w:val="333333"/>
        </w:rPr>
        <w:t>Согласно предложенным нормам, право участвовать в конкурсе на заключение договора о целевом обучении получат граждане, владеющие государственным языком РФ,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14:paraId="7A4EFBFD" w14:textId="77777777" w:rsidR="009F49C4" w:rsidRPr="00F6754D" w:rsidRDefault="009F49C4" w:rsidP="00F6754D">
      <w:pPr>
        <w:pStyle w:val="a3"/>
        <w:shd w:val="clear" w:color="auto" w:fill="FFFFFF"/>
        <w:spacing w:before="0" w:beforeAutospacing="0" w:after="0" w:afterAutospacing="0" w:line="270" w:lineRule="atLeast"/>
        <w:ind w:firstLine="708"/>
        <w:jc w:val="both"/>
        <w:rPr>
          <w:color w:val="333333"/>
        </w:rPr>
      </w:pPr>
      <w:r w:rsidRPr="00F6754D">
        <w:rPr>
          <w:color w:val="333333"/>
        </w:rPr>
        <w:t xml:space="preserve">Инициатива позволит предоставлять гражданам право участия в конкурсе на заключение договора о целевом обучении при отборе кадров для муниципальной службы путем издания отдельного закона региона, отметила член Комитета Госдумы по труду, социальной политике и делам ветеранов Светлана </w:t>
      </w:r>
      <w:proofErr w:type="spellStart"/>
      <w:r w:rsidRPr="00F6754D">
        <w:rPr>
          <w:color w:val="333333"/>
        </w:rPr>
        <w:t>Бессараб</w:t>
      </w:r>
      <w:proofErr w:type="spellEnd"/>
      <w:r w:rsidRPr="00F6754D">
        <w:rPr>
          <w:color w:val="333333"/>
        </w:rPr>
        <w:t>.</w:t>
      </w:r>
    </w:p>
    <w:p w14:paraId="03083405" w14:textId="77777777" w:rsidR="00547CF0" w:rsidRPr="00F6754D" w:rsidRDefault="00547CF0" w:rsidP="00F6754D">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F6754D">
        <w:rPr>
          <w:rFonts w:ascii="Times New Roman" w:eastAsia="Times New Roman" w:hAnsi="Times New Roman" w:cs="Times New Roman"/>
          <w:b/>
          <w:bCs/>
          <w:color w:val="4D4D4D"/>
          <w:kern w:val="36"/>
          <w:sz w:val="24"/>
          <w:szCs w:val="24"/>
          <w:lang w:eastAsia="ru-RU"/>
        </w:rPr>
        <w:t>Программу льготной семейной ипотеки под 6% продлят</w:t>
      </w:r>
    </w:p>
    <w:p w14:paraId="65270DB5" w14:textId="77777777" w:rsidR="00F6754D" w:rsidRDefault="00547CF0" w:rsidP="00F6754D">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Об этом вчера в ходе встречи с участниками и победителями всероссийских семейных конкурсов сказал </w:t>
      </w:r>
      <w:r>
        <w:rPr>
          <w:rStyle w:val="a5"/>
          <w:rFonts w:ascii="Arial" w:hAnsi="Arial" w:cs="Arial"/>
          <w:color w:val="333333"/>
          <w:sz w:val="23"/>
          <w:szCs w:val="23"/>
        </w:rPr>
        <w:t>Владимир Путин</w:t>
      </w:r>
      <w:r>
        <w:rPr>
          <w:rFonts w:ascii="Arial" w:hAnsi="Arial" w:cs="Arial"/>
          <w:color w:val="333333"/>
          <w:sz w:val="23"/>
          <w:szCs w:val="23"/>
        </w:rPr>
        <w:t>.</w:t>
      </w:r>
    </w:p>
    <w:p w14:paraId="6D954CC9" w14:textId="12767304" w:rsidR="00547CF0" w:rsidRDefault="00547CF0" w:rsidP="00F6754D">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Напомним, о возможности продления программы льготной семейной ипотеки под 6% глава государства </w:t>
      </w:r>
      <w:hyperlink r:id="rId8" w:history="1">
        <w:r>
          <w:rPr>
            <w:rStyle w:val="a4"/>
            <w:rFonts w:ascii="Arial" w:hAnsi="Arial" w:cs="Arial"/>
            <w:color w:val="808080"/>
            <w:sz w:val="23"/>
            <w:szCs w:val="23"/>
            <w:bdr w:val="none" w:sz="0" w:space="0" w:color="auto" w:frame="1"/>
          </w:rPr>
          <w:t>говорил</w:t>
        </w:r>
      </w:hyperlink>
      <w:r>
        <w:rPr>
          <w:rFonts w:ascii="Arial" w:hAnsi="Arial" w:cs="Arial"/>
          <w:color w:val="333333"/>
          <w:sz w:val="23"/>
          <w:szCs w:val="23"/>
        </w:rPr>
        <w:t> и ранее.</w:t>
      </w:r>
    </w:p>
    <w:p w14:paraId="13AFA798" w14:textId="77777777" w:rsidR="00547CF0" w:rsidRDefault="00547CF0" w:rsidP="00F6754D">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Кроме того, один из участников мероприятия – житель Тульской области пожаловался, что во многих малых городах России жилищное строительство практически не ведется. Поэтому необходимо пересмотреть условия льготной ипотеки и позволить в таких городах использовать ее и для покупки вторичного жилья, так как нового там просто нет.</w:t>
      </w:r>
    </w:p>
    <w:p w14:paraId="54BD2D56" w14:textId="77777777" w:rsidR="00547CF0" w:rsidRDefault="00547CF0" w:rsidP="00F6754D">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Президент РФ согласился с этим предложением и пообещал проработать вопрос распространения льготной семейной ипотеки на вторичное жилье, в том числе с учетом реализации такой возможности в рамках Дальневосточной ипотеки. Акцент будет сделан на том, чтобы оформление было максимально прозрачным и исключающим возможности для мошенничества.</w:t>
      </w:r>
    </w:p>
    <w:p w14:paraId="78812224" w14:textId="77777777" w:rsidR="00547CF0" w:rsidRPr="00F6754D" w:rsidRDefault="00547CF0" w:rsidP="00F6754D">
      <w:pPr>
        <w:pStyle w:val="a3"/>
        <w:shd w:val="clear" w:color="auto" w:fill="FFFFFF"/>
        <w:spacing w:before="0" w:beforeAutospacing="0" w:after="0" w:afterAutospacing="0"/>
        <w:ind w:firstLine="708"/>
        <w:jc w:val="both"/>
        <w:rPr>
          <w:color w:val="333333"/>
        </w:rPr>
      </w:pPr>
      <w:r>
        <w:rPr>
          <w:rFonts w:ascii="Arial" w:hAnsi="Arial" w:cs="Arial"/>
          <w:color w:val="333333"/>
          <w:sz w:val="23"/>
          <w:szCs w:val="23"/>
        </w:rPr>
        <w:t>Также глава государства сообщил о планируемом продлении действия такой социальной меры, как выплата многодетным семьям на погашение ипотеки. И рассказал, сколько бюджетных средств планируется затратить на субсидирование льготных программ. "С увеличением ключевой ставки расходы бюджета на субсидирование льготных ипотек возрастают. Они у нас в этом году, по данным Минфина России, возрастут в два раза, до триллиона рублей", – подчеркнул президент.</w:t>
      </w:r>
    </w:p>
    <w:p w14:paraId="591832A7" w14:textId="77777777" w:rsidR="00F6754D" w:rsidRDefault="00F6754D" w:rsidP="00F6754D">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p>
    <w:p w14:paraId="35EC5052" w14:textId="77777777" w:rsidR="00F6754D" w:rsidRDefault="00F6754D" w:rsidP="00F6754D">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p>
    <w:p w14:paraId="7E022C32" w14:textId="105C09B0" w:rsidR="00547CF0" w:rsidRPr="00F6754D" w:rsidRDefault="00547CF0" w:rsidP="00F6754D">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r w:rsidRPr="00F6754D">
        <w:rPr>
          <w:rFonts w:ascii="Times New Roman" w:eastAsia="Times New Roman" w:hAnsi="Times New Roman" w:cs="Times New Roman"/>
          <w:b/>
          <w:bCs/>
          <w:color w:val="4D4D4D"/>
          <w:kern w:val="36"/>
          <w:sz w:val="24"/>
          <w:szCs w:val="24"/>
          <w:lang w:eastAsia="ru-RU"/>
        </w:rPr>
        <w:lastRenderedPageBreak/>
        <w:t>Может ли налоговая инспекция взыскивать задолженность с мобилизованных граждан?</w:t>
      </w:r>
    </w:p>
    <w:p w14:paraId="4079745A" w14:textId="77777777" w:rsidR="00547CF0" w:rsidRPr="00F6754D" w:rsidRDefault="00547CF0" w:rsidP="00FE7210">
      <w:pPr>
        <w:pStyle w:val="a3"/>
        <w:shd w:val="clear" w:color="auto" w:fill="FFFFFF"/>
        <w:spacing w:before="0" w:beforeAutospacing="0" w:after="0" w:afterAutospacing="0" w:line="270" w:lineRule="atLeast"/>
        <w:ind w:firstLine="708"/>
        <w:jc w:val="both"/>
        <w:rPr>
          <w:color w:val="333333"/>
        </w:rPr>
      </w:pPr>
      <w:r w:rsidRPr="00F6754D">
        <w:rPr>
          <w:color w:val="333333"/>
        </w:rPr>
        <w:t>Согласно нормам налогового законодательства предельные сроки направления требования об уплате налогов, сборов, страховых взносов, пеней, штрафов, процентов, взносов на ОСС от несчастных случаев на производстве и профзаболеваний, а также принятия решения о взыскании задолженности увеличиваются на шесть месяцев в отношении российских граждан, призванных на военную службу по мобилизации в ВС РФ (</w:t>
      </w:r>
      <w:hyperlink r:id="rId9" w:anchor="block_46" w:history="1">
        <w:r w:rsidRPr="00F6754D">
          <w:rPr>
            <w:rStyle w:val="a4"/>
            <w:color w:val="808080"/>
            <w:bdr w:val="none" w:sz="0" w:space="0" w:color="auto" w:frame="1"/>
          </w:rPr>
          <w:t>ст. 46 Налогового кодекса</w:t>
        </w:r>
      </w:hyperlink>
      <w:r w:rsidRPr="00F6754D">
        <w:rPr>
          <w:color w:val="333333"/>
        </w:rPr>
        <w:t>, </w:t>
      </w:r>
      <w:hyperlink r:id="rId10" w:history="1">
        <w:r w:rsidRPr="00F6754D">
          <w:rPr>
            <w:rStyle w:val="a4"/>
            <w:color w:val="808080"/>
            <w:bdr w:val="none" w:sz="0" w:space="0" w:color="auto" w:frame="1"/>
          </w:rPr>
          <w:t>постановление Правительства РФ от 20 октября 2022 г. № 1874</w:t>
        </w:r>
      </w:hyperlink>
      <w:r w:rsidRPr="00F6754D">
        <w:rPr>
          <w:color w:val="333333"/>
        </w:rPr>
        <w:t>).</w:t>
      </w:r>
    </w:p>
    <w:p w14:paraId="0E718481" w14:textId="77777777" w:rsidR="00547CF0" w:rsidRPr="00F6754D" w:rsidRDefault="00547CF0" w:rsidP="00FE7210">
      <w:pPr>
        <w:pStyle w:val="a3"/>
        <w:shd w:val="clear" w:color="auto" w:fill="FFFFFF"/>
        <w:spacing w:before="0" w:beforeAutospacing="0" w:after="0" w:afterAutospacing="0" w:line="270" w:lineRule="atLeast"/>
        <w:ind w:firstLine="708"/>
        <w:jc w:val="both"/>
        <w:rPr>
          <w:color w:val="333333"/>
        </w:rPr>
      </w:pPr>
      <w:r w:rsidRPr="00F6754D">
        <w:rPr>
          <w:color w:val="333333"/>
        </w:rPr>
        <w:t>Как указывает налоговая служба на своем официальном сайте, иных мер поддержки в части ограничения принятия мер принудительного взыскания задолженности по обязательным платежам в бюджет для вышеуказанных категорий граждан налоговым законодательством не предусмотрено.</w:t>
      </w:r>
    </w:p>
    <w:p w14:paraId="33F4FA3E" w14:textId="77777777" w:rsidR="00547CF0" w:rsidRPr="00F6754D" w:rsidRDefault="00547CF0" w:rsidP="00FE7210">
      <w:pPr>
        <w:pStyle w:val="a3"/>
        <w:shd w:val="clear" w:color="auto" w:fill="FFFFFF"/>
        <w:spacing w:before="0" w:beforeAutospacing="0" w:after="0" w:afterAutospacing="0" w:line="270" w:lineRule="atLeast"/>
        <w:ind w:firstLine="708"/>
        <w:jc w:val="both"/>
        <w:rPr>
          <w:color w:val="333333"/>
        </w:rPr>
      </w:pPr>
      <w:r w:rsidRPr="00F6754D">
        <w:rPr>
          <w:color w:val="333333"/>
        </w:rPr>
        <w:t>Для приостановления взыскания денежных средств банком или иной кредитной организацией со счета должника или иного имущества налогоплательщик или член его семьи (с приложением документов, подтверждающих родство члена семьи) могут обратиться в банк или к судебному приставу-исполнителю (</w:t>
      </w:r>
      <w:hyperlink r:id="rId11" w:anchor="block_7" w:history="1">
        <w:r w:rsidRPr="00F6754D">
          <w:rPr>
            <w:rStyle w:val="a4"/>
            <w:color w:val="808080"/>
            <w:bdr w:val="none" w:sz="0" w:space="0" w:color="auto" w:frame="1"/>
          </w:rPr>
          <w:t>ст. 7 Федерального закона от 29 декабря 2022 г. № 603-ФЗ</w:t>
        </w:r>
      </w:hyperlink>
      <w:r w:rsidRPr="00F6754D">
        <w:rPr>
          <w:color w:val="333333"/>
        </w:rPr>
        <w:t>).</w:t>
      </w:r>
    </w:p>
    <w:p w14:paraId="42B7384A" w14:textId="77777777" w:rsidR="00547CF0" w:rsidRPr="00FE7210" w:rsidRDefault="00547CF0" w:rsidP="00FE7210">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FE7210">
        <w:rPr>
          <w:rFonts w:ascii="Times New Roman" w:eastAsia="Times New Roman" w:hAnsi="Times New Roman" w:cs="Times New Roman"/>
          <w:b/>
          <w:bCs/>
          <w:color w:val="4D4D4D"/>
          <w:kern w:val="36"/>
          <w:sz w:val="24"/>
          <w:szCs w:val="24"/>
          <w:lang w:eastAsia="ru-RU"/>
        </w:rPr>
        <w:t>Многодетных родителей хотят освободить от НДФЛ</w:t>
      </w:r>
    </w:p>
    <w:p w14:paraId="446CA07C" w14:textId="77777777" w:rsidR="00547CF0" w:rsidRPr="00FE7210" w:rsidRDefault="00547CF0" w:rsidP="00FE7210">
      <w:pPr>
        <w:pStyle w:val="a3"/>
        <w:shd w:val="clear" w:color="auto" w:fill="FFFFFF"/>
        <w:spacing w:before="0" w:beforeAutospacing="0" w:after="0" w:afterAutospacing="0" w:line="270" w:lineRule="atLeast"/>
        <w:ind w:firstLine="708"/>
        <w:jc w:val="both"/>
        <w:rPr>
          <w:color w:val="333333"/>
        </w:rPr>
      </w:pPr>
      <w:r w:rsidRPr="00FE7210">
        <w:rPr>
          <w:color w:val="333333"/>
        </w:rPr>
        <w:t>В Госдуму внесен законопроект, предусматривающий поправки в налоговое законодательство в части расширения перечня операций, освобождаемых от обложения НДФЛ</w:t>
      </w:r>
      <w:hyperlink r:id="rId12" w:anchor="sdfootnote1sym" w:history="1">
        <w:r w:rsidRPr="00FE7210">
          <w:rPr>
            <w:rStyle w:val="a4"/>
            <w:color w:val="808080"/>
            <w:bdr w:val="none" w:sz="0" w:space="0" w:color="auto" w:frame="1"/>
            <w:vertAlign w:val="superscript"/>
          </w:rPr>
          <w:t>1</w:t>
        </w:r>
      </w:hyperlink>
      <w:r w:rsidRPr="00FE7210">
        <w:rPr>
          <w:color w:val="333333"/>
        </w:rPr>
        <w:t>. Предполагается, что изменения вступят в силу с 1 января 2025 года. </w:t>
      </w:r>
    </w:p>
    <w:p w14:paraId="16558885" w14:textId="77777777" w:rsidR="00547CF0" w:rsidRPr="00FE7210" w:rsidRDefault="00547CF0" w:rsidP="00FE7210">
      <w:pPr>
        <w:pStyle w:val="a3"/>
        <w:shd w:val="clear" w:color="auto" w:fill="FFFFFF"/>
        <w:spacing w:before="0" w:beforeAutospacing="0" w:after="0" w:afterAutospacing="0" w:line="270" w:lineRule="atLeast"/>
        <w:ind w:firstLine="708"/>
        <w:jc w:val="both"/>
        <w:rPr>
          <w:color w:val="333333"/>
        </w:rPr>
      </w:pPr>
      <w:r w:rsidRPr="00FE7210">
        <w:rPr>
          <w:color w:val="333333"/>
        </w:rPr>
        <w:t xml:space="preserve">Так, согласно законопроекту, предлагается не облагать налогом доходы российских граждан, имеющих трех и более несовершеннолетних </w:t>
      </w:r>
      <w:proofErr w:type="gramStart"/>
      <w:r w:rsidRPr="00FE7210">
        <w:rPr>
          <w:color w:val="333333"/>
        </w:rPr>
        <w:t>детей, в случае, если</w:t>
      </w:r>
      <w:proofErr w:type="gramEnd"/>
      <w:r w:rsidRPr="00FE7210">
        <w:rPr>
          <w:color w:val="333333"/>
        </w:rPr>
        <w:t xml:space="preserve"> эти граждане не состоят на учете в органах опеки и попечительства, правоохранительных органах, психоневрологических и наркологических диспансерах, не лишены родительских прав.</w:t>
      </w:r>
    </w:p>
    <w:p w14:paraId="6A631721" w14:textId="77777777" w:rsidR="00547CF0" w:rsidRPr="00FE7210" w:rsidRDefault="00547CF0" w:rsidP="00E62D53">
      <w:pPr>
        <w:pStyle w:val="a3"/>
        <w:shd w:val="clear" w:color="auto" w:fill="FFFFFF"/>
        <w:spacing w:before="0" w:beforeAutospacing="0" w:after="0" w:afterAutospacing="0" w:line="270" w:lineRule="atLeast"/>
        <w:ind w:firstLine="708"/>
        <w:jc w:val="both"/>
        <w:rPr>
          <w:color w:val="333333"/>
        </w:rPr>
      </w:pPr>
      <w:r w:rsidRPr="00FE7210">
        <w:rPr>
          <w:color w:val="333333"/>
        </w:rPr>
        <w:t>Законопроект разработан в рамках программы по поддержке многодетных семей. Согласно пояснительной записке к проекту потери региональных и местных бюджетов от введения такой меры социальной поддержки граждан могут быть компенсированы из средств федерального бюджета. Финансирование может осуществляться на временной или постоянной основе.</w:t>
      </w:r>
    </w:p>
    <w:p w14:paraId="53F7145B" w14:textId="77777777" w:rsidR="00547CF0" w:rsidRPr="00E62D53" w:rsidRDefault="00547CF0" w:rsidP="00E62D53">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E62D53">
        <w:rPr>
          <w:rFonts w:ascii="Times New Roman" w:eastAsia="Times New Roman" w:hAnsi="Times New Roman" w:cs="Times New Roman"/>
          <w:b/>
          <w:bCs/>
          <w:color w:val="4D4D4D"/>
          <w:kern w:val="36"/>
          <w:sz w:val="24"/>
          <w:szCs w:val="24"/>
          <w:lang w:eastAsia="ru-RU"/>
        </w:rPr>
        <w:t>Подразделениям транспортной безопасности разрешат сбивать беспилотники</w:t>
      </w:r>
    </w:p>
    <w:p w14:paraId="4DCD935D"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23 января 2024 года Госдума приняла во третьем чтении поправки к </w:t>
      </w:r>
      <w:hyperlink r:id="rId13" w:history="1">
        <w:r w:rsidRPr="00E62D53">
          <w:rPr>
            <w:rStyle w:val="a4"/>
            <w:color w:val="808080"/>
            <w:bdr w:val="none" w:sz="0" w:space="0" w:color="auto" w:frame="1"/>
          </w:rPr>
          <w:t>Воздушному кодексу</w:t>
        </w:r>
      </w:hyperlink>
      <w:r w:rsidRPr="00E62D53">
        <w:rPr>
          <w:color w:val="333333"/>
        </w:rPr>
        <w:t> и </w:t>
      </w:r>
      <w:hyperlink r:id="rId14" w:anchor="block_8371" w:history="1">
        <w:r w:rsidRPr="00E62D53">
          <w:rPr>
            <w:rStyle w:val="a4"/>
            <w:color w:val="808080"/>
            <w:bdr w:val="none" w:sz="0" w:space="0" w:color="auto" w:frame="1"/>
          </w:rPr>
          <w:t>Закону о ФСБ</w:t>
        </w:r>
      </w:hyperlink>
      <w:r w:rsidRPr="00E62D53">
        <w:rPr>
          <w:color w:val="333333"/>
        </w:rPr>
        <w:t>.</w:t>
      </w:r>
    </w:p>
    <w:p w14:paraId="629B2D40"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Субъекты транспортной инфраструктуры будут безвозмездно предоставлять ФСБ помещения и оборудование для обеспечения безопасности на ж/д, водном, воздушном транспорте и метрополитенах.</w:t>
      </w:r>
    </w:p>
    <w:p w14:paraId="7623E19D"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Для воздушной съемки нужно будет получить разрешение уполномоченного органа с последующим контрольным просмотром.</w:t>
      </w:r>
    </w:p>
    <w:p w14:paraId="59933D6B"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Подразделения транспортной безопасности смогут пресекать функционирование беспилотников (подавление или преобразование сигналов дистанционного управления, воздействие на пульты, повреждение или уничтожение) (</w:t>
      </w:r>
      <w:hyperlink r:id="rId15" w:history="1">
        <w:r w:rsidRPr="00E62D53">
          <w:rPr>
            <w:rStyle w:val="a4"/>
            <w:color w:val="808080"/>
            <w:bdr w:val="none" w:sz="0" w:space="0" w:color="auto" w:frame="1"/>
          </w:rPr>
          <w:t>Проект федерального закона № 808041-7</w:t>
        </w:r>
      </w:hyperlink>
      <w:r w:rsidRPr="00E62D53">
        <w:rPr>
          <w:color w:val="333333"/>
        </w:rPr>
        <w:t>).</w:t>
      </w:r>
    </w:p>
    <w:p w14:paraId="1A1696C6"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9A72E4D"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3D95EEA"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1D988CB"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92AFDBD"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4A0C3D6B" w14:textId="01619F5A" w:rsidR="00547CF0" w:rsidRPr="00E62D53" w:rsidRDefault="00547CF0"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62D53">
        <w:rPr>
          <w:rFonts w:ascii="Times New Roman" w:eastAsia="Times New Roman" w:hAnsi="Times New Roman" w:cs="Times New Roman"/>
          <w:b/>
          <w:bCs/>
          <w:color w:val="4D4D4D"/>
          <w:kern w:val="36"/>
          <w:sz w:val="24"/>
          <w:szCs w:val="24"/>
          <w:lang w:eastAsia="ru-RU"/>
        </w:rPr>
        <w:lastRenderedPageBreak/>
        <w:t>Для выпускников-2024 из новых регионов ГИА будет проводиться по новым правилам</w:t>
      </w:r>
    </w:p>
    <w:p w14:paraId="599B47D8" w14:textId="77777777" w:rsidR="00E62D53" w:rsidRDefault="00E62D53" w:rsidP="00547CF0">
      <w:pPr>
        <w:pStyle w:val="a3"/>
        <w:shd w:val="clear" w:color="auto" w:fill="FFFFFF"/>
        <w:spacing w:before="0" w:beforeAutospacing="0" w:after="255" w:afterAutospacing="0" w:line="270" w:lineRule="atLeast"/>
        <w:rPr>
          <w:rFonts w:ascii="Arial" w:hAnsi="Arial" w:cs="Arial"/>
          <w:color w:val="333333"/>
          <w:sz w:val="23"/>
          <w:szCs w:val="23"/>
        </w:rPr>
      </w:pPr>
    </w:p>
    <w:p w14:paraId="39A7CA5A" w14:textId="68026E66" w:rsidR="00547CF0" w:rsidRPr="00E62D53" w:rsidRDefault="00547CF0" w:rsidP="00E62D53">
      <w:pPr>
        <w:pStyle w:val="a3"/>
        <w:shd w:val="clear" w:color="auto" w:fill="FFFFFF"/>
        <w:spacing w:before="0" w:beforeAutospacing="0" w:after="0" w:afterAutospacing="0"/>
        <w:ind w:firstLine="708"/>
        <w:jc w:val="both"/>
        <w:rPr>
          <w:color w:val="333333"/>
        </w:rPr>
      </w:pPr>
      <w:r w:rsidRPr="00E62D53">
        <w:rPr>
          <w:color w:val="333333"/>
        </w:rPr>
        <w:t xml:space="preserve">В 2024 году для обучающихся из ЛНР, ДНР, Херсонской и Запорожской областей не применяется требование о необходимости проходить итоговое собеседование по русскому языку для допуска к ГИА-9 и писать итоговое сочинение (изложение) для допуска </w:t>
      </w:r>
      <w:r w:rsidR="00E62D53">
        <w:rPr>
          <w:color w:val="333333"/>
        </w:rPr>
        <w:t xml:space="preserve">                                </w:t>
      </w:r>
      <w:r w:rsidRPr="00E62D53">
        <w:rPr>
          <w:color w:val="333333"/>
        </w:rPr>
        <w:t>к ГИА-11. Выпускники, переехавшие из новых регионов в другие области России, сами выбирают такую форму экзамена. </w:t>
      </w:r>
    </w:p>
    <w:p w14:paraId="750AB59C" w14:textId="77777777" w:rsidR="00547CF0" w:rsidRPr="00E62D53" w:rsidRDefault="00547CF0" w:rsidP="00E62D53">
      <w:pPr>
        <w:pStyle w:val="a3"/>
        <w:shd w:val="clear" w:color="auto" w:fill="FFFFFF"/>
        <w:spacing w:before="0" w:beforeAutospacing="0" w:after="0" w:afterAutospacing="0"/>
        <w:ind w:firstLine="708"/>
        <w:jc w:val="both"/>
        <w:rPr>
          <w:color w:val="333333"/>
        </w:rPr>
      </w:pPr>
      <w:r w:rsidRPr="00E62D53">
        <w:rPr>
          <w:color w:val="333333"/>
        </w:rPr>
        <w:t>Об этом сообщается на официальном </w:t>
      </w:r>
      <w:hyperlink r:id="rId16" w:history="1">
        <w:r w:rsidRPr="00E62D53">
          <w:rPr>
            <w:rStyle w:val="a4"/>
            <w:color w:val="808080"/>
            <w:bdr w:val="none" w:sz="0" w:space="0" w:color="auto" w:frame="1"/>
          </w:rPr>
          <w:t>сайте</w:t>
        </w:r>
      </w:hyperlink>
      <w:r w:rsidRPr="00E62D53">
        <w:rPr>
          <w:color w:val="333333"/>
        </w:rPr>
        <w:t xml:space="preserve"> Рособрнадзора. Совместно с </w:t>
      </w:r>
      <w:proofErr w:type="spellStart"/>
      <w:r w:rsidRPr="00E62D53">
        <w:rPr>
          <w:color w:val="333333"/>
        </w:rPr>
        <w:t>Минпросвещения</w:t>
      </w:r>
      <w:proofErr w:type="spellEnd"/>
      <w:r w:rsidRPr="00E62D53">
        <w:rPr>
          <w:color w:val="333333"/>
        </w:rPr>
        <w:t xml:space="preserve"> России подготовлена новая редакция</w:t>
      </w:r>
      <w:hyperlink r:id="rId17" w:anchor="sdfootnote1sym" w:history="1">
        <w:r w:rsidRPr="00E62D53">
          <w:rPr>
            <w:rStyle w:val="a4"/>
            <w:color w:val="808080"/>
            <w:bdr w:val="none" w:sz="0" w:space="0" w:color="auto" w:frame="1"/>
            <w:vertAlign w:val="superscript"/>
          </w:rPr>
          <w:t>1</w:t>
        </w:r>
      </w:hyperlink>
      <w:r w:rsidRPr="00E62D53">
        <w:rPr>
          <w:color w:val="333333"/>
        </w:rPr>
        <w:t>  особенностей проведения государственной итоговой аттестации. </w:t>
      </w:r>
    </w:p>
    <w:p w14:paraId="36E6167C" w14:textId="77777777" w:rsidR="00547CF0" w:rsidRPr="00E62D53" w:rsidRDefault="00547CF0" w:rsidP="00E62D53">
      <w:pPr>
        <w:pStyle w:val="a3"/>
        <w:shd w:val="clear" w:color="auto" w:fill="FFFFFF"/>
        <w:spacing w:before="0" w:beforeAutospacing="0" w:after="0" w:afterAutospacing="0"/>
        <w:ind w:firstLine="708"/>
        <w:jc w:val="both"/>
        <w:rPr>
          <w:color w:val="333333"/>
        </w:rPr>
      </w:pPr>
      <w:r w:rsidRPr="00E62D53">
        <w:rPr>
          <w:color w:val="333333"/>
        </w:rPr>
        <w:t>Предусмотрены две категории участников итоговых аттестаций: выпускники из новых регионов и те, кто переехал из них и учатся на территории других областей страны.</w:t>
      </w:r>
    </w:p>
    <w:p w14:paraId="33F973C8" w14:textId="77777777" w:rsidR="00547CF0" w:rsidRPr="00E62D53" w:rsidRDefault="00547CF0" w:rsidP="00E62D53">
      <w:pPr>
        <w:pStyle w:val="a3"/>
        <w:shd w:val="clear" w:color="auto" w:fill="FFFFFF"/>
        <w:spacing w:before="0" w:beforeAutospacing="0" w:after="0" w:afterAutospacing="0"/>
        <w:ind w:firstLine="708"/>
        <w:jc w:val="both"/>
        <w:rPr>
          <w:color w:val="333333"/>
        </w:rPr>
      </w:pPr>
      <w:r w:rsidRPr="00E62D53">
        <w:rPr>
          <w:color w:val="333333"/>
        </w:rPr>
        <w:t>Для девятиклассников итоговая аттестация проводится в форме государственного итогового экзамена по русскому языку и математике или промежуточной аттестации. Это решает регион по согласованию с Рособрнадзором. Те, кто переехал учиться в другой регион, сами выбирают, как проходить ГИА-9: в виде ГВЭ или промежуточной аттестации. Выбранную форму можно изменить за две недели до начала соответствующего экзамена.</w:t>
      </w:r>
    </w:p>
    <w:p w14:paraId="03DB863E" w14:textId="77777777" w:rsidR="00547CF0" w:rsidRPr="00E62D53" w:rsidRDefault="00547CF0" w:rsidP="00E62D53">
      <w:pPr>
        <w:pStyle w:val="a3"/>
        <w:shd w:val="clear" w:color="auto" w:fill="FFFFFF"/>
        <w:spacing w:before="0" w:beforeAutospacing="0" w:after="0" w:afterAutospacing="0"/>
        <w:ind w:firstLine="708"/>
        <w:jc w:val="both"/>
        <w:rPr>
          <w:color w:val="333333"/>
        </w:rPr>
      </w:pPr>
      <w:r w:rsidRPr="00E62D53">
        <w:rPr>
          <w:color w:val="333333"/>
        </w:rPr>
        <w:t>Аналогичные правила действуют и для участников ГИА-11. Выпускники из новых регионов, проходят аттестацию в форме ЕГЭ по русскому языку и математике или промежуточной аттестации. Единый экзамен по другим предметам можно сдать по своему желанию для предоставления результатов в вузы. Те, кто переехал в другие области сами выбирают форму итоговой аттестации: ЕГЭ по русскому языку и математике или промежуточная аттестация.</w:t>
      </w:r>
    </w:p>
    <w:p w14:paraId="63C14B5E" w14:textId="77777777" w:rsid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6A5E847" w14:textId="49C9F4CD" w:rsidR="00E62D53" w:rsidRDefault="00547CF0"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62D53">
        <w:rPr>
          <w:rFonts w:ascii="Times New Roman" w:eastAsia="Times New Roman" w:hAnsi="Times New Roman" w:cs="Times New Roman"/>
          <w:b/>
          <w:bCs/>
          <w:color w:val="4D4D4D"/>
          <w:kern w:val="36"/>
          <w:sz w:val="24"/>
          <w:szCs w:val="24"/>
          <w:lang w:eastAsia="ru-RU"/>
        </w:rPr>
        <w:t xml:space="preserve">Медработники частных клиник могут получить право </w:t>
      </w:r>
    </w:p>
    <w:p w14:paraId="5C224DF3" w14:textId="097533DD" w:rsidR="00547CF0" w:rsidRDefault="00547CF0"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62D53">
        <w:rPr>
          <w:rFonts w:ascii="Times New Roman" w:eastAsia="Times New Roman" w:hAnsi="Times New Roman" w:cs="Times New Roman"/>
          <w:b/>
          <w:bCs/>
          <w:color w:val="4D4D4D"/>
          <w:kern w:val="36"/>
          <w:sz w:val="24"/>
          <w:szCs w:val="24"/>
          <w:lang w:eastAsia="ru-RU"/>
        </w:rPr>
        <w:t>досрочно выходить на пенсию</w:t>
      </w:r>
    </w:p>
    <w:p w14:paraId="7053492C" w14:textId="77777777" w:rsidR="00E62D53" w:rsidRPr="00E62D53" w:rsidRDefault="00E62D53" w:rsidP="00E62D5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E21F1DC"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Сейчас таким правом обладают лица, имеющие определенный стаж работы в учреждениях здравоохранения. А под учреждениями </w:t>
      </w:r>
      <w:hyperlink r:id="rId18" w:history="1">
        <w:r w:rsidRPr="00E62D53">
          <w:rPr>
            <w:rStyle w:val="a4"/>
            <w:color w:val="808080"/>
            <w:bdr w:val="none" w:sz="0" w:space="0" w:color="auto" w:frame="1"/>
          </w:rPr>
          <w:t>Гражданский кодекс</w:t>
        </w:r>
      </w:hyperlink>
      <w:r w:rsidRPr="00E62D53">
        <w:rPr>
          <w:color w:val="333333"/>
        </w:rPr>
        <w:t> подразумевает некоммерческую организацию. Поэтому сложилась дискриминационная практика с назначением досрочных пенсий медработникам частной системы здравоохранения.</w:t>
      </w:r>
    </w:p>
    <w:p w14:paraId="17484E94"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Группа депутатов во главе с </w:t>
      </w:r>
      <w:r w:rsidRPr="00E62D53">
        <w:rPr>
          <w:rStyle w:val="a5"/>
          <w:color w:val="333333"/>
        </w:rPr>
        <w:t>Сергеем Мироновым</w:t>
      </w:r>
      <w:r w:rsidRPr="00E62D53">
        <w:rPr>
          <w:color w:val="333333"/>
        </w:rPr>
        <w:t> решила исправить этот правовой пробел и разработала поправки в </w:t>
      </w:r>
      <w:hyperlink r:id="rId19" w:anchor="block_30120" w:history="1">
        <w:r w:rsidRPr="00E62D53">
          <w:rPr>
            <w:rStyle w:val="a4"/>
            <w:color w:val="808080"/>
            <w:bdr w:val="none" w:sz="0" w:space="0" w:color="auto" w:frame="1"/>
          </w:rPr>
          <w:t>п. 20 ч. 1 ст. 30 закона о страховых пенсиях</w:t>
        </w:r>
      </w:hyperlink>
      <w:r w:rsidRPr="00E62D53">
        <w:rPr>
          <w:color w:val="333333"/>
        </w:rPr>
        <w:t>. Соответствующий законопроект сегодня поступил в Госдуму.</w:t>
      </w:r>
    </w:p>
    <w:p w14:paraId="4BFB4C72"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 xml:space="preserve">Предлагается предоставить право на досрочную пенсию медработникам как государственных и муниципальных учреждений здравоохранения, так и осуществляющим лечебную деятельность в </w:t>
      </w:r>
      <w:proofErr w:type="spellStart"/>
      <w:r w:rsidRPr="00E62D53">
        <w:rPr>
          <w:color w:val="333333"/>
        </w:rPr>
        <w:t>медорганизациях</w:t>
      </w:r>
      <w:proofErr w:type="spellEnd"/>
      <w:r w:rsidRPr="00E62D53">
        <w:rPr>
          <w:color w:val="333333"/>
        </w:rPr>
        <w:t xml:space="preserve"> других организационно-правовых форм. При условии, что последние оказывают медицинскую помощь в рамках ОМС.</w:t>
      </w:r>
    </w:p>
    <w:p w14:paraId="02B0929A" w14:textId="77777777" w:rsidR="00547CF0" w:rsidRPr="00E62D53" w:rsidRDefault="00547CF0" w:rsidP="00E62D53">
      <w:pPr>
        <w:pStyle w:val="a3"/>
        <w:shd w:val="clear" w:color="auto" w:fill="FFFFFF"/>
        <w:spacing w:before="0" w:beforeAutospacing="0" w:after="0" w:afterAutospacing="0" w:line="270" w:lineRule="atLeast"/>
        <w:ind w:firstLine="708"/>
        <w:jc w:val="both"/>
        <w:rPr>
          <w:color w:val="333333"/>
        </w:rPr>
      </w:pPr>
      <w:r w:rsidRPr="00E62D53">
        <w:rPr>
          <w:color w:val="333333"/>
        </w:rPr>
        <w:t>В случае одобрения инициативы</w:t>
      </w:r>
      <w:hyperlink r:id="rId20" w:anchor="sdfootnote1sym" w:history="1">
        <w:r w:rsidRPr="00E62D53">
          <w:rPr>
            <w:rStyle w:val="a4"/>
            <w:color w:val="808080"/>
            <w:bdr w:val="none" w:sz="0" w:space="0" w:color="auto" w:frame="1"/>
            <w:vertAlign w:val="superscript"/>
          </w:rPr>
          <w:t>1</w:t>
        </w:r>
      </w:hyperlink>
      <w:r w:rsidRPr="00E62D53">
        <w:rPr>
          <w:color w:val="333333"/>
        </w:rPr>
        <w:t> сохранятся сроки трудового стажа для досрочного назначения пенсии: не менее 25 лет в селах и поселках или не менее 30 лет в городах, селах и поселках либо только в городах. При этом по-прежнему при досрочном выходе на пенсию за выслугу лет не будет учитываться возраст медработника.</w:t>
      </w:r>
    </w:p>
    <w:p w14:paraId="4A1F5493" w14:textId="77777777" w:rsidR="00531615" w:rsidRDefault="00531615" w:rsidP="00531615">
      <w:pPr>
        <w:shd w:val="clear" w:color="auto" w:fill="FFFFFF"/>
        <w:spacing w:after="0" w:line="240" w:lineRule="auto"/>
        <w:outlineLvl w:val="0"/>
        <w:rPr>
          <w:rFonts w:ascii="Times New Roman" w:eastAsia="Times New Roman" w:hAnsi="Times New Roman" w:cs="Times New Roman"/>
          <w:b/>
          <w:bCs/>
          <w:color w:val="4D4D4D"/>
          <w:kern w:val="36"/>
          <w:sz w:val="24"/>
          <w:szCs w:val="24"/>
          <w:lang w:eastAsia="ru-RU"/>
        </w:rPr>
      </w:pPr>
    </w:p>
    <w:p w14:paraId="36478D7E" w14:textId="2D8B0A85" w:rsidR="005C0A92" w:rsidRPr="00531615" w:rsidRDefault="005C0A92" w:rsidP="00531615">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531615">
        <w:rPr>
          <w:rFonts w:ascii="Times New Roman" w:eastAsia="Times New Roman" w:hAnsi="Times New Roman" w:cs="Times New Roman"/>
          <w:b/>
          <w:bCs/>
          <w:color w:val="4D4D4D"/>
          <w:kern w:val="36"/>
          <w:sz w:val="24"/>
          <w:szCs w:val="24"/>
          <w:lang w:eastAsia="ru-RU"/>
        </w:rPr>
        <w:t>За неиспользованный отгул при увольнении работнику должны выплатить компенсацию</w:t>
      </w:r>
    </w:p>
    <w:p w14:paraId="267F4DC5" w14:textId="77777777" w:rsidR="00531615" w:rsidRDefault="00531615" w:rsidP="005C0A92">
      <w:pPr>
        <w:pStyle w:val="a3"/>
        <w:shd w:val="clear" w:color="auto" w:fill="FFFFFF"/>
        <w:spacing w:before="0" w:beforeAutospacing="0" w:after="255" w:afterAutospacing="0" w:line="270" w:lineRule="atLeast"/>
        <w:rPr>
          <w:rFonts w:ascii="Arial" w:hAnsi="Arial" w:cs="Arial"/>
          <w:color w:val="333333"/>
          <w:sz w:val="23"/>
          <w:szCs w:val="23"/>
        </w:rPr>
      </w:pPr>
    </w:p>
    <w:p w14:paraId="46469CD7" w14:textId="2EFC7773" w:rsidR="005C0A92" w:rsidRPr="00531615" w:rsidRDefault="005C0A92" w:rsidP="00531615">
      <w:pPr>
        <w:pStyle w:val="a3"/>
        <w:shd w:val="clear" w:color="auto" w:fill="FFFFFF"/>
        <w:spacing w:before="0" w:beforeAutospacing="0" w:after="0" w:afterAutospacing="0"/>
        <w:ind w:firstLine="708"/>
        <w:jc w:val="both"/>
        <w:rPr>
          <w:color w:val="333333"/>
        </w:rPr>
      </w:pPr>
      <w:r w:rsidRPr="00531615">
        <w:rPr>
          <w:color w:val="333333"/>
        </w:rPr>
        <w:t>Согласно</w:t>
      </w:r>
      <w:hyperlink r:id="rId21" w:anchor="block_1532" w:history="1">
        <w:r w:rsidRPr="00531615">
          <w:rPr>
            <w:rStyle w:val="a4"/>
            <w:color w:val="808080"/>
            <w:bdr w:val="none" w:sz="0" w:space="0" w:color="auto" w:frame="1"/>
          </w:rPr>
          <w:t> части четвертой ст. 153 ТК РФ</w:t>
        </w:r>
      </w:hyperlink>
      <w:r w:rsidRPr="00531615">
        <w:rPr>
          <w:color w:val="333333"/>
        </w:rPr>
        <w:t xml:space="preserve"> по желанию работника, работавшего в выходной или нерабочий праздничный день, ему может быть предоставлен другой день </w:t>
      </w:r>
      <w:r w:rsidRPr="00531615">
        <w:rPr>
          <w:color w:val="333333"/>
        </w:rPr>
        <w:lastRenderedPageBreak/>
        <w:t>отдыха. В этом случае работа в выходной или нерабочий праздничный день оплачивается в одинарном размере, а день отдыха оплате не подлежит. В настоящее время вопрос о судьбе указанных дней отдыха в ситуации, когда работник не использовал их до момента прекращения трудовых отношений, законом не урегулирован.</w:t>
      </w:r>
    </w:p>
    <w:p w14:paraId="1DFBB5A1" w14:textId="77777777" w:rsidR="005C0A92" w:rsidRPr="00531615" w:rsidRDefault="005C0A92" w:rsidP="00531615">
      <w:pPr>
        <w:pStyle w:val="a3"/>
        <w:shd w:val="clear" w:color="auto" w:fill="FFFFFF"/>
        <w:spacing w:before="0" w:beforeAutospacing="0" w:after="0" w:afterAutospacing="0"/>
        <w:ind w:firstLine="708"/>
        <w:jc w:val="both"/>
        <w:rPr>
          <w:color w:val="333333"/>
        </w:rPr>
      </w:pPr>
      <w:r w:rsidRPr="00531615">
        <w:rPr>
          <w:color w:val="333333"/>
        </w:rPr>
        <w:t>Минтруд разработал проект Федерального закона о внесении изменений в </w:t>
      </w:r>
      <w:hyperlink r:id="rId22" w:anchor="block_1532" w:history="1">
        <w:r w:rsidRPr="00531615">
          <w:rPr>
            <w:rStyle w:val="a4"/>
            <w:color w:val="808080"/>
            <w:bdr w:val="none" w:sz="0" w:space="0" w:color="auto" w:frame="1"/>
          </w:rPr>
          <w:t>часть четвертую ст. 153 ТК РФ</w:t>
        </w:r>
      </w:hyperlink>
      <w:r w:rsidRPr="00531615">
        <w:rPr>
          <w:color w:val="333333"/>
        </w:rPr>
        <w:t>. Основанием для разработки проекта послужило </w:t>
      </w:r>
      <w:hyperlink r:id="rId23" w:history="1">
        <w:r w:rsidRPr="00531615">
          <w:rPr>
            <w:rStyle w:val="a4"/>
            <w:color w:val="808080"/>
            <w:bdr w:val="none" w:sz="0" w:space="0" w:color="auto" w:frame="1"/>
          </w:rPr>
          <w:t>постановление Конституционного суда РФ от 6 декабря 2023 г. № 56-П</w:t>
        </w:r>
      </w:hyperlink>
      <w:r w:rsidRPr="00531615">
        <w:rPr>
          <w:color w:val="333333"/>
        </w:rPr>
        <w:t>. В нем судьи отметили, что отсутствие в </w:t>
      </w:r>
      <w:hyperlink r:id="rId24" w:anchor="block_1532" w:history="1">
        <w:r w:rsidRPr="00531615">
          <w:rPr>
            <w:rStyle w:val="a4"/>
            <w:color w:val="808080"/>
            <w:bdr w:val="none" w:sz="0" w:space="0" w:color="auto" w:frame="1"/>
          </w:rPr>
          <w:t>части четвертой ст. 153 ТК РФ</w:t>
        </w:r>
      </w:hyperlink>
      <w:r w:rsidRPr="00531615">
        <w:rPr>
          <w:color w:val="333333"/>
        </w:rPr>
        <w:t>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 что работник лишается как этих дней отдыха, так и повышенной оплаты такой работы. КС РФ пришел к выводу о том, что работодатель обязан при увольнении работника заменить неиспользованные дни отдыха за работу в выходные или нерабочие праздничные дни повышенной оплатой. Подробнее о постановлении КС РФ читайте в </w:t>
      </w:r>
      <w:hyperlink r:id="rId25" w:history="1">
        <w:r w:rsidRPr="00531615">
          <w:rPr>
            <w:rStyle w:val="a4"/>
            <w:color w:val="808080"/>
            <w:bdr w:val="none" w:sz="0" w:space="0" w:color="auto" w:frame="1"/>
          </w:rPr>
          <w:t>новости от 8 декабрь 2023 г.</w:t>
        </w:r>
      </w:hyperlink>
      <w:r w:rsidRPr="00531615">
        <w:rPr>
          <w:color w:val="333333"/>
        </w:rPr>
        <w:t> (</w:t>
      </w:r>
      <w:hyperlink r:id="rId26" w:history="1">
        <w:r w:rsidRPr="00531615">
          <w:rPr>
            <w:rStyle w:val="a4"/>
            <w:color w:val="808080"/>
            <w:bdr w:val="none" w:sz="0" w:space="0" w:color="auto" w:frame="1"/>
          </w:rPr>
          <w:t>Проект Федерального закона "О внесении изменения в Трудовой кодекс Российской Федерации..."</w:t>
        </w:r>
      </w:hyperlink>
      <w:r w:rsidRPr="00531615">
        <w:rPr>
          <w:color w:val="333333"/>
        </w:rPr>
        <w:t>).</w:t>
      </w:r>
    </w:p>
    <w:p w14:paraId="5C73ACF1" w14:textId="70729C7F" w:rsidR="005C0A92" w:rsidRDefault="005C0A92" w:rsidP="00531615">
      <w:pPr>
        <w:pStyle w:val="a3"/>
        <w:shd w:val="clear" w:color="auto" w:fill="FFFFFF"/>
        <w:spacing w:before="0" w:beforeAutospacing="0" w:after="0" w:afterAutospacing="0"/>
        <w:ind w:firstLine="708"/>
        <w:jc w:val="both"/>
        <w:rPr>
          <w:color w:val="333333"/>
        </w:rPr>
      </w:pPr>
      <w:r w:rsidRPr="00531615">
        <w:rPr>
          <w:color w:val="333333"/>
        </w:rPr>
        <w:t>Законопроектом предлагается ввести обязанность работодателя по выбору работника предоставить день (дни) отдыха за работу в выходные или нерабочие праздничные дни с последующим увольнением в случае, если на день увольнения день (дни) отдыха не были предоставлены, или произвести доплату.</w:t>
      </w:r>
    </w:p>
    <w:p w14:paraId="77EAB53C" w14:textId="77777777" w:rsidR="00597F35" w:rsidRPr="00531615" w:rsidRDefault="00597F35" w:rsidP="00531615">
      <w:pPr>
        <w:pStyle w:val="a3"/>
        <w:shd w:val="clear" w:color="auto" w:fill="FFFFFF"/>
        <w:spacing w:before="0" w:beforeAutospacing="0" w:after="0" w:afterAutospacing="0"/>
        <w:ind w:firstLine="708"/>
        <w:jc w:val="both"/>
        <w:rPr>
          <w:color w:val="333333"/>
        </w:rPr>
      </w:pPr>
    </w:p>
    <w:p w14:paraId="2E6B55AA" w14:textId="0237BDCE" w:rsidR="005C0A92" w:rsidRDefault="005C0A92" w:rsidP="00597F35">
      <w:pPr>
        <w:shd w:val="clear" w:color="auto" w:fill="FFFFFF"/>
        <w:spacing w:after="0" w:line="240" w:lineRule="auto"/>
        <w:ind w:firstLine="708"/>
        <w:jc w:val="center"/>
        <w:outlineLvl w:val="0"/>
        <w:rPr>
          <w:rFonts w:ascii="Times New Roman" w:eastAsia="Times New Roman" w:hAnsi="Times New Roman" w:cs="Times New Roman"/>
          <w:b/>
          <w:bCs/>
          <w:color w:val="4D4D4D"/>
          <w:kern w:val="36"/>
          <w:sz w:val="24"/>
          <w:szCs w:val="24"/>
          <w:lang w:eastAsia="ru-RU"/>
        </w:rPr>
      </w:pPr>
      <w:r w:rsidRPr="00531615">
        <w:rPr>
          <w:rFonts w:ascii="Times New Roman" w:eastAsia="Times New Roman" w:hAnsi="Times New Roman" w:cs="Times New Roman"/>
          <w:b/>
          <w:bCs/>
          <w:color w:val="4D4D4D"/>
          <w:kern w:val="36"/>
          <w:sz w:val="24"/>
          <w:szCs w:val="24"/>
          <w:lang w:eastAsia="ru-RU"/>
        </w:rPr>
        <w:t>Академический отпуск студента не лишает его родителей права на стандартный вычет по НДФЛ</w:t>
      </w:r>
    </w:p>
    <w:p w14:paraId="2F7936D1" w14:textId="77777777" w:rsidR="00597F35" w:rsidRPr="00531615" w:rsidRDefault="00597F35" w:rsidP="00597F35">
      <w:pPr>
        <w:shd w:val="clear" w:color="auto" w:fill="FFFFFF"/>
        <w:spacing w:after="0" w:line="240" w:lineRule="auto"/>
        <w:ind w:firstLine="708"/>
        <w:jc w:val="center"/>
        <w:outlineLvl w:val="0"/>
        <w:rPr>
          <w:rFonts w:ascii="Times New Roman" w:eastAsia="Times New Roman" w:hAnsi="Times New Roman" w:cs="Times New Roman"/>
          <w:b/>
          <w:bCs/>
          <w:color w:val="4D4D4D"/>
          <w:kern w:val="36"/>
          <w:sz w:val="24"/>
          <w:szCs w:val="24"/>
          <w:lang w:eastAsia="ru-RU"/>
        </w:rPr>
      </w:pPr>
    </w:p>
    <w:p w14:paraId="7B383990" w14:textId="77777777" w:rsidR="005C0A92" w:rsidRPr="00531615" w:rsidRDefault="005C0A92" w:rsidP="00531615">
      <w:pPr>
        <w:pStyle w:val="a3"/>
        <w:spacing w:before="0" w:beforeAutospacing="0" w:after="0" w:afterAutospacing="0"/>
        <w:ind w:firstLine="708"/>
        <w:jc w:val="both"/>
      </w:pPr>
      <w:r w:rsidRPr="00531615">
        <w:t>Специалисты финансового ведомства рассмотрели вопрос о возможности получения родителем стандартного налогового вычета на ребенка, который в период обучения в университете оформил академический отпуск.</w:t>
      </w:r>
    </w:p>
    <w:p w14:paraId="37054ACA" w14:textId="77777777" w:rsidR="005C0A92" w:rsidRPr="00531615" w:rsidRDefault="005C0A92" w:rsidP="00531615">
      <w:pPr>
        <w:pStyle w:val="a3"/>
        <w:spacing w:before="0" w:beforeAutospacing="0" w:after="0" w:afterAutospacing="0"/>
        <w:ind w:firstLine="708"/>
        <w:jc w:val="both"/>
      </w:pPr>
      <w:r w:rsidRPr="00531615">
        <w:t>Минфин напомнил, что в соответствии с нормами </w:t>
      </w:r>
      <w:hyperlink r:id="rId27" w:history="1">
        <w:r w:rsidRPr="00531615">
          <w:rPr>
            <w:rStyle w:val="a4"/>
            <w:color w:val="808080"/>
            <w:bdr w:val="none" w:sz="0" w:space="0" w:color="auto" w:frame="1"/>
          </w:rPr>
          <w:t>НК РФ</w:t>
        </w:r>
      </w:hyperlink>
      <w:r w:rsidRPr="00531615">
        <w:t> налоговый вычет по НДФЛ </w:t>
      </w:r>
      <w:hyperlink r:id="rId28" w:history="1">
        <w:r w:rsidRPr="00531615">
          <w:rPr>
            <w:rStyle w:val="a4"/>
            <w:color w:val="808080"/>
            <w:bdr w:val="none" w:sz="0" w:space="0" w:color="auto" w:frame="1"/>
          </w:rPr>
          <w:t>производится</w:t>
        </w:r>
      </w:hyperlink>
      <w:r w:rsidRPr="00531615">
        <w:t>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14:paraId="6112FC6D" w14:textId="77777777" w:rsidR="005C0A92" w:rsidRPr="00531615" w:rsidRDefault="005C0A92" w:rsidP="00531615">
      <w:pPr>
        <w:pStyle w:val="a3"/>
        <w:spacing w:before="0" w:beforeAutospacing="0" w:after="0" w:afterAutospacing="0"/>
        <w:ind w:firstLine="708"/>
        <w:jc w:val="both"/>
      </w:pPr>
      <w:r w:rsidRPr="00531615">
        <w:t>При этом налоговый вычет предоставляется за период обучения ребенка / детей в образовательной организации, включая академический отпуск, оформленный в установленном порядке (</w:t>
      </w:r>
      <w:hyperlink r:id="rId29" w:history="1">
        <w:r w:rsidRPr="00531615">
          <w:rPr>
            <w:rStyle w:val="a4"/>
            <w:color w:val="808080"/>
            <w:bdr w:val="none" w:sz="0" w:space="0" w:color="auto" w:frame="1"/>
          </w:rPr>
          <w:t>Письмо Минфина России от 26 декабря 2023 г. № 03-04-05/126047</w:t>
        </w:r>
      </w:hyperlink>
      <w:r w:rsidRPr="00531615">
        <w:t>).</w:t>
      </w:r>
    </w:p>
    <w:p w14:paraId="432609C1" w14:textId="75131DED" w:rsidR="009F49C4" w:rsidRDefault="009F49C4" w:rsidP="00531615">
      <w:pPr>
        <w:pStyle w:val="a3"/>
        <w:shd w:val="clear" w:color="auto" w:fill="FFFFFF"/>
        <w:spacing w:before="0" w:beforeAutospacing="0" w:after="0" w:afterAutospacing="0"/>
        <w:jc w:val="both"/>
        <w:rPr>
          <w:color w:val="333333"/>
        </w:rPr>
      </w:pPr>
    </w:p>
    <w:p w14:paraId="785B7904" w14:textId="77777777" w:rsidR="00606BE8" w:rsidRPr="00606BE8" w:rsidRDefault="00606BE8" w:rsidP="00606BE8">
      <w:pPr>
        <w:pStyle w:val="a3"/>
        <w:shd w:val="clear" w:color="auto" w:fill="FFFFFF"/>
        <w:spacing w:after="0"/>
        <w:jc w:val="center"/>
        <w:rPr>
          <w:b/>
          <w:bCs/>
          <w:color w:val="333333"/>
        </w:rPr>
      </w:pPr>
      <w:r w:rsidRPr="00606BE8">
        <w:rPr>
          <w:b/>
          <w:bCs/>
          <w:color w:val="333333"/>
        </w:rPr>
        <w:t>Целевое обучение для муниципальной службы хотят сделать доступнее</w:t>
      </w:r>
    </w:p>
    <w:p w14:paraId="1083A5DB"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Пройти целевое обучение для поступления на муниципальную службу смогут больше студентов. Соответствующий законопроект Госдума приняла в первом чтении 24 января.</w:t>
      </w:r>
    </w:p>
    <w:p w14:paraId="017FD20E"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Согласно предложенным нормам, право участвовать в конкурсе на заключение договора о целевом обучении получат граждане, владеющие государственным языком РФ,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14:paraId="5B0B05AA"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 xml:space="preserve">Инициатива позволит предоставлять гражданам право участия в конкурсе на заключение договора о целевом обучении при отборе кадров для муниципальной службы путем издания отдельного закона региона, отметила член Комитета Госдумы по труду, социальной политике и делам ветеранов Светлана </w:t>
      </w:r>
      <w:proofErr w:type="spellStart"/>
      <w:r w:rsidRPr="00606BE8">
        <w:rPr>
          <w:color w:val="333333"/>
        </w:rPr>
        <w:t>Бессараб</w:t>
      </w:r>
      <w:proofErr w:type="spellEnd"/>
      <w:r w:rsidRPr="00606BE8">
        <w:rPr>
          <w:color w:val="333333"/>
        </w:rPr>
        <w:t>.</w:t>
      </w:r>
    </w:p>
    <w:p w14:paraId="68E89575"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В настоящее время проходить целевое обучение на муниципальную службу могут только студенты, обучающиеся на бюджетной основе.</w:t>
      </w:r>
    </w:p>
    <w:p w14:paraId="3DBAA549" w14:textId="77777777" w:rsidR="00606BE8" w:rsidRPr="00606BE8" w:rsidRDefault="00606BE8" w:rsidP="00606BE8">
      <w:pPr>
        <w:pStyle w:val="a3"/>
        <w:shd w:val="clear" w:color="auto" w:fill="FFFFFF"/>
        <w:spacing w:before="0" w:beforeAutospacing="0" w:after="0" w:afterAutospacing="0"/>
        <w:jc w:val="both"/>
        <w:rPr>
          <w:color w:val="333333"/>
        </w:rPr>
      </w:pPr>
    </w:p>
    <w:p w14:paraId="3C63BE0E"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 xml:space="preserve">«Законопроект позволит распространить обучение на студентов, обучающихся на платной основе. Получив образование, они будут трудоустроены на муниципальную службу, в том числе и в тех населенных пунктах, в которых наблюдается нехватка служащих», — сказала </w:t>
      </w:r>
      <w:proofErr w:type="spellStart"/>
      <w:r w:rsidRPr="00606BE8">
        <w:rPr>
          <w:color w:val="333333"/>
        </w:rPr>
        <w:t>Бессараб</w:t>
      </w:r>
      <w:proofErr w:type="spellEnd"/>
      <w:r w:rsidRPr="00606BE8">
        <w:rPr>
          <w:color w:val="333333"/>
        </w:rPr>
        <w:t>.</w:t>
      </w:r>
    </w:p>
    <w:p w14:paraId="7900782B" w14:textId="77777777" w:rsidR="00606BE8" w:rsidRPr="00606BE8" w:rsidRDefault="00606BE8" w:rsidP="00606BE8">
      <w:pPr>
        <w:pStyle w:val="a3"/>
        <w:shd w:val="clear" w:color="auto" w:fill="FFFFFF"/>
        <w:spacing w:before="0" w:beforeAutospacing="0" w:after="0" w:afterAutospacing="0"/>
        <w:ind w:firstLine="708"/>
        <w:jc w:val="both"/>
        <w:rPr>
          <w:color w:val="333333"/>
        </w:rPr>
      </w:pPr>
      <w:r w:rsidRPr="00606BE8">
        <w:rPr>
          <w:color w:val="333333"/>
        </w:rPr>
        <w:t>Также, по словам депутата, предлагаемые поправки в закон о муниципальной службе позволят субъектам самостоятельно решать вопросы целевого набора будущих муниципальных служащих, формируя высококвалифицированный кадровый состав.</w:t>
      </w:r>
    </w:p>
    <w:p w14:paraId="396239FC" w14:textId="77777777" w:rsidR="00606BE8" w:rsidRPr="00606BE8" w:rsidRDefault="00606BE8" w:rsidP="00606BE8">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606BE8">
        <w:rPr>
          <w:rFonts w:ascii="Times New Roman" w:eastAsia="Times New Roman" w:hAnsi="Times New Roman" w:cs="Times New Roman"/>
          <w:b/>
          <w:bCs/>
          <w:color w:val="4D4D4D"/>
          <w:kern w:val="36"/>
          <w:sz w:val="24"/>
          <w:szCs w:val="24"/>
          <w:lang w:eastAsia="ru-RU"/>
        </w:rPr>
        <w:t xml:space="preserve">Социальные выплаты с 1 февраля повысят в </w:t>
      </w:r>
      <w:proofErr w:type="spellStart"/>
      <w:r w:rsidRPr="00606BE8">
        <w:rPr>
          <w:rFonts w:ascii="Times New Roman" w:eastAsia="Times New Roman" w:hAnsi="Times New Roman" w:cs="Times New Roman"/>
          <w:b/>
          <w:bCs/>
          <w:color w:val="4D4D4D"/>
          <w:kern w:val="36"/>
          <w:sz w:val="24"/>
          <w:szCs w:val="24"/>
          <w:lang w:eastAsia="ru-RU"/>
        </w:rPr>
        <w:t>беззаявительном</w:t>
      </w:r>
      <w:proofErr w:type="spellEnd"/>
      <w:r w:rsidRPr="00606BE8">
        <w:rPr>
          <w:rFonts w:ascii="Times New Roman" w:eastAsia="Times New Roman" w:hAnsi="Times New Roman" w:cs="Times New Roman"/>
          <w:b/>
          <w:bCs/>
          <w:color w:val="4D4D4D"/>
          <w:kern w:val="36"/>
          <w:sz w:val="24"/>
          <w:szCs w:val="24"/>
          <w:lang w:eastAsia="ru-RU"/>
        </w:rPr>
        <w:t xml:space="preserve"> порядке</w:t>
      </w:r>
    </w:p>
    <w:p w14:paraId="6468D22C" w14:textId="77777777" w:rsidR="00606BE8" w:rsidRDefault="00606BE8" w:rsidP="00606BE8">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1997C118" w14:textId="391E8F36" w:rsidR="00606BE8" w:rsidRPr="00606BE8" w:rsidRDefault="00606BE8" w:rsidP="00606B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СФР напомнил о том, что индексация происходит автоматически. Получателям социальных и страховых выплат не нужно никуда обращаться или подавать заявления.</w:t>
      </w:r>
    </w:p>
    <w:p w14:paraId="6DD7769B" w14:textId="77777777" w:rsidR="00606BE8" w:rsidRPr="00606BE8" w:rsidRDefault="00606BE8" w:rsidP="00606B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Социальные выплаты, пособия и компенсации с начала месяца </w:t>
      </w:r>
      <w:hyperlink r:id="rId30" w:history="1">
        <w:r w:rsidRPr="00606BE8">
          <w:rPr>
            <w:rFonts w:ascii="Times New Roman" w:eastAsia="Times New Roman" w:hAnsi="Times New Roman" w:cs="Times New Roman"/>
            <w:color w:val="808080"/>
            <w:sz w:val="24"/>
            <w:szCs w:val="24"/>
            <w:u w:val="single"/>
            <w:bdr w:val="none" w:sz="0" w:space="0" w:color="auto" w:frame="1"/>
            <w:lang w:eastAsia="ru-RU"/>
          </w:rPr>
          <w:t>будут проиндексированы</w:t>
        </w:r>
      </w:hyperlink>
      <w:r w:rsidRPr="00606BE8">
        <w:rPr>
          <w:rFonts w:ascii="Times New Roman" w:eastAsia="Times New Roman" w:hAnsi="Times New Roman" w:cs="Times New Roman"/>
          <w:color w:val="333333"/>
          <w:sz w:val="24"/>
          <w:szCs w:val="24"/>
          <w:lang w:eastAsia="ru-RU"/>
        </w:rPr>
        <w:t> на 7,4%. "Это вторая волна массовых повышений с начала года после проведенной в январе индексации пенсий и изменения прожиточного минимума, по которому рассчитываются многие социальные выплаты и меры поддержки", – отмечается на сайте Фонда.</w:t>
      </w:r>
    </w:p>
    <w:p w14:paraId="7DEDFDAF" w14:textId="77777777" w:rsidR="00606BE8" w:rsidRPr="00606BE8" w:rsidRDefault="00606BE8" w:rsidP="00606B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Среди выплат, размер которых будет увеличен:</w:t>
      </w:r>
    </w:p>
    <w:p w14:paraId="2E2A19A3" w14:textId="77777777" w:rsidR="00606BE8" w:rsidRPr="00606BE8" w:rsidRDefault="00606BE8" w:rsidP="00606BE8">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 xml:space="preserve">ежемесячная денежная выплата инвалидам, ветеранам боевых действий, участникам Великой Отечественной войны и другим льготникам и компенсация набора </w:t>
      </w:r>
      <w:proofErr w:type="spellStart"/>
      <w:r w:rsidRPr="00606BE8">
        <w:rPr>
          <w:rFonts w:ascii="Times New Roman" w:eastAsia="Times New Roman" w:hAnsi="Times New Roman" w:cs="Times New Roman"/>
          <w:color w:val="333333"/>
          <w:sz w:val="24"/>
          <w:szCs w:val="24"/>
          <w:lang w:eastAsia="ru-RU"/>
        </w:rPr>
        <w:t>соцуслуг</w:t>
      </w:r>
      <w:proofErr w:type="spellEnd"/>
      <w:r w:rsidRPr="00606BE8">
        <w:rPr>
          <w:rFonts w:ascii="Times New Roman" w:eastAsia="Times New Roman" w:hAnsi="Times New Roman" w:cs="Times New Roman"/>
          <w:color w:val="333333"/>
          <w:sz w:val="24"/>
          <w:szCs w:val="24"/>
          <w:lang w:eastAsia="ru-RU"/>
        </w:rPr>
        <w:t>;</w:t>
      </w:r>
    </w:p>
    <w:p w14:paraId="20264DD2" w14:textId="77777777" w:rsidR="00606BE8" w:rsidRPr="00606BE8" w:rsidRDefault="00606BE8" w:rsidP="00606BE8">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материнский капитал (если часть средств уже потрачена, то проиндексируют только его остаток);</w:t>
      </w:r>
    </w:p>
    <w:p w14:paraId="78842F54" w14:textId="77777777" w:rsidR="00606BE8" w:rsidRPr="00606BE8" w:rsidRDefault="00606BE8" w:rsidP="00606BE8">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ежемесячное пособие по уходу за ребенком до 1,5 лет для неработающих родителей;</w:t>
      </w:r>
    </w:p>
    <w:p w14:paraId="021892A5" w14:textId="77777777" w:rsidR="00606BE8" w:rsidRPr="00606BE8" w:rsidRDefault="00606BE8" w:rsidP="00606BE8">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единовременное пособие при рождении или усыновлении ребенка;</w:t>
      </w:r>
    </w:p>
    <w:p w14:paraId="03BE716D" w14:textId="77777777" w:rsidR="00606BE8" w:rsidRPr="00606BE8" w:rsidRDefault="00606BE8" w:rsidP="00606BE8">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единовременное пособие по беременности и родам и т. п.</w:t>
      </w:r>
    </w:p>
    <w:p w14:paraId="0983433D" w14:textId="77777777" w:rsidR="00606BE8" w:rsidRDefault="00606BE8" w:rsidP="00606BE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0B241FC" w14:textId="1F89EE2F" w:rsidR="00606BE8" w:rsidRPr="00606BE8" w:rsidRDefault="00606BE8" w:rsidP="00606BE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606BE8">
        <w:rPr>
          <w:rFonts w:ascii="Times New Roman" w:eastAsia="Times New Roman" w:hAnsi="Times New Roman" w:cs="Times New Roman"/>
          <w:b/>
          <w:bCs/>
          <w:color w:val="4D4D4D"/>
          <w:kern w:val="36"/>
          <w:sz w:val="24"/>
          <w:szCs w:val="24"/>
          <w:lang w:eastAsia="ru-RU"/>
        </w:rPr>
        <w:t>МВД России планирует ужесточить ответственность за использование устройств, скрывающих автомобильные номера</w:t>
      </w:r>
    </w:p>
    <w:p w14:paraId="0FC0FB27" w14:textId="77777777" w:rsidR="00606BE8" w:rsidRDefault="00606BE8" w:rsidP="00606BE8">
      <w:pPr>
        <w:shd w:val="clear" w:color="auto" w:fill="FFFFFF"/>
        <w:spacing w:after="255" w:line="270" w:lineRule="atLeast"/>
        <w:rPr>
          <w:rFonts w:ascii="Arial" w:eastAsia="Times New Roman" w:hAnsi="Arial" w:cs="Arial"/>
          <w:color w:val="333333"/>
          <w:sz w:val="23"/>
          <w:szCs w:val="23"/>
          <w:lang w:eastAsia="ru-RU"/>
        </w:rPr>
      </w:pPr>
    </w:p>
    <w:p w14:paraId="00724B41" w14:textId="0BB73D8D" w:rsidR="00606BE8" w:rsidRPr="00606BE8" w:rsidRDefault="00606BE8" w:rsidP="00A71F5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Сейчас за такое нарушение предусмотрены санкции в виде штрафа в сумме 5 тыс. руб. или лишения права управления транспортным средством на срок от одного до трех месяцев (</w:t>
      </w:r>
      <w:hyperlink r:id="rId31" w:anchor="block_12202" w:history="1">
        <w:r w:rsidRPr="00606BE8">
          <w:rPr>
            <w:rFonts w:ascii="Times New Roman" w:eastAsia="Times New Roman" w:hAnsi="Times New Roman" w:cs="Times New Roman"/>
            <w:color w:val="808080"/>
            <w:sz w:val="24"/>
            <w:szCs w:val="24"/>
            <w:u w:val="single"/>
            <w:bdr w:val="none" w:sz="0" w:space="0" w:color="auto" w:frame="1"/>
            <w:lang w:eastAsia="ru-RU"/>
          </w:rPr>
          <w:t>ч. 2 ст. 12.2 КоАП</w:t>
        </w:r>
      </w:hyperlink>
      <w:r w:rsidRPr="00606BE8">
        <w:rPr>
          <w:rFonts w:ascii="Times New Roman" w:eastAsia="Times New Roman" w:hAnsi="Times New Roman" w:cs="Times New Roman"/>
          <w:color w:val="333333"/>
          <w:sz w:val="24"/>
          <w:szCs w:val="24"/>
          <w:lang w:eastAsia="ru-RU"/>
        </w:rPr>
        <w:t>). Эта норма не пересматривалась более 16 лет, а число подобных правонарушений по-прежнему остается высоким (только за 10 месяцев 2023 года – более 91 тыс.).</w:t>
      </w:r>
    </w:p>
    <w:p w14:paraId="3BBDA9B9" w14:textId="77777777" w:rsidR="00606BE8" w:rsidRPr="00606BE8" w:rsidRDefault="00606BE8" w:rsidP="00A71F5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Более того, в условиях развития современных технологий появляются новые устройства, способные, например, простым нажатием одной кнопки из салона автомобиля скрыть или видоизменить государственные регистрационные знаки.</w:t>
      </w:r>
    </w:p>
    <w:p w14:paraId="7624DF05" w14:textId="77777777" w:rsidR="00606BE8" w:rsidRPr="00606BE8" w:rsidRDefault="00606BE8" w:rsidP="00A71F5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В связи с этим МВД России предлагает</w:t>
      </w:r>
      <w:hyperlink r:id="rId32" w:anchor="sdfootnote1sym" w:history="1">
        <w:r w:rsidRPr="00606BE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606BE8">
        <w:rPr>
          <w:rFonts w:ascii="Times New Roman" w:eastAsia="Times New Roman" w:hAnsi="Times New Roman" w:cs="Times New Roman"/>
          <w:color w:val="333333"/>
          <w:sz w:val="24"/>
          <w:szCs w:val="24"/>
          <w:lang w:eastAsia="ru-RU"/>
        </w:rPr>
        <w:t> выделить указанное нарушение в отдельный состав, предусмотрев для него более строгие санкции. Министерством разработаны соответствующие изменения в </w:t>
      </w:r>
      <w:hyperlink r:id="rId33" w:history="1">
        <w:r w:rsidRPr="00606BE8">
          <w:rPr>
            <w:rFonts w:ascii="Times New Roman" w:eastAsia="Times New Roman" w:hAnsi="Times New Roman" w:cs="Times New Roman"/>
            <w:color w:val="808080"/>
            <w:sz w:val="24"/>
            <w:szCs w:val="24"/>
            <w:u w:val="single"/>
            <w:bdr w:val="none" w:sz="0" w:space="0" w:color="auto" w:frame="1"/>
            <w:lang w:eastAsia="ru-RU"/>
          </w:rPr>
          <w:t>КоАП РФ</w:t>
        </w:r>
      </w:hyperlink>
      <w:r w:rsidRPr="00606BE8">
        <w:rPr>
          <w:rFonts w:ascii="Times New Roman" w:eastAsia="Times New Roman" w:hAnsi="Times New Roman" w:cs="Times New Roman"/>
          <w:color w:val="333333"/>
          <w:sz w:val="24"/>
          <w:szCs w:val="24"/>
          <w:lang w:eastAsia="ru-RU"/>
        </w:rPr>
        <w:t xml:space="preserve">. Если поправки одобрят, то за оборудование </w:t>
      </w:r>
      <w:proofErr w:type="spellStart"/>
      <w:r w:rsidRPr="00606BE8">
        <w:rPr>
          <w:rFonts w:ascii="Times New Roman" w:eastAsia="Times New Roman" w:hAnsi="Times New Roman" w:cs="Times New Roman"/>
          <w:color w:val="333333"/>
          <w:sz w:val="24"/>
          <w:szCs w:val="24"/>
          <w:lang w:eastAsia="ru-RU"/>
        </w:rPr>
        <w:t>госзнаков</w:t>
      </w:r>
      <w:proofErr w:type="spellEnd"/>
      <w:r w:rsidRPr="00606BE8">
        <w:rPr>
          <w:rFonts w:ascii="Times New Roman" w:eastAsia="Times New Roman" w:hAnsi="Times New Roman" w:cs="Times New Roman"/>
          <w:color w:val="333333"/>
          <w:sz w:val="24"/>
          <w:szCs w:val="24"/>
          <w:lang w:eastAsia="ru-RU"/>
        </w:rPr>
        <w:t xml:space="preserve"> устройством, препятствующим идентификации или позволяющим их видоизменить или скрыть, последует лишение права управления ТС на срок от года до 1,5 лет. А сами устройства конфискуют, исключив возможность их дальнейшего использования.</w:t>
      </w:r>
    </w:p>
    <w:p w14:paraId="7F8CACB0" w14:textId="77777777" w:rsidR="00606BE8" w:rsidRPr="00606BE8" w:rsidRDefault="00606BE8" w:rsidP="00A71F5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На тот же срок – от года до полугора лет – будут лишать водительских прав за повторное управление ТС:</w:t>
      </w:r>
    </w:p>
    <w:p w14:paraId="52C9CF1A" w14:textId="77777777" w:rsidR="00606BE8" w:rsidRPr="00606BE8" w:rsidRDefault="00606BE8" w:rsidP="00A71F5C">
      <w:pPr>
        <w:numPr>
          <w:ilvl w:val="0"/>
          <w:numId w:val="3"/>
        </w:numPr>
        <w:shd w:val="clear" w:color="auto" w:fill="FFFFFF"/>
        <w:spacing w:after="0" w:line="240" w:lineRule="auto"/>
        <w:ind w:left="87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без государственных регистрационных знаков;</w:t>
      </w:r>
    </w:p>
    <w:p w14:paraId="231AF954" w14:textId="77777777" w:rsidR="00606BE8" w:rsidRPr="00606BE8" w:rsidRDefault="00606BE8" w:rsidP="00606BE8">
      <w:pPr>
        <w:numPr>
          <w:ilvl w:val="0"/>
          <w:numId w:val="3"/>
        </w:numPr>
        <w:shd w:val="clear" w:color="auto" w:fill="FFFFFF"/>
        <w:spacing w:before="60" w:after="0" w:line="240" w:lineRule="auto"/>
        <w:ind w:left="870"/>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без их установки на предусмотренных для этого местах;</w:t>
      </w:r>
    </w:p>
    <w:p w14:paraId="5CDBE009" w14:textId="77777777" w:rsidR="00606BE8" w:rsidRPr="00606BE8" w:rsidRDefault="00606BE8" w:rsidP="00A71F5C">
      <w:pPr>
        <w:numPr>
          <w:ilvl w:val="0"/>
          <w:numId w:val="3"/>
        </w:numPr>
        <w:shd w:val="clear" w:color="auto" w:fill="FFFFFF"/>
        <w:tabs>
          <w:tab w:val="clear" w:pos="720"/>
        </w:tabs>
        <w:spacing w:before="60" w:after="0" w:line="240" w:lineRule="auto"/>
        <w:ind w:left="0" w:firstLine="567"/>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t xml:space="preserve">с видоизмененными </w:t>
      </w:r>
      <w:proofErr w:type="spellStart"/>
      <w:r w:rsidRPr="00606BE8">
        <w:rPr>
          <w:rFonts w:ascii="Times New Roman" w:eastAsia="Times New Roman" w:hAnsi="Times New Roman" w:cs="Times New Roman"/>
          <w:color w:val="333333"/>
          <w:sz w:val="24"/>
          <w:szCs w:val="24"/>
          <w:lang w:eastAsia="ru-RU"/>
        </w:rPr>
        <w:t>госзнаками</w:t>
      </w:r>
      <w:proofErr w:type="spellEnd"/>
      <w:r w:rsidRPr="00606BE8">
        <w:rPr>
          <w:rFonts w:ascii="Times New Roman" w:eastAsia="Times New Roman" w:hAnsi="Times New Roman" w:cs="Times New Roman"/>
          <w:color w:val="333333"/>
          <w:sz w:val="24"/>
          <w:szCs w:val="24"/>
          <w:lang w:eastAsia="ru-RU"/>
        </w:rPr>
        <w:t xml:space="preserve"> или оборудованными с применением материалов, препятствующих их идентификации либо позволяющих их видоизменить или скрыть.</w:t>
      </w:r>
    </w:p>
    <w:p w14:paraId="7A2E8EE9" w14:textId="77777777" w:rsidR="00606BE8" w:rsidRPr="00606BE8" w:rsidRDefault="00606BE8" w:rsidP="00606BE8">
      <w:pPr>
        <w:shd w:val="clear" w:color="auto" w:fill="FFFFFF"/>
        <w:spacing w:after="255" w:line="240" w:lineRule="auto"/>
        <w:jc w:val="both"/>
        <w:rPr>
          <w:rFonts w:ascii="Times New Roman" w:eastAsia="Times New Roman" w:hAnsi="Times New Roman" w:cs="Times New Roman"/>
          <w:color w:val="333333"/>
          <w:sz w:val="24"/>
          <w:szCs w:val="24"/>
          <w:lang w:eastAsia="ru-RU"/>
        </w:rPr>
      </w:pPr>
      <w:r w:rsidRPr="00606BE8">
        <w:rPr>
          <w:rFonts w:ascii="Times New Roman" w:eastAsia="Times New Roman" w:hAnsi="Times New Roman" w:cs="Times New Roman"/>
          <w:color w:val="333333"/>
          <w:sz w:val="24"/>
          <w:szCs w:val="24"/>
          <w:lang w:eastAsia="ru-RU"/>
        </w:rPr>
        <w:lastRenderedPageBreak/>
        <w:t>Ожидается, что такая мера дисциплинирует водителей и минимизирует совершение ими новых правонарушений.</w:t>
      </w:r>
    </w:p>
    <w:p w14:paraId="0F0520DD" w14:textId="77777777" w:rsid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 xml:space="preserve">В России может появиться новый налоговый вычет по НДФЛ </w:t>
      </w:r>
    </w:p>
    <w:p w14:paraId="1ED13967" w14:textId="2C2127EB" w:rsidR="00E85628" w:rsidRP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за лечение питомцев</w:t>
      </w:r>
    </w:p>
    <w:p w14:paraId="51790E29" w14:textId="77777777" w:rsidR="00E85628" w:rsidRDefault="00E85628" w:rsidP="00E85628">
      <w:pPr>
        <w:pStyle w:val="a3"/>
        <w:shd w:val="clear" w:color="auto" w:fill="FFFFFF"/>
        <w:spacing w:before="0" w:beforeAutospacing="0" w:after="0" w:afterAutospacing="0"/>
        <w:jc w:val="both"/>
        <w:rPr>
          <w:color w:val="333333"/>
        </w:rPr>
      </w:pPr>
    </w:p>
    <w:p w14:paraId="7484D0BC" w14:textId="33976135" w:rsidR="00E85628" w:rsidRPr="00E85628" w:rsidRDefault="00E85628" w:rsidP="00E85628">
      <w:pPr>
        <w:pStyle w:val="a3"/>
        <w:shd w:val="clear" w:color="auto" w:fill="FFFFFF"/>
        <w:spacing w:before="0" w:beforeAutospacing="0" w:after="0" w:afterAutospacing="0" w:line="270" w:lineRule="atLeast"/>
        <w:ind w:firstLine="708"/>
        <w:jc w:val="both"/>
        <w:rPr>
          <w:color w:val="333333"/>
        </w:rPr>
      </w:pPr>
      <w:r w:rsidRPr="00E85628">
        <w:rPr>
          <w:color w:val="333333"/>
        </w:rPr>
        <w:t>На официальном сайте партии ЛДПР размещена инициатива депутатов по внесению поправок в налоговое законодательство в части расширения перечня оснований применения социального налогового вычета по НДФЛ. Так, предлагается включить в него возможность применять вычет в отношении расходов на медицинские услуги, вакцинацию и лечение домашних животных. Соответствующий документ направлен в Правительство РФ.</w:t>
      </w:r>
    </w:p>
    <w:p w14:paraId="2648A832" w14:textId="77777777" w:rsidR="00E85628" w:rsidRPr="00E85628" w:rsidRDefault="00E85628" w:rsidP="00E85628">
      <w:pPr>
        <w:pStyle w:val="a3"/>
        <w:shd w:val="clear" w:color="auto" w:fill="FFFFFF"/>
        <w:spacing w:before="0" w:beforeAutospacing="0" w:after="0" w:afterAutospacing="0" w:line="270" w:lineRule="atLeast"/>
        <w:ind w:firstLine="708"/>
        <w:jc w:val="both"/>
        <w:rPr>
          <w:color w:val="333333"/>
        </w:rPr>
      </w:pPr>
      <w:r w:rsidRPr="00E85628">
        <w:rPr>
          <w:color w:val="333333"/>
        </w:rPr>
        <w:t>При этом обязательным требованием для получения вычета законодатели называют официальную регистрацию питомца. Как поясняют депутаты, персонификация животных выгодна не только их хозяевам, она позволит обеспечить правовую защиту питомца во время поездок. Напомним, что в настоящее время регистрация домашних животных является обязательной в 13 регионах, среди которых Московская область, Ленинградская область, Калужская область и Краснодарский край. А с 1 марта 2024 года она будет введена еще в трех субъектах РФ: в Ставропольском крае, Чувашской Республике и Кировской области. А с 1 сентября 2024 года обязательная регистрация домашних животных будет действовать и в Нижегородской области.</w:t>
      </w:r>
    </w:p>
    <w:p w14:paraId="4C695AC2" w14:textId="30993D9F" w:rsidR="00E85628" w:rsidRDefault="00E85628" w:rsidP="00E85628">
      <w:pPr>
        <w:pStyle w:val="a3"/>
        <w:shd w:val="clear" w:color="auto" w:fill="FFFFFF"/>
        <w:spacing w:before="0" w:beforeAutospacing="0" w:after="0" w:afterAutospacing="0" w:line="270" w:lineRule="atLeast"/>
        <w:ind w:firstLine="708"/>
        <w:jc w:val="both"/>
        <w:rPr>
          <w:color w:val="333333"/>
        </w:rPr>
      </w:pPr>
      <w:r w:rsidRPr="00E85628">
        <w:rPr>
          <w:color w:val="333333"/>
        </w:rPr>
        <w:t>Как указал депутат ЛДПР </w:t>
      </w:r>
      <w:r w:rsidRPr="00E85628">
        <w:rPr>
          <w:rStyle w:val="a5"/>
          <w:color w:val="333333"/>
        </w:rPr>
        <w:t>Евгений Марков</w:t>
      </w:r>
      <w:r w:rsidRPr="00E85628">
        <w:rPr>
          <w:color w:val="333333"/>
        </w:rPr>
        <w:t>, зампред Комитета ГД по экологии, природным ресурсам и охране окружающей среды, введение такой нормы будет способствовать качественному лечению животных и станет хорошим стимулом для их повсеместной регистрации, что, в свою очередь, поможет решению проблем с безнадзорными собаками и кошками.</w:t>
      </w:r>
    </w:p>
    <w:p w14:paraId="01DDCEE3" w14:textId="77777777" w:rsidR="00E85628" w:rsidRPr="00E85628" w:rsidRDefault="00E85628" w:rsidP="00E85628">
      <w:pPr>
        <w:pStyle w:val="a3"/>
        <w:shd w:val="clear" w:color="auto" w:fill="FFFFFF"/>
        <w:spacing w:before="0" w:beforeAutospacing="0" w:after="0" w:afterAutospacing="0" w:line="270" w:lineRule="atLeast"/>
        <w:ind w:firstLine="708"/>
        <w:jc w:val="both"/>
        <w:rPr>
          <w:color w:val="333333"/>
        </w:rPr>
      </w:pPr>
    </w:p>
    <w:p w14:paraId="58A11755" w14:textId="77777777" w:rsidR="00E85628" w:rsidRP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 xml:space="preserve">Законопроект о запрете </w:t>
      </w:r>
      <w:proofErr w:type="spellStart"/>
      <w:r w:rsidRPr="00E85628">
        <w:rPr>
          <w:rFonts w:ascii="Times New Roman" w:eastAsia="Times New Roman" w:hAnsi="Times New Roman" w:cs="Times New Roman"/>
          <w:b/>
          <w:bCs/>
          <w:color w:val="4D4D4D"/>
          <w:kern w:val="36"/>
          <w:sz w:val="24"/>
          <w:szCs w:val="24"/>
          <w:lang w:eastAsia="ru-RU"/>
        </w:rPr>
        <w:t>вейпов</w:t>
      </w:r>
      <w:proofErr w:type="spellEnd"/>
      <w:r w:rsidRPr="00E85628">
        <w:rPr>
          <w:rFonts w:ascii="Times New Roman" w:eastAsia="Times New Roman" w:hAnsi="Times New Roman" w:cs="Times New Roman"/>
          <w:b/>
          <w:bCs/>
          <w:color w:val="4D4D4D"/>
          <w:kern w:val="36"/>
          <w:sz w:val="24"/>
          <w:szCs w:val="24"/>
          <w:lang w:eastAsia="ru-RU"/>
        </w:rPr>
        <w:t xml:space="preserve"> планируют внести в Госдуму</w:t>
      </w:r>
    </w:p>
    <w:p w14:paraId="3E09DB7F" w14:textId="77777777" w:rsidR="00E85628" w:rsidRDefault="00E85628" w:rsidP="00E85628">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E5EE956" w14:textId="2EDA277A" w:rsidR="00E85628" w:rsidRPr="00E85628" w:rsidRDefault="00E85628" w:rsidP="00E8562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 xml:space="preserve">Проект поправок в Федеральный закон от 23 февраля 2013 г. № 15-ФЗ </w:t>
      </w:r>
      <w:r>
        <w:rPr>
          <w:rFonts w:ascii="Times New Roman" w:eastAsia="Times New Roman" w:hAnsi="Times New Roman" w:cs="Times New Roman"/>
          <w:color w:val="333333"/>
          <w:sz w:val="24"/>
          <w:szCs w:val="24"/>
          <w:lang w:eastAsia="ru-RU"/>
        </w:rPr>
        <w:t>«</w:t>
      </w:r>
      <w:hyperlink r:id="rId34" w:history="1">
        <w:r w:rsidRPr="00E85628">
          <w:rPr>
            <w:rFonts w:ascii="Times New Roman" w:eastAsia="Times New Roman" w:hAnsi="Times New Roman" w:cs="Times New Roman"/>
            <w:color w:val="808080"/>
            <w:sz w:val="24"/>
            <w:szCs w:val="24"/>
            <w:u w:val="single"/>
            <w:bdr w:val="none" w:sz="0" w:space="0" w:color="auto" w:frame="1"/>
            <w:lang w:eastAsia="ru-RU"/>
          </w:rPr>
          <w:t xml:space="preserve">Об охране здоровья граждан от воздействия окружающего табачного дыма, последствий потребления табака или потребления </w:t>
        </w:r>
        <w:proofErr w:type="spellStart"/>
        <w:r w:rsidRPr="00E85628">
          <w:rPr>
            <w:rFonts w:ascii="Times New Roman" w:eastAsia="Times New Roman" w:hAnsi="Times New Roman" w:cs="Times New Roman"/>
            <w:color w:val="808080"/>
            <w:sz w:val="24"/>
            <w:szCs w:val="24"/>
            <w:u w:val="single"/>
            <w:bdr w:val="none" w:sz="0" w:space="0" w:color="auto" w:frame="1"/>
            <w:lang w:eastAsia="ru-RU"/>
          </w:rPr>
          <w:t>никотинсодержащей</w:t>
        </w:r>
        <w:proofErr w:type="spellEnd"/>
        <w:r w:rsidRPr="00E85628">
          <w:rPr>
            <w:rFonts w:ascii="Times New Roman" w:eastAsia="Times New Roman" w:hAnsi="Times New Roman" w:cs="Times New Roman"/>
            <w:color w:val="808080"/>
            <w:sz w:val="24"/>
            <w:szCs w:val="24"/>
            <w:u w:val="single"/>
            <w:bdr w:val="none" w:sz="0" w:space="0" w:color="auto" w:frame="1"/>
            <w:lang w:eastAsia="ru-RU"/>
          </w:rPr>
          <w:t xml:space="preserve"> продукции</w:t>
        </w:r>
      </w:hyperlink>
      <w:r>
        <w:rPr>
          <w:rFonts w:ascii="Times New Roman" w:eastAsia="Times New Roman" w:hAnsi="Times New Roman" w:cs="Times New Roman"/>
          <w:color w:val="333333"/>
          <w:sz w:val="24"/>
          <w:szCs w:val="24"/>
          <w:lang w:eastAsia="ru-RU"/>
        </w:rPr>
        <w:t>»</w:t>
      </w:r>
      <w:r w:rsidRPr="00E85628">
        <w:rPr>
          <w:rFonts w:ascii="Times New Roman" w:eastAsia="Times New Roman" w:hAnsi="Times New Roman" w:cs="Times New Roman"/>
          <w:color w:val="333333"/>
          <w:sz w:val="24"/>
          <w:szCs w:val="24"/>
          <w:lang w:eastAsia="ru-RU"/>
        </w:rPr>
        <w:t xml:space="preserve"> направят на рассмотрение нижней палаты российского парламента в ближайшие дни. Об этом сообщил в своем официальном </w:t>
      </w:r>
      <w:proofErr w:type="spellStart"/>
      <w:r w:rsidRPr="00E85628">
        <w:rPr>
          <w:rFonts w:ascii="Times New Roman" w:eastAsia="Times New Roman" w:hAnsi="Times New Roman" w:cs="Times New Roman"/>
          <w:color w:val="333333"/>
          <w:sz w:val="24"/>
          <w:szCs w:val="24"/>
          <w:lang w:eastAsia="ru-RU"/>
        </w:rPr>
        <w:t>телеграм</w:t>
      </w:r>
      <w:proofErr w:type="spellEnd"/>
      <w:r w:rsidRPr="00E85628">
        <w:rPr>
          <w:rFonts w:ascii="Times New Roman" w:eastAsia="Times New Roman" w:hAnsi="Times New Roman" w:cs="Times New Roman"/>
          <w:color w:val="333333"/>
          <w:sz w:val="24"/>
          <w:szCs w:val="24"/>
          <w:lang w:eastAsia="ru-RU"/>
        </w:rPr>
        <w:t>-канале один из авторов инициативы, председатель комитета Госдумы по труду, социальной политике и делам ветеранов </w:t>
      </w:r>
      <w:r w:rsidRPr="00E85628">
        <w:rPr>
          <w:rFonts w:ascii="Times New Roman" w:eastAsia="Times New Roman" w:hAnsi="Times New Roman" w:cs="Times New Roman"/>
          <w:b/>
          <w:bCs/>
          <w:color w:val="333333"/>
          <w:sz w:val="24"/>
          <w:szCs w:val="24"/>
          <w:lang w:eastAsia="ru-RU"/>
        </w:rPr>
        <w:t>Ярослав Нилов</w:t>
      </w:r>
      <w:r w:rsidRPr="00E85628">
        <w:rPr>
          <w:rFonts w:ascii="Times New Roman" w:eastAsia="Times New Roman" w:hAnsi="Times New Roman" w:cs="Times New Roman"/>
          <w:color w:val="333333"/>
          <w:sz w:val="24"/>
          <w:szCs w:val="24"/>
          <w:lang w:eastAsia="ru-RU"/>
        </w:rPr>
        <w:t>. </w:t>
      </w:r>
    </w:p>
    <w:p w14:paraId="1A2A8B85" w14:textId="77777777" w:rsidR="00E85628" w:rsidRPr="00E85628" w:rsidRDefault="00E85628" w:rsidP="00E8562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 xml:space="preserve">По словам депутата, законопроектом предлагается полностью запретить продажу и употребление </w:t>
      </w:r>
      <w:proofErr w:type="spellStart"/>
      <w:r w:rsidRPr="00E85628">
        <w:rPr>
          <w:rFonts w:ascii="Times New Roman" w:eastAsia="Times New Roman" w:hAnsi="Times New Roman" w:cs="Times New Roman"/>
          <w:color w:val="333333"/>
          <w:sz w:val="24"/>
          <w:szCs w:val="24"/>
          <w:lang w:eastAsia="ru-RU"/>
        </w:rPr>
        <w:t>вейпов</w:t>
      </w:r>
      <w:proofErr w:type="spellEnd"/>
      <w:r w:rsidRPr="00E85628">
        <w:rPr>
          <w:rFonts w:ascii="Times New Roman" w:eastAsia="Times New Roman" w:hAnsi="Times New Roman" w:cs="Times New Roman"/>
          <w:color w:val="333333"/>
          <w:sz w:val="24"/>
          <w:szCs w:val="24"/>
          <w:lang w:eastAsia="ru-RU"/>
        </w:rPr>
        <w:t xml:space="preserve"> (электронных сигарет и персональных испарителей) на территории России.</w:t>
      </w:r>
    </w:p>
    <w:p w14:paraId="220F0BB3" w14:textId="02295136" w:rsidR="00606BE8" w:rsidRDefault="00606BE8" w:rsidP="00E85628">
      <w:pPr>
        <w:pStyle w:val="a3"/>
        <w:shd w:val="clear" w:color="auto" w:fill="FFFFFF"/>
        <w:spacing w:before="0" w:beforeAutospacing="0" w:after="0" w:afterAutospacing="0"/>
        <w:jc w:val="both"/>
        <w:rPr>
          <w:color w:val="333333"/>
        </w:rPr>
      </w:pPr>
    </w:p>
    <w:p w14:paraId="5A924CB0" w14:textId="77777777" w:rsidR="00E85628" w:rsidRPr="00E85628" w:rsidRDefault="00E85628" w:rsidP="00E85628">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Генпрокуратура готовит новые правила проверки работодателей</w:t>
      </w:r>
    </w:p>
    <w:p w14:paraId="6153B914"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Генеральная прокуратура РФ представила проект своего нового приказа о надзоре за соблюдением трудового законодательства. Проект расширяет основания для проведения прокурорских проверок (напомним, что таковые не подчиняются правилам </w:t>
      </w:r>
      <w:hyperlink r:id="rId35" w:anchor="block_10307" w:history="1">
        <w:r w:rsidRPr="00E85628">
          <w:rPr>
            <w:rFonts w:ascii="Times New Roman" w:eastAsia="Times New Roman" w:hAnsi="Times New Roman" w:cs="Times New Roman"/>
            <w:color w:val="808080"/>
            <w:sz w:val="24"/>
            <w:szCs w:val="24"/>
            <w:u w:val="single"/>
            <w:bdr w:val="none" w:sz="0" w:space="0" w:color="auto" w:frame="1"/>
            <w:lang w:eastAsia="ru-RU"/>
          </w:rPr>
          <w:t>Закона</w:t>
        </w:r>
      </w:hyperlink>
      <w:r w:rsidRPr="00E85628">
        <w:rPr>
          <w:rFonts w:ascii="Times New Roman" w:eastAsia="Times New Roman" w:hAnsi="Times New Roman" w:cs="Times New Roman"/>
          <w:color w:val="333333"/>
          <w:sz w:val="24"/>
          <w:szCs w:val="24"/>
          <w:lang w:eastAsia="ru-RU"/>
        </w:rPr>
        <w:t> о госконтроле, и </w:t>
      </w:r>
      <w:hyperlink r:id="rId36" w:history="1">
        <w:r w:rsidRPr="00E85628">
          <w:rPr>
            <w:rFonts w:ascii="Times New Roman" w:eastAsia="Times New Roman" w:hAnsi="Times New Roman" w:cs="Times New Roman"/>
            <w:color w:val="808080"/>
            <w:sz w:val="24"/>
            <w:szCs w:val="24"/>
            <w:u w:val="single"/>
            <w:bdr w:val="none" w:sz="0" w:space="0" w:color="auto" w:frame="1"/>
            <w:lang w:eastAsia="ru-RU"/>
          </w:rPr>
          <w:t>мораторий</w:t>
        </w:r>
      </w:hyperlink>
      <w:r w:rsidRPr="00E85628">
        <w:rPr>
          <w:rFonts w:ascii="Times New Roman" w:eastAsia="Times New Roman" w:hAnsi="Times New Roman" w:cs="Times New Roman"/>
          <w:color w:val="333333"/>
          <w:sz w:val="24"/>
          <w:szCs w:val="24"/>
          <w:lang w:eastAsia="ru-RU"/>
        </w:rPr>
        <w:t> на проверки на них не распространяется).</w:t>
      </w:r>
    </w:p>
    <w:p w14:paraId="63F01512"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Итак, кому ждать в гости сотрудников прокуратуры?</w:t>
      </w:r>
    </w:p>
    <w:p w14:paraId="0C654775"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1. Тем, у кого есть долги по заработной плате (в отношении каждого должника прокурор </w:t>
      </w:r>
      <w:hyperlink r:id="rId37" w:anchor="block_124" w:history="1">
        <w:r w:rsidRPr="00E85628">
          <w:rPr>
            <w:rFonts w:ascii="Times New Roman" w:eastAsia="Times New Roman" w:hAnsi="Times New Roman" w:cs="Times New Roman"/>
            <w:color w:val="808080"/>
            <w:sz w:val="24"/>
            <w:szCs w:val="24"/>
            <w:u w:val="single"/>
            <w:bdr w:val="none" w:sz="0" w:space="0" w:color="auto" w:frame="1"/>
            <w:lang w:eastAsia="ru-RU"/>
          </w:rPr>
          <w:t>должен</w:t>
        </w:r>
      </w:hyperlink>
      <w:r w:rsidRPr="00E85628">
        <w:rPr>
          <w:rFonts w:ascii="Times New Roman" w:eastAsia="Times New Roman" w:hAnsi="Times New Roman" w:cs="Times New Roman"/>
          <w:color w:val="333333"/>
          <w:sz w:val="24"/>
          <w:szCs w:val="24"/>
          <w:lang w:eastAsia="ru-RU"/>
        </w:rPr>
        <w:t> располагать сведениями о размере задолженности, ее периоде, количестве работников, перспективах погашения, об экономическом состоянии должника, а также изучать бухгалтерские документы, - а значит, проверки не избежать).</w:t>
      </w:r>
    </w:p>
    <w:p w14:paraId="247306E8"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lastRenderedPageBreak/>
        <w:t>2. Тем, на кого </w:t>
      </w:r>
      <w:hyperlink r:id="rId38" w:anchor="block_19" w:history="1">
        <w:r w:rsidRPr="00E85628">
          <w:rPr>
            <w:rFonts w:ascii="Times New Roman" w:eastAsia="Times New Roman" w:hAnsi="Times New Roman" w:cs="Times New Roman"/>
            <w:color w:val="808080"/>
            <w:sz w:val="24"/>
            <w:szCs w:val="24"/>
            <w:u w:val="single"/>
            <w:bdr w:val="none" w:sz="0" w:space="0" w:color="auto" w:frame="1"/>
            <w:lang w:eastAsia="ru-RU"/>
          </w:rPr>
          <w:t>пожаловались</w:t>
        </w:r>
      </w:hyperlink>
      <w:r w:rsidRPr="00E85628">
        <w:rPr>
          <w:rFonts w:ascii="Times New Roman" w:eastAsia="Times New Roman" w:hAnsi="Times New Roman" w:cs="Times New Roman"/>
          <w:color w:val="333333"/>
          <w:sz w:val="24"/>
          <w:szCs w:val="24"/>
          <w:lang w:eastAsia="ru-RU"/>
        </w:rPr>
        <w:t> два и более работника - на невыплату зарплаты, нарушение охраны труда, отказ в оформлении трудового договора, причем прокурор будет обязан проверить нарушения прав в отношении всех работников такого работодателя.</w:t>
      </w:r>
    </w:p>
    <w:p w14:paraId="6BDCBCFB"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3. Арбитражным управляющим, которые ведут дела о банкротстве просрочивших зарплату должников (прокуроры </w:t>
      </w:r>
      <w:hyperlink r:id="rId39" w:anchor="block_125" w:history="1">
        <w:r w:rsidRPr="00E85628">
          <w:rPr>
            <w:rFonts w:ascii="Times New Roman" w:eastAsia="Times New Roman" w:hAnsi="Times New Roman" w:cs="Times New Roman"/>
            <w:color w:val="808080"/>
            <w:sz w:val="24"/>
            <w:szCs w:val="24"/>
            <w:u w:val="single"/>
            <w:bdr w:val="none" w:sz="0" w:space="0" w:color="auto" w:frame="1"/>
            <w:lang w:eastAsia="ru-RU"/>
          </w:rPr>
          <w:t>должны</w:t>
        </w:r>
      </w:hyperlink>
      <w:r w:rsidRPr="00E85628">
        <w:rPr>
          <w:rFonts w:ascii="Times New Roman" w:eastAsia="Times New Roman" w:hAnsi="Times New Roman" w:cs="Times New Roman"/>
          <w:color w:val="333333"/>
          <w:sz w:val="24"/>
          <w:szCs w:val="24"/>
          <w:lang w:eastAsia="ru-RU"/>
        </w:rPr>
        <w:t xml:space="preserve"> проверять действия управляющих, оценивать правомерность </w:t>
      </w:r>
      <w:proofErr w:type="spellStart"/>
      <w:r w:rsidRPr="00E85628">
        <w:rPr>
          <w:rFonts w:ascii="Times New Roman" w:eastAsia="Times New Roman" w:hAnsi="Times New Roman" w:cs="Times New Roman"/>
          <w:color w:val="333333"/>
          <w:sz w:val="24"/>
          <w:szCs w:val="24"/>
          <w:lang w:eastAsia="ru-RU"/>
        </w:rPr>
        <w:t>предбанкротных</w:t>
      </w:r>
      <w:proofErr w:type="spellEnd"/>
      <w:r w:rsidRPr="00E85628">
        <w:rPr>
          <w:rFonts w:ascii="Times New Roman" w:eastAsia="Times New Roman" w:hAnsi="Times New Roman" w:cs="Times New Roman"/>
          <w:color w:val="333333"/>
          <w:sz w:val="24"/>
          <w:szCs w:val="24"/>
          <w:lang w:eastAsia="ru-RU"/>
        </w:rPr>
        <w:t xml:space="preserve"> премий отдельным работникам банкрота и переводов подконтрольным и аффилированным лицам, </w:t>
      </w:r>
      <w:hyperlink r:id="rId40" w:anchor="block_127" w:history="1">
        <w:r w:rsidRPr="00E85628">
          <w:rPr>
            <w:rFonts w:ascii="Times New Roman" w:eastAsia="Times New Roman" w:hAnsi="Times New Roman" w:cs="Times New Roman"/>
            <w:color w:val="808080"/>
            <w:sz w:val="24"/>
            <w:szCs w:val="24"/>
            <w:u w:val="single"/>
            <w:bdr w:val="none" w:sz="0" w:space="0" w:color="auto" w:frame="1"/>
            <w:lang w:eastAsia="ru-RU"/>
          </w:rPr>
          <w:t>привлекать</w:t>
        </w:r>
      </w:hyperlink>
      <w:r w:rsidRPr="00E85628">
        <w:rPr>
          <w:rFonts w:ascii="Times New Roman" w:eastAsia="Times New Roman" w:hAnsi="Times New Roman" w:cs="Times New Roman"/>
          <w:color w:val="333333"/>
          <w:sz w:val="24"/>
          <w:szCs w:val="24"/>
          <w:lang w:eastAsia="ru-RU"/>
        </w:rPr>
        <w:t> контролирующих должника лиц к субсидиарной ответственности, а в некоторых случаях - и самим обязательно вступать в дело). Помимо проверок управляющих, прокурорам </w:t>
      </w:r>
      <w:hyperlink r:id="rId41" w:anchor="block_125" w:history="1">
        <w:r w:rsidRPr="00E85628">
          <w:rPr>
            <w:rFonts w:ascii="Times New Roman" w:eastAsia="Times New Roman" w:hAnsi="Times New Roman" w:cs="Times New Roman"/>
            <w:color w:val="808080"/>
            <w:sz w:val="24"/>
            <w:szCs w:val="24"/>
            <w:u w:val="single"/>
            <w:bdr w:val="none" w:sz="0" w:space="0" w:color="auto" w:frame="1"/>
            <w:lang w:eastAsia="ru-RU"/>
          </w:rPr>
          <w:t>придется</w:t>
        </w:r>
      </w:hyperlink>
      <w:r w:rsidRPr="00E85628">
        <w:rPr>
          <w:rFonts w:ascii="Times New Roman" w:eastAsia="Times New Roman" w:hAnsi="Times New Roman" w:cs="Times New Roman"/>
          <w:color w:val="333333"/>
          <w:sz w:val="24"/>
          <w:szCs w:val="24"/>
          <w:lang w:eastAsia="ru-RU"/>
        </w:rPr>
        <w:t> также инициировать погашение долга по зарплате за счет бюджетных средств с одновременной уступкой права требования долга в пользу органов госвласти и МСУ.</w:t>
      </w:r>
    </w:p>
    <w:p w14:paraId="0E4AED10"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4. Тем, с кем работники судятся (прокурорам </w:t>
      </w:r>
      <w:hyperlink r:id="rId42" w:anchor="block_122" w:history="1">
        <w:r w:rsidRPr="00E85628">
          <w:rPr>
            <w:rFonts w:ascii="Times New Roman" w:eastAsia="Times New Roman" w:hAnsi="Times New Roman" w:cs="Times New Roman"/>
            <w:color w:val="808080"/>
            <w:sz w:val="24"/>
            <w:szCs w:val="24"/>
            <w:u w:val="single"/>
            <w:bdr w:val="none" w:sz="0" w:space="0" w:color="auto" w:frame="1"/>
            <w:lang w:eastAsia="ru-RU"/>
          </w:rPr>
          <w:t>предписано</w:t>
        </w:r>
      </w:hyperlink>
      <w:r w:rsidRPr="00E85628">
        <w:rPr>
          <w:rFonts w:ascii="Times New Roman" w:eastAsia="Times New Roman" w:hAnsi="Times New Roman" w:cs="Times New Roman"/>
          <w:color w:val="333333"/>
          <w:sz w:val="24"/>
          <w:szCs w:val="24"/>
          <w:lang w:eastAsia="ru-RU"/>
        </w:rPr>
        <w:t> постоянно мониторить такие судебные решения, а результаты мониторинга использовать в качестве оснований для проведения проверок).</w:t>
      </w:r>
    </w:p>
    <w:p w14:paraId="6B75264C"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5. Тем, чьи работники </w:t>
      </w:r>
      <w:hyperlink r:id="rId43" w:anchor="block_110" w:history="1">
        <w:r w:rsidRPr="00E85628">
          <w:rPr>
            <w:rFonts w:ascii="Times New Roman" w:eastAsia="Times New Roman" w:hAnsi="Times New Roman" w:cs="Times New Roman"/>
            <w:color w:val="808080"/>
            <w:sz w:val="24"/>
            <w:szCs w:val="24"/>
            <w:u w:val="single"/>
            <w:bdr w:val="none" w:sz="0" w:space="0" w:color="auto" w:frame="1"/>
            <w:lang w:eastAsia="ru-RU"/>
          </w:rPr>
          <w:t>демонстрируют</w:t>
        </w:r>
      </w:hyperlink>
      <w:r w:rsidRPr="00E85628">
        <w:rPr>
          <w:rFonts w:ascii="Times New Roman" w:eastAsia="Times New Roman" w:hAnsi="Times New Roman" w:cs="Times New Roman"/>
          <w:color w:val="333333"/>
          <w:sz w:val="24"/>
          <w:szCs w:val="24"/>
          <w:lang w:eastAsia="ru-RU"/>
        </w:rPr>
        <w:t> социальный протест - проводят голодовку, митинг, забастовку. Подобное основание для прокурорской проверки есть и </w:t>
      </w:r>
      <w:hyperlink r:id="rId44" w:anchor="block_28" w:history="1">
        <w:r w:rsidRPr="00E85628">
          <w:rPr>
            <w:rFonts w:ascii="Times New Roman" w:eastAsia="Times New Roman" w:hAnsi="Times New Roman" w:cs="Times New Roman"/>
            <w:color w:val="808080"/>
            <w:sz w:val="24"/>
            <w:szCs w:val="24"/>
            <w:u w:val="single"/>
            <w:bdr w:val="none" w:sz="0" w:space="0" w:color="auto" w:frame="1"/>
            <w:lang w:eastAsia="ru-RU"/>
          </w:rPr>
          <w:t>сейчас</w:t>
        </w:r>
      </w:hyperlink>
      <w:r w:rsidRPr="00E85628">
        <w:rPr>
          <w:rFonts w:ascii="Times New Roman" w:eastAsia="Times New Roman" w:hAnsi="Times New Roman" w:cs="Times New Roman"/>
          <w:color w:val="333333"/>
          <w:sz w:val="24"/>
          <w:szCs w:val="24"/>
          <w:lang w:eastAsia="ru-RU"/>
        </w:rPr>
        <w:t>, но только если митинг (забастовка, голодовка) спровоцированы массовыми увольнениями и невыплатами зарплаты, проект же о массовости ничего не говорит.</w:t>
      </w:r>
    </w:p>
    <w:p w14:paraId="084B2740"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Прокуроры могут посетить и тех, кто:</w:t>
      </w:r>
    </w:p>
    <w:p w14:paraId="462D7C9E" w14:textId="77777777" w:rsidR="00E85628" w:rsidRPr="00E85628" w:rsidRDefault="00E85628" w:rsidP="00E85628">
      <w:pPr>
        <w:numPr>
          <w:ilvl w:val="0"/>
          <w:numId w:val="4"/>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вводит режим неполного рабочего дня (недели) либо планирует сокращение штатов - во всяком случае, проект приказа </w:t>
      </w:r>
      <w:hyperlink r:id="rId45" w:anchor="block_16" w:history="1">
        <w:r w:rsidRPr="00E85628">
          <w:rPr>
            <w:rFonts w:ascii="Times New Roman" w:eastAsia="Times New Roman" w:hAnsi="Times New Roman" w:cs="Times New Roman"/>
            <w:color w:val="808080"/>
            <w:sz w:val="24"/>
            <w:szCs w:val="24"/>
            <w:u w:val="single"/>
            <w:bdr w:val="none" w:sz="0" w:space="0" w:color="auto" w:frame="1"/>
            <w:lang w:eastAsia="ru-RU"/>
          </w:rPr>
          <w:t>вводит</w:t>
        </w:r>
      </w:hyperlink>
      <w:r w:rsidRPr="00E85628">
        <w:rPr>
          <w:rFonts w:ascii="Times New Roman" w:eastAsia="Times New Roman" w:hAnsi="Times New Roman" w:cs="Times New Roman"/>
          <w:color w:val="333333"/>
          <w:sz w:val="24"/>
          <w:szCs w:val="24"/>
          <w:lang w:eastAsia="ru-RU"/>
        </w:rPr>
        <w:t> обязанность получать такую информации от органов службы занятости и при этом обеспечивать права работников при проведении организационно-штатных мероприятий;</w:t>
      </w:r>
    </w:p>
    <w:p w14:paraId="5A12A658" w14:textId="77777777" w:rsidR="00E85628" w:rsidRPr="00E85628" w:rsidRDefault="00E85628" w:rsidP="00E85628">
      <w:pPr>
        <w:numPr>
          <w:ilvl w:val="0"/>
          <w:numId w:val="4"/>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hyperlink r:id="rId46" w:anchor="block_162" w:history="1">
        <w:r w:rsidRPr="00E85628">
          <w:rPr>
            <w:rFonts w:ascii="Times New Roman" w:eastAsia="Times New Roman" w:hAnsi="Times New Roman" w:cs="Times New Roman"/>
            <w:color w:val="808080"/>
            <w:sz w:val="24"/>
            <w:szCs w:val="24"/>
            <w:u w:val="single"/>
            <w:bdr w:val="none" w:sz="0" w:space="0" w:color="auto" w:frame="1"/>
            <w:lang w:eastAsia="ru-RU"/>
          </w:rPr>
          <w:t>предпочитает</w:t>
        </w:r>
      </w:hyperlink>
      <w:r w:rsidRPr="00E85628">
        <w:rPr>
          <w:rFonts w:ascii="Times New Roman" w:eastAsia="Times New Roman" w:hAnsi="Times New Roman" w:cs="Times New Roman"/>
          <w:color w:val="333333"/>
          <w:sz w:val="24"/>
          <w:szCs w:val="24"/>
          <w:lang w:eastAsia="ru-RU"/>
        </w:rPr>
        <w:t> принимать на работу мигрантов, а не граждан РФ;</w:t>
      </w:r>
    </w:p>
    <w:p w14:paraId="18845BDB" w14:textId="77777777" w:rsidR="00E85628" w:rsidRPr="00E85628" w:rsidRDefault="00E85628" w:rsidP="00E85628">
      <w:pPr>
        <w:numPr>
          <w:ilvl w:val="0"/>
          <w:numId w:val="4"/>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hyperlink r:id="rId47" w:anchor="block_18" w:history="1">
        <w:r w:rsidRPr="00E85628">
          <w:rPr>
            <w:rFonts w:ascii="Times New Roman" w:eastAsia="Times New Roman" w:hAnsi="Times New Roman" w:cs="Times New Roman"/>
            <w:color w:val="808080"/>
            <w:sz w:val="24"/>
            <w:szCs w:val="24"/>
            <w:u w:val="single"/>
            <w:bdr w:val="none" w:sz="0" w:space="0" w:color="auto" w:frame="1"/>
            <w:lang w:eastAsia="ru-RU"/>
          </w:rPr>
          <w:t>допустил</w:t>
        </w:r>
      </w:hyperlink>
      <w:r w:rsidRPr="00E85628">
        <w:rPr>
          <w:rFonts w:ascii="Times New Roman" w:eastAsia="Times New Roman" w:hAnsi="Times New Roman" w:cs="Times New Roman"/>
          <w:color w:val="333333"/>
          <w:sz w:val="24"/>
          <w:szCs w:val="24"/>
          <w:lang w:eastAsia="ru-RU"/>
        </w:rPr>
        <w:t> наступление несчастного случая на производстве.</w:t>
      </w:r>
    </w:p>
    <w:p w14:paraId="28C4AAE4" w14:textId="77777777" w:rsidR="00E85628" w:rsidRPr="00E85628" w:rsidRDefault="00E85628" w:rsidP="00E85628">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Приоритетным направлением надзорной деятельности </w:t>
      </w:r>
      <w:hyperlink r:id="rId48" w:anchor="block_12" w:history="1">
        <w:r w:rsidRPr="00E85628">
          <w:rPr>
            <w:rFonts w:ascii="Times New Roman" w:eastAsia="Times New Roman" w:hAnsi="Times New Roman" w:cs="Times New Roman"/>
            <w:color w:val="808080"/>
            <w:sz w:val="24"/>
            <w:szCs w:val="24"/>
            <w:u w:val="single"/>
            <w:bdr w:val="none" w:sz="0" w:space="0" w:color="auto" w:frame="1"/>
            <w:lang w:eastAsia="ru-RU"/>
          </w:rPr>
          <w:t>будет</w:t>
        </w:r>
      </w:hyperlink>
      <w:r w:rsidRPr="00E85628">
        <w:rPr>
          <w:rFonts w:ascii="Times New Roman" w:eastAsia="Times New Roman" w:hAnsi="Times New Roman" w:cs="Times New Roman"/>
          <w:color w:val="333333"/>
          <w:sz w:val="24"/>
          <w:szCs w:val="24"/>
          <w:lang w:eastAsia="ru-RU"/>
        </w:rPr>
        <w:t xml:space="preserve"> надзор за соблюдением трудовых прав мобилизованных, контрактников и добровольцев, социально незащищенных категорий граждан (пенсионного и предпенсионного возраста, беременных женщин, многодетных, одиноких матерей и отцов, инвалидов, несовершеннолетних, молодежи и иных лиц), работников стратегических, </w:t>
      </w:r>
      <w:proofErr w:type="spellStart"/>
      <w:r w:rsidRPr="00E85628">
        <w:rPr>
          <w:rFonts w:ascii="Times New Roman" w:eastAsia="Times New Roman" w:hAnsi="Times New Roman" w:cs="Times New Roman"/>
          <w:color w:val="333333"/>
          <w:sz w:val="24"/>
          <w:szCs w:val="24"/>
          <w:lang w:eastAsia="ru-RU"/>
        </w:rPr>
        <w:t>системо</w:t>
      </w:r>
      <w:proofErr w:type="spellEnd"/>
      <w:r w:rsidRPr="00E85628">
        <w:rPr>
          <w:rFonts w:ascii="Times New Roman" w:eastAsia="Times New Roman" w:hAnsi="Times New Roman" w:cs="Times New Roman"/>
          <w:color w:val="333333"/>
          <w:sz w:val="24"/>
          <w:szCs w:val="24"/>
          <w:lang w:eastAsia="ru-RU"/>
        </w:rPr>
        <w:t>- и градообразующих предприятий, организаций в сфере информационных технологий (электронной промышленности), производящих и реализующих социально значимые товары (услуги), медицинское оборудование, лекарственные средства (</w:t>
      </w:r>
      <w:hyperlink r:id="rId49" w:history="1">
        <w:r w:rsidRPr="00E85628">
          <w:rPr>
            <w:rFonts w:ascii="Times New Roman" w:eastAsia="Times New Roman" w:hAnsi="Times New Roman" w:cs="Times New Roman"/>
            <w:color w:val="808080"/>
            <w:sz w:val="24"/>
            <w:szCs w:val="24"/>
            <w:u w:val="single"/>
            <w:bdr w:val="none" w:sz="0" w:space="0" w:color="auto" w:frame="1"/>
            <w:lang w:eastAsia="ru-RU"/>
          </w:rPr>
          <w:t>Проект Приказа Генеральной прокуратуры РФ (подготовлен 9 января 2024 г.)</w:t>
        </w:r>
      </w:hyperlink>
      <w:r w:rsidRPr="00E85628">
        <w:rPr>
          <w:rFonts w:ascii="Times New Roman" w:eastAsia="Times New Roman" w:hAnsi="Times New Roman" w:cs="Times New Roman"/>
          <w:color w:val="333333"/>
          <w:sz w:val="24"/>
          <w:szCs w:val="24"/>
          <w:lang w:eastAsia="ru-RU"/>
        </w:rPr>
        <w:t>).</w:t>
      </w:r>
    </w:p>
    <w:p w14:paraId="1BDCA780" w14:textId="61871914" w:rsidR="00E85628" w:rsidRDefault="00E85628" w:rsidP="00E85628">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Как и </w:t>
      </w:r>
      <w:hyperlink r:id="rId50" w:anchor="block_252" w:history="1">
        <w:r w:rsidRPr="00E85628">
          <w:rPr>
            <w:rFonts w:ascii="Times New Roman" w:eastAsia="Times New Roman" w:hAnsi="Times New Roman" w:cs="Times New Roman"/>
            <w:color w:val="808080"/>
            <w:sz w:val="24"/>
            <w:szCs w:val="24"/>
            <w:u w:val="single"/>
            <w:bdr w:val="none" w:sz="0" w:space="0" w:color="auto" w:frame="1"/>
            <w:lang w:eastAsia="ru-RU"/>
          </w:rPr>
          <w:t>сейчас</w:t>
        </w:r>
      </w:hyperlink>
      <w:r w:rsidRPr="00E85628">
        <w:rPr>
          <w:rFonts w:ascii="Times New Roman" w:eastAsia="Times New Roman" w:hAnsi="Times New Roman" w:cs="Times New Roman"/>
          <w:color w:val="333333"/>
          <w:sz w:val="24"/>
          <w:szCs w:val="24"/>
          <w:lang w:eastAsia="ru-RU"/>
        </w:rPr>
        <w:t>, прокуроры будут </w:t>
      </w:r>
      <w:hyperlink r:id="rId51" w:anchor="block_152" w:history="1">
        <w:r w:rsidRPr="00E85628">
          <w:rPr>
            <w:rFonts w:ascii="Times New Roman" w:eastAsia="Times New Roman" w:hAnsi="Times New Roman" w:cs="Times New Roman"/>
            <w:color w:val="808080"/>
            <w:sz w:val="24"/>
            <w:szCs w:val="24"/>
            <w:u w:val="single"/>
            <w:bdr w:val="none" w:sz="0" w:space="0" w:color="auto" w:frame="1"/>
            <w:lang w:eastAsia="ru-RU"/>
          </w:rPr>
          <w:t>продолжать</w:t>
        </w:r>
      </w:hyperlink>
      <w:r w:rsidRPr="00E85628">
        <w:rPr>
          <w:rFonts w:ascii="Times New Roman" w:eastAsia="Times New Roman" w:hAnsi="Times New Roman" w:cs="Times New Roman"/>
          <w:color w:val="333333"/>
          <w:sz w:val="24"/>
          <w:szCs w:val="24"/>
          <w:lang w:eastAsia="ru-RU"/>
        </w:rPr>
        <w:t> проверять сообщения об отсутствии в ЛНА и коллективных договорах порядка индексации зарплаты либо о непроведении индексации.</w:t>
      </w:r>
    </w:p>
    <w:p w14:paraId="16D9F8F9" w14:textId="77777777" w:rsidR="00E85628" w:rsidRPr="00E85628" w:rsidRDefault="00E85628" w:rsidP="00E85628">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2A8B90E6" w14:textId="77777777" w:rsid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Привилегии для многодетных и одиноких родителей</w:t>
      </w:r>
    </w:p>
    <w:p w14:paraId="4FB7604A" w14:textId="433120BA" w:rsid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предлагают расширить</w:t>
      </w:r>
    </w:p>
    <w:p w14:paraId="4EC16938" w14:textId="77777777" w:rsidR="00E85628" w:rsidRP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C4C0786"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Законопроект с поправками в </w:t>
      </w:r>
      <w:hyperlink r:id="rId52" w:history="1">
        <w:r w:rsidRPr="00E85628">
          <w:rPr>
            <w:rFonts w:ascii="Times New Roman" w:eastAsia="Times New Roman" w:hAnsi="Times New Roman" w:cs="Times New Roman"/>
            <w:color w:val="808080"/>
            <w:sz w:val="24"/>
            <w:szCs w:val="24"/>
            <w:u w:val="single"/>
            <w:bdr w:val="none" w:sz="0" w:space="0" w:color="auto" w:frame="1"/>
            <w:lang w:eastAsia="ru-RU"/>
          </w:rPr>
          <w:t>Трудовой кодекс</w:t>
        </w:r>
      </w:hyperlink>
      <w:r w:rsidRPr="00E85628">
        <w:rPr>
          <w:rFonts w:ascii="Times New Roman" w:eastAsia="Times New Roman" w:hAnsi="Times New Roman" w:cs="Times New Roman"/>
          <w:color w:val="333333"/>
          <w:sz w:val="24"/>
          <w:szCs w:val="24"/>
          <w:lang w:eastAsia="ru-RU"/>
        </w:rPr>
        <w:t> рассмотрит нижняя палата российского парламента. По мнению его авторов, предложенные изменения помогут еще в большей степени защитить права одиноких и многодетных родителей в России.</w:t>
      </w:r>
    </w:p>
    <w:p w14:paraId="4BC97386"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Согласно документу</w:t>
      </w:r>
      <w:hyperlink r:id="rId53" w:anchor="sdfootnote1sym" w:history="1">
        <w:r w:rsidRPr="00E8562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E85628">
        <w:rPr>
          <w:rFonts w:ascii="Times New Roman" w:eastAsia="Times New Roman" w:hAnsi="Times New Roman" w:cs="Times New Roman"/>
          <w:color w:val="333333"/>
          <w:sz w:val="24"/>
          <w:szCs w:val="24"/>
          <w:lang w:eastAsia="ru-RU"/>
        </w:rPr>
        <w:t>, многодетные родители смогут брать отпуск в удобное для себя время. Это право у них есть и сейчас (</w:t>
      </w:r>
      <w:hyperlink r:id="rId54" w:anchor="block_26220" w:history="1">
        <w:r w:rsidRPr="00E85628">
          <w:rPr>
            <w:rFonts w:ascii="Times New Roman" w:eastAsia="Times New Roman" w:hAnsi="Times New Roman" w:cs="Times New Roman"/>
            <w:color w:val="808080"/>
            <w:sz w:val="24"/>
            <w:szCs w:val="24"/>
            <w:u w:val="single"/>
            <w:bdr w:val="none" w:sz="0" w:space="0" w:color="auto" w:frame="1"/>
            <w:lang w:eastAsia="ru-RU"/>
          </w:rPr>
          <w:t>ст. 262.2</w:t>
        </w:r>
      </w:hyperlink>
      <w:r w:rsidRPr="00E85628">
        <w:rPr>
          <w:rFonts w:ascii="Times New Roman" w:eastAsia="Times New Roman" w:hAnsi="Times New Roman" w:cs="Times New Roman"/>
          <w:color w:val="333333"/>
          <w:sz w:val="24"/>
          <w:szCs w:val="24"/>
          <w:lang w:eastAsia="ru-RU"/>
        </w:rPr>
        <w:t> ТК РФ), но при условии, что младшему ребенку не исполнилось 14 лет, а старшему – 18. Законопроектом предлагается предоставлять привилегию родителям детей в возрасте до 18 лет (и до 23-х, если ребенок студент-очник).</w:t>
      </w:r>
    </w:p>
    <w:p w14:paraId="0A61BF57"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 xml:space="preserve">Также работодателям могут запретить направлять многодетных родителей в служебные командировки без письменного согласия, пока их дети не достигли 18 (23) лет. Кроме того, письменное согласие потребуется, если нужно будет привлечь таких </w:t>
      </w:r>
      <w:r w:rsidRPr="00E85628">
        <w:rPr>
          <w:rFonts w:ascii="Times New Roman" w:eastAsia="Times New Roman" w:hAnsi="Times New Roman" w:cs="Times New Roman"/>
          <w:color w:val="333333"/>
          <w:sz w:val="24"/>
          <w:szCs w:val="24"/>
          <w:lang w:eastAsia="ru-RU"/>
        </w:rPr>
        <w:lastRenderedPageBreak/>
        <w:t>сотрудников к сверхурочной работе, работе в ночное время, выходные и нерабочие праздничные дни.</w:t>
      </w:r>
    </w:p>
    <w:p w14:paraId="62F6100B"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Если закон примут, матери и отцы, в одиночку воспитывающие детей в возрасте до 14 лет, при сокращении численности штата получат преимущественное право на сохранение рабочего места при равной производительности труда и квалификации. Сейчас в </w:t>
      </w:r>
      <w:hyperlink r:id="rId55" w:anchor="block_179" w:history="1">
        <w:r w:rsidRPr="00E85628">
          <w:rPr>
            <w:rFonts w:ascii="Times New Roman" w:eastAsia="Times New Roman" w:hAnsi="Times New Roman" w:cs="Times New Roman"/>
            <w:color w:val="808080"/>
            <w:sz w:val="24"/>
            <w:szCs w:val="24"/>
            <w:u w:val="single"/>
            <w:bdr w:val="none" w:sz="0" w:space="0" w:color="auto" w:frame="1"/>
            <w:lang w:eastAsia="ru-RU"/>
          </w:rPr>
          <w:t>ст. 179</w:t>
        </w:r>
      </w:hyperlink>
      <w:r w:rsidRPr="00E85628">
        <w:rPr>
          <w:rFonts w:ascii="Times New Roman" w:eastAsia="Times New Roman" w:hAnsi="Times New Roman" w:cs="Times New Roman"/>
          <w:color w:val="333333"/>
          <w:sz w:val="24"/>
          <w:szCs w:val="24"/>
          <w:lang w:eastAsia="ru-RU"/>
        </w:rPr>
        <w:t> ТК РФ среди тех, у кого есть преимущественное право при сокращении штата, не упомянуты одинокие родители.</w:t>
      </w:r>
    </w:p>
    <w:p w14:paraId="14D272FB"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Предложенный проект поправок "не принесет ущерба для работодателя, но поможет улучшить микроклимат в российских семьях и плодотворно скажется на воспитании подрастающего поколения" – отмечается в пояснительной записке.</w:t>
      </w:r>
    </w:p>
    <w:p w14:paraId="6891B9C2" w14:textId="25564127" w:rsid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Напомним, на днях Госдума приняла </w:t>
      </w:r>
      <w:hyperlink r:id="rId56" w:history="1">
        <w:r w:rsidRPr="00E85628">
          <w:rPr>
            <w:rFonts w:ascii="Times New Roman" w:eastAsia="Times New Roman" w:hAnsi="Times New Roman" w:cs="Times New Roman"/>
            <w:color w:val="808080"/>
            <w:sz w:val="24"/>
            <w:szCs w:val="24"/>
            <w:u w:val="single"/>
            <w:bdr w:val="none" w:sz="0" w:space="0" w:color="auto" w:frame="1"/>
            <w:lang w:eastAsia="ru-RU"/>
          </w:rPr>
          <w:t>законопроект</w:t>
        </w:r>
      </w:hyperlink>
      <w:r w:rsidRPr="00E85628">
        <w:rPr>
          <w:rFonts w:ascii="Times New Roman" w:eastAsia="Times New Roman" w:hAnsi="Times New Roman" w:cs="Times New Roman"/>
          <w:color w:val="333333"/>
          <w:sz w:val="24"/>
          <w:szCs w:val="24"/>
          <w:lang w:eastAsia="ru-RU"/>
        </w:rPr>
        <w:t>, которым запрещается увольнять одиноких родителей с детьми до 16 лет.</w:t>
      </w:r>
    </w:p>
    <w:p w14:paraId="790E402B"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2679FE47" w14:textId="32C0AB02" w:rsid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1 февраля истекает срок размещения в ЕИС годового отчета о закупках у субъектов МСП по Закону № 223-ФЗ</w:t>
      </w:r>
    </w:p>
    <w:p w14:paraId="246D2918" w14:textId="77777777" w:rsidR="00E85628" w:rsidRP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6AD410E9"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Заказчики </w:t>
      </w:r>
      <w:hyperlink r:id="rId57" w:anchor="block_4021" w:history="1">
        <w:r w:rsidRPr="00E85628">
          <w:rPr>
            <w:rFonts w:ascii="Times New Roman" w:eastAsia="Times New Roman" w:hAnsi="Times New Roman" w:cs="Times New Roman"/>
            <w:color w:val="808080"/>
            <w:sz w:val="24"/>
            <w:szCs w:val="24"/>
            <w:u w:val="single"/>
            <w:bdr w:val="none" w:sz="0" w:space="0" w:color="auto" w:frame="1"/>
            <w:lang w:eastAsia="ru-RU"/>
          </w:rPr>
          <w:t>не позднее</w:t>
        </w:r>
      </w:hyperlink>
      <w:r w:rsidRPr="00E85628">
        <w:rPr>
          <w:rFonts w:ascii="Times New Roman" w:eastAsia="Times New Roman" w:hAnsi="Times New Roman" w:cs="Times New Roman"/>
          <w:color w:val="333333"/>
          <w:sz w:val="24"/>
          <w:szCs w:val="24"/>
          <w:lang w:eastAsia="ru-RU"/>
        </w:rPr>
        <w:t> 1 февраля года, следующего за прошедшим календарным годом, должны разместить в </w:t>
      </w:r>
      <w:hyperlink r:id="rId58" w:history="1">
        <w:r w:rsidRPr="00E85628">
          <w:rPr>
            <w:rFonts w:ascii="Times New Roman" w:eastAsia="Times New Roman" w:hAnsi="Times New Roman" w:cs="Times New Roman"/>
            <w:color w:val="808080"/>
            <w:sz w:val="24"/>
            <w:szCs w:val="24"/>
            <w:u w:val="single"/>
            <w:bdr w:val="none" w:sz="0" w:space="0" w:color="auto" w:frame="1"/>
            <w:lang w:eastAsia="ru-RU"/>
          </w:rPr>
          <w:t>ЕИС</w:t>
        </w:r>
      </w:hyperlink>
      <w:r w:rsidRPr="00E85628">
        <w:rPr>
          <w:rFonts w:ascii="Times New Roman" w:eastAsia="Times New Roman" w:hAnsi="Times New Roman" w:cs="Times New Roman"/>
          <w:color w:val="333333"/>
          <w:sz w:val="24"/>
          <w:szCs w:val="24"/>
          <w:lang w:eastAsia="ru-RU"/>
        </w:rPr>
        <w:t> информацию о годовом объеме закупки, которую они обязаны осуществить у субъектов </w:t>
      </w:r>
      <w:hyperlink r:id="rId59" w:history="1">
        <w:r w:rsidRPr="00E85628">
          <w:rPr>
            <w:rFonts w:ascii="Times New Roman" w:eastAsia="Times New Roman" w:hAnsi="Times New Roman" w:cs="Times New Roman"/>
            <w:color w:val="808080"/>
            <w:sz w:val="24"/>
            <w:szCs w:val="24"/>
            <w:u w:val="single"/>
            <w:bdr w:val="none" w:sz="0" w:space="0" w:color="auto" w:frame="1"/>
            <w:lang w:eastAsia="ru-RU"/>
          </w:rPr>
          <w:t>МСП</w:t>
        </w:r>
      </w:hyperlink>
      <w:r w:rsidRPr="00E85628">
        <w:rPr>
          <w:rFonts w:ascii="Times New Roman" w:eastAsia="Times New Roman" w:hAnsi="Times New Roman" w:cs="Times New Roman"/>
          <w:color w:val="333333"/>
          <w:sz w:val="24"/>
          <w:szCs w:val="24"/>
          <w:lang w:eastAsia="ru-RU"/>
        </w:rPr>
        <w:t>.</w:t>
      </w:r>
    </w:p>
    <w:p w14:paraId="6499B287"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Отдельные </w:t>
      </w:r>
      <w:hyperlink r:id="rId60" w:history="1">
        <w:r w:rsidRPr="00E85628">
          <w:rPr>
            <w:rFonts w:ascii="Times New Roman" w:eastAsia="Times New Roman" w:hAnsi="Times New Roman" w:cs="Times New Roman"/>
            <w:color w:val="808080"/>
            <w:sz w:val="24"/>
            <w:szCs w:val="24"/>
            <w:u w:val="single"/>
            <w:bdr w:val="none" w:sz="0" w:space="0" w:color="auto" w:frame="1"/>
            <w:lang w:eastAsia="ru-RU"/>
          </w:rPr>
          <w:t>конкретные заказчики, входящие в перечень, утвержденный распоряжением Правительства РФ от 21 марта 2016 № 475-р</w:t>
        </w:r>
      </w:hyperlink>
      <w:r w:rsidRPr="00E85628">
        <w:rPr>
          <w:rFonts w:ascii="Times New Roman" w:eastAsia="Times New Roman" w:hAnsi="Times New Roman" w:cs="Times New Roman"/>
          <w:color w:val="333333"/>
          <w:sz w:val="24"/>
          <w:szCs w:val="24"/>
          <w:lang w:eastAsia="ru-RU"/>
        </w:rPr>
        <w:t>, </w:t>
      </w:r>
      <w:hyperlink r:id="rId61" w:anchor="block_3821" w:history="1">
        <w:r w:rsidRPr="00E85628">
          <w:rPr>
            <w:rFonts w:ascii="Times New Roman" w:eastAsia="Times New Roman" w:hAnsi="Times New Roman" w:cs="Times New Roman"/>
            <w:color w:val="808080"/>
            <w:sz w:val="24"/>
            <w:szCs w:val="24"/>
            <w:u w:val="single"/>
            <w:bdr w:val="none" w:sz="0" w:space="0" w:color="auto" w:frame="1"/>
            <w:lang w:eastAsia="ru-RU"/>
          </w:rPr>
          <w:t>обязаны</w:t>
        </w:r>
      </w:hyperlink>
      <w:r w:rsidRPr="00E85628">
        <w:rPr>
          <w:rFonts w:ascii="Times New Roman" w:eastAsia="Times New Roman" w:hAnsi="Times New Roman" w:cs="Times New Roman"/>
          <w:color w:val="333333"/>
          <w:sz w:val="24"/>
          <w:szCs w:val="24"/>
          <w:lang w:eastAsia="ru-RU"/>
        </w:rPr>
        <w:t> дополнительно готовить отдельный годовой отчет о закупке инновационной продукции, высокотехнологичной продукции, в том числе у субъектов МСП. Указанный отчет </w:t>
      </w:r>
      <w:hyperlink r:id="rId62" w:anchor="block_2" w:history="1">
        <w:r w:rsidRPr="00E85628">
          <w:rPr>
            <w:rFonts w:ascii="Times New Roman" w:eastAsia="Times New Roman" w:hAnsi="Times New Roman" w:cs="Times New Roman"/>
            <w:color w:val="808080"/>
            <w:sz w:val="24"/>
            <w:szCs w:val="24"/>
            <w:u w:val="single"/>
            <w:bdr w:val="none" w:sz="0" w:space="0" w:color="auto" w:frame="1"/>
            <w:lang w:eastAsia="ru-RU"/>
          </w:rPr>
          <w:t>размещается</w:t>
        </w:r>
      </w:hyperlink>
      <w:r w:rsidRPr="00E85628">
        <w:rPr>
          <w:rFonts w:ascii="Times New Roman" w:eastAsia="Times New Roman" w:hAnsi="Times New Roman" w:cs="Times New Roman"/>
          <w:color w:val="333333"/>
          <w:sz w:val="24"/>
          <w:szCs w:val="24"/>
          <w:lang w:eastAsia="ru-RU"/>
        </w:rPr>
        <w:t> в ЕИС также не позднее 1 февраля. Прочие заказчики такой отчет не формируют.</w:t>
      </w:r>
    </w:p>
    <w:p w14:paraId="7762D6DB" w14:textId="62306087" w:rsid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Напомним, что </w:t>
      </w:r>
      <w:hyperlink r:id="rId63" w:history="1">
        <w:r w:rsidRPr="00E85628">
          <w:rPr>
            <w:rFonts w:ascii="Times New Roman" w:eastAsia="Times New Roman" w:hAnsi="Times New Roman" w:cs="Times New Roman"/>
            <w:color w:val="808080"/>
            <w:sz w:val="24"/>
            <w:szCs w:val="24"/>
            <w:u w:val="single"/>
            <w:bdr w:val="none" w:sz="0" w:space="0" w:color="auto" w:frame="1"/>
            <w:lang w:eastAsia="ru-RU"/>
          </w:rPr>
          <w:t>постановлением Правительства РФ от 11 декабря 2014 г. № 1352</w:t>
        </w:r>
      </w:hyperlink>
      <w:r w:rsidRPr="00E85628">
        <w:rPr>
          <w:rFonts w:ascii="Times New Roman" w:eastAsia="Times New Roman" w:hAnsi="Times New Roman" w:cs="Times New Roman"/>
          <w:color w:val="333333"/>
          <w:sz w:val="24"/>
          <w:szCs w:val="24"/>
          <w:lang w:eastAsia="ru-RU"/>
        </w:rPr>
        <w:t> установлены особенности участия субъектов МСП в закупке, осуществляемой отдельными заказчиками, а также утверждено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Положение </w:t>
      </w:r>
      <w:hyperlink r:id="rId64" w:history="1">
        <w:r w:rsidRPr="00E85628">
          <w:rPr>
            <w:rFonts w:ascii="Times New Roman" w:eastAsia="Times New Roman" w:hAnsi="Times New Roman" w:cs="Times New Roman"/>
            <w:color w:val="808080"/>
            <w:sz w:val="24"/>
            <w:szCs w:val="24"/>
            <w:u w:val="single"/>
            <w:bdr w:val="none" w:sz="0" w:space="0" w:color="auto" w:frame="1"/>
            <w:lang w:eastAsia="ru-RU"/>
          </w:rPr>
          <w:t>№ 1352</w:t>
        </w:r>
      </w:hyperlink>
      <w:r w:rsidRPr="00E85628">
        <w:rPr>
          <w:rFonts w:ascii="Times New Roman" w:eastAsia="Times New Roman" w:hAnsi="Times New Roman" w:cs="Times New Roman"/>
          <w:color w:val="333333"/>
          <w:sz w:val="24"/>
          <w:szCs w:val="24"/>
          <w:lang w:eastAsia="ru-RU"/>
        </w:rPr>
        <w:t>). При этом с 1 января 2022 года требования, установленные в соответствии с Положением </w:t>
      </w:r>
      <w:hyperlink r:id="rId65" w:history="1">
        <w:r w:rsidRPr="00E85628">
          <w:rPr>
            <w:rFonts w:ascii="Times New Roman" w:eastAsia="Times New Roman" w:hAnsi="Times New Roman" w:cs="Times New Roman"/>
            <w:color w:val="808080"/>
            <w:sz w:val="24"/>
            <w:szCs w:val="24"/>
            <w:u w:val="single"/>
            <w:bdr w:val="none" w:sz="0" w:space="0" w:color="auto" w:frame="1"/>
            <w:lang w:eastAsia="ru-RU"/>
          </w:rPr>
          <w:t>№ 1352</w:t>
        </w:r>
      </w:hyperlink>
      <w:r w:rsidRPr="00E85628">
        <w:rPr>
          <w:rFonts w:ascii="Times New Roman" w:eastAsia="Times New Roman" w:hAnsi="Times New Roman" w:cs="Times New Roman"/>
          <w:color w:val="333333"/>
          <w:sz w:val="24"/>
          <w:szCs w:val="24"/>
          <w:lang w:eastAsia="ru-RU"/>
        </w:rPr>
        <w:t>, обязаны соблюдать все заказчики по </w:t>
      </w:r>
      <w:hyperlink r:id="rId66" w:history="1">
        <w:r w:rsidRPr="00E85628">
          <w:rPr>
            <w:rFonts w:ascii="Times New Roman" w:eastAsia="Times New Roman" w:hAnsi="Times New Roman" w:cs="Times New Roman"/>
            <w:color w:val="808080"/>
            <w:sz w:val="24"/>
            <w:szCs w:val="24"/>
            <w:u w:val="single"/>
            <w:bdr w:val="none" w:sz="0" w:space="0" w:color="auto" w:frame="1"/>
            <w:lang w:eastAsia="ru-RU"/>
          </w:rPr>
          <w:t>Закону № 223-ФЗ</w:t>
        </w:r>
      </w:hyperlink>
      <w:r w:rsidRPr="00E85628">
        <w:rPr>
          <w:rFonts w:ascii="Times New Roman" w:eastAsia="Times New Roman" w:hAnsi="Times New Roman" w:cs="Times New Roman"/>
          <w:color w:val="333333"/>
          <w:sz w:val="24"/>
          <w:szCs w:val="24"/>
          <w:lang w:eastAsia="ru-RU"/>
        </w:rPr>
        <w:t>, </w:t>
      </w:r>
      <w:hyperlink r:id="rId67" w:anchor="block_2" w:history="1">
        <w:r w:rsidRPr="00E85628">
          <w:rPr>
            <w:rFonts w:ascii="Times New Roman" w:eastAsia="Times New Roman" w:hAnsi="Times New Roman" w:cs="Times New Roman"/>
            <w:color w:val="808080"/>
            <w:sz w:val="24"/>
            <w:szCs w:val="24"/>
            <w:u w:val="single"/>
            <w:bdr w:val="none" w:sz="0" w:space="0" w:color="auto" w:frame="1"/>
            <w:lang w:eastAsia="ru-RU"/>
          </w:rPr>
          <w:t>за исключением</w:t>
        </w:r>
      </w:hyperlink>
      <w:r w:rsidRPr="00E85628">
        <w:rPr>
          <w:rFonts w:ascii="Times New Roman" w:eastAsia="Times New Roman" w:hAnsi="Times New Roman" w:cs="Times New Roman"/>
          <w:color w:val="333333"/>
          <w:sz w:val="24"/>
          <w:szCs w:val="24"/>
          <w:lang w:eastAsia="ru-RU"/>
        </w:rPr>
        <w:t> тех из них, которые сами являются субъектами МСП.</w:t>
      </w:r>
    </w:p>
    <w:p w14:paraId="74F4095F" w14:textId="77777777" w:rsidR="00E85628" w:rsidRPr="00E85628" w:rsidRDefault="00E85628" w:rsidP="00E8562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DFCA151" w14:textId="77777777" w:rsidR="00E85628" w:rsidRPr="00E85628" w:rsidRDefault="00E85628" w:rsidP="00E8562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5628">
        <w:rPr>
          <w:rFonts w:ascii="Times New Roman" w:eastAsia="Times New Roman" w:hAnsi="Times New Roman" w:cs="Times New Roman"/>
          <w:b/>
          <w:bCs/>
          <w:color w:val="4D4D4D"/>
          <w:kern w:val="36"/>
          <w:sz w:val="24"/>
          <w:szCs w:val="24"/>
          <w:lang w:eastAsia="ru-RU"/>
        </w:rPr>
        <w:t>Больше пациентов с сердечно-сосудистыми заболеваниями смогут получить бесплатные лекарства при амбулаторном лечении</w:t>
      </w:r>
    </w:p>
    <w:p w14:paraId="5027ACC0" w14:textId="77777777" w:rsidR="00B7334E" w:rsidRDefault="00B7334E" w:rsidP="00E85628">
      <w:pPr>
        <w:shd w:val="clear" w:color="auto" w:fill="FFFFFF"/>
        <w:spacing w:after="255" w:line="270" w:lineRule="atLeast"/>
        <w:rPr>
          <w:rFonts w:ascii="Arial" w:eastAsia="Times New Roman" w:hAnsi="Arial" w:cs="Arial"/>
          <w:color w:val="333333"/>
          <w:sz w:val="23"/>
          <w:szCs w:val="23"/>
          <w:lang w:eastAsia="ru-RU"/>
        </w:rPr>
      </w:pPr>
    </w:p>
    <w:p w14:paraId="01388004" w14:textId="01D1293D" w:rsidR="00E85628" w:rsidRPr="00E85628" w:rsidRDefault="00E85628" w:rsidP="00B7334E">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Минздрав предложил выдавать бесплатные препараты для лечения сердечно-сосудистых патологий для новых категорий амбулаторных пациентов:</w:t>
      </w:r>
    </w:p>
    <w:p w14:paraId="6F93DCF6" w14:textId="77777777" w:rsidR="00E85628" w:rsidRPr="00E85628" w:rsidRDefault="00E85628" w:rsidP="00B7334E">
      <w:pPr>
        <w:numPr>
          <w:ilvl w:val="0"/>
          <w:numId w:val="5"/>
        </w:numPr>
        <w:shd w:val="clear" w:color="auto" w:fill="FFFFFF"/>
        <w:tabs>
          <w:tab w:val="clear" w:pos="720"/>
        </w:tabs>
        <w:spacing w:after="0" w:line="270" w:lineRule="atLeast"/>
        <w:ind w:left="0" w:firstLine="510"/>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страдающим ишемической болезнью сердца в сочетании с фибрилляцией предсердий,</w:t>
      </w:r>
    </w:p>
    <w:p w14:paraId="1690BC76" w14:textId="77777777" w:rsidR="00E85628" w:rsidRPr="00E85628" w:rsidRDefault="00E85628" w:rsidP="00B7334E">
      <w:pPr>
        <w:numPr>
          <w:ilvl w:val="0"/>
          <w:numId w:val="5"/>
        </w:numPr>
        <w:shd w:val="clear" w:color="auto" w:fill="FFFFFF"/>
        <w:tabs>
          <w:tab w:val="clear" w:pos="720"/>
        </w:tabs>
        <w:spacing w:before="60" w:after="0" w:line="270" w:lineRule="atLeast"/>
        <w:ind w:left="0" w:firstLine="510"/>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страдающим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40%.</w:t>
      </w:r>
    </w:p>
    <w:p w14:paraId="499AB9E2" w14:textId="77777777" w:rsidR="00E85628" w:rsidRPr="00E85628" w:rsidRDefault="00E85628" w:rsidP="00B7334E">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t xml:space="preserve">Сохранятся также и ранее установленные категории пациентов, которым выдаются препараты - это пациенты после инфаркта миокарда или ОНМК, а также после операций (аортокоронарного шунтирования, ангиопластики коронарных артерий со </w:t>
      </w:r>
      <w:proofErr w:type="spellStart"/>
      <w:r w:rsidRPr="00E85628">
        <w:rPr>
          <w:rFonts w:ascii="Times New Roman" w:eastAsia="Times New Roman" w:hAnsi="Times New Roman" w:cs="Times New Roman"/>
          <w:color w:val="333333"/>
          <w:sz w:val="24"/>
          <w:szCs w:val="24"/>
          <w:lang w:eastAsia="ru-RU"/>
        </w:rPr>
        <w:t>стентированием</w:t>
      </w:r>
      <w:proofErr w:type="spellEnd"/>
      <w:r w:rsidRPr="00E85628">
        <w:rPr>
          <w:rFonts w:ascii="Times New Roman" w:eastAsia="Times New Roman" w:hAnsi="Times New Roman" w:cs="Times New Roman"/>
          <w:color w:val="333333"/>
          <w:sz w:val="24"/>
          <w:szCs w:val="24"/>
          <w:lang w:eastAsia="ru-RU"/>
        </w:rPr>
        <w:t xml:space="preserve"> и </w:t>
      </w:r>
      <w:proofErr w:type="spellStart"/>
      <w:r w:rsidRPr="00E85628">
        <w:rPr>
          <w:rFonts w:ascii="Times New Roman" w:eastAsia="Times New Roman" w:hAnsi="Times New Roman" w:cs="Times New Roman"/>
          <w:color w:val="333333"/>
          <w:sz w:val="24"/>
          <w:szCs w:val="24"/>
          <w:lang w:eastAsia="ru-RU"/>
        </w:rPr>
        <w:t>катетерной</w:t>
      </w:r>
      <w:proofErr w:type="spellEnd"/>
      <w:r w:rsidRPr="00E85628">
        <w:rPr>
          <w:rFonts w:ascii="Times New Roman" w:eastAsia="Times New Roman" w:hAnsi="Times New Roman" w:cs="Times New Roman"/>
          <w:color w:val="333333"/>
          <w:sz w:val="24"/>
          <w:szCs w:val="24"/>
          <w:lang w:eastAsia="ru-RU"/>
        </w:rPr>
        <w:t xml:space="preserve"> абляции по поводу сердечно-сосудистых заболеваний), в течение двух лет с даты постановки диагноза или проведения операции (</w:t>
      </w:r>
      <w:hyperlink r:id="rId68" w:history="1">
        <w:r w:rsidRPr="00E85628">
          <w:rPr>
            <w:rFonts w:ascii="Times New Roman" w:eastAsia="Times New Roman" w:hAnsi="Times New Roman" w:cs="Times New Roman"/>
            <w:color w:val="808080"/>
            <w:sz w:val="24"/>
            <w:szCs w:val="24"/>
            <w:u w:val="single"/>
            <w:bdr w:val="none" w:sz="0" w:space="0" w:color="auto" w:frame="1"/>
            <w:lang w:eastAsia="ru-RU"/>
          </w:rPr>
          <w:t>Проект приказа Министерства здравоохранения РФ (ID проект - 01/02/01-24/00144874)</w:t>
        </w:r>
      </w:hyperlink>
      <w:r w:rsidRPr="00E85628">
        <w:rPr>
          <w:rFonts w:ascii="Times New Roman" w:eastAsia="Times New Roman" w:hAnsi="Times New Roman" w:cs="Times New Roman"/>
          <w:color w:val="333333"/>
          <w:sz w:val="24"/>
          <w:szCs w:val="24"/>
          <w:lang w:eastAsia="ru-RU"/>
        </w:rPr>
        <w:t>.</w:t>
      </w:r>
    </w:p>
    <w:p w14:paraId="4FD9E3B9" w14:textId="77777777" w:rsidR="00E85628" w:rsidRPr="00E85628" w:rsidRDefault="00E85628" w:rsidP="00B7334E">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E85628">
        <w:rPr>
          <w:rFonts w:ascii="Times New Roman" w:eastAsia="Times New Roman" w:hAnsi="Times New Roman" w:cs="Times New Roman"/>
          <w:color w:val="333333"/>
          <w:sz w:val="24"/>
          <w:szCs w:val="24"/>
          <w:lang w:eastAsia="ru-RU"/>
        </w:rPr>
        <w:lastRenderedPageBreak/>
        <w:t>Перечень препаратов не изменится.</w:t>
      </w:r>
    </w:p>
    <w:p w14:paraId="36393C20" w14:textId="46EB65F5" w:rsidR="00B7334E" w:rsidRDefault="00B7334E" w:rsidP="00B733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7334E">
        <w:rPr>
          <w:rFonts w:ascii="Times New Roman" w:eastAsia="Times New Roman" w:hAnsi="Times New Roman" w:cs="Times New Roman"/>
          <w:b/>
          <w:bCs/>
          <w:color w:val="4D4D4D"/>
          <w:kern w:val="36"/>
          <w:sz w:val="24"/>
          <w:szCs w:val="24"/>
          <w:lang w:eastAsia="ru-RU"/>
        </w:rPr>
        <w:t xml:space="preserve">Единовременная выплата при награждении участников СВО </w:t>
      </w:r>
      <w:proofErr w:type="spellStart"/>
      <w:r w:rsidRPr="00B7334E">
        <w:rPr>
          <w:rFonts w:ascii="Times New Roman" w:eastAsia="Times New Roman" w:hAnsi="Times New Roman" w:cs="Times New Roman"/>
          <w:b/>
          <w:bCs/>
          <w:color w:val="4D4D4D"/>
          <w:kern w:val="36"/>
          <w:sz w:val="24"/>
          <w:szCs w:val="24"/>
          <w:lang w:eastAsia="ru-RU"/>
        </w:rPr>
        <w:t>госнаградой</w:t>
      </w:r>
      <w:proofErr w:type="spellEnd"/>
      <w:r w:rsidRPr="00B7334E">
        <w:rPr>
          <w:rFonts w:ascii="Times New Roman" w:eastAsia="Times New Roman" w:hAnsi="Times New Roman" w:cs="Times New Roman"/>
          <w:b/>
          <w:bCs/>
          <w:color w:val="4D4D4D"/>
          <w:kern w:val="36"/>
          <w:sz w:val="24"/>
          <w:szCs w:val="24"/>
          <w:lang w:eastAsia="ru-RU"/>
        </w:rPr>
        <w:t xml:space="preserve"> облагается НДФЛ</w:t>
      </w:r>
    </w:p>
    <w:p w14:paraId="4FB33FBF" w14:textId="77777777" w:rsidR="00B7334E" w:rsidRPr="00B7334E" w:rsidRDefault="00B7334E" w:rsidP="00B733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F91352C"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По общему правилу от НДФЛ освобождаются доходы мобилизованных или контрактников, а также членов их семей в виде денежных средств или иного имущества, безвозмездно полученного при прохождении военной службы (</w:t>
      </w:r>
      <w:hyperlink r:id="rId69" w:anchor="block_21793" w:history="1">
        <w:r w:rsidRPr="00B7334E">
          <w:rPr>
            <w:rFonts w:ascii="Times New Roman" w:eastAsia="Times New Roman" w:hAnsi="Times New Roman" w:cs="Times New Roman"/>
            <w:color w:val="808080"/>
            <w:sz w:val="24"/>
            <w:szCs w:val="24"/>
            <w:u w:val="single"/>
            <w:bdr w:val="none" w:sz="0" w:space="0" w:color="auto" w:frame="1"/>
            <w:lang w:eastAsia="ru-RU"/>
          </w:rPr>
          <w:t>п. 93 ст. 217 Налогового кодекса</w:t>
        </w:r>
      </w:hyperlink>
      <w:r w:rsidRPr="00B7334E">
        <w:rPr>
          <w:rFonts w:ascii="Times New Roman" w:eastAsia="Times New Roman" w:hAnsi="Times New Roman" w:cs="Times New Roman"/>
          <w:color w:val="333333"/>
          <w:sz w:val="24"/>
          <w:szCs w:val="24"/>
          <w:lang w:eastAsia="ru-RU"/>
        </w:rPr>
        <w:t>).</w:t>
      </w:r>
    </w:p>
    <w:p w14:paraId="50B18843"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 xml:space="preserve">При этом, как указывает </w:t>
      </w:r>
      <w:proofErr w:type="spellStart"/>
      <w:r w:rsidRPr="00B7334E">
        <w:rPr>
          <w:rFonts w:ascii="Times New Roman" w:eastAsia="Times New Roman" w:hAnsi="Times New Roman" w:cs="Times New Roman"/>
          <w:color w:val="333333"/>
          <w:sz w:val="24"/>
          <w:szCs w:val="24"/>
          <w:lang w:eastAsia="ru-RU"/>
        </w:rPr>
        <w:t>Минифин</w:t>
      </w:r>
      <w:proofErr w:type="spellEnd"/>
      <w:r w:rsidRPr="00B7334E">
        <w:rPr>
          <w:rFonts w:ascii="Times New Roman" w:eastAsia="Times New Roman" w:hAnsi="Times New Roman" w:cs="Times New Roman"/>
          <w:color w:val="333333"/>
          <w:sz w:val="24"/>
          <w:szCs w:val="24"/>
          <w:lang w:eastAsia="ru-RU"/>
        </w:rPr>
        <w:t xml:space="preserve"> России на основании позиции Минобороны России, к вышеуказанным доходам не относится единовременное денежное поощрение, выплачиваемое при награждении </w:t>
      </w:r>
      <w:proofErr w:type="spellStart"/>
      <w:r w:rsidRPr="00B7334E">
        <w:rPr>
          <w:rFonts w:ascii="Times New Roman" w:eastAsia="Times New Roman" w:hAnsi="Times New Roman" w:cs="Times New Roman"/>
          <w:color w:val="333333"/>
          <w:sz w:val="24"/>
          <w:szCs w:val="24"/>
          <w:lang w:eastAsia="ru-RU"/>
        </w:rPr>
        <w:t>госнаградами</w:t>
      </w:r>
      <w:proofErr w:type="spellEnd"/>
      <w:r w:rsidRPr="00B7334E">
        <w:rPr>
          <w:rFonts w:ascii="Times New Roman" w:eastAsia="Times New Roman" w:hAnsi="Times New Roman" w:cs="Times New Roman"/>
          <w:color w:val="333333"/>
          <w:sz w:val="24"/>
          <w:szCs w:val="24"/>
          <w:lang w:eastAsia="ru-RU"/>
        </w:rPr>
        <w:t xml:space="preserve"> РФ, в том числе военнослужащим, проходящим военную службу и участвующих в спецоперации. Ведь награждение </w:t>
      </w:r>
      <w:proofErr w:type="spellStart"/>
      <w:r w:rsidRPr="00B7334E">
        <w:rPr>
          <w:rFonts w:ascii="Times New Roman" w:eastAsia="Times New Roman" w:hAnsi="Times New Roman" w:cs="Times New Roman"/>
          <w:color w:val="333333"/>
          <w:sz w:val="24"/>
          <w:szCs w:val="24"/>
          <w:lang w:eastAsia="ru-RU"/>
        </w:rPr>
        <w:t>госнаградой</w:t>
      </w:r>
      <w:proofErr w:type="spellEnd"/>
      <w:r w:rsidRPr="00B7334E">
        <w:rPr>
          <w:rFonts w:ascii="Times New Roman" w:eastAsia="Times New Roman" w:hAnsi="Times New Roman" w:cs="Times New Roman"/>
          <w:color w:val="333333"/>
          <w:sz w:val="24"/>
          <w:szCs w:val="24"/>
          <w:lang w:eastAsia="ru-RU"/>
        </w:rPr>
        <w:t xml:space="preserve"> представляет собой высшую форму поощрения гражданина за заслуги перед государством, а единовременное денежное поощрение является стимулирующей выплатой за особые достижения при выполнении поставленных задач.</w:t>
      </w:r>
    </w:p>
    <w:p w14:paraId="45C563C8" w14:textId="7CE0021F" w:rsid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 xml:space="preserve">В связи с этим, как поясняет налоговая служба, и доход в виде единовременного денежного поощрения, выплачиваемого при награждении </w:t>
      </w:r>
      <w:proofErr w:type="spellStart"/>
      <w:r w:rsidRPr="00B7334E">
        <w:rPr>
          <w:rFonts w:ascii="Times New Roman" w:eastAsia="Times New Roman" w:hAnsi="Times New Roman" w:cs="Times New Roman"/>
          <w:color w:val="333333"/>
          <w:sz w:val="24"/>
          <w:szCs w:val="24"/>
          <w:lang w:eastAsia="ru-RU"/>
        </w:rPr>
        <w:t>госнаградами</w:t>
      </w:r>
      <w:proofErr w:type="spellEnd"/>
      <w:r w:rsidRPr="00B7334E">
        <w:rPr>
          <w:rFonts w:ascii="Times New Roman" w:eastAsia="Times New Roman" w:hAnsi="Times New Roman" w:cs="Times New Roman"/>
          <w:color w:val="333333"/>
          <w:sz w:val="24"/>
          <w:szCs w:val="24"/>
          <w:lang w:eastAsia="ru-RU"/>
        </w:rPr>
        <w:t>, подлежит обложению НДФЛ в общеустановленном порядке (</w:t>
      </w:r>
      <w:hyperlink r:id="rId70" w:history="1">
        <w:r w:rsidRPr="00B7334E">
          <w:rPr>
            <w:rFonts w:ascii="Times New Roman" w:eastAsia="Times New Roman" w:hAnsi="Times New Roman" w:cs="Times New Roman"/>
            <w:color w:val="808080"/>
            <w:sz w:val="24"/>
            <w:szCs w:val="24"/>
            <w:u w:val="single"/>
            <w:bdr w:val="none" w:sz="0" w:space="0" w:color="auto" w:frame="1"/>
            <w:lang w:eastAsia="ru-RU"/>
          </w:rPr>
          <w:t>письмо ФНС России от 18 января 2024 г. № БС-17-11/119@</w:t>
        </w:r>
      </w:hyperlink>
      <w:r w:rsidRPr="00B7334E">
        <w:rPr>
          <w:rFonts w:ascii="Times New Roman" w:eastAsia="Times New Roman" w:hAnsi="Times New Roman" w:cs="Times New Roman"/>
          <w:color w:val="333333"/>
          <w:sz w:val="24"/>
          <w:szCs w:val="24"/>
          <w:lang w:eastAsia="ru-RU"/>
        </w:rPr>
        <w:t>). А ранее опубликованная позиция ФНС России не подлежит применению (</w:t>
      </w:r>
      <w:hyperlink r:id="rId71" w:history="1">
        <w:r w:rsidRPr="00B7334E">
          <w:rPr>
            <w:rFonts w:ascii="Times New Roman" w:eastAsia="Times New Roman" w:hAnsi="Times New Roman" w:cs="Times New Roman"/>
            <w:color w:val="808080"/>
            <w:sz w:val="24"/>
            <w:szCs w:val="24"/>
            <w:u w:val="single"/>
            <w:bdr w:val="none" w:sz="0" w:space="0" w:color="auto" w:frame="1"/>
            <w:lang w:eastAsia="ru-RU"/>
          </w:rPr>
          <w:t>письмо ФНС России от 14 августа 2023 г. № СД-4-11/10435@</w:t>
        </w:r>
      </w:hyperlink>
      <w:r w:rsidRPr="00B7334E">
        <w:rPr>
          <w:rFonts w:ascii="Times New Roman" w:eastAsia="Times New Roman" w:hAnsi="Times New Roman" w:cs="Times New Roman"/>
          <w:color w:val="333333"/>
          <w:sz w:val="24"/>
          <w:szCs w:val="24"/>
          <w:lang w:eastAsia="ru-RU"/>
        </w:rPr>
        <w:t>).</w:t>
      </w:r>
    </w:p>
    <w:p w14:paraId="38BE6576"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2BE84C80" w14:textId="7B471FA1" w:rsidR="00B7334E" w:rsidRDefault="00B7334E" w:rsidP="00B733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7334E">
        <w:rPr>
          <w:rFonts w:ascii="Times New Roman" w:eastAsia="Times New Roman" w:hAnsi="Times New Roman" w:cs="Times New Roman"/>
          <w:b/>
          <w:bCs/>
          <w:color w:val="4D4D4D"/>
          <w:kern w:val="36"/>
          <w:sz w:val="24"/>
          <w:szCs w:val="24"/>
          <w:lang w:eastAsia="ru-RU"/>
        </w:rPr>
        <w:t>До конца января успейте внести в реестр контрактов информацию об изменении КРБ, КВР и ЦСР</w:t>
      </w:r>
    </w:p>
    <w:p w14:paraId="7295536E" w14:textId="77777777" w:rsidR="00B7334E" w:rsidRPr="00B7334E" w:rsidRDefault="00B7334E" w:rsidP="00B733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EB06427"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hyperlink r:id="rId72" w:anchor="block_5000" w:history="1">
        <w:r w:rsidRPr="00B7334E">
          <w:rPr>
            <w:rFonts w:ascii="Times New Roman" w:eastAsia="Times New Roman" w:hAnsi="Times New Roman" w:cs="Times New Roman"/>
            <w:color w:val="808080"/>
            <w:sz w:val="24"/>
            <w:szCs w:val="24"/>
            <w:u w:val="single"/>
            <w:bdr w:val="none" w:sz="0" w:space="0" w:color="auto" w:frame="1"/>
            <w:lang w:eastAsia="ru-RU"/>
          </w:rPr>
          <w:t>Правилами</w:t>
        </w:r>
      </w:hyperlink>
      <w:r w:rsidRPr="00B7334E">
        <w:rPr>
          <w:rFonts w:ascii="Times New Roman" w:eastAsia="Times New Roman" w:hAnsi="Times New Roman" w:cs="Times New Roman"/>
          <w:color w:val="333333"/>
          <w:sz w:val="24"/>
          <w:szCs w:val="24"/>
          <w:lang w:eastAsia="ru-RU"/>
        </w:rPr>
        <w:t> ведения реестра заключенных контрактов установлена </w:t>
      </w:r>
      <w:hyperlink r:id="rId73" w:anchor="block_5152" w:history="1">
        <w:r w:rsidRPr="00B7334E">
          <w:rPr>
            <w:rFonts w:ascii="Times New Roman" w:eastAsia="Times New Roman" w:hAnsi="Times New Roman" w:cs="Times New Roman"/>
            <w:color w:val="808080"/>
            <w:sz w:val="24"/>
            <w:szCs w:val="24"/>
            <w:u w:val="single"/>
            <w:bdr w:val="none" w:sz="0" w:space="0" w:color="auto" w:frame="1"/>
            <w:lang w:eastAsia="ru-RU"/>
          </w:rPr>
          <w:t>обязанность</w:t>
        </w:r>
      </w:hyperlink>
      <w:r w:rsidRPr="00B7334E">
        <w:rPr>
          <w:rFonts w:ascii="Times New Roman" w:eastAsia="Times New Roman" w:hAnsi="Times New Roman" w:cs="Times New Roman"/>
          <w:color w:val="333333"/>
          <w:sz w:val="24"/>
          <w:szCs w:val="24"/>
          <w:lang w:eastAsia="ru-RU"/>
        </w:rPr>
        <w:t> заказчиков по внесению в реестр контрактов информации об измененных кодах КРБ, КЦСР, КВР (в случае изменения указанных кодов в соответствии с бюджетным законодательством) не позднее 1 февраля финансового года, в котором подлежат применению указанные коды.</w:t>
      </w:r>
    </w:p>
    <w:p w14:paraId="0FFEFD18"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С 1 января 2024 года вступили в силу ряд </w:t>
      </w:r>
      <w:hyperlink r:id="rId74" w:anchor="block_2" w:history="1">
        <w:r w:rsidRPr="00B7334E">
          <w:rPr>
            <w:rFonts w:ascii="Times New Roman" w:eastAsia="Times New Roman" w:hAnsi="Times New Roman" w:cs="Times New Roman"/>
            <w:color w:val="808080"/>
            <w:sz w:val="24"/>
            <w:szCs w:val="24"/>
            <w:u w:val="single"/>
            <w:bdr w:val="none" w:sz="0" w:space="0" w:color="auto" w:frame="1"/>
            <w:lang w:eastAsia="ru-RU"/>
          </w:rPr>
          <w:t>поправок</w:t>
        </w:r>
      </w:hyperlink>
      <w:r w:rsidRPr="00B7334E">
        <w:rPr>
          <w:rFonts w:ascii="Times New Roman" w:eastAsia="Times New Roman" w:hAnsi="Times New Roman" w:cs="Times New Roman"/>
          <w:color w:val="333333"/>
          <w:sz w:val="24"/>
          <w:szCs w:val="24"/>
          <w:lang w:eastAsia="ru-RU"/>
        </w:rPr>
        <w:t> в </w:t>
      </w:r>
      <w:hyperlink r:id="rId75" w:history="1">
        <w:r w:rsidRPr="00B7334E">
          <w:rPr>
            <w:rFonts w:ascii="Times New Roman" w:eastAsia="Times New Roman" w:hAnsi="Times New Roman" w:cs="Times New Roman"/>
            <w:color w:val="808080"/>
            <w:sz w:val="24"/>
            <w:szCs w:val="24"/>
            <w:u w:val="single"/>
            <w:bdr w:val="none" w:sz="0" w:space="0" w:color="auto" w:frame="1"/>
            <w:lang w:eastAsia="ru-RU"/>
          </w:rPr>
          <w:t>Порядок</w:t>
        </w:r>
      </w:hyperlink>
      <w:r w:rsidRPr="00B7334E">
        <w:rPr>
          <w:rFonts w:ascii="Times New Roman" w:eastAsia="Times New Roman" w:hAnsi="Times New Roman" w:cs="Times New Roman"/>
          <w:color w:val="333333"/>
          <w:sz w:val="24"/>
          <w:szCs w:val="24"/>
          <w:lang w:eastAsia="ru-RU"/>
        </w:rPr>
        <w:t> формирования и применения КБК, утвержденный </w:t>
      </w:r>
      <w:hyperlink r:id="rId76" w:history="1">
        <w:r w:rsidRPr="00B7334E">
          <w:rPr>
            <w:rFonts w:ascii="Times New Roman" w:eastAsia="Times New Roman" w:hAnsi="Times New Roman" w:cs="Times New Roman"/>
            <w:color w:val="808080"/>
            <w:sz w:val="24"/>
            <w:szCs w:val="24"/>
            <w:u w:val="single"/>
            <w:bdr w:val="none" w:sz="0" w:space="0" w:color="auto" w:frame="1"/>
            <w:lang w:eastAsia="ru-RU"/>
          </w:rPr>
          <w:t>приказом Минфина России от 24 мая 2022 г. № 82н</w:t>
        </w:r>
      </w:hyperlink>
      <w:r w:rsidRPr="00B7334E">
        <w:rPr>
          <w:rFonts w:ascii="Times New Roman" w:eastAsia="Times New Roman" w:hAnsi="Times New Roman" w:cs="Times New Roman"/>
          <w:color w:val="333333"/>
          <w:sz w:val="24"/>
          <w:szCs w:val="24"/>
          <w:lang w:eastAsia="ru-RU"/>
        </w:rPr>
        <w:t>, и новые </w:t>
      </w:r>
      <w:hyperlink r:id="rId77" w:anchor="block_1" w:history="1">
        <w:r w:rsidRPr="00B7334E">
          <w:rPr>
            <w:rFonts w:ascii="Times New Roman" w:eastAsia="Times New Roman" w:hAnsi="Times New Roman" w:cs="Times New Roman"/>
            <w:color w:val="808080"/>
            <w:sz w:val="24"/>
            <w:szCs w:val="24"/>
            <w:u w:val="single"/>
            <w:bdr w:val="none" w:sz="0" w:space="0" w:color="auto" w:frame="1"/>
            <w:lang w:eastAsia="ru-RU"/>
          </w:rPr>
          <w:t>перечни КБК</w:t>
        </w:r>
      </w:hyperlink>
      <w:r w:rsidRPr="00B7334E">
        <w:rPr>
          <w:rFonts w:ascii="Times New Roman" w:eastAsia="Times New Roman" w:hAnsi="Times New Roman" w:cs="Times New Roman"/>
          <w:color w:val="333333"/>
          <w:sz w:val="24"/>
          <w:szCs w:val="24"/>
          <w:lang w:eastAsia="ru-RU"/>
        </w:rPr>
        <w:t> на 2024 год и плановый период, утвержденные </w:t>
      </w:r>
      <w:hyperlink r:id="rId78" w:history="1">
        <w:r w:rsidRPr="00B7334E">
          <w:rPr>
            <w:rFonts w:ascii="Times New Roman" w:eastAsia="Times New Roman" w:hAnsi="Times New Roman" w:cs="Times New Roman"/>
            <w:color w:val="808080"/>
            <w:sz w:val="24"/>
            <w:szCs w:val="24"/>
            <w:u w:val="single"/>
            <w:bdr w:val="none" w:sz="0" w:space="0" w:color="auto" w:frame="1"/>
            <w:lang w:eastAsia="ru-RU"/>
          </w:rPr>
          <w:t>приказом Минфина России от 1 июня 2023 г. № 80н</w:t>
        </w:r>
      </w:hyperlink>
      <w:r w:rsidRPr="00B7334E">
        <w:rPr>
          <w:rFonts w:ascii="Times New Roman" w:eastAsia="Times New Roman" w:hAnsi="Times New Roman" w:cs="Times New Roman"/>
          <w:color w:val="333333"/>
          <w:sz w:val="24"/>
          <w:szCs w:val="24"/>
          <w:lang w:eastAsia="ru-RU"/>
        </w:rPr>
        <w:t>.</w:t>
      </w:r>
    </w:p>
    <w:p w14:paraId="44403BCA"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Существенные изменения коснулись целого ряда кодов. Проверьте, не требуется ли скорректировать информацию о КБК в реестре контрактов, - времени на внесение изменений осталось немного.</w:t>
      </w:r>
    </w:p>
    <w:p w14:paraId="6F428574" w14:textId="77777777" w:rsidR="00B7334E" w:rsidRPr="00B7334E" w:rsidRDefault="00B7334E" w:rsidP="00B733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B7334E">
        <w:rPr>
          <w:rFonts w:ascii="Times New Roman" w:eastAsia="Times New Roman" w:hAnsi="Times New Roman" w:cs="Times New Roman"/>
          <w:color w:val="333333"/>
          <w:sz w:val="24"/>
          <w:szCs w:val="24"/>
          <w:lang w:eastAsia="ru-RU"/>
        </w:rPr>
        <w:t>Обратите также внимание: сведения о кодах бюджетной классификации не являются условием контракта, но если они включены в текст контракта, то изменения в этой части возможны только путем заключения дополнительного соглашения к контракту.</w:t>
      </w:r>
    </w:p>
    <w:p w14:paraId="061D2896" w14:textId="77777777" w:rsidR="00E85628" w:rsidRPr="00B7334E" w:rsidRDefault="00E85628" w:rsidP="00B7334E">
      <w:pPr>
        <w:pStyle w:val="a3"/>
        <w:shd w:val="clear" w:color="auto" w:fill="FFFFFF"/>
        <w:spacing w:before="0" w:beforeAutospacing="0" w:after="0" w:afterAutospacing="0"/>
        <w:jc w:val="both"/>
        <w:rPr>
          <w:color w:val="333333"/>
        </w:rPr>
      </w:pPr>
    </w:p>
    <w:p w14:paraId="3C05A9FC" w14:textId="77777777" w:rsidR="00B7334E" w:rsidRPr="00B7334E" w:rsidRDefault="00B7334E">
      <w:pPr>
        <w:pStyle w:val="a3"/>
        <w:shd w:val="clear" w:color="auto" w:fill="FFFFFF"/>
        <w:spacing w:before="0" w:beforeAutospacing="0" w:after="0" w:afterAutospacing="0"/>
        <w:jc w:val="both"/>
        <w:rPr>
          <w:color w:val="333333"/>
        </w:rPr>
      </w:pPr>
    </w:p>
    <w:sectPr w:rsidR="00B7334E" w:rsidRPr="00B73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80B"/>
    <w:multiLevelType w:val="multilevel"/>
    <w:tmpl w:val="630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4686F"/>
    <w:multiLevelType w:val="multilevel"/>
    <w:tmpl w:val="6B46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A0BF1"/>
    <w:multiLevelType w:val="multilevel"/>
    <w:tmpl w:val="C22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F3AAD"/>
    <w:multiLevelType w:val="multilevel"/>
    <w:tmpl w:val="7B7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D73B1"/>
    <w:multiLevelType w:val="multilevel"/>
    <w:tmpl w:val="3162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B2"/>
    <w:rsid w:val="00531615"/>
    <w:rsid w:val="00547CF0"/>
    <w:rsid w:val="00597F35"/>
    <w:rsid w:val="005B71E0"/>
    <w:rsid w:val="005C0A92"/>
    <w:rsid w:val="00606BE8"/>
    <w:rsid w:val="006679BF"/>
    <w:rsid w:val="009F49C4"/>
    <w:rsid w:val="00A35B60"/>
    <w:rsid w:val="00A71F5C"/>
    <w:rsid w:val="00AA7CB2"/>
    <w:rsid w:val="00AD0985"/>
    <w:rsid w:val="00B30308"/>
    <w:rsid w:val="00B7334E"/>
    <w:rsid w:val="00D37D32"/>
    <w:rsid w:val="00E62D53"/>
    <w:rsid w:val="00E85628"/>
    <w:rsid w:val="00F6754D"/>
    <w:rsid w:val="00FE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A1CD"/>
  <w15:chartTrackingRefBased/>
  <w15:docId w15:val="{BFD1B88B-C47A-41B7-A6CB-4258013A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5B60"/>
    <w:rPr>
      <w:color w:val="0000FF"/>
      <w:u w:val="single"/>
    </w:rPr>
  </w:style>
  <w:style w:type="character" w:styleId="a5">
    <w:name w:val="Strong"/>
    <w:basedOn w:val="a0"/>
    <w:uiPriority w:val="22"/>
    <w:qFormat/>
    <w:rsid w:val="00547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918">
      <w:bodyDiv w:val="1"/>
      <w:marLeft w:val="0"/>
      <w:marRight w:val="0"/>
      <w:marTop w:val="0"/>
      <w:marBottom w:val="0"/>
      <w:divBdr>
        <w:top w:val="none" w:sz="0" w:space="0" w:color="auto"/>
        <w:left w:val="none" w:sz="0" w:space="0" w:color="auto"/>
        <w:bottom w:val="none" w:sz="0" w:space="0" w:color="auto"/>
        <w:right w:val="none" w:sz="0" w:space="0" w:color="auto"/>
      </w:divBdr>
    </w:div>
    <w:div w:id="129176683">
      <w:bodyDiv w:val="1"/>
      <w:marLeft w:val="0"/>
      <w:marRight w:val="0"/>
      <w:marTop w:val="0"/>
      <w:marBottom w:val="0"/>
      <w:divBdr>
        <w:top w:val="none" w:sz="0" w:space="0" w:color="auto"/>
        <w:left w:val="none" w:sz="0" w:space="0" w:color="auto"/>
        <w:bottom w:val="none" w:sz="0" w:space="0" w:color="auto"/>
        <w:right w:val="none" w:sz="0" w:space="0" w:color="auto"/>
      </w:divBdr>
    </w:div>
    <w:div w:id="293799160">
      <w:bodyDiv w:val="1"/>
      <w:marLeft w:val="0"/>
      <w:marRight w:val="0"/>
      <w:marTop w:val="0"/>
      <w:marBottom w:val="0"/>
      <w:divBdr>
        <w:top w:val="none" w:sz="0" w:space="0" w:color="auto"/>
        <w:left w:val="none" w:sz="0" w:space="0" w:color="auto"/>
        <w:bottom w:val="none" w:sz="0" w:space="0" w:color="auto"/>
        <w:right w:val="none" w:sz="0" w:space="0" w:color="auto"/>
      </w:divBdr>
    </w:div>
    <w:div w:id="354695958">
      <w:bodyDiv w:val="1"/>
      <w:marLeft w:val="0"/>
      <w:marRight w:val="0"/>
      <w:marTop w:val="0"/>
      <w:marBottom w:val="0"/>
      <w:divBdr>
        <w:top w:val="none" w:sz="0" w:space="0" w:color="auto"/>
        <w:left w:val="none" w:sz="0" w:space="0" w:color="auto"/>
        <w:bottom w:val="none" w:sz="0" w:space="0" w:color="auto"/>
        <w:right w:val="none" w:sz="0" w:space="0" w:color="auto"/>
      </w:divBdr>
    </w:div>
    <w:div w:id="500438897">
      <w:bodyDiv w:val="1"/>
      <w:marLeft w:val="0"/>
      <w:marRight w:val="0"/>
      <w:marTop w:val="0"/>
      <w:marBottom w:val="0"/>
      <w:divBdr>
        <w:top w:val="none" w:sz="0" w:space="0" w:color="auto"/>
        <w:left w:val="none" w:sz="0" w:space="0" w:color="auto"/>
        <w:bottom w:val="none" w:sz="0" w:space="0" w:color="auto"/>
        <w:right w:val="none" w:sz="0" w:space="0" w:color="auto"/>
      </w:divBdr>
    </w:div>
    <w:div w:id="513763261">
      <w:bodyDiv w:val="1"/>
      <w:marLeft w:val="0"/>
      <w:marRight w:val="0"/>
      <w:marTop w:val="0"/>
      <w:marBottom w:val="0"/>
      <w:divBdr>
        <w:top w:val="none" w:sz="0" w:space="0" w:color="auto"/>
        <w:left w:val="none" w:sz="0" w:space="0" w:color="auto"/>
        <w:bottom w:val="none" w:sz="0" w:space="0" w:color="auto"/>
        <w:right w:val="none" w:sz="0" w:space="0" w:color="auto"/>
      </w:divBdr>
    </w:div>
    <w:div w:id="532153723">
      <w:bodyDiv w:val="1"/>
      <w:marLeft w:val="0"/>
      <w:marRight w:val="0"/>
      <w:marTop w:val="0"/>
      <w:marBottom w:val="0"/>
      <w:divBdr>
        <w:top w:val="none" w:sz="0" w:space="0" w:color="auto"/>
        <w:left w:val="none" w:sz="0" w:space="0" w:color="auto"/>
        <w:bottom w:val="none" w:sz="0" w:space="0" w:color="auto"/>
        <w:right w:val="none" w:sz="0" w:space="0" w:color="auto"/>
      </w:divBdr>
    </w:div>
    <w:div w:id="561140038">
      <w:bodyDiv w:val="1"/>
      <w:marLeft w:val="0"/>
      <w:marRight w:val="0"/>
      <w:marTop w:val="0"/>
      <w:marBottom w:val="0"/>
      <w:divBdr>
        <w:top w:val="none" w:sz="0" w:space="0" w:color="auto"/>
        <w:left w:val="none" w:sz="0" w:space="0" w:color="auto"/>
        <w:bottom w:val="none" w:sz="0" w:space="0" w:color="auto"/>
        <w:right w:val="none" w:sz="0" w:space="0" w:color="auto"/>
      </w:divBdr>
    </w:div>
    <w:div w:id="586958748">
      <w:bodyDiv w:val="1"/>
      <w:marLeft w:val="0"/>
      <w:marRight w:val="0"/>
      <w:marTop w:val="0"/>
      <w:marBottom w:val="0"/>
      <w:divBdr>
        <w:top w:val="none" w:sz="0" w:space="0" w:color="auto"/>
        <w:left w:val="none" w:sz="0" w:space="0" w:color="auto"/>
        <w:bottom w:val="none" w:sz="0" w:space="0" w:color="auto"/>
        <w:right w:val="none" w:sz="0" w:space="0" w:color="auto"/>
      </w:divBdr>
    </w:div>
    <w:div w:id="744761128">
      <w:bodyDiv w:val="1"/>
      <w:marLeft w:val="0"/>
      <w:marRight w:val="0"/>
      <w:marTop w:val="0"/>
      <w:marBottom w:val="0"/>
      <w:divBdr>
        <w:top w:val="none" w:sz="0" w:space="0" w:color="auto"/>
        <w:left w:val="none" w:sz="0" w:space="0" w:color="auto"/>
        <w:bottom w:val="none" w:sz="0" w:space="0" w:color="auto"/>
        <w:right w:val="none" w:sz="0" w:space="0" w:color="auto"/>
      </w:divBdr>
    </w:div>
    <w:div w:id="782117403">
      <w:bodyDiv w:val="1"/>
      <w:marLeft w:val="0"/>
      <w:marRight w:val="0"/>
      <w:marTop w:val="0"/>
      <w:marBottom w:val="0"/>
      <w:divBdr>
        <w:top w:val="none" w:sz="0" w:space="0" w:color="auto"/>
        <w:left w:val="none" w:sz="0" w:space="0" w:color="auto"/>
        <w:bottom w:val="none" w:sz="0" w:space="0" w:color="auto"/>
        <w:right w:val="none" w:sz="0" w:space="0" w:color="auto"/>
      </w:divBdr>
    </w:div>
    <w:div w:id="816261856">
      <w:bodyDiv w:val="1"/>
      <w:marLeft w:val="0"/>
      <w:marRight w:val="0"/>
      <w:marTop w:val="0"/>
      <w:marBottom w:val="0"/>
      <w:divBdr>
        <w:top w:val="none" w:sz="0" w:space="0" w:color="auto"/>
        <w:left w:val="none" w:sz="0" w:space="0" w:color="auto"/>
        <w:bottom w:val="none" w:sz="0" w:space="0" w:color="auto"/>
        <w:right w:val="none" w:sz="0" w:space="0" w:color="auto"/>
      </w:divBdr>
    </w:div>
    <w:div w:id="877006790">
      <w:bodyDiv w:val="1"/>
      <w:marLeft w:val="0"/>
      <w:marRight w:val="0"/>
      <w:marTop w:val="0"/>
      <w:marBottom w:val="0"/>
      <w:divBdr>
        <w:top w:val="none" w:sz="0" w:space="0" w:color="auto"/>
        <w:left w:val="none" w:sz="0" w:space="0" w:color="auto"/>
        <w:bottom w:val="none" w:sz="0" w:space="0" w:color="auto"/>
        <w:right w:val="none" w:sz="0" w:space="0" w:color="auto"/>
      </w:divBdr>
    </w:div>
    <w:div w:id="895747377">
      <w:bodyDiv w:val="1"/>
      <w:marLeft w:val="0"/>
      <w:marRight w:val="0"/>
      <w:marTop w:val="0"/>
      <w:marBottom w:val="0"/>
      <w:divBdr>
        <w:top w:val="none" w:sz="0" w:space="0" w:color="auto"/>
        <w:left w:val="none" w:sz="0" w:space="0" w:color="auto"/>
        <w:bottom w:val="none" w:sz="0" w:space="0" w:color="auto"/>
        <w:right w:val="none" w:sz="0" w:space="0" w:color="auto"/>
      </w:divBdr>
    </w:div>
    <w:div w:id="1138455504">
      <w:bodyDiv w:val="1"/>
      <w:marLeft w:val="0"/>
      <w:marRight w:val="0"/>
      <w:marTop w:val="0"/>
      <w:marBottom w:val="0"/>
      <w:divBdr>
        <w:top w:val="none" w:sz="0" w:space="0" w:color="auto"/>
        <w:left w:val="none" w:sz="0" w:space="0" w:color="auto"/>
        <w:bottom w:val="none" w:sz="0" w:space="0" w:color="auto"/>
        <w:right w:val="none" w:sz="0" w:space="0" w:color="auto"/>
      </w:divBdr>
    </w:div>
    <w:div w:id="1176503160">
      <w:bodyDiv w:val="1"/>
      <w:marLeft w:val="0"/>
      <w:marRight w:val="0"/>
      <w:marTop w:val="0"/>
      <w:marBottom w:val="0"/>
      <w:divBdr>
        <w:top w:val="none" w:sz="0" w:space="0" w:color="auto"/>
        <w:left w:val="none" w:sz="0" w:space="0" w:color="auto"/>
        <w:bottom w:val="none" w:sz="0" w:space="0" w:color="auto"/>
        <w:right w:val="none" w:sz="0" w:space="0" w:color="auto"/>
      </w:divBdr>
    </w:div>
    <w:div w:id="1293443721">
      <w:bodyDiv w:val="1"/>
      <w:marLeft w:val="0"/>
      <w:marRight w:val="0"/>
      <w:marTop w:val="0"/>
      <w:marBottom w:val="0"/>
      <w:divBdr>
        <w:top w:val="none" w:sz="0" w:space="0" w:color="auto"/>
        <w:left w:val="none" w:sz="0" w:space="0" w:color="auto"/>
        <w:bottom w:val="none" w:sz="0" w:space="0" w:color="auto"/>
        <w:right w:val="none" w:sz="0" w:space="0" w:color="auto"/>
      </w:divBdr>
    </w:div>
    <w:div w:id="1362244568">
      <w:bodyDiv w:val="1"/>
      <w:marLeft w:val="0"/>
      <w:marRight w:val="0"/>
      <w:marTop w:val="0"/>
      <w:marBottom w:val="0"/>
      <w:divBdr>
        <w:top w:val="none" w:sz="0" w:space="0" w:color="auto"/>
        <w:left w:val="none" w:sz="0" w:space="0" w:color="auto"/>
        <w:bottom w:val="none" w:sz="0" w:space="0" w:color="auto"/>
        <w:right w:val="none" w:sz="0" w:space="0" w:color="auto"/>
      </w:divBdr>
    </w:div>
    <w:div w:id="1573812775">
      <w:bodyDiv w:val="1"/>
      <w:marLeft w:val="0"/>
      <w:marRight w:val="0"/>
      <w:marTop w:val="0"/>
      <w:marBottom w:val="0"/>
      <w:divBdr>
        <w:top w:val="none" w:sz="0" w:space="0" w:color="auto"/>
        <w:left w:val="none" w:sz="0" w:space="0" w:color="auto"/>
        <w:bottom w:val="none" w:sz="0" w:space="0" w:color="auto"/>
        <w:right w:val="none" w:sz="0" w:space="0" w:color="auto"/>
      </w:divBdr>
    </w:div>
    <w:div w:id="1579747762">
      <w:bodyDiv w:val="1"/>
      <w:marLeft w:val="0"/>
      <w:marRight w:val="0"/>
      <w:marTop w:val="0"/>
      <w:marBottom w:val="0"/>
      <w:divBdr>
        <w:top w:val="none" w:sz="0" w:space="0" w:color="auto"/>
        <w:left w:val="none" w:sz="0" w:space="0" w:color="auto"/>
        <w:bottom w:val="none" w:sz="0" w:space="0" w:color="auto"/>
        <w:right w:val="none" w:sz="0" w:space="0" w:color="auto"/>
      </w:divBdr>
    </w:div>
    <w:div w:id="1592275437">
      <w:bodyDiv w:val="1"/>
      <w:marLeft w:val="0"/>
      <w:marRight w:val="0"/>
      <w:marTop w:val="0"/>
      <w:marBottom w:val="0"/>
      <w:divBdr>
        <w:top w:val="none" w:sz="0" w:space="0" w:color="auto"/>
        <w:left w:val="none" w:sz="0" w:space="0" w:color="auto"/>
        <w:bottom w:val="none" w:sz="0" w:space="0" w:color="auto"/>
        <w:right w:val="none" w:sz="0" w:space="0" w:color="auto"/>
      </w:divBdr>
    </w:div>
    <w:div w:id="1650867637">
      <w:bodyDiv w:val="1"/>
      <w:marLeft w:val="0"/>
      <w:marRight w:val="0"/>
      <w:marTop w:val="0"/>
      <w:marBottom w:val="0"/>
      <w:divBdr>
        <w:top w:val="none" w:sz="0" w:space="0" w:color="auto"/>
        <w:left w:val="none" w:sz="0" w:space="0" w:color="auto"/>
        <w:bottom w:val="none" w:sz="0" w:space="0" w:color="auto"/>
        <w:right w:val="none" w:sz="0" w:space="0" w:color="auto"/>
      </w:divBdr>
    </w:div>
    <w:div w:id="1682318651">
      <w:bodyDiv w:val="1"/>
      <w:marLeft w:val="0"/>
      <w:marRight w:val="0"/>
      <w:marTop w:val="0"/>
      <w:marBottom w:val="0"/>
      <w:divBdr>
        <w:top w:val="none" w:sz="0" w:space="0" w:color="auto"/>
        <w:left w:val="none" w:sz="0" w:space="0" w:color="auto"/>
        <w:bottom w:val="none" w:sz="0" w:space="0" w:color="auto"/>
        <w:right w:val="none" w:sz="0" w:space="0" w:color="auto"/>
      </w:divBdr>
    </w:div>
    <w:div w:id="1808279310">
      <w:bodyDiv w:val="1"/>
      <w:marLeft w:val="0"/>
      <w:marRight w:val="0"/>
      <w:marTop w:val="0"/>
      <w:marBottom w:val="0"/>
      <w:divBdr>
        <w:top w:val="none" w:sz="0" w:space="0" w:color="auto"/>
        <w:left w:val="none" w:sz="0" w:space="0" w:color="auto"/>
        <w:bottom w:val="none" w:sz="0" w:space="0" w:color="auto"/>
        <w:right w:val="none" w:sz="0" w:space="0" w:color="auto"/>
      </w:divBdr>
    </w:div>
    <w:div w:id="1808351490">
      <w:bodyDiv w:val="1"/>
      <w:marLeft w:val="0"/>
      <w:marRight w:val="0"/>
      <w:marTop w:val="0"/>
      <w:marBottom w:val="0"/>
      <w:divBdr>
        <w:top w:val="none" w:sz="0" w:space="0" w:color="auto"/>
        <w:left w:val="none" w:sz="0" w:space="0" w:color="auto"/>
        <w:bottom w:val="none" w:sz="0" w:space="0" w:color="auto"/>
        <w:right w:val="none" w:sz="0" w:space="0" w:color="auto"/>
      </w:divBdr>
      <w:divsChild>
        <w:div w:id="1799178927">
          <w:marLeft w:val="0"/>
          <w:marRight w:val="0"/>
          <w:marTop w:val="0"/>
          <w:marBottom w:val="0"/>
          <w:divBdr>
            <w:top w:val="none" w:sz="0" w:space="0" w:color="auto"/>
            <w:left w:val="none" w:sz="0" w:space="0" w:color="auto"/>
            <w:bottom w:val="none" w:sz="0" w:space="0" w:color="auto"/>
            <w:right w:val="none" w:sz="0" w:space="0" w:color="auto"/>
          </w:divBdr>
        </w:div>
      </w:divsChild>
    </w:div>
    <w:div w:id="1852914604">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904681178">
      <w:bodyDiv w:val="1"/>
      <w:marLeft w:val="0"/>
      <w:marRight w:val="0"/>
      <w:marTop w:val="0"/>
      <w:marBottom w:val="0"/>
      <w:divBdr>
        <w:top w:val="none" w:sz="0" w:space="0" w:color="auto"/>
        <w:left w:val="none" w:sz="0" w:space="0" w:color="auto"/>
        <w:bottom w:val="none" w:sz="0" w:space="0" w:color="auto"/>
        <w:right w:val="none" w:sz="0" w:space="0" w:color="auto"/>
      </w:divBdr>
    </w:div>
    <w:div w:id="1913926580">
      <w:bodyDiv w:val="1"/>
      <w:marLeft w:val="0"/>
      <w:marRight w:val="0"/>
      <w:marTop w:val="0"/>
      <w:marBottom w:val="0"/>
      <w:divBdr>
        <w:top w:val="none" w:sz="0" w:space="0" w:color="auto"/>
        <w:left w:val="none" w:sz="0" w:space="0" w:color="auto"/>
        <w:bottom w:val="none" w:sz="0" w:space="0" w:color="auto"/>
        <w:right w:val="none" w:sz="0" w:space="0" w:color="auto"/>
      </w:divBdr>
    </w:div>
    <w:div w:id="1920287142">
      <w:bodyDiv w:val="1"/>
      <w:marLeft w:val="0"/>
      <w:marRight w:val="0"/>
      <w:marTop w:val="0"/>
      <w:marBottom w:val="0"/>
      <w:divBdr>
        <w:top w:val="none" w:sz="0" w:space="0" w:color="auto"/>
        <w:left w:val="none" w:sz="0" w:space="0" w:color="auto"/>
        <w:bottom w:val="none" w:sz="0" w:space="0" w:color="auto"/>
        <w:right w:val="none" w:sz="0" w:space="0" w:color="auto"/>
      </w:divBdr>
    </w:div>
    <w:div w:id="1920752573">
      <w:bodyDiv w:val="1"/>
      <w:marLeft w:val="0"/>
      <w:marRight w:val="0"/>
      <w:marTop w:val="0"/>
      <w:marBottom w:val="0"/>
      <w:divBdr>
        <w:top w:val="none" w:sz="0" w:space="0" w:color="auto"/>
        <w:left w:val="none" w:sz="0" w:space="0" w:color="auto"/>
        <w:bottom w:val="none" w:sz="0" w:space="0" w:color="auto"/>
        <w:right w:val="none" w:sz="0" w:space="0" w:color="auto"/>
      </w:divBdr>
    </w:div>
    <w:div w:id="1921480260">
      <w:bodyDiv w:val="1"/>
      <w:marLeft w:val="0"/>
      <w:marRight w:val="0"/>
      <w:marTop w:val="0"/>
      <w:marBottom w:val="0"/>
      <w:divBdr>
        <w:top w:val="none" w:sz="0" w:space="0" w:color="auto"/>
        <w:left w:val="none" w:sz="0" w:space="0" w:color="auto"/>
        <w:bottom w:val="none" w:sz="0" w:space="0" w:color="auto"/>
        <w:right w:val="none" w:sz="0" w:space="0" w:color="auto"/>
      </w:divBdr>
    </w:div>
    <w:div w:id="1937249651">
      <w:bodyDiv w:val="1"/>
      <w:marLeft w:val="0"/>
      <w:marRight w:val="0"/>
      <w:marTop w:val="0"/>
      <w:marBottom w:val="0"/>
      <w:divBdr>
        <w:top w:val="none" w:sz="0" w:space="0" w:color="auto"/>
        <w:left w:val="none" w:sz="0" w:space="0" w:color="auto"/>
        <w:bottom w:val="none" w:sz="0" w:space="0" w:color="auto"/>
        <w:right w:val="none" w:sz="0" w:space="0" w:color="auto"/>
      </w:divBdr>
    </w:div>
    <w:div w:id="1965647821">
      <w:bodyDiv w:val="1"/>
      <w:marLeft w:val="0"/>
      <w:marRight w:val="0"/>
      <w:marTop w:val="0"/>
      <w:marBottom w:val="0"/>
      <w:divBdr>
        <w:top w:val="none" w:sz="0" w:space="0" w:color="auto"/>
        <w:left w:val="none" w:sz="0" w:space="0" w:color="auto"/>
        <w:bottom w:val="none" w:sz="0" w:space="0" w:color="auto"/>
        <w:right w:val="none" w:sz="0" w:space="0" w:color="auto"/>
      </w:divBdr>
    </w:div>
    <w:div w:id="1995255690">
      <w:bodyDiv w:val="1"/>
      <w:marLeft w:val="0"/>
      <w:marRight w:val="0"/>
      <w:marTop w:val="0"/>
      <w:marBottom w:val="0"/>
      <w:divBdr>
        <w:top w:val="none" w:sz="0" w:space="0" w:color="auto"/>
        <w:left w:val="none" w:sz="0" w:space="0" w:color="auto"/>
        <w:bottom w:val="none" w:sz="0" w:space="0" w:color="auto"/>
        <w:right w:val="none" w:sz="0" w:space="0" w:color="auto"/>
      </w:divBdr>
    </w:div>
    <w:div w:id="2002583693">
      <w:bodyDiv w:val="1"/>
      <w:marLeft w:val="0"/>
      <w:marRight w:val="0"/>
      <w:marTop w:val="0"/>
      <w:marBottom w:val="0"/>
      <w:divBdr>
        <w:top w:val="none" w:sz="0" w:space="0" w:color="auto"/>
        <w:left w:val="none" w:sz="0" w:space="0" w:color="auto"/>
        <w:bottom w:val="none" w:sz="0" w:space="0" w:color="auto"/>
        <w:right w:val="none" w:sz="0" w:space="0" w:color="auto"/>
      </w:divBdr>
    </w:div>
    <w:div w:id="2034531028">
      <w:bodyDiv w:val="1"/>
      <w:marLeft w:val="0"/>
      <w:marRight w:val="0"/>
      <w:marTop w:val="0"/>
      <w:marBottom w:val="0"/>
      <w:divBdr>
        <w:top w:val="none" w:sz="0" w:space="0" w:color="auto"/>
        <w:left w:val="none" w:sz="0" w:space="0" w:color="auto"/>
        <w:bottom w:val="none" w:sz="0" w:space="0" w:color="auto"/>
        <w:right w:val="none" w:sz="0" w:space="0" w:color="auto"/>
      </w:divBdr>
    </w:div>
    <w:div w:id="2062485290">
      <w:bodyDiv w:val="1"/>
      <w:marLeft w:val="0"/>
      <w:marRight w:val="0"/>
      <w:marTop w:val="0"/>
      <w:marBottom w:val="0"/>
      <w:divBdr>
        <w:top w:val="none" w:sz="0" w:space="0" w:color="auto"/>
        <w:left w:val="none" w:sz="0" w:space="0" w:color="auto"/>
        <w:bottom w:val="none" w:sz="0" w:space="0" w:color="auto"/>
        <w:right w:val="none" w:sz="0" w:space="0" w:color="auto"/>
      </w:divBdr>
    </w:div>
    <w:div w:id="2091732811">
      <w:bodyDiv w:val="1"/>
      <w:marLeft w:val="0"/>
      <w:marRight w:val="0"/>
      <w:marTop w:val="0"/>
      <w:marBottom w:val="0"/>
      <w:divBdr>
        <w:top w:val="none" w:sz="0" w:space="0" w:color="auto"/>
        <w:left w:val="none" w:sz="0" w:space="0" w:color="auto"/>
        <w:bottom w:val="none" w:sz="0" w:space="0" w:color="auto"/>
        <w:right w:val="none" w:sz="0" w:space="0" w:color="auto"/>
      </w:divBdr>
    </w:div>
    <w:div w:id="2098594652">
      <w:bodyDiv w:val="1"/>
      <w:marLeft w:val="0"/>
      <w:marRight w:val="0"/>
      <w:marTop w:val="0"/>
      <w:marBottom w:val="0"/>
      <w:divBdr>
        <w:top w:val="none" w:sz="0" w:space="0" w:color="auto"/>
        <w:left w:val="none" w:sz="0" w:space="0" w:color="auto"/>
        <w:bottom w:val="none" w:sz="0" w:space="0" w:color="auto"/>
        <w:right w:val="none" w:sz="0" w:space="0" w:color="auto"/>
      </w:divBdr>
    </w:div>
    <w:div w:id="2114547089">
      <w:bodyDiv w:val="1"/>
      <w:marLeft w:val="0"/>
      <w:marRight w:val="0"/>
      <w:marTop w:val="0"/>
      <w:marBottom w:val="0"/>
      <w:divBdr>
        <w:top w:val="none" w:sz="0" w:space="0" w:color="auto"/>
        <w:left w:val="none" w:sz="0" w:space="0" w:color="auto"/>
        <w:bottom w:val="none" w:sz="0" w:space="0" w:color="auto"/>
        <w:right w:val="none" w:sz="0" w:space="0" w:color="auto"/>
      </w:divBdr>
    </w:div>
    <w:div w:id="2123573739">
      <w:bodyDiv w:val="1"/>
      <w:marLeft w:val="0"/>
      <w:marRight w:val="0"/>
      <w:marTop w:val="0"/>
      <w:marBottom w:val="0"/>
      <w:divBdr>
        <w:top w:val="none" w:sz="0" w:space="0" w:color="auto"/>
        <w:left w:val="none" w:sz="0" w:space="0" w:color="auto"/>
        <w:bottom w:val="none" w:sz="0" w:space="0" w:color="auto"/>
        <w:right w:val="none" w:sz="0" w:space="0" w:color="auto"/>
      </w:divBdr>
      <w:divsChild>
        <w:div w:id="498692194">
          <w:marLeft w:val="0"/>
          <w:marRight w:val="0"/>
          <w:marTop w:val="0"/>
          <w:marBottom w:val="0"/>
          <w:divBdr>
            <w:top w:val="none" w:sz="0" w:space="0" w:color="auto"/>
            <w:left w:val="none" w:sz="0" w:space="0" w:color="auto"/>
            <w:bottom w:val="none" w:sz="0" w:space="0" w:color="auto"/>
            <w:right w:val="none" w:sz="0" w:space="0" w:color="auto"/>
          </w:divBdr>
          <w:divsChild>
            <w:div w:id="1767534210">
              <w:marLeft w:val="0"/>
              <w:marRight w:val="0"/>
              <w:marTop w:val="0"/>
              <w:marBottom w:val="0"/>
              <w:divBdr>
                <w:top w:val="none" w:sz="0" w:space="0" w:color="auto"/>
                <w:left w:val="none" w:sz="0" w:space="0" w:color="auto"/>
                <w:bottom w:val="none" w:sz="0" w:space="0" w:color="auto"/>
                <w:right w:val="none" w:sz="0" w:space="0" w:color="auto"/>
              </w:divBdr>
              <w:divsChild>
                <w:div w:id="630525869">
                  <w:marLeft w:val="0"/>
                  <w:marRight w:val="0"/>
                  <w:marTop w:val="255"/>
                  <w:marBottom w:val="255"/>
                  <w:divBdr>
                    <w:top w:val="none" w:sz="0" w:space="0" w:color="auto"/>
                    <w:left w:val="none" w:sz="0" w:space="0" w:color="auto"/>
                    <w:bottom w:val="none" w:sz="0" w:space="0" w:color="auto"/>
                    <w:right w:val="none" w:sz="0" w:space="0" w:color="auto"/>
                  </w:divBdr>
                  <w:divsChild>
                    <w:div w:id="106849677">
                      <w:marLeft w:val="0"/>
                      <w:marRight w:val="0"/>
                      <w:marTop w:val="0"/>
                      <w:marBottom w:val="0"/>
                      <w:divBdr>
                        <w:top w:val="none" w:sz="0" w:space="0" w:color="auto"/>
                        <w:left w:val="none" w:sz="0" w:space="0" w:color="auto"/>
                        <w:bottom w:val="none" w:sz="0" w:space="0" w:color="auto"/>
                        <w:right w:val="none" w:sz="0" w:space="0" w:color="auto"/>
                      </w:divBdr>
                      <w:divsChild>
                        <w:div w:id="478766714">
                          <w:marLeft w:val="0"/>
                          <w:marRight w:val="0"/>
                          <w:marTop w:val="0"/>
                          <w:marBottom w:val="0"/>
                          <w:divBdr>
                            <w:top w:val="none" w:sz="0" w:space="0" w:color="auto"/>
                            <w:left w:val="none" w:sz="0" w:space="0" w:color="auto"/>
                            <w:bottom w:val="none" w:sz="0" w:space="0" w:color="auto"/>
                            <w:right w:val="none" w:sz="0" w:space="0" w:color="auto"/>
                          </w:divBdr>
                          <w:divsChild>
                            <w:div w:id="1933583019">
                              <w:marLeft w:val="0"/>
                              <w:marRight w:val="0"/>
                              <w:marTop w:val="0"/>
                              <w:marBottom w:val="0"/>
                              <w:divBdr>
                                <w:top w:val="none" w:sz="0" w:space="0" w:color="auto"/>
                                <w:left w:val="none" w:sz="0" w:space="0" w:color="auto"/>
                                <w:bottom w:val="none" w:sz="0" w:space="0" w:color="auto"/>
                                <w:right w:val="none" w:sz="0" w:space="0" w:color="auto"/>
                              </w:divBdr>
                              <w:divsChild>
                                <w:div w:id="1609196754">
                                  <w:marLeft w:val="0"/>
                                  <w:marRight w:val="0"/>
                                  <w:marTop w:val="0"/>
                                  <w:marBottom w:val="0"/>
                                  <w:divBdr>
                                    <w:top w:val="none" w:sz="0" w:space="0" w:color="auto"/>
                                    <w:left w:val="none" w:sz="0" w:space="0" w:color="auto"/>
                                    <w:bottom w:val="none" w:sz="0" w:space="0" w:color="auto"/>
                                    <w:right w:val="none" w:sz="0" w:space="0" w:color="auto"/>
                                  </w:divBdr>
                                  <w:divsChild>
                                    <w:div w:id="990526033">
                                      <w:marLeft w:val="0"/>
                                      <w:marRight w:val="0"/>
                                      <w:marTop w:val="0"/>
                                      <w:marBottom w:val="0"/>
                                      <w:divBdr>
                                        <w:top w:val="none" w:sz="0" w:space="0" w:color="auto"/>
                                        <w:left w:val="none" w:sz="0" w:space="0" w:color="auto"/>
                                        <w:bottom w:val="none" w:sz="0" w:space="0" w:color="auto"/>
                                        <w:right w:val="none" w:sz="0" w:space="0" w:color="auto"/>
                                      </w:divBdr>
                                      <w:divsChild>
                                        <w:div w:id="2116486396">
                                          <w:marLeft w:val="0"/>
                                          <w:marRight w:val="0"/>
                                          <w:marTop w:val="100"/>
                                          <w:marBottom w:val="100"/>
                                          <w:divBdr>
                                            <w:top w:val="none" w:sz="0" w:space="0" w:color="auto"/>
                                            <w:left w:val="none" w:sz="0" w:space="0" w:color="auto"/>
                                            <w:bottom w:val="none" w:sz="0" w:space="0" w:color="auto"/>
                                            <w:right w:val="none" w:sz="0" w:space="0" w:color="auto"/>
                                          </w:divBdr>
                                          <w:divsChild>
                                            <w:div w:id="2140145849">
                                              <w:marLeft w:val="0"/>
                                              <w:marRight w:val="0"/>
                                              <w:marTop w:val="100"/>
                                              <w:marBottom w:val="100"/>
                                              <w:divBdr>
                                                <w:top w:val="none" w:sz="0" w:space="0" w:color="auto"/>
                                                <w:left w:val="none" w:sz="0" w:space="0" w:color="auto"/>
                                                <w:bottom w:val="none" w:sz="0" w:space="0" w:color="auto"/>
                                                <w:right w:val="none" w:sz="0" w:space="0" w:color="auto"/>
                                              </w:divBdr>
                                              <w:divsChild>
                                                <w:div w:id="799766216">
                                                  <w:marLeft w:val="0"/>
                                                  <w:marRight w:val="0"/>
                                                  <w:marTop w:val="0"/>
                                                  <w:marBottom w:val="0"/>
                                                  <w:divBdr>
                                                    <w:top w:val="none" w:sz="0" w:space="0" w:color="auto"/>
                                                    <w:left w:val="none" w:sz="0" w:space="0" w:color="auto"/>
                                                    <w:bottom w:val="none" w:sz="0" w:space="0" w:color="auto"/>
                                                    <w:right w:val="none" w:sz="0" w:space="0" w:color="auto"/>
                                                  </w:divBdr>
                                                  <w:divsChild>
                                                    <w:div w:id="1738432356">
                                                      <w:marLeft w:val="0"/>
                                                      <w:marRight w:val="0"/>
                                                      <w:marTop w:val="0"/>
                                                      <w:marBottom w:val="0"/>
                                                      <w:divBdr>
                                                        <w:top w:val="none" w:sz="0" w:space="0" w:color="auto"/>
                                                        <w:left w:val="none" w:sz="0" w:space="0" w:color="auto"/>
                                                        <w:bottom w:val="none" w:sz="0" w:space="0" w:color="auto"/>
                                                        <w:right w:val="none" w:sz="0" w:space="0" w:color="auto"/>
                                                      </w:divBdr>
                                                      <w:divsChild>
                                                        <w:div w:id="2029872024">
                                                          <w:marLeft w:val="0"/>
                                                          <w:marRight w:val="0"/>
                                                          <w:marTop w:val="0"/>
                                                          <w:marBottom w:val="0"/>
                                                          <w:divBdr>
                                                            <w:top w:val="none" w:sz="0" w:space="0" w:color="auto"/>
                                                            <w:left w:val="none" w:sz="0" w:space="0" w:color="auto"/>
                                                            <w:bottom w:val="none" w:sz="0" w:space="0" w:color="auto"/>
                                                            <w:right w:val="none" w:sz="0" w:space="0" w:color="auto"/>
                                                          </w:divBdr>
                                                          <w:divsChild>
                                                            <w:div w:id="841286813">
                                                              <w:marLeft w:val="0"/>
                                                              <w:marRight w:val="0"/>
                                                              <w:marTop w:val="0"/>
                                                              <w:marBottom w:val="0"/>
                                                              <w:divBdr>
                                                                <w:top w:val="none" w:sz="0" w:space="0" w:color="auto"/>
                                                                <w:left w:val="none" w:sz="0" w:space="0" w:color="auto"/>
                                                                <w:bottom w:val="none" w:sz="0" w:space="0" w:color="auto"/>
                                                                <w:right w:val="none" w:sz="0" w:space="0" w:color="auto"/>
                                                              </w:divBdr>
                                                              <w:divsChild>
                                                                <w:div w:id="616255044">
                                                                  <w:marLeft w:val="0"/>
                                                                  <w:marRight w:val="0"/>
                                                                  <w:marTop w:val="0"/>
                                                                  <w:marBottom w:val="0"/>
                                                                  <w:divBdr>
                                                                    <w:top w:val="none" w:sz="0" w:space="0" w:color="auto"/>
                                                                    <w:left w:val="none" w:sz="0" w:space="0" w:color="auto"/>
                                                                    <w:bottom w:val="none" w:sz="0" w:space="0" w:color="auto"/>
                                                                    <w:right w:val="none" w:sz="0" w:space="0" w:color="auto"/>
                                                                  </w:divBdr>
                                                                  <w:divsChild>
                                                                    <w:div w:id="1435900353">
                                                                      <w:marLeft w:val="0"/>
                                                                      <w:marRight w:val="0"/>
                                                                      <w:marTop w:val="0"/>
                                                                      <w:marBottom w:val="0"/>
                                                                      <w:divBdr>
                                                                        <w:top w:val="none" w:sz="0" w:space="0" w:color="auto"/>
                                                                        <w:left w:val="none" w:sz="0" w:space="0" w:color="auto"/>
                                                                        <w:bottom w:val="none" w:sz="0" w:space="0" w:color="auto"/>
                                                                        <w:right w:val="none" w:sz="0" w:space="0" w:color="auto"/>
                                                                      </w:divBdr>
                                                                      <w:divsChild>
                                                                        <w:div w:id="1723213669">
                                                                          <w:marLeft w:val="0"/>
                                                                          <w:marRight w:val="0"/>
                                                                          <w:marTop w:val="0"/>
                                                                          <w:marBottom w:val="0"/>
                                                                          <w:divBdr>
                                                                            <w:top w:val="none" w:sz="0" w:space="0" w:color="auto"/>
                                                                            <w:left w:val="none" w:sz="0" w:space="0" w:color="auto"/>
                                                                            <w:bottom w:val="none" w:sz="0" w:space="0" w:color="auto"/>
                                                                            <w:right w:val="none" w:sz="0" w:space="0" w:color="auto"/>
                                                                          </w:divBdr>
                                                                          <w:divsChild>
                                                                            <w:div w:id="1830289624">
                                                                              <w:marLeft w:val="0"/>
                                                                              <w:marRight w:val="0"/>
                                                                              <w:marTop w:val="0"/>
                                                                              <w:marBottom w:val="0"/>
                                                                              <w:divBdr>
                                                                                <w:top w:val="none" w:sz="0" w:space="0" w:color="auto"/>
                                                                                <w:left w:val="none" w:sz="0" w:space="0" w:color="auto"/>
                                                                                <w:bottom w:val="none" w:sz="0" w:space="0" w:color="auto"/>
                                                                                <w:right w:val="none" w:sz="0" w:space="0" w:color="auto"/>
                                                                              </w:divBdr>
                                                                              <w:divsChild>
                                                                                <w:div w:id="1513570284">
                                                                                  <w:marLeft w:val="0"/>
                                                                                  <w:marRight w:val="0"/>
                                                                                  <w:marTop w:val="0"/>
                                                                                  <w:marBottom w:val="0"/>
                                                                                  <w:divBdr>
                                                                                    <w:top w:val="none" w:sz="0" w:space="0" w:color="auto"/>
                                                                                    <w:left w:val="none" w:sz="0" w:space="0" w:color="auto"/>
                                                                                    <w:bottom w:val="none" w:sz="0" w:space="0" w:color="auto"/>
                                                                                    <w:right w:val="none" w:sz="0" w:space="0" w:color="auto"/>
                                                                                  </w:divBdr>
                                                                                  <w:divsChild>
                                                                                    <w:div w:id="706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sChild>
                                                                        <w:div w:id="1412266062">
                                                                          <w:marLeft w:val="0"/>
                                                                          <w:marRight w:val="0"/>
                                                                          <w:marTop w:val="0"/>
                                                                          <w:marBottom w:val="0"/>
                                                                          <w:divBdr>
                                                                            <w:top w:val="none" w:sz="0" w:space="0" w:color="auto"/>
                                                                            <w:left w:val="none" w:sz="0" w:space="0" w:color="auto"/>
                                                                            <w:bottom w:val="none" w:sz="0" w:space="0" w:color="auto"/>
                                                                            <w:right w:val="none" w:sz="0" w:space="0" w:color="auto"/>
                                                                          </w:divBdr>
                                                                          <w:divsChild>
                                                                            <w:div w:id="1407456987">
                                                                              <w:marLeft w:val="0"/>
                                                                              <w:marRight w:val="0"/>
                                                                              <w:marTop w:val="0"/>
                                                                              <w:marBottom w:val="0"/>
                                                                              <w:divBdr>
                                                                                <w:top w:val="none" w:sz="0" w:space="0" w:color="auto"/>
                                                                                <w:left w:val="none" w:sz="0" w:space="0" w:color="auto"/>
                                                                                <w:bottom w:val="none" w:sz="0" w:space="0" w:color="auto"/>
                                                                                <w:right w:val="none" w:sz="0" w:space="0" w:color="auto"/>
                                                                              </w:divBdr>
                                                                              <w:divsChild>
                                                                                <w:div w:id="1058358262">
                                                                                  <w:marLeft w:val="0"/>
                                                                                  <w:marRight w:val="0"/>
                                                                                  <w:marTop w:val="0"/>
                                                                                  <w:marBottom w:val="0"/>
                                                                                  <w:divBdr>
                                                                                    <w:top w:val="none" w:sz="0" w:space="0" w:color="auto"/>
                                                                                    <w:left w:val="none" w:sz="0" w:space="0" w:color="auto"/>
                                                                                    <w:bottom w:val="none" w:sz="0" w:space="0" w:color="auto"/>
                                                                                    <w:right w:val="none" w:sz="0" w:space="0" w:color="auto"/>
                                                                                  </w:divBdr>
                                                                                  <w:divsChild>
                                                                                    <w:div w:id="1459060576">
                                                                                      <w:marLeft w:val="0"/>
                                                                                      <w:marRight w:val="0"/>
                                                                                      <w:marTop w:val="0"/>
                                                                                      <w:marBottom w:val="0"/>
                                                                                      <w:divBdr>
                                                                                        <w:top w:val="none" w:sz="0" w:space="0" w:color="auto"/>
                                                                                        <w:left w:val="none" w:sz="0" w:space="0" w:color="auto"/>
                                                                                        <w:bottom w:val="none" w:sz="0" w:space="0" w:color="auto"/>
                                                                                        <w:right w:val="none" w:sz="0" w:space="0" w:color="auto"/>
                                                                                      </w:divBdr>
                                                                                      <w:divsChild>
                                                                                        <w:div w:id="2696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2684">
                                                                                  <w:marLeft w:val="0"/>
                                                                                  <w:marRight w:val="0"/>
                                                                                  <w:marTop w:val="0"/>
                                                                                  <w:marBottom w:val="0"/>
                                                                                  <w:divBdr>
                                                                                    <w:top w:val="none" w:sz="0" w:space="0" w:color="auto"/>
                                                                                    <w:left w:val="none" w:sz="0" w:space="0" w:color="auto"/>
                                                                                    <w:bottom w:val="none" w:sz="0" w:space="0" w:color="auto"/>
                                                                                    <w:right w:val="none" w:sz="0" w:space="0" w:color="auto"/>
                                                                                  </w:divBdr>
                                                                                  <w:divsChild>
                                                                                    <w:div w:id="233322328">
                                                                                      <w:marLeft w:val="0"/>
                                                                                      <w:marRight w:val="0"/>
                                                                                      <w:marTop w:val="0"/>
                                                                                      <w:marBottom w:val="0"/>
                                                                                      <w:divBdr>
                                                                                        <w:top w:val="none" w:sz="0" w:space="0" w:color="auto"/>
                                                                                        <w:left w:val="none" w:sz="0" w:space="0" w:color="auto"/>
                                                                                        <w:bottom w:val="none" w:sz="0" w:space="0" w:color="auto"/>
                                                                                        <w:right w:val="none" w:sz="0" w:space="0" w:color="auto"/>
                                                                                      </w:divBdr>
                                                                                      <w:divsChild>
                                                                                        <w:div w:id="1652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114">
                                                                                  <w:marLeft w:val="0"/>
                                                                                  <w:marRight w:val="0"/>
                                                                                  <w:marTop w:val="90"/>
                                                                                  <w:marBottom w:val="0"/>
                                                                                  <w:divBdr>
                                                                                    <w:top w:val="none" w:sz="0" w:space="0" w:color="auto"/>
                                                                                    <w:left w:val="none" w:sz="0" w:space="0" w:color="auto"/>
                                                                                    <w:bottom w:val="none" w:sz="0" w:space="0" w:color="auto"/>
                                                                                    <w:right w:val="none" w:sz="0" w:space="0" w:color="auto"/>
                                                                                  </w:divBdr>
                                                                                  <w:divsChild>
                                                                                    <w:div w:id="128667265">
                                                                                      <w:marLeft w:val="0"/>
                                                                                      <w:marRight w:val="0"/>
                                                                                      <w:marTop w:val="0"/>
                                                                                      <w:marBottom w:val="0"/>
                                                                                      <w:divBdr>
                                                                                        <w:top w:val="none" w:sz="0" w:space="0" w:color="auto"/>
                                                                                        <w:left w:val="none" w:sz="0" w:space="0" w:color="auto"/>
                                                                                        <w:bottom w:val="none" w:sz="0" w:space="0" w:color="auto"/>
                                                                                        <w:right w:val="none" w:sz="0" w:space="0" w:color="auto"/>
                                                                                      </w:divBdr>
                                                                                      <w:divsChild>
                                                                                        <w:div w:id="20373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04270">
                                              <w:marLeft w:val="0"/>
                                              <w:marRight w:val="0"/>
                                              <w:marTop w:val="100"/>
                                              <w:marBottom w:val="10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1926454753">
                                                      <w:marLeft w:val="0"/>
                                                      <w:marRight w:val="0"/>
                                                      <w:marTop w:val="0"/>
                                                      <w:marBottom w:val="0"/>
                                                      <w:divBdr>
                                                        <w:top w:val="none" w:sz="0" w:space="0" w:color="auto"/>
                                                        <w:left w:val="none" w:sz="0" w:space="0" w:color="auto"/>
                                                        <w:bottom w:val="none" w:sz="0" w:space="0" w:color="auto"/>
                                                        <w:right w:val="none" w:sz="0" w:space="0" w:color="auto"/>
                                                      </w:divBdr>
                                                      <w:divsChild>
                                                        <w:div w:id="300892664">
                                                          <w:marLeft w:val="0"/>
                                                          <w:marRight w:val="0"/>
                                                          <w:marTop w:val="0"/>
                                                          <w:marBottom w:val="0"/>
                                                          <w:divBdr>
                                                            <w:top w:val="none" w:sz="0" w:space="0" w:color="auto"/>
                                                            <w:left w:val="none" w:sz="0" w:space="0" w:color="auto"/>
                                                            <w:bottom w:val="none" w:sz="0" w:space="0" w:color="auto"/>
                                                            <w:right w:val="none" w:sz="0" w:space="0" w:color="auto"/>
                                                          </w:divBdr>
                                                          <w:divsChild>
                                                            <w:div w:id="180050624">
                                                              <w:marLeft w:val="0"/>
                                                              <w:marRight w:val="0"/>
                                                              <w:marTop w:val="0"/>
                                                              <w:marBottom w:val="0"/>
                                                              <w:divBdr>
                                                                <w:top w:val="none" w:sz="0" w:space="0" w:color="auto"/>
                                                                <w:left w:val="none" w:sz="0" w:space="0" w:color="auto"/>
                                                                <w:bottom w:val="none" w:sz="0" w:space="0" w:color="auto"/>
                                                                <w:right w:val="none" w:sz="0" w:space="0" w:color="auto"/>
                                                              </w:divBdr>
                                                              <w:divsChild>
                                                                <w:div w:id="1409498774">
                                                                  <w:marLeft w:val="0"/>
                                                                  <w:marRight w:val="0"/>
                                                                  <w:marTop w:val="0"/>
                                                                  <w:marBottom w:val="0"/>
                                                                  <w:divBdr>
                                                                    <w:top w:val="none" w:sz="0" w:space="0" w:color="auto"/>
                                                                    <w:left w:val="none" w:sz="0" w:space="0" w:color="auto"/>
                                                                    <w:bottom w:val="none" w:sz="0" w:space="0" w:color="auto"/>
                                                                    <w:right w:val="none" w:sz="0" w:space="0" w:color="auto"/>
                                                                  </w:divBdr>
                                                                  <w:divsChild>
                                                                    <w:div w:id="2106538068">
                                                                      <w:marLeft w:val="0"/>
                                                                      <w:marRight w:val="0"/>
                                                                      <w:marTop w:val="0"/>
                                                                      <w:marBottom w:val="0"/>
                                                                      <w:divBdr>
                                                                        <w:top w:val="none" w:sz="0" w:space="0" w:color="auto"/>
                                                                        <w:left w:val="none" w:sz="0" w:space="0" w:color="auto"/>
                                                                        <w:bottom w:val="none" w:sz="0" w:space="0" w:color="auto"/>
                                                                        <w:right w:val="none" w:sz="0" w:space="0" w:color="auto"/>
                                                                      </w:divBdr>
                                                                      <w:divsChild>
                                                                        <w:div w:id="669912739">
                                                                          <w:marLeft w:val="0"/>
                                                                          <w:marRight w:val="0"/>
                                                                          <w:marTop w:val="0"/>
                                                                          <w:marBottom w:val="0"/>
                                                                          <w:divBdr>
                                                                            <w:top w:val="none" w:sz="0" w:space="0" w:color="auto"/>
                                                                            <w:left w:val="none" w:sz="0" w:space="0" w:color="auto"/>
                                                                            <w:bottom w:val="none" w:sz="0" w:space="0" w:color="auto"/>
                                                                            <w:right w:val="none" w:sz="0" w:space="0" w:color="auto"/>
                                                                          </w:divBdr>
                                                                          <w:divsChild>
                                                                            <w:div w:id="1973250747">
                                                                              <w:marLeft w:val="0"/>
                                                                              <w:marRight w:val="0"/>
                                                                              <w:marTop w:val="0"/>
                                                                              <w:marBottom w:val="0"/>
                                                                              <w:divBdr>
                                                                                <w:top w:val="none" w:sz="0" w:space="0" w:color="auto"/>
                                                                                <w:left w:val="none" w:sz="0" w:space="0" w:color="auto"/>
                                                                                <w:bottom w:val="none" w:sz="0" w:space="0" w:color="auto"/>
                                                                                <w:right w:val="none" w:sz="0" w:space="0" w:color="auto"/>
                                                                              </w:divBdr>
                                                                              <w:divsChild>
                                                                                <w:div w:id="1499924971">
                                                                                  <w:marLeft w:val="0"/>
                                                                                  <w:marRight w:val="0"/>
                                                                                  <w:marTop w:val="0"/>
                                                                                  <w:marBottom w:val="0"/>
                                                                                  <w:divBdr>
                                                                                    <w:top w:val="none" w:sz="0" w:space="0" w:color="auto"/>
                                                                                    <w:left w:val="none" w:sz="0" w:space="0" w:color="auto"/>
                                                                                    <w:bottom w:val="none" w:sz="0" w:space="0" w:color="auto"/>
                                                                                    <w:right w:val="none" w:sz="0" w:space="0" w:color="auto"/>
                                                                                  </w:divBdr>
                                                                                  <w:divsChild>
                                                                                    <w:div w:id="12651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58878">
                                                                      <w:marLeft w:val="0"/>
                                                                      <w:marRight w:val="0"/>
                                                                      <w:marTop w:val="0"/>
                                                                      <w:marBottom w:val="0"/>
                                                                      <w:divBdr>
                                                                        <w:top w:val="none" w:sz="0" w:space="0" w:color="auto"/>
                                                                        <w:left w:val="none" w:sz="0" w:space="0" w:color="auto"/>
                                                                        <w:bottom w:val="none" w:sz="0" w:space="0" w:color="auto"/>
                                                                        <w:right w:val="none" w:sz="0" w:space="0" w:color="auto"/>
                                                                      </w:divBdr>
                                                                      <w:divsChild>
                                                                        <w:div w:id="630868656">
                                                                          <w:marLeft w:val="0"/>
                                                                          <w:marRight w:val="0"/>
                                                                          <w:marTop w:val="0"/>
                                                                          <w:marBottom w:val="0"/>
                                                                          <w:divBdr>
                                                                            <w:top w:val="none" w:sz="0" w:space="0" w:color="auto"/>
                                                                            <w:left w:val="none" w:sz="0" w:space="0" w:color="auto"/>
                                                                            <w:bottom w:val="none" w:sz="0" w:space="0" w:color="auto"/>
                                                                            <w:right w:val="none" w:sz="0" w:space="0" w:color="auto"/>
                                                                          </w:divBdr>
                                                                          <w:divsChild>
                                                                            <w:div w:id="688457512">
                                                                              <w:marLeft w:val="0"/>
                                                                              <w:marRight w:val="0"/>
                                                                              <w:marTop w:val="0"/>
                                                                              <w:marBottom w:val="0"/>
                                                                              <w:divBdr>
                                                                                <w:top w:val="none" w:sz="0" w:space="0" w:color="auto"/>
                                                                                <w:left w:val="none" w:sz="0" w:space="0" w:color="auto"/>
                                                                                <w:bottom w:val="none" w:sz="0" w:space="0" w:color="auto"/>
                                                                                <w:right w:val="none" w:sz="0" w:space="0" w:color="auto"/>
                                                                              </w:divBdr>
                                                                              <w:divsChild>
                                                                                <w:div w:id="108549954">
                                                                                  <w:marLeft w:val="0"/>
                                                                                  <w:marRight w:val="0"/>
                                                                                  <w:marTop w:val="0"/>
                                                                                  <w:marBottom w:val="0"/>
                                                                                  <w:divBdr>
                                                                                    <w:top w:val="none" w:sz="0" w:space="0" w:color="auto"/>
                                                                                    <w:left w:val="none" w:sz="0" w:space="0" w:color="auto"/>
                                                                                    <w:bottom w:val="none" w:sz="0" w:space="0" w:color="auto"/>
                                                                                    <w:right w:val="none" w:sz="0" w:space="0" w:color="auto"/>
                                                                                  </w:divBdr>
                                                                                  <w:divsChild>
                                                                                    <w:div w:id="675808807">
                                                                                      <w:marLeft w:val="0"/>
                                                                                      <w:marRight w:val="0"/>
                                                                                      <w:marTop w:val="0"/>
                                                                                      <w:marBottom w:val="0"/>
                                                                                      <w:divBdr>
                                                                                        <w:top w:val="none" w:sz="0" w:space="0" w:color="auto"/>
                                                                                        <w:left w:val="none" w:sz="0" w:space="0" w:color="auto"/>
                                                                                        <w:bottom w:val="none" w:sz="0" w:space="0" w:color="auto"/>
                                                                                        <w:right w:val="none" w:sz="0" w:space="0" w:color="auto"/>
                                                                                      </w:divBdr>
                                                                                      <w:divsChild>
                                                                                        <w:div w:id="1331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998062">
                      <w:marLeft w:val="0"/>
                      <w:marRight w:val="0"/>
                      <w:marTop w:val="210"/>
                      <w:marBottom w:val="0"/>
                      <w:divBdr>
                        <w:top w:val="none" w:sz="0" w:space="0" w:color="auto"/>
                        <w:left w:val="none" w:sz="0" w:space="0" w:color="auto"/>
                        <w:bottom w:val="none" w:sz="0" w:space="0" w:color="auto"/>
                        <w:right w:val="none" w:sz="0" w:space="0" w:color="auto"/>
                      </w:divBdr>
                      <w:divsChild>
                        <w:div w:id="4673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128">
                  <w:marLeft w:val="0"/>
                  <w:marRight w:val="0"/>
                  <w:marTop w:val="0"/>
                  <w:marBottom w:val="0"/>
                  <w:divBdr>
                    <w:top w:val="none" w:sz="0" w:space="0" w:color="auto"/>
                    <w:left w:val="none" w:sz="0" w:space="0" w:color="auto"/>
                    <w:bottom w:val="none" w:sz="0" w:space="0" w:color="auto"/>
                    <w:right w:val="none" w:sz="0" w:space="0" w:color="auto"/>
                  </w:divBdr>
                  <w:divsChild>
                    <w:div w:id="1553736970">
                      <w:marLeft w:val="0"/>
                      <w:marRight w:val="0"/>
                      <w:marTop w:val="0"/>
                      <w:marBottom w:val="60"/>
                      <w:divBdr>
                        <w:top w:val="none" w:sz="0" w:space="0" w:color="auto"/>
                        <w:left w:val="none" w:sz="0" w:space="0" w:color="auto"/>
                        <w:bottom w:val="none" w:sz="0" w:space="0" w:color="auto"/>
                        <w:right w:val="none" w:sz="0" w:space="0" w:color="auto"/>
                      </w:divBdr>
                    </w:div>
                    <w:div w:id="97454921">
                      <w:marLeft w:val="0"/>
                      <w:marRight w:val="0"/>
                      <w:marTop w:val="0"/>
                      <w:marBottom w:val="60"/>
                      <w:divBdr>
                        <w:top w:val="none" w:sz="0" w:space="0" w:color="auto"/>
                        <w:left w:val="none" w:sz="0" w:space="0" w:color="auto"/>
                        <w:bottom w:val="none" w:sz="0" w:space="0" w:color="auto"/>
                        <w:right w:val="none" w:sz="0" w:space="0" w:color="auto"/>
                      </w:divBdr>
                    </w:div>
                    <w:div w:id="2140343391">
                      <w:marLeft w:val="0"/>
                      <w:marRight w:val="0"/>
                      <w:marTop w:val="0"/>
                      <w:marBottom w:val="0"/>
                      <w:divBdr>
                        <w:top w:val="none" w:sz="0" w:space="0" w:color="auto"/>
                        <w:left w:val="none" w:sz="0" w:space="0" w:color="auto"/>
                        <w:bottom w:val="none" w:sz="0" w:space="0" w:color="auto"/>
                        <w:right w:val="none" w:sz="0" w:space="0" w:color="auto"/>
                      </w:divBdr>
                    </w:div>
                    <w:div w:id="365718326">
                      <w:marLeft w:val="0"/>
                      <w:marRight w:val="0"/>
                      <w:marTop w:val="0"/>
                      <w:marBottom w:val="0"/>
                      <w:divBdr>
                        <w:top w:val="none" w:sz="0" w:space="0" w:color="auto"/>
                        <w:left w:val="none" w:sz="0" w:space="0" w:color="auto"/>
                        <w:bottom w:val="none" w:sz="0" w:space="0" w:color="auto"/>
                        <w:right w:val="none" w:sz="0" w:space="0" w:color="auto"/>
                      </w:divBdr>
                    </w:div>
                    <w:div w:id="386609139">
                      <w:marLeft w:val="0"/>
                      <w:marRight w:val="0"/>
                      <w:marTop w:val="0"/>
                      <w:marBottom w:val="60"/>
                      <w:divBdr>
                        <w:top w:val="none" w:sz="0" w:space="0" w:color="auto"/>
                        <w:left w:val="none" w:sz="0" w:space="0" w:color="auto"/>
                        <w:bottom w:val="none" w:sz="0" w:space="0" w:color="auto"/>
                        <w:right w:val="none" w:sz="0" w:space="0" w:color="auto"/>
                      </w:divBdr>
                    </w:div>
                    <w:div w:id="567813640">
                      <w:marLeft w:val="0"/>
                      <w:marRight w:val="0"/>
                      <w:marTop w:val="0"/>
                      <w:marBottom w:val="60"/>
                      <w:divBdr>
                        <w:top w:val="none" w:sz="0" w:space="0" w:color="auto"/>
                        <w:left w:val="none" w:sz="0" w:space="0" w:color="auto"/>
                        <w:bottom w:val="none" w:sz="0" w:space="0" w:color="auto"/>
                        <w:right w:val="none" w:sz="0" w:space="0" w:color="auto"/>
                      </w:divBdr>
                    </w:div>
                    <w:div w:id="195972222">
                      <w:marLeft w:val="0"/>
                      <w:marRight w:val="0"/>
                      <w:marTop w:val="0"/>
                      <w:marBottom w:val="0"/>
                      <w:divBdr>
                        <w:top w:val="none" w:sz="0" w:space="0" w:color="auto"/>
                        <w:left w:val="none" w:sz="0" w:space="0" w:color="auto"/>
                        <w:bottom w:val="none" w:sz="0" w:space="0" w:color="auto"/>
                        <w:right w:val="none" w:sz="0" w:space="0" w:color="auto"/>
                      </w:divBdr>
                    </w:div>
                    <w:div w:id="291139474">
                      <w:marLeft w:val="0"/>
                      <w:marRight w:val="0"/>
                      <w:marTop w:val="0"/>
                      <w:marBottom w:val="0"/>
                      <w:divBdr>
                        <w:top w:val="none" w:sz="0" w:space="0" w:color="auto"/>
                        <w:left w:val="none" w:sz="0" w:space="0" w:color="auto"/>
                        <w:bottom w:val="none" w:sz="0" w:space="0" w:color="auto"/>
                        <w:right w:val="none" w:sz="0" w:space="0" w:color="auto"/>
                      </w:divBdr>
                    </w:div>
                  </w:divsChild>
                </w:div>
                <w:div w:id="723989486">
                  <w:marLeft w:val="0"/>
                  <w:marRight w:val="0"/>
                  <w:marTop w:val="0"/>
                  <w:marBottom w:val="128"/>
                  <w:divBdr>
                    <w:top w:val="none" w:sz="0" w:space="0" w:color="auto"/>
                    <w:left w:val="none" w:sz="0" w:space="0" w:color="auto"/>
                    <w:bottom w:val="none" w:sz="0" w:space="0" w:color="auto"/>
                    <w:right w:val="none" w:sz="0" w:space="0" w:color="auto"/>
                  </w:divBdr>
                </w:div>
                <w:div w:id="855774385">
                  <w:marLeft w:val="0"/>
                  <w:marRight w:val="0"/>
                  <w:marTop w:val="255"/>
                  <w:marBottom w:val="255"/>
                  <w:divBdr>
                    <w:top w:val="none" w:sz="0" w:space="0" w:color="auto"/>
                    <w:left w:val="none" w:sz="0" w:space="0" w:color="auto"/>
                    <w:bottom w:val="none" w:sz="0" w:space="0" w:color="auto"/>
                    <w:right w:val="none" w:sz="0" w:space="0" w:color="auto"/>
                  </w:divBdr>
                  <w:divsChild>
                    <w:div w:id="2127770876">
                      <w:marLeft w:val="0"/>
                      <w:marRight w:val="0"/>
                      <w:marTop w:val="0"/>
                      <w:marBottom w:val="0"/>
                      <w:divBdr>
                        <w:top w:val="none" w:sz="0" w:space="0" w:color="auto"/>
                        <w:left w:val="none" w:sz="0" w:space="0" w:color="auto"/>
                        <w:bottom w:val="none" w:sz="0" w:space="0" w:color="auto"/>
                        <w:right w:val="none" w:sz="0" w:space="0" w:color="auto"/>
                      </w:divBdr>
                      <w:divsChild>
                        <w:div w:id="11448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940934">
          <w:marLeft w:val="450"/>
          <w:marRight w:val="0"/>
          <w:marTop w:val="0"/>
          <w:marBottom w:val="0"/>
          <w:divBdr>
            <w:top w:val="none" w:sz="0" w:space="0" w:color="auto"/>
            <w:left w:val="none" w:sz="0" w:space="0" w:color="auto"/>
            <w:bottom w:val="none" w:sz="0" w:space="0" w:color="auto"/>
            <w:right w:val="none" w:sz="0" w:space="0" w:color="auto"/>
          </w:divBdr>
          <w:divsChild>
            <w:div w:id="471335193">
              <w:marLeft w:val="0"/>
              <w:marRight w:val="0"/>
              <w:marTop w:val="0"/>
              <w:marBottom w:val="0"/>
              <w:divBdr>
                <w:top w:val="none" w:sz="0" w:space="0" w:color="auto"/>
                <w:left w:val="none" w:sz="0" w:space="0" w:color="auto"/>
                <w:bottom w:val="none" w:sz="0" w:space="0" w:color="auto"/>
                <w:right w:val="none" w:sz="0" w:space="0" w:color="auto"/>
              </w:divBdr>
              <w:divsChild>
                <w:div w:id="61026848">
                  <w:marLeft w:val="0"/>
                  <w:marRight w:val="0"/>
                  <w:marTop w:val="0"/>
                  <w:marBottom w:val="0"/>
                  <w:divBdr>
                    <w:top w:val="none" w:sz="0" w:space="0" w:color="auto"/>
                    <w:left w:val="none" w:sz="0" w:space="0" w:color="auto"/>
                    <w:bottom w:val="none" w:sz="0" w:space="0" w:color="auto"/>
                    <w:right w:val="none" w:sz="0" w:space="0" w:color="auto"/>
                  </w:divBdr>
                  <w:divsChild>
                    <w:div w:id="10980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1229">
              <w:marLeft w:val="0"/>
              <w:marRight w:val="0"/>
              <w:marTop w:val="0"/>
              <w:marBottom w:val="255"/>
              <w:divBdr>
                <w:top w:val="none" w:sz="0" w:space="0" w:color="auto"/>
                <w:left w:val="none" w:sz="0" w:space="0" w:color="auto"/>
                <w:bottom w:val="none" w:sz="0" w:space="0" w:color="auto"/>
                <w:right w:val="none" w:sz="0" w:space="0" w:color="auto"/>
              </w:divBdr>
              <w:divsChild>
                <w:div w:id="300158605">
                  <w:marLeft w:val="0"/>
                  <w:marRight w:val="0"/>
                  <w:marTop w:val="0"/>
                  <w:marBottom w:val="0"/>
                  <w:divBdr>
                    <w:top w:val="none" w:sz="0" w:space="0" w:color="auto"/>
                    <w:left w:val="none" w:sz="0" w:space="0" w:color="auto"/>
                    <w:bottom w:val="none" w:sz="0" w:space="0" w:color="auto"/>
                    <w:right w:val="none" w:sz="0" w:space="0" w:color="auto"/>
                  </w:divBdr>
                </w:div>
                <w:div w:id="1224029090">
                  <w:marLeft w:val="0"/>
                  <w:marRight w:val="0"/>
                  <w:marTop w:val="0"/>
                  <w:marBottom w:val="0"/>
                  <w:divBdr>
                    <w:top w:val="none" w:sz="0" w:space="0" w:color="auto"/>
                    <w:left w:val="none" w:sz="0" w:space="0" w:color="auto"/>
                    <w:bottom w:val="none" w:sz="0" w:space="0" w:color="auto"/>
                    <w:right w:val="none" w:sz="0" w:space="0" w:color="auto"/>
                  </w:divBdr>
                </w:div>
              </w:divsChild>
            </w:div>
            <w:div w:id="8678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56982516/" TargetMode="External"/><Relationship Id="rId21" Type="http://schemas.openxmlformats.org/officeDocument/2006/relationships/hyperlink" Target="https://base.garant.ru/12125268/75f098e5997a1f43e69b4da6f96124a5/" TargetMode="External"/><Relationship Id="rId42" Type="http://schemas.openxmlformats.org/officeDocument/2006/relationships/hyperlink" Target="https://base.garant.ru/56981448/" TargetMode="External"/><Relationship Id="rId47" Type="http://schemas.openxmlformats.org/officeDocument/2006/relationships/hyperlink" Target="https://base.garant.ru/56981448/" TargetMode="External"/><Relationship Id="rId63" Type="http://schemas.openxmlformats.org/officeDocument/2006/relationships/hyperlink" Target="https://base.garant.ru/70819336/" TargetMode="External"/><Relationship Id="rId68" Type="http://schemas.openxmlformats.org/officeDocument/2006/relationships/hyperlink" Target="http://base.garant.ru/56982300/" TargetMode="External"/><Relationship Id="rId16" Type="http://schemas.openxmlformats.org/officeDocument/2006/relationships/hyperlink" Target="https://obrnadzor.gov.ru/news/v-poryadok-prohozhdeniya-gia-dlya-vypusknikov-iz-novyh-regionov-v-2024-godu-budut-vneseny-izmeneniya/" TargetMode="External"/><Relationship Id="rId11" Type="http://schemas.openxmlformats.org/officeDocument/2006/relationships/hyperlink" Target="https://base.garant.ru/406052897/e88847e78ccd9fdb54482c7fa15982bf/" TargetMode="External"/><Relationship Id="rId24" Type="http://schemas.openxmlformats.org/officeDocument/2006/relationships/hyperlink" Target="https://base.garant.ru/12125268/75f098e5997a1f43e69b4da6f96124a5/" TargetMode="External"/><Relationship Id="rId32" Type="http://schemas.openxmlformats.org/officeDocument/2006/relationships/hyperlink" Target="https://www.garant.ru/news/1679067/" TargetMode="External"/><Relationship Id="rId37" Type="http://schemas.openxmlformats.org/officeDocument/2006/relationships/hyperlink" Target="https://base.garant.ru/56981448/" TargetMode="External"/><Relationship Id="rId40" Type="http://schemas.openxmlformats.org/officeDocument/2006/relationships/hyperlink" Target="https://base.garant.ru/56981448/" TargetMode="External"/><Relationship Id="rId45" Type="http://schemas.openxmlformats.org/officeDocument/2006/relationships/hyperlink" Target="https://base.garant.ru/56981448/" TargetMode="External"/><Relationship Id="rId53" Type="http://schemas.openxmlformats.org/officeDocument/2006/relationships/hyperlink" Target="https://www.garant.ru/news/1678914/" TargetMode="External"/><Relationship Id="rId58" Type="http://schemas.openxmlformats.org/officeDocument/2006/relationships/hyperlink" Target="https://zakupki.gov.ru/" TargetMode="External"/><Relationship Id="rId66" Type="http://schemas.openxmlformats.org/officeDocument/2006/relationships/hyperlink" Target="https://base.garant.ru/12188083/" TargetMode="External"/><Relationship Id="rId74" Type="http://schemas.openxmlformats.org/officeDocument/2006/relationships/hyperlink" Target="https://base.garant.ru/481002017/"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ase.garant.ru/12188083/5ac206a89ea76855804609cd950fcaf7/" TargetMode="External"/><Relationship Id="rId19" Type="http://schemas.openxmlformats.org/officeDocument/2006/relationships/hyperlink" Target="https://base.garant.ru/70552688/7d6bbe1829627ce93319dc72963759a2/" TargetMode="External"/><Relationship Id="rId14" Type="http://schemas.openxmlformats.org/officeDocument/2006/relationships/hyperlink" Target="https://base.garant.ru/10104197/efe1d68bf69788a1aa25f739bcde8584/" TargetMode="External"/><Relationship Id="rId22" Type="http://schemas.openxmlformats.org/officeDocument/2006/relationships/hyperlink" Target="https://base.garant.ru/12125268/75f098e5997a1f43e69b4da6f96124a5/" TargetMode="External"/><Relationship Id="rId27" Type="http://schemas.openxmlformats.org/officeDocument/2006/relationships/hyperlink" Target="https://base.garant.ru/10900200/" TargetMode="External"/><Relationship Id="rId30" Type="http://schemas.openxmlformats.org/officeDocument/2006/relationships/hyperlink" Target="https://www.garant.ru/news/1678643/" TargetMode="External"/><Relationship Id="rId35" Type="http://schemas.openxmlformats.org/officeDocument/2006/relationships/hyperlink" Target="https://base.garant.ru/74449814/1cafb24d049dcd1e7707a22d98e9858f/" TargetMode="External"/><Relationship Id="rId43" Type="http://schemas.openxmlformats.org/officeDocument/2006/relationships/hyperlink" Target="https://base.garant.ru/56981448/" TargetMode="External"/><Relationship Id="rId48" Type="http://schemas.openxmlformats.org/officeDocument/2006/relationships/hyperlink" Target="https://base.garant.ru/56981448/" TargetMode="External"/><Relationship Id="rId56" Type="http://schemas.openxmlformats.org/officeDocument/2006/relationships/hyperlink" Target="https://www.garant.ru/news/1678634/" TargetMode="External"/><Relationship Id="rId64" Type="http://schemas.openxmlformats.org/officeDocument/2006/relationships/hyperlink" Target="https://base.garant.ru/70819336/" TargetMode="External"/><Relationship Id="rId69" Type="http://schemas.openxmlformats.org/officeDocument/2006/relationships/hyperlink" Target="https://base.garant.ru/10900200/4132834011083186a07350b1579a99a1/" TargetMode="External"/><Relationship Id="rId77" Type="http://schemas.openxmlformats.org/officeDocument/2006/relationships/hyperlink" Target="https://base.garant.ru/407464801/490722507897989b4704a2da981267c5/" TargetMode="External"/><Relationship Id="rId8" Type="http://schemas.openxmlformats.org/officeDocument/2006/relationships/hyperlink" Target="https://www.garant.ru/news/1663541/" TargetMode="External"/><Relationship Id="rId51" Type="http://schemas.openxmlformats.org/officeDocument/2006/relationships/hyperlink" Target="https://base.garant.ru/56981448/" TargetMode="External"/><Relationship Id="rId72" Type="http://schemas.openxmlformats.org/officeDocument/2006/relationships/hyperlink" Target="https://base.garant.ru/403480268/dbbf55396485ded4dedffa851e00e76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arant.ru/news/1678472/" TargetMode="External"/><Relationship Id="rId17" Type="http://schemas.openxmlformats.org/officeDocument/2006/relationships/hyperlink" Target="https://www.garant.ru/news/1678365/" TargetMode="External"/><Relationship Id="rId25" Type="http://schemas.openxmlformats.org/officeDocument/2006/relationships/hyperlink" Target="https://www.garant.ru/news/1662208/" TargetMode="External"/><Relationship Id="rId33" Type="http://schemas.openxmlformats.org/officeDocument/2006/relationships/hyperlink" Target="https://base.garant.ru/12125267/" TargetMode="External"/><Relationship Id="rId38" Type="http://schemas.openxmlformats.org/officeDocument/2006/relationships/hyperlink" Target="https://base.garant.ru/56981448/" TargetMode="External"/><Relationship Id="rId46" Type="http://schemas.openxmlformats.org/officeDocument/2006/relationships/hyperlink" Target="https://base.garant.ru/56981448/" TargetMode="External"/><Relationship Id="rId59" Type="http://schemas.openxmlformats.org/officeDocument/2006/relationships/hyperlink" Target="https://ofd.nalog.ru/" TargetMode="External"/><Relationship Id="rId67" Type="http://schemas.openxmlformats.org/officeDocument/2006/relationships/hyperlink" Target="https://base.garant.ru/70819336/a8dc5d9215f4b31402a115b13da3d929/" TargetMode="External"/><Relationship Id="rId20" Type="http://schemas.openxmlformats.org/officeDocument/2006/relationships/hyperlink" Target="https://www.garant.ru/news/1678490/" TargetMode="External"/><Relationship Id="rId41" Type="http://schemas.openxmlformats.org/officeDocument/2006/relationships/hyperlink" Target="https://base.garant.ru/56981448/" TargetMode="External"/><Relationship Id="rId54" Type="http://schemas.openxmlformats.org/officeDocument/2006/relationships/hyperlink" Target="https://base.garant.ru/12125268/6a31a6404d7bd971976c14de1b5a6ff4/" TargetMode="External"/><Relationship Id="rId62" Type="http://schemas.openxmlformats.org/officeDocument/2006/relationships/hyperlink" Target="https://base.garant.ru/71296076/4262d6071118d50043f92da154a9dba8/" TargetMode="External"/><Relationship Id="rId70" Type="http://schemas.openxmlformats.org/officeDocument/2006/relationships/hyperlink" Target="https://base.garant.ru/408410483/" TargetMode="External"/><Relationship Id="rId75" Type="http://schemas.openxmlformats.org/officeDocument/2006/relationships/hyperlink" Target="https://base.garant.ru/404917355/" TargetMode="External"/><Relationship Id="rId1" Type="http://schemas.openxmlformats.org/officeDocument/2006/relationships/customXml" Target="../customXml/item1.xml"/><Relationship Id="rId6" Type="http://schemas.openxmlformats.org/officeDocument/2006/relationships/hyperlink" Target="https://www.garant.ru/hotlaw/federal/1678161/" TargetMode="External"/><Relationship Id="rId15" Type="http://schemas.openxmlformats.org/officeDocument/2006/relationships/hyperlink" Target="http://base.garant.ru/408400661/" TargetMode="External"/><Relationship Id="rId23" Type="http://schemas.openxmlformats.org/officeDocument/2006/relationships/hyperlink" Target="https://base.garant.ru/408147343/" TargetMode="External"/><Relationship Id="rId28" Type="http://schemas.openxmlformats.org/officeDocument/2006/relationships/hyperlink" Target="https://base.garant.ru/10900200/1458a0a55ea2ab5e42fde990265bcdf4/" TargetMode="External"/><Relationship Id="rId36" Type="http://schemas.openxmlformats.org/officeDocument/2006/relationships/hyperlink" Target="https://base.garant.ru/403681894/" TargetMode="External"/><Relationship Id="rId49" Type="http://schemas.openxmlformats.org/officeDocument/2006/relationships/hyperlink" Target="https://base.garant.ru/56981448/" TargetMode="External"/><Relationship Id="rId57" Type="http://schemas.openxmlformats.org/officeDocument/2006/relationships/hyperlink" Target="https://base.garant.ru/12188083/1b93c134b90c6071b4dc3f495464b753/" TargetMode="External"/><Relationship Id="rId10" Type="http://schemas.openxmlformats.org/officeDocument/2006/relationships/hyperlink" Target="https://base.garant.ru/405536437/" TargetMode="External"/><Relationship Id="rId31" Type="http://schemas.openxmlformats.org/officeDocument/2006/relationships/hyperlink" Target="https://base.garant.ru/12125267/28874dd65418c9d77e91c6f6abf9c861/" TargetMode="External"/><Relationship Id="rId44" Type="http://schemas.openxmlformats.org/officeDocument/2006/relationships/hyperlink" Target="https://base.garant.ru/72204756/" TargetMode="External"/><Relationship Id="rId52" Type="http://schemas.openxmlformats.org/officeDocument/2006/relationships/hyperlink" Target="https://base.garant.ru/12125268/" TargetMode="External"/><Relationship Id="rId60" Type="http://schemas.openxmlformats.org/officeDocument/2006/relationships/hyperlink" Target="https://base.garant.ru/71358530/" TargetMode="External"/><Relationship Id="rId65" Type="http://schemas.openxmlformats.org/officeDocument/2006/relationships/hyperlink" Target="https://base.garant.ru/70819336/" TargetMode="External"/><Relationship Id="rId73" Type="http://schemas.openxmlformats.org/officeDocument/2006/relationships/hyperlink" Target="https://base.garant.ru/403480268/dbbf55396485ded4dedffa851e00e761/" TargetMode="External"/><Relationship Id="rId78" Type="http://schemas.openxmlformats.org/officeDocument/2006/relationships/hyperlink" Target="https://base.garant.ru/407464801/" TargetMode="External"/><Relationship Id="rId4" Type="http://schemas.openxmlformats.org/officeDocument/2006/relationships/settings" Target="settings.xml"/><Relationship Id="rId9" Type="http://schemas.openxmlformats.org/officeDocument/2006/relationships/hyperlink" Target="https://base.garant.ru/10900200/363aa18e6c32ff15fa5ec3b09cbefbf6/" TargetMode="External"/><Relationship Id="rId13" Type="http://schemas.openxmlformats.org/officeDocument/2006/relationships/hyperlink" Target="https://base.garant.ru/10200300/" TargetMode="External"/><Relationship Id="rId18" Type="http://schemas.openxmlformats.org/officeDocument/2006/relationships/hyperlink" Target="https://base.garant.ru/10164072/" TargetMode="External"/><Relationship Id="rId39" Type="http://schemas.openxmlformats.org/officeDocument/2006/relationships/hyperlink" Target="https://base.garant.ru/56981448/" TargetMode="External"/><Relationship Id="rId34" Type="http://schemas.openxmlformats.org/officeDocument/2006/relationships/hyperlink" Target="https://base.garant.ru/70321478/" TargetMode="External"/><Relationship Id="rId50" Type="http://schemas.openxmlformats.org/officeDocument/2006/relationships/hyperlink" Target="https://base.garant.ru/72204756/" TargetMode="External"/><Relationship Id="rId55" Type="http://schemas.openxmlformats.org/officeDocument/2006/relationships/hyperlink" Target="https://base.garant.ru/12125268/bd5f6af0a119ea49d462f346bf75e2aa/" TargetMode="External"/><Relationship Id="rId76" Type="http://schemas.openxmlformats.org/officeDocument/2006/relationships/hyperlink" Target="https://base.garant.ru/404917355/" TargetMode="External"/><Relationship Id="rId7" Type="http://schemas.openxmlformats.org/officeDocument/2006/relationships/hyperlink" Target="https://base.garant.ru/10105807/089b4a5b96814c6974a9dc40194feaf2/" TargetMode="External"/><Relationship Id="rId71" Type="http://schemas.openxmlformats.org/officeDocument/2006/relationships/hyperlink" Target="https://base.garant.ru/407535947/" TargetMode="External"/><Relationship Id="rId2" Type="http://schemas.openxmlformats.org/officeDocument/2006/relationships/numbering" Target="numbering.xml"/><Relationship Id="rId29" Type="http://schemas.openxmlformats.org/officeDocument/2006/relationships/hyperlink" Target="https://base.garant.ru/408377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0169-346F-43E8-BA64-ABC955E0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cp:revision>
  <dcterms:created xsi:type="dcterms:W3CDTF">2024-01-29T06:02:00Z</dcterms:created>
  <dcterms:modified xsi:type="dcterms:W3CDTF">2024-01-29T06:02:00Z</dcterms:modified>
</cp:coreProperties>
</file>