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C2" w:rsidRPr="00C76BC2" w:rsidRDefault="00C76BC2" w:rsidP="00C76BC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C2" w:rsidRPr="00C76BC2" w:rsidRDefault="00C76BC2" w:rsidP="00C76BC2">
      <w:pPr>
        <w:jc w:val="center"/>
        <w:rPr>
          <w:b/>
          <w:sz w:val="20"/>
          <w:szCs w:val="20"/>
        </w:rPr>
      </w:pPr>
    </w:p>
    <w:p w:rsidR="00C76BC2" w:rsidRPr="00C76BC2" w:rsidRDefault="00C76BC2" w:rsidP="00C76BC2">
      <w:pPr>
        <w:jc w:val="center"/>
        <w:rPr>
          <w:b/>
          <w:sz w:val="42"/>
          <w:szCs w:val="42"/>
        </w:rPr>
      </w:pPr>
      <w:r w:rsidRPr="00C76BC2">
        <w:rPr>
          <w:b/>
          <w:sz w:val="42"/>
          <w:szCs w:val="42"/>
        </w:rPr>
        <w:t xml:space="preserve">АДМИНИСТРАЦИЯ  </w:t>
      </w:r>
    </w:p>
    <w:p w:rsidR="00C76BC2" w:rsidRPr="00C76BC2" w:rsidRDefault="00C76BC2" w:rsidP="00C76BC2">
      <w:pPr>
        <w:jc w:val="center"/>
        <w:rPr>
          <w:b/>
          <w:sz w:val="19"/>
          <w:szCs w:val="42"/>
        </w:rPr>
      </w:pPr>
      <w:r w:rsidRPr="00C76BC2">
        <w:rPr>
          <w:b/>
          <w:sz w:val="42"/>
          <w:szCs w:val="42"/>
        </w:rPr>
        <w:t>НЕФТЕЮГАНСКОГО  РАЙОНА</w:t>
      </w:r>
    </w:p>
    <w:p w:rsidR="00C76BC2" w:rsidRPr="00C76BC2" w:rsidRDefault="00C76BC2" w:rsidP="00C76BC2">
      <w:pPr>
        <w:jc w:val="center"/>
        <w:rPr>
          <w:b/>
          <w:sz w:val="32"/>
        </w:rPr>
      </w:pPr>
    </w:p>
    <w:p w:rsidR="00C76BC2" w:rsidRPr="00C76BC2" w:rsidRDefault="00C76BC2" w:rsidP="00C76BC2">
      <w:pPr>
        <w:jc w:val="center"/>
        <w:rPr>
          <w:b/>
          <w:caps/>
          <w:sz w:val="36"/>
          <w:szCs w:val="38"/>
        </w:rPr>
      </w:pPr>
      <w:r w:rsidRPr="00C76BC2">
        <w:rPr>
          <w:b/>
          <w:caps/>
          <w:sz w:val="36"/>
          <w:szCs w:val="38"/>
        </w:rPr>
        <w:t>постановление</w:t>
      </w:r>
    </w:p>
    <w:p w:rsidR="00C76BC2" w:rsidRPr="00C76BC2" w:rsidRDefault="00C76BC2" w:rsidP="00C76BC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76BC2" w:rsidRPr="00C76BC2" w:rsidTr="008C40B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76BC2" w:rsidRPr="00C76BC2" w:rsidRDefault="00C76BC2" w:rsidP="00C76B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C76BC2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C76BC2" w:rsidRPr="00C76BC2" w:rsidRDefault="00C76BC2" w:rsidP="00C76BC2">
            <w:pPr>
              <w:jc w:val="right"/>
              <w:rPr>
                <w:sz w:val="26"/>
                <w:szCs w:val="26"/>
                <w:u w:val="single"/>
              </w:rPr>
            </w:pPr>
            <w:r w:rsidRPr="00C76BC2">
              <w:rPr>
                <w:sz w:val="26"/>
                <w:szCs w:val="26"/>
              </w:rPr>
              <w:t>№</w:t>
            </w:r>
            <w:r w:rsidRPr="00C76BC2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724</w:t>
            </w:r>
            <w:r w:rsidRPr="00C76BC2">
              <w:rPr>
                <w:sz w:val="26"/>
                <w:szCs w:val="26"/>
                <w:u w:val="single"/>
              </w:rPr>
              <w:t>-па</w:t>
            </w:r>
          </w:p>
        </w:tc>
      </w:tr>
      <w:tr w:rsidR="00C76BC2" w:rsidRPr="00C76BC2" w:rsidTr="008C40B0">
        <w:trPr>
          <w:cantSplit/>
          <w:trHeight w:val="232"/>
        </w:trPr>
        <w:tc>
          <w:tcPr>
            <w:tcW w:w="3119" w:type="dxa"/>
          </w:tcPr>
          <w:p w:rsidR="00C76BC2" w:rsidRPr="00C76BC2" w:rsidRDefault="00C76BC2" w:rsidP="00C76BC2">
            <w:pPr>
              <w:rPr>
                <w:sz w:val="4"/>
              </w:rPr>
            </w:pPr>
          </w:p>
          <w:p w:rsidR="00C76BC2" w:rsidRPr="00C76BC2" w:rsidRDefault="00C76BC2" w:rsidP="00C76BC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76BC2" w:rsidRPr="00C76BC2" w:rsidRDefault="00C76BC2" w:rsidP="00C76BC2">
            <w:pPr>
              <w:jc w:val="right"/>
              <w:rPr>
                <w:sz w:val="20"/>
              </w:rPr>
            </w:pPr>
          </w:p>
        </w:tc>
      </w:tr>
    </w:tbl>
    <w:p w:rsidR="00FB0729" w:rsidRPr="00E9690C" w:rsidRDefault="00C76BC2" w:rsidP="00E9690C">
      <w:pPr>
        <w:jc w:val="center"/>
        <w:rPr>
          <w:sz w:val="26"/>
        </w:rPr>
      </w:pPr>
      <w:r w:rsidRPr="00C76BC2">
        <w:t>г.Нефтеюганск</w:t>
      </w:r>
    </w:p>
    <w:p w:rsidR="00FB0729" w:rsidRPr="00E9690C" w:rsidRDefault="00FB0729" w:rsidP="00E9690C">
      <w:pPr>
        <w:jc w:val="center"/>
        <w:rPr>
          <w:sz w:val="26"/>
        </w:rPr>
      </w:pPr>
    </w:p>
    <w:p w:rsidR="003A23A5" w:rsidRPr="00E9690C" w:rsidRDefault="003A23A5" w:rsidP="00E9690C">
      <w:pPr>
        <w:jc w:val="center"/>
        <w:rPr>
          <w:sz w:val="26"/>
        </w:rPr>
      </w:pPr>
    </w:p>
    <w:p w:rsidR="009A32CA" w:rsidRPr="00E9690C" w:rsidRDefault="007B124D" w:rsidP="00E9690C">
      <w:pPr>
        <w:jc w:val="center"/>
        <w:rPr>
          <w:sz w:val="26"/>
          <w:szCs w:val="26"/>
        </w:rPr>
      </w:pPr>
      <w:r w:rsidRPr="00E9690C">
        <w:rPr>
          <w:sz w:val="26"/>
          <w:szCs w:val="26"/>
        </w:rPr>
        <w:t>О внесении изменений в постановление</w:t>
      </w:r>
      <w:r w:rsidR="009A32CA" w:rsidRPr="00E9690C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 xml:space="preserve">администрации </w:t>
      </w:r>
    </w:p>
    <w:p w:rsidR="003A23A5" w:rsidRPr="00E9690C" w:rsidRDefault="007B124D" w:rsidP="00E9690C">
      <w:pPr>
        <w:jc w:val="center"/>
        <w:rPr>
          <w:sz w:val="26"/>
          <w:szCs w:val="26"/>
        </w:rPr>
      </w:pPr>
      <w:r w:rsidRPr="00E9690C">
        <w:rPr>
          <w:sz w:val="26"/>
          <w:szCs w:val="26"/>
        </w:rPr>
        <w:t>Нефтеюганского района от 14.12.2016 № 2292-па</w:t>
      </w:r>
      <w:r w:rsidR="003A23A5" w:rsidRPr="00E9690C">
        <w:rPr>
          <w:sz w:val="26"/>
          <w:szCs w:val="26"/>
        </w:rPr>
        <w:t xml:space="preserve"> «Об утверждении состава Межведомственной комиссии муниципального образования Нефтеюганский район </w:t>
      </w:r>
    </w:p>
    <w:p w:rsidR="007B124D" w:rsidRPr="00E9690C" w:rsidRDefault="003A23A5" w:rsidP="00E9690C">
      <w:pPr>
        <w:jc w:val="center"/>
        <w:rPr>
          <w:sz w:val="26"/>
          <w:szCs w:val="26"/>
        </w:rPr>
      </w:pPr>
      <w:r w:rsidRPr="00E9690C">
        <w:rPr>
          <w:sz w:val="26"/>
          <w:szCs w:val="26"/>
        </w:rPr>
        <w:t>по противодействию экстремистской деятельности»</w:t>
      </w:r>
    </w:p>
    <w:p w:rsidR="00023FE4" w:rsidRPr="00E9690C" w:rsidRDefault="00023FE4" w:rsidP="00E9690C">
      <w:pPr>
        <w:jc w:val="center"/>
        <w:rPr>
          <w:sz w:val="26"/>
          <w:szCs w:val="26"/>
        </w:rPr>
      </w:pPr>
    </w:p>
    <w:p w:rsidR="00FA027B" w:rsidRPr="00E9690C" w:rsidRDefault="00FA027B" w:rsidP="00E9690C">
      <w:pPr>
        <w:jc w:val="center"/>
        <w:rPr>
          <w:sz w:val="26"/>
          <w:szCs w:val="26"/>
        </w:rPr>
      </w:pPr>
    </w:p>
    <w:p w:rsidR="007F0FAE" w:rsidRPr="00E9690C" w:rsidRDefault="007F0FAE" w:rsidP="00E9690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 xml:space="preserve">В </w:t>
      </w:r>
      <w:r w:rsidR="007B124D" w:rsidRPr="00E9690C">
        <w:rPr>
          <w:sz w:val="26"/>
          <w:szCs w:val="26"/>
        </w:rPr>
        <w:t>связи с кадровыми изменениями</w:t>
      </w:r>
      <w:r w:rsidR="00E9690C">
        <w:rPr>
          <w:sz w:val="26"/>
          <w:szCs w:val="26"/>
        </w:rPr>
        <w:t xml:space="preserve"> </w:t>
      </w:r>
      <w:proofErr w:type="gramStart"/>
      <w:r w:rsidR="007B124D" w:rsidRPr="00E9690C">
        <w:rPr>
          <w:sz w:val="26"/>
          <w:szCs w:val="26"/>
        </w:rPr>
        <w:t>п</w:t>
      </w:r>
      <w:proofErr w:type="gramEnd"/>
      <w:r w:rsidR="007B124D" w:rsidRPr="00E9690C">
        <w:rPr>
          <w:sz w:val="26"/>
          <w:szCs w:val="26"/>
        </w:rPr>
        <w:t xml:space="preserve"> о с т а н о в л я ю</w:t>
      </w:r>
      <w:r w:rsidRPr="00E9690C">
        <w:rPr>
          <w:sz w:val="26"/>
          <w:szCs w:val="26"/>
        </w:rPr>
        <w:t>:</w:t>
      </w:r>
    </w:p>
    <w:p w:rsidR="007F0FAE" w:rsidRPr="00E9690C" w:rsidRDefault="007F0FAE" w:rsidP="00E9690C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C93568" w:rsidRPr="00E9690C" w:rsidRDefault="007B124D" w:rsidP="00E9690C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 xml:space="preserve">Внести в </w:t>
      </w:r>
      <w:r w:rsidR="00E71117" w:rsidRPr="00E9690C">
        <w:rPr>
          <w:sz w:val="26"/>
          <w:szCs w:val="26"/>
        </w:rPr>
        <w:t xml:space="preserve">приложение к </w:t>
      </w:r>
      <w:r w:rsidRPr="00E9690C">
        <w:rPr>
          <w:sz w:val="26"/>
          <w:szCs w:val="26"/>
        </w:rPr>
        <w:t>постановлени</w:t>
      </w:r>
      <w:r w:rsidR="00E71117" w:rsidRPr="00E9690C">
        <w:rPr>
          <w:sz w:val="26"/>
          <w:szCs w:val="26"/>
        </w:rPr>
        <w:t>ю</w:t>
      </w:r>
      <w:r w:rsidRPr="00E9690C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E9690C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«Об утверждении состава Межведомственной комиссии муниципального образования Нефтеюганский район по противодействию экстремистской деятельности»</w:t>
      </w:r>
      <w:r w:rsidR="00B03BAE" w:rsidRPr="00E9690C">
        <w:rPr>
          <w:sz w:val="26"/>
          <w:szCs w:val="26"/>
        </w:rPr>
        <w:t xml:space="preserve"> </w:t>
      </w:r>
      <w:r w:rsidR="00165F5B" w:rsidRPr="00E9690C">
        <w:rPr>
          <w:sz w:val="26"/>
          <w:szCs w:val="26"/>
        </w:rPr>
        <w:t>следующие</w:t>
      </w:r>
      <w:r w:rsidR="00CF1537" w:rsidRPr="00E9690C">
        <w:rPr>
          <w:sz w:val="26"/>
          <w:szCs w:val="26"/>
        </w:rPr>
        <w:t xml:space="preserve"> </w:t>
      </w:r>
      <w:r w:rsidR="00165F5B" w:rsidRPr="00E9690C">
        <w:rPr>
          <w:sz w:val="26"/>
          <w:szCs w:val="26"/>
        </w:rPr>
        <w:t>изменения:</w:t>
      </w:r>
    </w:p>
    <w:p w:rsidR="00E27360" w:rsidRPr="00E9690C" w:rsidRDefault="00E27360" w:rsidP="00E9690C">
      <w:pPr>
        <w:pStyle w:val="ad"/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>Слова «</w:t>
      </w:r>
      <w:r w:rsidR="00165F5B" w:rsidRPr="00E9690C">
        <w:rPr>
          <w:sz w:val="26"/>
          <w:szCs w:val="26"/>
        </w:rPr>
        <w:t>Виноградов Аркади</w:t>
      </w:r>
      <w:r w:rsidRPr="00E9690C">
        <w:rPr>
          <w:sz w:val="26"/>
          <w:szCs w:val="26"/>
        </w:rPr>
        <w:t>й</w:t>
      </w:r>
      <w:r w:rsidR="00165F5B" w:rsidRPr="00E9690C">
        <w:rPr>
          <w:sz w:val="26"/>
          <w:szCs w:val="26"/>
        </w:rPr>
        <w:t xml:space="preserve"> Николаевич</w:t>
      </w:r>
      <w:r w:rsidR="00B15CB7" w:rsidRPr="00E9690C">
        <w:rPr>
          <w:sz w:val="26"/>
          <w:szCs w:val="26"/>
        </w:rPr>
        <w:t xml:space="preserve"> – председатель Думы Нефтеюганского района, член политического совета местного отделения</w:t>
      </w:r>
      <w:r w:rsidR="00E9690C" w:rsidRPr="00E9690C">
        <w:rPr>
          <w:sz w:val="26"/>
          <w:szCs w:val="26"/>
        </w:rPr>
        <w:t xml:space="preserve">  </w:t>
      </w:r>
      <w:r w:rsidR="00E9690C" w:rsidRPr="00E9690C">
        <w:rPr>
          <w:sz w:val="26"/>
          <w:szCs w:val="26"/>
        </w:rPr>
        <w:br/>
      </w:r>
      <w:r w:rsidR="00B15CB7" w:rsidRPr="00E9690C">
        <w:rPr>
          <w:sz w:val="26"/>
          <w:szCs w:val="26"/>
        </w:rPr>
        <w:t>ВПП «ЕДИНАЯ РОССИЯ» Нефтеюганского района</w:t>
      </w:r>
      <w:r w:rsidRPr="00E9690C">
        <w:rPr>
          <w:sz w:val="26"/>
          <w:szCs w:val="26"/>
        </w:rPr>
        <w:t>» заменить словами</w:t>
      </w:r>
      <w:r w:rsidR="00E9690C" w:rsidRPr="00E9690C">
        <w:rPr>
          <w:sz w:val="26"/>
          <w:szCs w:val="26"/>
        </w:rPr>
        <w:t xml:space="preserve">  </w:t>
      </w:r>
      <w:r w:rsidR="00E9690C" w:rsidRPr="00E9690C">
        <w:rPr>
          <w:sz w:val="26"/>
          <w:szCs w:val="26"/>
        </w:rPr>
        <w:br/>
      </w:r>
      <w:r w:rsidRPr="00E9690C">
        <w:rPr>
          <w:sz w:val="26"/>
          <w:szCs w:val="26"/>
        </w:rPr>
        <w:t>«Котова Татьяна Георгиевна</w:t>
      </w:r>
      <w:r w:rsidR="00B15CB7" w:rsidRPr="00E9690C">
        <w:rPr>
          <w:sz w:val="26"/>
          <w:szCs w:val="26"/>
        </w:rPr>
        <w:t xml:space="preserve"> - председатель Думы Нефтеюганского района, заместитель секретаря местного отделения ВПП «ЕДИНАЯ РОССИЯ» Нефтеюганского района»</w:t>
      </w:r>
      <w:r w:rsidRPr="00E9690C">
        <w:rPr>
          <w:sz w:val="26"/>
          <w:szCs w:val="26"/>
        </w:rPr>
        <w:t>.</w:t>
      </w:r>
    </w:p>
    <w:p w:rsidR="00165F5B" w:rsidRPr="00E9690C" w:rsidRDefault="00E27360" w:rsidP="00E9690C">
      <w:pPr>
        <w:pStyle w:val="ad"/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>Слова «Котова Татьяна Георгиевна</w:t>
      </w:r>
      <w:r w:rsidR="00E9690C" w:rsidRPr="00E9690C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– заместитель главы Нефтеюганского района» исключить.</w:t>
      </w:r>
    </w:p>
    <w:p w:rsidR="00C93568" w:rsidRPr="00E9690C" w:rsidRDefault="00C93568" w:rsidP="00E9690C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E9690C" w:rsidRDefault="00C93568" w:rsidP="00E9690C">
      <w:pPr>
        <w:numPr>
          <w:ilvl w:val="1"/>
          <w:numId w:val="2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E9690C">
        <w:rPr>
          <w:sz w:val="26"/>
          <w:szCs w:val="26"/>
        </w:rPr>
        <w:t>Контроль за</w:t>
      </w:r>
      <w:proofErr w:type="gramEnd"/>
      <w:r w:rsidRPr="00E9690C">
        <w:rPr>
          <w:sz w:val="26"/>
          <w:szCs w:val="26"/>
        </w:rPr>
        <w:t xml:space="preserve"> выполнением постановления осуществляю лично.</w:t>
      </w:r>
    </w:p>
    <w:p w:rsidR="00C93568" w:rsidRPr="00E9690C" w:rsidRDefault="00C93568" w:rsidP="00E9690C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E9690C" w:rsidRDefault="00C93568" w:rsidP="00E9690C">
      <w:pPr>
        <w:jc w:val="both"/>
        <w:rPr>
          <w:sz w:val="26"/>
          <w:szCs w:val="26"/>
        </w:rPr>
      </w:pPr>
    </w:p>
    <w:p w:rsidR="00C93568" w:rsidRPr="00E9690C" w:rsidRDefault="00C93568" w:rsidP="00E9690C">
      <w:pPr>
        <w:jc w:val="both"/>
        <w:rPr>
          <w:sz w:val="26"/>
          <w:szCs w:val="26"/>
        </w:rPr>
      </w:pPr>
    </w:p>
    <w:p w:rsidR="00E9690C" w:rsidRDefault="00E9690C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E9690C" w:rsidRPr="00F35822" w:rsidRDefault="00E9690C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C617CD" w:rsidRPr="00E9690C" w:rsidRDefault="00C617CD" w:rsidP="00E9690C">
      <w:pPr>
        <w:jc w:val="both"/>
        <w:rPr>
          <w:sz w:val="26"/>
          <w:szCs w:val="26"/>
        </w:rPr>
      </w:pPr>
    </w:p>
    <w:p w:rsidR="009A32CA" w:rsidRPr="00E9690C" w:rsidRDefault="009A32CA" w:rsidP="00E9690C">
      <w:pPr>
        <w:jc w:val="both"/>
        <w:rPr>
          <w:sz w:val="26"/>
          <w:szCs w:val="26"/>
        </w:rPr>
      </w:pPr>
    </w:p>
    <w:p w:rsidR="00FA027B" w:rsidRPr="00E9690C" w:rsidRDefault="00FA027B" w:rsidP="00E9690C">
      <w:pPr>
        <w:jc w:val="both"/>
        <w:rPr>
          <w:sz w:val="26"/>
          <w:szCs w:val="26"/>
        </w:rPr>
      </w:pPr>
    </w:p>
    <w:p w:rsidR="00C93568" w:rsidRPr="00E9690C" w:rsidRDefault="00C93568" w:rsidP="00E9690C">
      <w:pPr>
        <w:jc w:val="both"/>
        <w:rPr>
          <w:sz w:val="26"/>
          <w:szCs w:val="26"/>
        </w:rPr>
      </w:pPr>
    </w:p>
    <w:sectPr w:rsidR="00C93568" w:rsidRPr="00E9690C" w:rsidSect="00E9690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39" w:rsidRDefault="00357D39">
      <w:r>
        <w:separator/>
      </w:r>
    </w:p>
  </w:endnote>
  <w:endnote w:type="continuationSeparator" w:id="0">
    <w:p w:rsidR="00357D39" w:rsidRDefault="0035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39" w:rsidRDefault="00357D39">
      <w:r>
        <w:separator/>
      </w:r>
    </w:p>
  </w:footnote>
  <w:footnote w:type="continuationSeparator" w:id="0">
    <w:p w:rsidR="00357D39" w:rsidRDefault="0035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F35" w:rsidRDefault="008B1F35">
    <w:pPr>
      <w:pStyle w:val="a7"/>
      <w:jc w:val="center"/>
    </w:pPr>
  </w:p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86D02"/>
    <w:multiLevelType w:val="multilevel"/>
    <w:tmpl w:val="4D1C8B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4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5"/>
  </w:num>
  <w:num w:numId="5">
    <w:abstractNumId w:val="18"/>
  </w:num>
  <w:num w:numId="6">
    <w:abstractNumId w:val="21"/>
  </w:num>
  <w:num w:numId="7">
    <w:abstractNumId w:val="25"/>
  </w:num>
  <w:num w:numId="8">
    <w:abstractNumId w:val="11"/>
  </w:num>
  <w:num w:numId="9">
    <w:abstractNumId w:val="22"/>
  </w:num>
  <w:num w:numId="10">
    <w:abstractNumId w:val="0"/>
  </w:num>
  <w:num w:numId="11">
    <w:abstractNumId w:val="3"/>
  </w:num>
  <w:num w:numId="12">
    <w:abstractNumId w:val="4"/>
  </w:num>
  <w:num w:numId="13">
    <w:abstractNumId w:val="20"/>
  </w:num>
  <w:num w:numId="14">
    <w:abstractNumId w:val="6"/>
  </w:num>
  <w:num w:numId="15">
    <w:abstractNumId w:val="26"/>
  </w:num>
  <w:num w:numId="16">
    <w:abstractNumId w:val="13"/>
  </w:num>
  <w:num w:numId="17">
    <w:abstractNumId w:val="19"/>
  </w:num>
  <w:num w:numId="18">
    <w:abstractNumId w:val="15"/>
  </w:num>
  <w:num w:numId="19">
    <w:abstractNumId w:val="10"/>
  </w:num>
  <w:num w:numId="20">
    <w:abstractNumId w:val="12"/>
  </w:num>
  <w:num w:numId="21">
    <w:abstractNumId w:val="2"/>
  </w:num>
  <w:num w:numId="22">
    <w:abstractNumId w:val="14"/>
  </w:num>
  <w:num w:numId="23">
    <w:abstractNumId w:val="17"/>
  </w:num>
  <w:num w:numId="24">
    <w:abstractNumId w:val="9"/>
  </w:num>
  <w:num w:numId="25">
    <w:abstractNumId w:val="7"/>
  </w:num>
  <w:num w:numId="26">
    <w:abstractNumId w:val="8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126DE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D5ED7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648BA"/>
    <w:rsid w:val="00165F5B"/>
    <w:rsid w:val="00167078"/>
    <w:rsid w:val="00170B00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E93"/>
    <w:rsid w:val="002D5CFE"/>
    <w:rsid w:val="002E3108"/>
    <w:rsid w:val="002E4ACD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57D39"/>
    <w:rsid w:val="00364DA8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23A5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3D43"/>
    <w:rsid w:val="003E62CC"/>
    <w:rsid w:val="003F0719"/>
    <w:rsid w:val="003F4A0F"/>
    <w:rsid w:val="004009CC"/>
    <w:rsid w:val="00401098"/>
    <w:rsid w:val="0041006D"/>
    <w:rsid w:val="004103A3"/>
    <w:rsid w:val="00412A43"/>
    <w:rsid w:val="00412D58"/>
    <w:rsid w:val="00421F8C"/>
    <w:rsid w:val="00432F37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52E3"/>
    <w:rsid w:val="004E1C58"/>
    <w:rsid w:val="004E1E4D"/>
    <w:rsid w:val="004F1329"/>
    <w:rsid w:val="005142FC"/>
    <w:rsid w:val="005211F0"/>
    <w:rsid w:val="00542F68"/>
    <w:rsid w:val="0054518D"/>
    <w:rsid w:val="005452AF"/>
    <w:rsid w:val="00554C84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65F8"/>
    <w:rsid w:val="005E017B"/>
    <w:rsid w:val="005E07A6"/>
    <w:rsid w:val="005E42DF"/>
    <w:rsid w:val="005F3D21"/>
    <w:rsid w:val="005F5106"/>
    <w:rsid w:val="005F51FA"/>
    <w:rsid w:val="005F7C2B"/>
    <w:rsid w:val="00610423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56B97"/>
    <w:rsid w:val="0076243D"/>
    <w:rsid w:val="007705A9"/>
    <w:rsid w:val="00776644"/>
    <w:rsid w:val="007849D9"/>
    <w:rsid w:val="007850E7"/>
    <w:rsid w:val="00791A27"/>
    <w:rsid w:val="00793185"/>
    <w:rsid w:val="007A1393"/>
    <w:rsid w:val="007A48B1"/>
    <w:rsid w:val="007A520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903471"/>
    <w:rsid w:val="00913916"/>
    <w:rsid w:val="00915095"/>
    <w:rsid w:val="00915D84"/>
    <w:rsid w:val="009203E5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4D7F"/>
    <w:rsid w:val="00996254"/>
    <w:rsid w:val="009A03DA"/>
    <w:rsid w:val="009A2A9A"/>
    <w:rsid w:val="009A32CA"/>
    <w:rsid w:val="009B1ADC"/>
    <w:rsid w:val="009C1D7A"/>
    <w:rsid w:val="009C466F"/>
    <w:rsid w:val="009D0055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C78EE"/>
    <w:rsid w:val="00AD065E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17CD"/>
    <w:rsid w:val="00C65C32"/>
    <w:rsid w:val="00C67106"/>
    <w:rsid w:val="00C70730"/>
    <w:rsid w:val="00C76BC2"/>
    <w:rsid w:val="00C772F7"/>
    <w:rsid w:val="00C806DE"/>
    <w:rsid w:val="00C93568"/>
    <w:rsid w:val="00C94C15"/>
    <w:rsid w:val="00CB14ED"/>
    <w:rsid w:val="00CC2777"/>
    <w:rsid w:val="00CC69C7"/>
    <w:rsid w:val="00CD795E"/>
    <w:rsid w:val="00CD7BB3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24FA"/>
    <w:rsid w:val="00D33355"/>
    <w:rsid w:val="00D34716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6F20"/>
    <w:rsid w:val="00E04ACB"/>
    <w:rsid w:val="00E11CC9"/>
    <w:rsid w:val="00E13124"/>
    <w:rsid w:val="00E13F11"/>
    <w:rsid w:val="00E26E29"/>
    <w:rsid w:val="00E27360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9690C"/>
    <w:rsid w:val="00EA3F4D"/>
    <w:rsid w:val="00EA6169"/>
    <w:rsid w:val="00EA6609"/>
    <w:rsid w:val="00EA7203"/>
    <w:rsid w:val="00EA72DE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12C3C"/>
    <w:rsid w:val="00F25259"/>
    <w:rsid w:val="00F269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425B-60DF-4D3C-9964-4B735F2A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Никитина Светлана Евгеньевна</cp:lastModifiedBy>
  <cp:revision>2</cp:revision>
  <cp:lastPrinted>2018-10-08T07:42:00Z</cp:lastPrinted>
  <dcterms:created xsi:type="dcterms:W3CDTF">2018-10-17T05:21:00Z</dcterms:created>
  <dcterms:modified xsi:type="dcterms:W3CDTF">2018-10-17T05:21:00Z</dcterms:modified>
</cp:coreProperties>
</file>