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</w:p>
    <w:p w:rsidR="00954457" w:rsidRPr="003E4622" w:rsidRDefault="00812DFF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заседания Межведомственной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муниципального образования Нефтеюганский район</w:t>
      </w:r>
    </w:p>
    <w:p w:rsidR="00954457" w:rsidRPr="003E4622" w:rsidRDefault="00954457" w:rsidP="009544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по противодействию экстремисткой деятельности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г. Нефтеюганск</w:t>
      </w:r>
    </w:p>
    <w:p w:rsidR="00954457" w:rsidRPr="003E4622" w:rsidRDefault="00954457" w:rsidP="0095445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 «</w:t>
      </w:r>
      <w:r w:rsidR="00557393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17</w:t>
      </w: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» </w:t>
      </w:r>
      <w:r w:rsidR="00557393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декабря</w:t>
      </w: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2014 года №</w:t>
      </w:r>
      <w:r w:rsidR="00072DAF"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</w:t>
      </w:r>
      <w:r w:rsidR="00557393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3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ПРЕДСЕДАТЕЛЬСТВОВАЛ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Председатель Межведомственной комиссии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 Нефтеюганский район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по противодействию экстремисткой деятельности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Кудашкин Сергей Андреевич</w:t>
      </w:r>
    </w:p>
    <w:p w:rsidR="00954457" w:rsidRPr="003E4622" w:rsidRDefault="00954457" w:rsidP="0095445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Присутствовали:</w:t>
      </w:r>
    </w:p>
    <w:tbl>
      <w:tblPr>
        <w:tblW w:w="7825" w:type="dxa"/>
        <w:jc w:val="center"/>
        <w:tblInd w:w="222" w:type="dxa"/>
        <w:tblLook w:val="04A0" w:firstRow="1" w:lastRow="0" w:firstColumn="1" w:lastColumn="0" w:noHBand="0" w:noVBand="1"/>
      </w:tblPr>
      <w:tblGrid>
        <w:gridCol w:w="2527"/>
        <w:gridCol w:w="5298"/>
      </w:tblGrid>
      <w:tr w:rsidR="00954457" w:rsidRPr="003E4622" w:rsidTr="009D2220">
        <w:trPr>
          <w:trHeight w:val="30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Члены Комиссии 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457" w:rsidRPr="003E4622" w:rsidTr="00072DAF">
        <w:trPr>
          <w:trHeight w:val="55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Хисматуллин</w:t>
            </w:r>
          </w:p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Владик </w:t>
            </w:r>
            <w:proofErr w:type="spellStart"/>
            <w:r w:rsidRPr="003E4622">
              <w:rPr>
                <w:rFonts w:ascii="Times New Roman" w:hAnsi="Times New Roman" w:cs="Times New Roman"/>
              </w:rPr>
              <w:t>Минсабирович</w:t>
            </w:r>
            <w:proofErr w:type="spellEnd"/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начальник 5 отделения Службы по ХМАО РУ ФСБ по Тюменской области, заместитель председателя комиссии </w:t>
            </w:r>
          </w:p>
        </w:tc>
      </w:tr>
      <w:tr w:rsidR="00D94773" w:rsidRPr="003E4622" w:rsidTr="00072DAF">
        <w:trPr>
          <w:trHeight w:val="553"/>
          <w:jc w:val="center"/>
        </w:trPr>
        <w:tc>
          <w:tcPr>
            <w:tcW w:w="2527" w:type="dxa"/>
          </w:tcPr>
          <w:p w:rsidR="00CB0395" w:rsidRDefault="00D94773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94773" w:rsidRPr="003E4622" w:rsidRDefault="00D94773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5298" w:type="dxa"/>
          </w:tcPr>
          <w:p w:rsidR="00D94773" w:rsidRPr="003E4622" w:rsidRDefault="00D94773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управления по связям с общественностью </w:t>
            </w:r>
            <w:r w:rsidRPr="003E4622">
              <w:rPr>
                <w:rFonts w:ascii="Times New Roman" w:hAnsi="Times New Roman" w:cs="Times New Roman"/>
              </w:rPr>
              <w:t>администрации Нефтеюганского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773">
              <w:rPr>
                <w:rFonts w:ascii="Times New Roman" w:hAnsi="Times New Roman" w:cs="Times New Roman"/>
              </w:rPr>
              <w:t>ответственный секретарь комиссии</w:t>
            </w:r>
          </w:p>
        </w:tc>
      </w:tr>
      <w:tr w:rsidR="00954457" w:rsidRPr="003E4622" w:rsidTr="00072DAF">
        <w:trPr>
          <w:trHeight w:val="575"/>
          <w:jc w:val="center"/>
        </w:trPr>
        <w:tc>
          <w:tcPr>
            <w:tcW w:w="2527" w:type="dxa"/>
          </w:tcPr>
          <w:p w:rsidR="00336E55" w:rsidRPr="003E4622" w:rsidRDefault="00336E55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Дианов</w:t>
            </w:r>
          </w:p>
          <w:p w:rsidR="00954457" w:rsidRPr="003E4622" w:rsidRDefault="00336E55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Евгений Георгиевич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</w:t>
            </w:r>
            <w:r w:rsidR="00072DAF" w:rsidRPr="003E4622">
              <w:rPr>
                <w:rFonts w:ascii="Times New Roman" w:hAnsi="Times New Roman" w:cs="Times New Roman"/>
              </w:rPr>
              <w:t xml:space="preserve">помощник </w:t>
            </w:r>
            <w:r w:rsidRPr="003E4622">
              <w:rPr>
                <w:rFonts w:ascii="Times New Roman" w:hAnsi="Times New Roman" w:cs="Times New Roman"/>
              </w:rPr>
              <w:t>главы Нефтеюганского района</w:t>
            </w:r>
          </w:p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457" w:rsidRPr="003E4622" w:rsidTr="009D2220">
        <w:trPr>
          <w:trHeight w:val="30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Михалев</w:t>
            </w:r>
          </w:p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Владлен Геннадьевич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- заместитель главы администрации Нефтеюганского района</w:t>
            </w:r>
          </w:p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C92936" w:rsidRPr="003E4622" w:rsidRDefault="00C92936" w:rsidP="00C9293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5298" w:type="dxa"/>
          </w:tcPr>
          <w:p w:rsidR="00C92936" w:rsidRPr="003E4622" w:rsidRDefault="00B46E8F" w:rsidP="00B46E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Чулкина </w:t>
            </w:r>
          </w:p>
          <w:p w:rsidR="00C92936" w:rsidRPr="003E4622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Борисовна</w:t>
            </w:r>
          </w:p>
        </w:tc>
        <w:tc>
          <w:tcPr>
            <w:tcW w:w="5298" w:type="dxa"/>
          </w:tcPr>
          <w:p w:rsidR="00C92936" w:rsidRPr="003E4622" w:rsidRDefault="00B46E8F" w:rsidP="00B46E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46E8F">
              <w:rPr>
                <w:rFonts w:ascii="Times New Roman" w:hAnsi="Times New Roman" w:cs="Times New Roman"/>
              </w:rPr>
              <w:t>директор департамента культуры и спорта администрации Нефтеюганского района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Уткина </w:t>
            </w:r>
          </w:p>
          <w:p w:rsidR="00C92936" w:rsidRPr="003E4622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Петровна</w:t>
            </w:r>
          </w:p>
        </w:tc>
        <w:tc>
          <w:tcPr>
            <w:tcW w:w="5298" w:type="dxa"/>
          </w:tcPr>
          <w:p w:rsidR="00C92936" w:rsidRPr="003E4622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начальник управления по вопросам местного самоуправления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Нефтеюганского района</w:t>
            </w:r>
          </w:p>
          <w:p w:rsidR="00C92936" w:rsidRPr="00B90E35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Pr="003E4622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Любиев</w:t>
            </w:r>
          </w:p>
          <w:p w:rsidR="00C92936" w:rsidRPr="003E4622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Николай Алексеевич</w:t>
            </w:r>
          </w:p>
        </w:tc>
        <w:tc>
          <w:tcPr>
            <w:tcW w:w="5298" w:type="dxa"/>
          </w:tcPr>
          <w:p w:rsidR="00C92936" w:rsidRPr="003E4622" w:rsidRDefault="00C92936" w:rsidP="00040B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</w:t>
            </w:r>
            <w:r w:rsidR="00763006" w:rsidRPr="00763006">
              <w:rPr>
                <w:rFonts w:ascii="Times New Roman" w:hAnsi="Times New Roman" w:cs="Times New Roman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Default="0076300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Ходина</w:t>
            </w:r>
          </w:p>
          <w:p w:rsidR="00763006" w:rsidRPr="003E4622" w:rsidRDefault="0076300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5298" w:type="dxa"/>
          </w:tcPr>
          <w:p w:rsidR="00C92936" w:rsidRPr="003E4622" w:rsidRDefault="00C92936" w:rsidP="00040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63006" w:rsidRPr="00763006">
              <w:rPr>
                <w:rFonts w:ascii="Times New Roman" w:hAnsi="Times New Roman"/>
                <w:sz w:val="20"/>
                <w:szCs w:val="20"/>
              </w:rPr>
              <w:t>начальник отдела информационной политики «МКУ «Управление по делам администрации района»</w:t>
            </w:r>
          </w:p>
          <w:p w:rsidR="00C92936" w:rsidRPr="003E4622" w:rsidRDefault="00C92936" w:rsidP="00040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936" w:rsidRPr="003E4622" w:rsidTr="009D2220">
        <w:trPr>
          <w:trHeight w:val="277"/>
          <w:jc w:val="center"/>
        </w:trPr>
        <w:tc>
          <w:tcPr>
            <w:tcW w:w="7825" w:type="dxa"/>
            <w:gridSpan w:val="2"/>
          </w:tcPr>
          <w:p w:rsidR="00C92936" w:rsidRPr="003E4622" w:rsidRDefault="00BF5E4A" w:rsidP="00BF5E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E4622">
              <w:rPr>
                <w:rFonts w:ascii="Times New Roman" w:hAnsi="Times New Roman" w:cs="Times New Roman"/>
                <w:b/>
              </w:rPr>
              <w:t>Лица</w:t>
            </w:r>
            <w:proofErr w:type="gramEnd"/>
            <w:r w:rsidR="00C92936" w:rsidRPr="003E4622">
              <w:rPr>
                <w:rFonts w:ascii="Times New Roman" w:hAnsi="Times New Roman" w:cs="Times New Roman"/>
                <w:b/>
              </w:rPr>
              <w:t xml:space="preserve"> замещающие членов комиссии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Pr="00081B1D" w:rsidRDefault="00081B1D" w:rsidP="00DE46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 xml:space="preserve">Пономарев </w:t>
            </w:r>
          </w:p>
          <w:p w:rsidR="00081B1D" w:rsidRPr="00081B1D" w:rsidRDefault="00081B1D" w:rsidP="00DE46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298" w:type="dxa"/>
          </w:tcPr>
          <w:p w:rsidR="00C92936" w:rsidRPr="00081B1D" w:rsidRDefault="00C92936" w:rsidP="00DE46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 xml:space="preserve">- </w:t>
            </w:r>
            <w:r w:rsidR="00081B1D" w:rsidRPr="00081B1D">
              <w:rPr>
                <w:rFonts w:ascii="Times New Roman" w:hAnsi="Times New Roman" w:cs="Times New Roman"/>
              </w:rPr>
              <w:t xml:space="preserve">помощник Нефтеюганского </w:t>
            </w:r>
            <w:proofErr w:type="spellStart"/>
            <w:r w:rsidR="00081B1D" w:rsidRPr="00081B1D">
              <w:rPr>
                <w:rFonts w:ascii="Times New Roman" w:hAnsi="Times New Roman" w:cs="Times New Roman"/>
              </w:rPr>
              <w:t>межрайпрокурора</w:t>
            </w:r>
            <w:proofErr w:type="spellEnd"/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Pr="0029645C" w:rsidRDefault="0029645C" w:rsidP="00071442">
            <w:pPr>
              <w:pStyle w:val="ConsPlusNonformat"/>
              <w:rPr>
                <w:rFonts w:ascii="Times New Roman" w:hAnsi="Times New Roman" w:cs="Times New Roman"/>
              </w:rPr>
            </w:pPr>
            <w:r w:rsidRPr="0029645C">
              <w:rPr>
                <w:rFonts w:ascii="Times New Roman" w:hAnsi="Times New Roman" w:cs="Times New Roman"/>
              </w:rPr>
              <w:lastRenderedPageBreak/>
              <w:t xml:space="preserve">Васильков </w:t>
            </w:r>
          </w:p>
          <w:p w:rsidR="0029645C" w:rsidRDefault="0029645C" w:rsidP="0007144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9645C">
              <w:rPr>
                <w:rFonts w:ascii="Times New Roman" w:hAnsi="Times New Roman" w:cs="Times New Roman"/>
              </w:rPr>
              <w:t>Андрей Эдуардович</w:t>
            </w:r>
          </w:p>
        </w:tc>
        <w:tc>
          <w:tcPr>
            <w:tcW w:w="5298" w:type="dxa"/>
          </w:tcPr>
          <w:p w:rsidR="0029645C" w:rsidRPr="003E4622" w:rsidRDefault="0029645C" w:rsidP="000714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9645C">
              <w:rPr>
                <w:rFonts w:ascii="Times New Roman" w:hAnsi="Times New Roman" w:cs="Times New Roman"/>
              </w:rPr>
              <w:t>заместитель начальника полиции по оперативной работе Отдела МВД России по Нефтеюганскому району</w:t>
            </w:r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Default="0029645C" w:rsidP="00945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Долгих</w:t>
            </w:r>
          </w:p>
          <w:p w:rsidR="0029645C" w:rsidRPr="003E4622" w:rsidRDefault="0029645C" w:rsidP="00945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5298" w:type="dxa"/>
          </w:tcPr>
          <w:p w:rsidR="0029645C" w:rsidRPr="003E4622" w:rsidRDefault="0029645C" w:rsidP="00945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старший инспектор </w:t>
            </w:r>
            <w:r w:rsidRPr="002D75B2">
              <w:rPr>
                <w:rFonts w:ascii="Times New Roman" w:hAnsi="Times New Roman"/>
                <w:sz w:val="20"/>
                <w:szCs w:val="20"/>
              </w:rPr>
              <w:t xml:space="preserve">отделения </w:t>
            </w:r>
            <w:r w:rsidRPr="003E4622">
              <w:rPr>
                <w:rFonts w:ascii="Times New Roman" w:hAnsi="Times New Roman"/>
                <w:sz w:val="20"/>
                <w:szCs w:val="20"/>
              </w:rPr>
              <w:t xml:space="preserve">управления Федеральной миграционной службы России по Ханты-Мансийскому    </w:t>
            </w:r>
            <w:proofErr w:type="gramStart"/>
            <w:r w:rsidRPr="003E4622">
              <w:rPr>
                <w:rFonts w:ascii="Times New Roman" w:hAnsi="Times New Roman"/>
                <w:sz w:val="20"/>
                <w:szCs w:val="20"/>
              </w:rPr>
              <w:t>автономному</w:t>
            </w:r>
            <w:proofErr w:type="gramEnd"/>
            <w:r w:rsidRPr="003E4622">
              <w:rPr>
                <w:rFonts w:ascii="Times New Roman" w:hAnsi="Times New Roman"/>
                <w:sz w:val="20"/>
                <w:szCs w:val="20"/>
              </w:rPr>
              <w:t xml:space="preserve"> - Югре в Нефтеюганском районе    </w:t>
            </w:r>
          </w:p>
        </w:tc>
      </w:tr>
      <w:tr w:rsidR="0029645C" w:rsidRPr="003E4622" w:rsidTr="009D2220">
        <w:trPr>
          <w:trHeight w:val="278"/>
          <w:jc w:val="center"/>
        </w:trPr>
        <w:tc>
          <w:tcPr>
            <w:tcW w:w="7825" w:type="dxa"/>
            <w:gridSpan w:val="2"/>
          </w:tcPr>
          <w:p w:rsidR="0029645C" w:rsidRPr="003E4622" w:rsidRDefault="0029645C" w:rsidP="009D22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E4622">
              <w:rPr>
                <w:rFonts w:ascii="Times New Roman" w:hAnsi="Times New Roman" w:cs="Times New Roman"/>
                <w:b/>
              </w:rPr>
              <w:t>Приглашенные:</w:t>
            </w:r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Pr="00763006" w:rsidRDefault="0029645C" w:rsidP="007630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006">
              <w:rPr>
                <w:rFonts w:ascii="Times New Roman" w:hAnsi="Times New Roman"/>
                <w:sz w:val="20"/>
                <w:szCs w:val="20"/>
              </w:rPr>
              <w:t>Фоменкина</w:t>
            </w:r>
            <w:proofErr w:type="spellEnd"/>
          </w:p>
          <w:p w:rsidR="0029645C" w:rsidRPr="003E4622" w:rsidRDefault="0029645C" w:rsidP="007630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006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5298" w:type="dxa"/>
          </w:tcPr>
          <w:p w:rsidR="0029645C" w:rsidRPr="003E4622" w:rsidRDefault="0029645C" w:rsidP="007630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Лемпино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Pr="00763006" w:rsidRDefault="0029645C" w:rsidP="007630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006">
              <w:rPr>
                <w:rFonts w:ascii="Times New Roman" w:hAnsi="Times New Roman"/>
                <w:sz w:val="20"/>
                <w:szCs w:val="20"/>
              </w:rPr>
              <w:t xml:space="preserve">Архипов </w:t>
            </w:r>
          </w:p>
          <w:p w:rsidR="0029645C" w:rsidRDefault="0029645C" w:rsidP="007630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006">
              <w:rPr>
                <w:rFonts w:ascii="Times New Roman" w:hAnsi="Times New Roman"/>
                <w:sz w:val="20"/>
                <w:szCs w:val="20"/>
              </w:rPr>
              <w:t>Альберт Вячеславович</w:t>
            </w:r>
          </w:p>
        </w:tc>
        <w:tc>
          <w:tcPr>
            <w:tcW w:w="5298" w:type="dxa"/>
          </w:tcPr>
          <w:p w:rsidR="0029645C" w:rsidRPr="003E4622" w:rsidRDefault="0029645C" w:rsidP="007630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глава сельского поселения Каркатеевы</w:t>
            </w:r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Default="0029645C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006">
              <w:rPr>
                <w:rFonts w:ascii="Times New Roman" w:hAnsi="Times New Roman"/>
                <w:sz w:val="20"/>
                <w:szCs w:val="20"/>
              </w:rPr>
              <w:t>Отец Виктор</w:t>
            </w:r>
          </w:p>
        </w:tc>
        <w:tc>
          <w:tcPr>
            <w:tcW w:w="5298" w:type="dxa"/>
          </w:tcPr>
          <w:p w:rsidR="0029645C" w:rsidRDefault="0029645C" w:rsidP="000734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3006">
              <w:rPr>
                <w:rFonts w:ascii="Times New Roman" w:eastAsia="Calibri" w:hAnsi="Times New Roman" w:cs="Times New Roman"/>
                <w:lang w:eastAsia="en-US"/>
              </w:rPr>
              <w:t xml:space="preserve">настоятель Местной религиозной организации православного Прихода храма Святой Троицы </w:t>
            </w:r>
            <w:proofErr w:type="spellStart"/>
            <w:r w:rsidRPr="00763006">
              <w:rPr>
                <w:rFonts w:ascii="Times New Roman" w:eastAsia="Calibri" w:hAnsi="Times New Roman" w:cs="Times New Roman"/>
                <w:lang w:eastAsia="en-US"/>
              </w:rPr>
              <w:t>гп</w:t>
            </w:r>
            <w:proofErr w:type="spellEnd"/>
            <w:r w:rsidRPr="00763006">
              <w:rPr>
                <w:rFonts w:ascii="Times New Roman" w:eastAsia="Calibri" w:hAnsi="Times New Roman" w:cs="Times New Roman"/>
                <w:lang w:eastAsia="en-US"/>
              </w:rPr>
              <w:t>. Пойковский</w:t>
            </w:r>
          </w:p>
        </w:tc>
      </w:tr>
      <w:tr w:rsidR="0029645C" w:rsidRPr="003E4622" w:rsidTr="009D2220">
        <w:trPr>
          <w:trHeight w:val="573"/>
          <w:jc w:val="center"/>
        </w:trPr>
        <w:tc>
          <w:tcPr>
            <w:tcW w:w="2527" w:type="dxa"/>
          </w:tcPr>
          <w:p w:rsidR="0029645C" w:rsidRDefault="00A33338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Нугман</w:t>
            </w:r>
            <w:proofErr w:type="spellEnd"/>
            <w:r w:rsidR="0029645C" w:rsidRPr="0076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9645C" w:rsidRPr="00763006">
              <w:rPr>
                <w:rFonts w:ascii="Times New Roman" w:hAnsi="Times New Roman"/>
                <w:sz w:val="20"/>
                <w:szCs w:val="20"/>
              </w:rPr>
              <w:t>хазрат</w:t>
            </w:r>
            <w:proofErr w:type="spellEnd"/>
          </w:p>
        </w:tc>
        <w:tc>
          <w:tcPr>
            <w:tcW w:w="5298" w:type="dxa"/>
          </w:tcPr>
          <w:p w:rsidR="0029645C" w:rsidRDefault="0029645C" w:rsidP="00A33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3338">
              <w:rPr>
                <w:rFonts w:ascii="Times New Roman" w:hAnsi="Times New Roman" w:cs="Times New Roman"/>
              </w:rPr>
              <w:t xml:space="preserve">представитель </w:t>
            </w:r>
            <w:r w:rsidRPr="00763006">
              <w:rPr>
                <w:rFonts w:ascii="Times New Roman" w:hAnsi="Times New Roman" w:cs="Times New Roman"/>
              </w:rPr>
              <w:t>Местной мусульманской религиозной организации «</w:t>
            </w:r>
            <w:proofErr w:type="spellStart"/>
            <w:r w:rsidRPr="00763006">
              <w:rPr>
                <w:rFonts w:ascii="Times New Roman" w:hAnsi="Times New Roman" w:cs="Times New Roman"/>
              </w:rPr>
              <w:t>Махалля</w:t>
            </w:r>
            <w:proofErr w:type="spellEnd"/>
            <w:r w:rsidRPr="00763006">
              <w:rPr>
                <w:rFonts w:ascii="Times New Roman" w:hAnsi="Times New Roman" w:cs="Times New Roman"/>
              </w:rPr>
              <w:t>» гп.Пойковский</w:t>
            </w:r>
          </w:p>
        </w:tc>
      </w:tr>
    </w:tbl>
    <w:p w:rsidR="00954457" w:rsidRPr="003E4622" w:rsidRDefault="00954457" w:rsidP="0095445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954457" w:rsidRPr="003E4622" w:rsidRDefault="00954457" w:rsidP="00954457">
      <w:pPr>
        <w:numPr>
          <w:ilvl w:val="0"/>
          <w:numId w:val="1"/>
        </w:numPr>
        <w:pBdr>
          <w:bottom w:val="single" w:sz="6" w:space="0" w:color="auto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</w:t>
      </w:r>
      <w:r w:rsidR="00CE27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по противодействию экстремистской деятельности.</w:t>
      </w:r>
    </w:p>
    <w:p w:rsidR="00954457" w:rsidRDefault="00954457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764CE" w:rsidRPr="003E4622">
        <w:rPr>
          <w:rFonts w:ascii="Times New Roman" w:eastAsia="Times New Roman" w:hAnsi="Times New Roman"/>
          <w:sz w:val="20"/>
          <w:szCs w:val="20"/>
          <w:lang w:eastAsia="ru-RU"/>
        </w:rPr>
        <w:t>Кудашкин С.А.</w:t>
      </w: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92936" w:rsidRPr="003E4622" w:rsidRDefault="00C92936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Pr="003E4622" w:rsidRDefault="00954457" w:rsidP="0095445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Утвердить повестку дня и регламент заседания</w:t>
      </w: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763006" w:rsidP="00763006">
      <w:pPr>
        <w:numPr>
          <w:ilvl w:val="0"/>
          <w:numId w:val="1"/>
        </w:numPr>
        <w:pBdr>
          <w:bottom w:val="single" w:sz="6" w:space="1" w:color="auto"/>
        </w:pBd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3006">
        <w:rPr>
          <w:rFonts w:ascii="Times New Roman" w:eastAsia="Times New Roman" w:hAnsi="Times New Roman"/>
          <w:b/>
          <w:sz w:val="20"/>
          <w:szCs w:val="20"/>
          <w:lang w:eastAsia="ru-RU"/>
        </w:rPr>
        <w:t>О проделанной работе ОМВД России по Нефтеюганскому району в сфере противодействия экстремистской деятельности в 2014 году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54457" w:rsidRDefault="00954457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29645C">
        <w:rPr>
          <w:rFonts w:ascii="Times New Roman" w:eastAsia="Times New Roman" w:hAnsi="Times New Roman"/>
          <w:sz w:val="20"/>
          <w:szCs w:val="20"/>
          <w:lang w:eastAsia="ru-RU"/>
        </w:rPr>
        <w:t>Васильков А.Э</w:t>
      </w:r>
      <w:r w:rsidR="009F6288">
        <w:rPr>
          <w:rFonts w:ascii="Times New Roman" w:eastAsia="Times New Roman" w:hAnsi="Times New Roman"/>
          <w:sz w:val="20"/>
          <w:szCs w:val="20"/>
          <w:lang w:eastAsia="ru-RU"/>
        </w:rPr>
        <w:t>.)</w:t>
      </w:r>
    </w:p>
    <w:p w:rsidR="0066434F" w:rsidRPr="003E4622" w:rsidRDefault="0066434F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95445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2210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</w:t>
      </w:r>
      <w:r w:rsidR="003F3DA3"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принять к сведению (прилагается)</w:t>
      </w: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344601" w:rsidRPr="00344601" w:rsidRDefault="00554AA3" w:rsidP="008D71C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Нефтеюганскому району </w:t>
      </w:r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>В.А.Заремба</w:t>
      </w:r>
      <w:proofErr w:type="spellEnd"/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8D71CD">
        <w:rPr>
          <w:rFonts w:ascii="Times New Roman" w:eastAsia="Times New Roman" w:hAnsi="Times New Roman"/>
          <w:sz w:val="20"/>
          <w:szCs w:val="20"/>
          <w:lang w:eastAsia="ru-RU"/>
        </w:rPr>
        <w:t xml:space="preserve">ровести встречи с представителями Нефтеюганской районной общественной организации народов Северного Кавказа «Терек» </w:t>
      </w:r>
      <w:r w:rsidR="00A33338">
        <w:rPr>
          <w:rFonts w:ascii="Times New Roman" w:eastAsia="Times New Roman" w:hAnsi="Times New Roman"/>
          <w:sz w:val="20"/>
          <w:szCs w:val="20"/>
          <w:lang w:eastAsia="ru-RU"/>
        </w:rPr>
        <w:t xml:space="preserve">и азербайджанского общества «Хазар» по профилактике возможных экстремистских проявлений в период проведения массовых мероприятий, приуроченных к </w:t>
      </w:r>
      <w:r w:rsidR="00DC2682">
        <w:rPr>
          <w:rFonts w:ascii="Times New Roman" w:eastAsia="Times New Roman" w:hAnsi="Times New Roman"/>
          <w:sz w:val="20"/>
          <w:szCs w:val="20"/>
          <w:lang w:eastAsia="ru-RU"/>
        </w:rPr>
        <w:t>Новогодним</w:t>
      </w:r>
      <w:r w:rsidR="004C42DF">
        <w:rPr>
          <w:rFonts w:ascii="Times New Roman" w:eastAsia="Times New Roman" w:hAnsi="Times New Roman"/>
          <w:sz w:val="20"/>
          <w:szCs w:val="20"/>
          <w:lang w:eastAsia="ru-RU"/>
        </w:rPr>
        <w:t xml:space="preserve"> и Рождественским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C268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праздникам и </w:t>
      </w:r>
      <w:r w:rsidR="00A33338" w:rsidRPr="00344601">
        <w:rPr>
          <w:rFonts w:ascii="Times New Roman" w:hAnsi="Times New Roman"/>
          <w:sz w:val="20"/>
          <w:szCs w:val="20"/>
        </w:rPr>
        <w:t xml:space="preserve">70-летию Победы </w:t>
      </w:r>
      <w:r w:rsidR="00A33338">
        <w:rPr>
          <w:rFonts w:ascii="Times New Roman" w:hAnsi="Times New Roman"/>
          <w:sz w:val="20"/>
          <w:szCs w:val="20"/>
        </w:rPr>
        <w:t xml:space="preserve">в </w:t>
      </w:r>
      <w:r w:rsidR="00A33338" w:rsidRPr="00344601">
        <w:rPr>
          <w:rFonts w:ascii="Times New Roman" w:hAnsi="Times New Roman"/>
          <w:sz w:val="20"/>
          <w:szCs w:val="20"/>
        </w:rPr>
        <w:t>ВОВ</w:t>
      </w:r>
      <w:r w:rsidR="00A33338">
        <w:rPr>
          <w:rFonts w:ascii="Times New Roman" w:hAnsi="Times New Roman"/>
          <w:sz w:val="20"/>
          <w:szCs w:val="20"/>
        </w:rPr>
        <w:t xml:space="preserve"> 1941-1945 гг.</w:t>
      </w:r>
    </w:p>
    <w:p w:rsidR="009F6288" w:rsidRDefault="008D71CD" w:rsidP="00231A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338">
        <w:rPr>
          <w:rFonts w:ascii="Times New Roman" w:eastAsia="Times New Roman" w:hAnsi="Times New Roman"/>
          <w:sz w:val="20"/>
          <w:szCs w:val="20"/>
          <w:lang w:eastAsia="ru-RU"/>
        </w:rPr>
        <w:t>Срок до 20.04.2015</w:t>
      </w:r>
      <w:r w:rsidR="00231AED" w:rsidRPr="00A333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D207E" w:rsidRDefault="009D207E" w:rsidP="00231A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07E" w:rsidRPr="00A33338" w:rsidRDefault="009D207E" w:rsidP="00231A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45C" w:rsidRPr="003E4622" w:rsidRDefault="0029645C" w:rsidP="00CE270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54457" w:rsidRPr="003E4622" w:rsidRDefault="00E84BEA" w:rsidP="00E84BEA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E84BEA">
        <w:rPr>
          <w:rFonts w:ascii="Times New Roman" w:hAnsi="Times New Roman"/>
          <w:b/>
          <w:sz w:val="20"/>
          <w:szCs w:val="20"/>
        </w:rPr>
        <w:lastRenderedPageBreak/>
        <w:t>О реализации мероприятий месячника толерантности и формирования правовых знаний.</w:t>
      </w:r>
    </w:p>
    <w:p w:rsidR="0066434F" w:rsidRPr="003E4622" w:rsidRDefault="00954457" w:rsidP="009544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E84BEA">
        <w:rPr>
          <w:rFonts w:ascii="Times New Roman" w:hAnsi="Times New Roman"/>
          <w:sz w:val="20"/>
          <w:szCs w:val="20"/>
        </w:rPr>
        <w:t>Котова Н.В.</w:t>
      </w:r>
      <w:r w:rsidR="009F6288">
        <w:rPr>
          <w:rFonts w:ascii="Times New Roman" w:hAnsi="Times New Roman"/>
          <w:sz w:val="20"/>
          <w:szCs w:val="20"/>
        </w:rPr>
        <w:t>)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8D71C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4C42D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</w:t>
      </w: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принять к сведению (прилагается)</w:t>
      </w:r>
      <w:r w:rsidRPr="00CE270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01515B" w:rsidRDefault="00554AA3" w:rsidP="00A3333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Департаменту образования и молодежной политик</w:t>
      </w:r>
      <w:r w:rsidR="00211A8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Нефтеюганского района</w:t>
      </w:r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>Н.В.Котова</w:t>
      </w:r>
      <w:proofErr w:type="spellEnd"/>
      <w:r w:rsidR="00BF5E4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01515B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84BEA" w:rsidRPr="0001515B" w:rsidRDefault="0001515B" w:rsidP="0001515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3.2.1.</w:t>
      </w:r>
      <w:r w:rsidR="00554AA3" w:rsidRPr="000151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8D71CD" w:rsidRPr="0001515B">
        <w:rPr>
          <w:rFonts w:ascii="Times New Roman" w:eastAsia="Times New Roman" w:hAnsi="Times New Roman"/>
          <w:sz w:val="20"/>
          <w:szCs w:val="20"/>
          <w:lang w:eastAsia="ru-RU"/>
        </w:rPr>
        <w:t xml:space="preserve">рганизовать в рамках районного </w:t>
      </w:r>
      <w:r w:rsidR="00211A89" w:rsidRPr="0001515B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8D71CD" w:rsidRPr="0001515B">
        <w:rPr>
          <w:rFonts w:ascii="Times New Roman" w:eastAsia="Times New Roman" w:hAnsi="Times New Roman"/>
          <w:sz w:val="20"/>
          <w:szCs w:val="20"/>
          <w:lang w:eastAsia="ru-RU"/>
        </w:rPr>
        <w:t>естиваля «Содружество. Мы вместе»</w:t>
      </w:r>
      <w:r w:rsidR="00A33338" w:rsidRPr="0001515B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="008D71CD" w:rsidRPr="0001515B">
        <w:rPr>
          <w:rFonts w:ascii="Times New Roman" w:eastAsia="Times New Roman" w:hAnsi="Times New Roman"/>
          <w:sz w:val="20"/>
          <w:szCs w:val="20"/>
          <w:lang w:eastAsia="ru-RU"/>
        </w:rPr>
        <w:t>ыставку творческих работ обучающихся</w:t>
      </w:r>
      <w:r w:rsidR="00A33338" w:rsidRPr="0001515B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образовательных организаций района</w:t>
      </w:r>
      <w:r w:rsidR="008D71CD" w:rsidRPr="0001515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D71CD" w:rsidRDefault="008D71CD" w:rsidP="0001515B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Срок до 30.1</w:t>
      </w:r>
      <w:r w:rsidR="00211A8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.2015</w:t>
      </w:r>
    </w:p>
    <w:p w:rsidR="008D71CD" w:rsidRPr="00295D5B" w:rsidRDefault="0001515B" w:rsidP="00295D5B">
      <w:pPr>
        <w:pStyle w:val="a3"/>
        <w:numPr>
          <w:ilvl w:val="2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D5B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33338" w:rsidRPr="00295D5B">
        <w:rPr>
          <w:rFonts w:ascii="Times New Roman" w:eastAsia="Times New Roman" w:hAnsi="Times New Roman"/>
          <w:sz w:val="20"/>
          <w:szCs w:val="20"/>
          <w:lang w:eastAsia="ru-RU"/>
        </w:rPr>
        <w:t xml:space="preserve">ровести </w:t>
      </w:r>
      <w:r w:rsidR="00211A89" w:rsidRPr="00295D5B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8D71CD" w:rsidRPr="00295D5B">
        <w:rPr>
          <w:rFonts w:ascii="Times New Roman" w:eastAsia="Times New Roman" w:hAnsi="Times New Roman"/>
          <w:sz w:val="20"/>
          <w:szCs w:val="20"/>
          <w:lang w:eastAsia="ru-RU"/>
        </w:rPr>
        <w:t xml:space="preserve">онкурс педагогических идей по формированию у подрастающего поколения толерантной культуры и активной позиции в противодействии явлениям национализма и экстремизма. </w:t>
      </w:r>
    </w:p>
    <w:p w:rsidR="008D71CD" w:rsidRPr="008D71CD" w:rsidRDefault="008D71CD" w:rsidP="008D71CD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до </w:t>
      </w:r>
      <w:r w:rsidRPr="008D71CD">
        <w:rPr>
          <w:rFonts w:ascii="Times New Roman" w:eastAsia="Times New Roman" w:hAnsi="Times New Roman"/>
          <w:sz w:val="20"/>
          <w:szCs w:val="20"/>
          <w:lang w:eastAsia="ru-RU"/>
        </w:rPr>
        <w:t>30.11.2015</w:t>
      </w:r>
    </w:p>
    <w:p w:rsidR="00954457" w:rsidRDefault="00954457" w:rsidP="009F628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457" w:rsidRPr="00E05ED1" w:rsidRDefault="00861499" w:rsidP="00E05ED1">
      <w:pPr>
        <w:pStyle w:val="a3"/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E05ED1">
        <w:rPr>
          <w:rFonts w:ascii="Times New Roman" w:hAnsi="Times New Roman"/>
          <w:b/>
          <w:sz w:val="20"/>
          <w:szCs w:val="20"/>
        </w:rPr>
        <w:t>О реализации мероприятий Медиа-плана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 в 2014 году.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861499">
        <w:rPr>
          <w:rFonts w:ascii="Times New Roman" w:hAnsi="Times New Roman"/>
          <w:sz w:val="20"/>
          <w:szCs w:val="20"/>
        </w:rPr>
        <w:t>Ходина Е.М</w:t>
      </w:r>
      <w:r w:rsidR="009F6288">
        <w:rPr>
          <w:rFonts w:ascii="Times New Roman" w:hAnsi="Times New Roman"/>
          <w:sz w:val="20"/>
          <w:szCs w:val="20"/>
        </w:rPr>
        <w:t>.</w:t>
      </w:r>
      <w:r w:rsidRPr="003E4622">
        <w:rPr>
          <w:rFonts w:ascii="Times New Roman" w:hAnsi="Times New Roman"/>
          <w:sz w:val="20"/>
          <w:szCs w:val="20"/>
        </w:rPr>
        <w:t>)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CE2704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22100B"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</w:t>
      </w: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принять к сведению (прилагается).</w:t>
      </w:r>
    </w:p>
    <w:p w:rsidR="00541041" w:rsidRDefault="00554AA3" w:rsidP="00861499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Отделу информационной политики МКУ «Управление по делам администрации» </w:t>
      </w:r>
      <w:r w:rsidR="00BF5E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(</w:t>
      </w:r>
      <w:proofErr w:type="spellStart"/>
      <w:r w:rsidR="00BF5E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Е.М.Ходин</w:t>
      </w:r>
      <w:r w:rsidR="0001515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</w:t>
      </w:r>
      <w:proofErr w:type="spellEnd"/>
      <w:r w:rsidR="00BF5E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</w:t>
      </w:r>
      <w:r w:rsidR="0033479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3047F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разработать </w:t>
      </w:r>
      <w:r w:rsidR="0033479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медиа-план </w:t>
      </w:r>
      <w:r w:rsidR="00334791" w:rsidRPr="0033479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</w:t>
      </w:r>
      <w:r w:rsidR="0033479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 2015 год. Включить в медиа-план интервью с представителями различных конфессий, национальных диаспор.</w:t>
      </w:r>
    </w:p>
    <w:p w:rsidR="00334791" w:rsidRPr="00334791" w:rsidRDefault="00334791" w:rsidP="00334791">
      <w:pPr>
        <w:tabs>
          <w:tab w:val="left" w:pos="0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31.12.2014</w:t>
      </w:r>
    </w:p>
    <w:p w:rsidR="00CB0395" w:rsidRDefault="00CB0395" w:rsidP="0095445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2100B" w:rsidRPr="00CE2704" w:rsidRDefault="00861499" w:rsidP="00E05ED1">
      <w:pPr>
        <w:pStyle w:val="a3"/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861499">
        <w:rPr>
          <w:rFonts w:ascii="Times New Roman" w:hAnsi="Times New Roman"/>
          <w:b/>
          <w:sz w:val="20"/>
          <w:szCs w:val="20"/>
        </w:rPr>
        <w:t>О нетрадиционных конфессиях и религиозных течениях в современном российском обществе</w:t>
      </w:r>
      <w:r w:rsidR="0022100B" w:rsidRPr="00CE2704">
        <w:rPr>
          <w:rFonts w:ascii="Times New Roman" w:hAnsi="Times New Roman"/>
          <w:b/>
          <w:sz w:val="20"/>
          <w:szCs w:val="20"/>
        </w:rPr>
        <w:t>.</w:t>
      </w:r>
    </w:p>
    <w:p w:rsidR="0066434F" w:rsidRPr="003E4622" w:rsidRDefault="0022100B" w:rsidP="002210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861499">
        <w:rPr>
          <w:rFonts w:ascii="Times New Roman" w:hAnsi="Times New Roman"/>
          <w:sz w:val="20"/>
          <w:szCs w:val="20"/>
        </w:rPr>
        <w:t xml:space="preserve">Отец Виктор, </w:t>
      </w:r>
      <w:proofErr w:type="spellStart"/>
      <w:r w:rsidR="00211A89">
        <w:rPr>
          <w:rFonts w:ascii="Times New Roman" w:hAnsi="Times New Roman"/>
          <w:sz w:val="20"/>
          <w:szCs w:val="20"/>
        </w:rPr>
        <w:t>Нугман</w:t>
      </w:r>
      <w:proofErr w:type="spellEnd"/>
      <w:r w:rsidR="00211A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1499">
        <w:rPr>
          <w:rFonts w:ascii="Times New Roman" w:hAnsi="Times New Roman"/>
          <w:sz w:val="20"/>
          <w:szCs w:val="20"/>
        </w:rPr>
        <w:t>хазрат</w:t>
      </w:r>
      <w:proofErr w:type="spellEnd"/>
      <w:r w:rsidRPr="003E4622">
        <w:rPr>
          <w:rFonts w:ascii="Times New Roman" w:hAnsi="Times New Roman"/>
          <w:sz w:val="20"/>
          <w:szCs w:val="20"/>
        </w:rPr>
        <w:t>)</w:t>
      </w:r>
    </w:p>
    <w:p w:rsidR="0022100B" w:rsidRPr="003E4622" w:rsidRDefault="00861499" w:rsidP="002210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r w:rsidR="0022100B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ЕШИЛИ:</w:t>
      </w:r>
    </w:p>
    <w:p w:rsidR="0022100B" w:rsidRPr="008A613B" w:rsidRDefault="0022100B" w:rsidP="00E05ED1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4C42DF"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ами</w:t>
      </w:r>
      <w:r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принять к сведению (прилагается).</w:t>
      </w:r>
    </w:p>
    <w:p w:rsidR="00231AED" w:rsidRDefault="00554AA3" w:rsidP="00E05ED1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Настоятелю прихода Храма Святой Троицы о. Виктору, имам-</w:t>
      </w:r>
      <w:proofErr w:type="spell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хат</w:t>
      </w:r>
      <w:r w:rsidR="0066434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бу</w:t>
      </w:r>
      <w:proofErr w:type="spellEnd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местной мусульманской религиозной организации «</w:t>
      </w:r>
      <w:proofErr w:type="spell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Махалля</w:t>
      </w:r>
      <w:proofErr w:type="spellEnd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Пойковский</w:t>
      </w:r>
      <w:proofErr w:type="spellEnd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211A8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Абдукодир</w:t>
      </w:r>
      <w:proofErr w:type="spellEnd"/>
      <w:r w:rsidR="00211A8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211A8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хазрату</w:t>
      </w:r>
      <w:proofErr w:type="spellEnd"/>
      <w:r w:rsidR="00211A8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 w:rsidR="003D5471" w:rsidRPr="003D547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ровести встречи с 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учащимися образовательных учреждений и их родителями </w:t>
      </w:r>
      <w:r w:rsidR="003D5471" w:rsidRPr="007F72E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 </w:t>
      </w:r>
      <w:r w:rsidR="007F72E0" w:rsidRPr="007F72E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нетрадиционных конфессиях и религиозных течениях в современном российском обществе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 участием</w:t>
      </w:r>
      <w:r w:rsidR="00CD568D" w:rsidRP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представителей</w:t>
      </w:r>
      <w:r w:rsidR="00CD568D" w:rsidRPr="003D547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местных религиозных (православной и мусульманской) </w:t>
      </w:r>
      <w:r w:rsidR="00CD568D" w:rsidRPr="003D547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организаци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й</w:t>
      </w:r>
      <w:r w:rsidR="00CD568D" w:rsidRPr="003D547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Нефтеюганского района</w:t>
      </w:r>
      <w:r w:rsidR="00CD56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3D5471" w:rsidRPr="003D5471" w:rsidRDefault="003D5471" w:rsidP="003D5471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01.07.2015</w:t>
      </w:r>
    </w:p>
    <w:p w:rsidR="0022100B" w:rsidRPr="003E4622" w:rsidRDefault="00861499" w:rsidP="00E05ED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861499">
        <w:rPr>
          <w:rFonts w:ascii="Times New Roman" w:hAnsi="Times New Roman"/>
          <w:b/>
          <w:sz w:val="20"/>
          <w:szCs w:val="20"/>
        </w:rPr>
        <w:lastRenderedPageBreak/>
        <w:t>О деятельности казачьих обществ и общественных объединений казачества Нефтеюганского района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F6288" w:rsidRPr="009F6288" w:rsidRDefault="009F6288" w:rsidP="009F6288">
      <w:pPr>
        <w:pStyle w:val="a3"/>
        <w:tabs>
          <w:tab w:val="left" w:pos="851"/>
        </w:tabs>
        <w:spacing w:after="0" w:line="240" w:lineRule="auto"/>
        <w:ind w:left="0" w:firstLine="142"/>
        <w:jc w:val="center"/>
        <w:rPr>
          <w:rFonts w:ascii="Times New Roman" w:hAnsi="Times New Roman"/>
          <w:sz w:val="20"/>
          <w:szCs w:val="20"/>
        </w:rPr>
      </w:pPr>
      <w:r w:rsidRPr="009F6288">
        <w:rPr>
          <w:rFonts w:ascii="Times New Roman" w:hAnsi="Times New Roman"/>
          <w:sz w:val="20"/>
          <w:szCs w:val="20"/>
        </w:rPr>
        <w:t>(</w:t>
      </w:r>
      <w:r w:rsidR="00861499">
        <w:rPr>
          <w:rFonts w:ascii="Times New Roman" w:hAnsi="Times New Roman"/>
          <w:sz w:val="20"/>
          <w:szCs w:val="20"/>
        </w:rPr>
        <w:t>Дианов Е.Г.)</w:t>
      </w:r>
    </w:p>
    <w:p w:rsidR="009D207E" w:rsidRDefault="009D207E" w:rsidP="002210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2100B" w:rsidRPr="003E4622" w:rsidRDefault="0022100B" w:rsidP="002210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22100B" w:rsidRDefault="0022100B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докладчиком принять к сведению (прилагается).</w:t>
      </w:r>
    </w:p>
    <w:p w:rsidR="00344601" w:rsidRDefault="00211A89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Помощнику главы Нефтеюганского района </w:t>
      </w:r>
      <w:proofErr w:type="spellStart"/>
      <w:r w:rsidR="0001515B">
        <w:rPr>
          <w:rFonts w:ascii="Times New Roman" w:hAnsi="Times New Roman"/>
          <w:sz w:val="20"/>
          <w:szCs w:val="20"/>
        </w:rPr>
        <w:t>Е.Г.</w:t>
      </w:r>
      <w:r>
        <w:rPr>
          <w:rFonts w:ascii="Times New Roman" w:hAnsi="Times New Roman"/>
          <w:sz w:val="20"/>
          <w:szCs w:val="20"/>
        </w:rPr>
        <w:t>Дианову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предоставить информацию об участии к</w:t>
      </w:r>
      <w:r w:rsidR="00344601" w:rsidRPr="00344601">
        <w:rPr>
          <w:rFonts w:ascii="Times New Roman" w:hAnsi="Times New Roman"/>
          <w:sz w:val="20"/>
          <w:szCs w:val="20"/>
        </w:rPr>
        <w:t>азачьи</w:t>
      </w:r>
      <w:r>
        <w:rPr>
          <w:rFonts w:ascii="Times New Roman" w:hAnsi="Times New Roman"/>
          <w:sz w:val="20"/>
          <w:szCs w:val="20"/>
        </w:rPr>
        <w:t>х</w:t>
      </w:r>
      <w:r w:rsidR="00344601" w:rsidRPr="00344601">
        <w:rPr>
          <w:rFonts w:ascii="Times New Roman" w:hAnsi="Times New Roman"/>
          <w:sz w:val="20"/>
          <w:szCs w:val="20"/>
        </w:rPr>
        <w:t xml:space="preserve"> обществ Нефтеюганского района </w:t>
      </w:r>
      <w:r w:rsidR="008D71CD">
        <w:rPr>
          <w:rFonts w:ascii="Times New Roman" w:hAnsi="Times New Roman"/>
          <w:sz w:val="20"/>
          <w:szCs w:val="20"/>
        </w:rPr>
        <w:t>в мероприятиях</w:t>
      </w:r>
      <w:r>
        <w:rPr>
          <w:rFonts w:ascii="Times New Roman" w:hAnsi="Times New Roman"/>
          <w:sz w:val="20"/>
          <w:szCs w:val="20"/>
        </w:rPr>
        <w:t xml:space="preserve"> по обеспечению общественного </w:t>
      </w:r>
      <w:r w:rsidR="008D71CD">
        <w:rPr>
          <w:rFonts w:ascii="Times New Roman" w:hAnsi="Times New Roman"/>
          <w:sz w:val="20"/>
          <w:szCs w:val="20"/>
        </w:rPr>
        <w:t>порядка в период организации и проведения мероприятий,</w:t>
      </w:r>
      <w:r w:rsidR="00344601" w:rsidRPr="00344601">
        <w:rPr>
          <w:rFonts w:ascii="Times New Roman" w:hAnsi="Times New Roman"/>
          <w:sz w:val="20"/>
          <w:szCs w:val="20"/>
        </w:rPr>
        <w:t xml:space="preserve"> посвященных 70-летию Победы </w:t>
      </w:r>
      <w:r w:rsidR="008D71CD">
        <w:rPr>
          <w:rFonts w:ascii="Times New Roman" w:hAnsi="Times New Roman"/>
          <w:sz w:val="20"/>
          <w:szCs w:val="20"/>
        </w:rPr>
        <w:t xml:space="preserve">в </w:t>
      </w:r>
      <w:r w:rsidR="00344601" w:rsidRPr="00344601">
        <w:rPr>
          <w:rFonts w:ascii="Times New Roman" w:hAnsi="Times New Roman"/>
          <w:sz w:val="20"/>
          <w:szCs w:val="20"/>
        </w:rPr>
        <w:t>ВОВ</w:t>
      </w:r>
      <w:r w:rsidR="007F72E0">
        <w:rPr>
          <w:rFonts w:ascii="Times New Roman" w:hAnsi="Times New Roman"/>
          <w:sz w:val="20"/>
          <w:szCs w:val="20"/>
        </w:rPr>
        <w:t xml:space="preserve"> 1941-1945 гг.</w:t>
      </w:r>
    </w:p>
    <w:p w:rsidR="008D71CD" w:rsidRPr="008D71CD" w:rsidRDefault="008D71CD" w:rsidP="008D71CD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до 01.07.2015</w:t>
      </w:r>
    </w:p>
    <w:p w:rsidR="00E950F7" w:rsidRDefault="00344601" w:rsidP="008D71C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8D71CD">
        <w:rPr>
          <w:rFonts w:ascii="Times New Roman" w:hAnsi="Times New Roman"/>
          <w:sz w:val="20"/>
          <w:szCs w:val="20"/>
        </w:rPr>
        <w:t xml:space="preserve"> </w:t>
      </w:r>
    </w:p>
    <w:p w:rsidR="009F6288" w:rsidRPr="003E4622" w:rsidRDefault="00861499" w:rsidP="00E05ED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861499">
        <w:rPr>
          <w:rFonts w:ascii="Times New Roman" w:hAnsi="Times New Roman"/>
          <w:b/>
          <w:sz w:val="20"/>
          <w:szCs w:val="20"/>
        </w:rPr>
        <w:t>О взаимодействии УФМС и представителей национальных диаспор Нефтеюганского района</w:t>
      </w:r>
      <w:r w:rsidR="009F6288" w:rsidRPr="003E4622">
        <w:rPr>
          <w:rFonts w:ascii="Times New Roman" w:hAnsi="Times New Roman"/>
          <w:b/>
          <w:sz w:val="20"/>
          <w:szCs w:val="20"/>
        </w:rPr>
        <w:t>.</w:t>
      </w:r>
    </w:p>
    <w:p w:rsidR="009F6288" w:rsidRDefault="009F6288" w:rsidP="009F62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02770C">
        <w:rPr>
          <w:rFonts w:ascii="Times New Roman" w:hAnsi="Times New Roman"/>
          <w:sz w:val="20"/>
          <w:szCs w:val="20"/>
        </w:rPr>
        <w:t>Долгих Е.В</w:t>
      </w:r>
      <w:r w:rsidR="004D32B6">
        <w:rPr>
          <w:rFonts w:ascii="Times New Roman" w:hAnsi="Times New Roman"/>
          <w:sz w:val="20"/>
          <w:szCs w:val="20"/>
        </w:rPr>
        <w:t>.</w:t>
      </w:r>
      <w:r w:rsidRPr="003E4622">
        <w:rPr>
          <w:rFonts w:ascii="Times New Roman" w:hAnsi="Times New Roman"/>
          <w:sz w:val="20"/>
          <w:szCs w:val="20"/>
        </w:rPr>
        <w:t>)</w:t>
      </w:r>
    </w:p>
    <w:p w:rsidR="0066434F" w:rsidRPr="003E4622" w:rsidRDefault="0066434F" w:rsidP="009F62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6288" w:rsidRPr="003E4622" w:rsidRDefault="009F6288" w:rsidP="009F628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F6288" w:rsidRDefault="009F6288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докладчиком принять к сведению (прилагается).</w:t>
      </w:r>
    </w:p>
    <w:p w:rsidR="009F6288" w:rsidRDefault="00ED4960" w:rsidP="00861499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9F6288">
        <w:rPr>
          <w:rFonts w:ascii="Times New Roman" w:hAnsi="Times New Roman"/>
          <w:sz w:val="20"/>
          <w:szCs w:val="20"/>
        </w:rPr>
        <w:t xml:space="preserve">.2.  </w:t>
      </w:r>
      <w:r w:rsidR="00211A89">
        <w:rPr>
          <w:rFonts w:ascii="Times New Roman" w:hAnsi="Times New Roman"/>
          <w:sz w:val="20"/>
          <w:szCs w:val="20"/>
        </w:rPr>
        <w:t xml:space="preserve">ОУФМС России по ХМАО-Югре </w:t>
      </w:r>
      <w:proofErr w:type="gramStart"/>
      <w:r w:rsidR="00211A89">
        <w:rPr>
          <w:rFonts w:ascii="Times New Roman" w:hAnsi="Times New Roman"/>
          <w:sz w:val="20"/>
          <w:szCs w:val="20"/>
        </w:rPr>
        <w:t>в</w:t>
      </w:r>
      <w:proofErr w:type="gramEnd"/>
      <w:r w:rsidR="00211A8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11A89">
        <w:rPr>
          <w:rFonts w:ascii="Times New Roman" w:hAnsi="Times New Roman"/>
          <w:sz w:val="20"/>
          <w:szCs w:val="20"/>
        </w:rPr>
        <w:t>Нефтеюганском</w:t>
      </w:r>
      <w:proofErr w:type="gramEnd"/>
      <w:r w:rsidR="00211A89">
        <w:rPr>
          <w:rFonts w:ascii="Times New Roman" w:hAnsi="Times New Roman"/>
          <w:sz w:val="20"/>
          <w:szCs w:val="20"/>
        </w:rPr>
        <w:t xml:space="preserve"> районе </w:t>
      </w:r>
      <w:r w:rsidR="00BF5E4A">
        <w:rPr>
          <w:rFonts w:ascii="Times New Roman" w:hAnsi="Times New Roman"/>
          <w:sz w:val="20"/>
          <w:szCs w:val="20"/>
        </w:rPr>
        <w:t>(</w:t>
      </w:r>
      <w:proofErr w:type="spellStart"/>
      <w:r w:rsidR="00BF5E4A">
        <w:rPr>
          <w:rFonts w:ascii="Times New Roman" w:hAnsi="Times New Roman"/>
          <w:sz w:val="20"/>
          <w:szCs w:val="20"/>
        </w:rPr>
        <w:t>М.М.Цибух</w:t>
      </w:r>
      <w:proofErr w:type="spellEnd"/>
      <w:r w:rsidR="00BF5E4A">
        <w:rPr>
          <w:rFonts w:ascii="Times New Roman" w:hAnsi="Times New Roman"/>
          <w:sz w:val="20"/>
          <w:szCs w:val="20"/>
        </w:rPr>
        <w:t xml:space="preserve">) </w:t>
      </w:r>
      <w:r w:rsidR="00211A89">
        <w:rPr>
          <w:rFonts w:ascii="Times New Roman" w:hAnsi="Times New Roman"/>
          <w:sz w:val="20"/>
          <w:szCs w:val="20"/>
        </w:rPr>
        <w:t>р</w:t>
      </w:r>
      <w:r w:rsidR="00334791">
        <w:rPr>
          <w:rFonts w:ascii="Times New Roman" w:hAnsi="Times New Roman"/>
          <w:sz w:val="20"/>
          <w:szCs w:val="20"/>
        </w:rPr>
        <w:t>азработать и утвердить план встреч с руководителями общественных организаций</w:t>
      </w:r>
      <w:r w:rsidR="008D71CD">
        <w:rPr>
          <w:rFonts w:ascii="Times New Roman" w:hAnsi="Times New Roman"/>
          <w:sz w:val="20"/>
          <w:szCs w:val="20"/>
        </w:rPr>
        <w:t xml:space="preserve"> Нефтеюганского района</w:t>
      </w:r>
      <w:r w:rsidR="00334791">
        <w:rPr>
          <w:rFonts w:ascii="Times New Roman" w:hAnsi="Times New Roman"/>
          <w:sz w:val="20"/>
          <w:szCs w:val="20"/>
        </w:rPr>
        <w:t xml:space="preserve"> на 2015 г</w:t>
      </w:r>
      <w:r w:rsidR="008A613B">
        <w:rPr>
          <w:rFonts w:ascii="Times New Roman" w:hAnsi="Times New Roman"/>
          <w:sz w:val="20"/>
          <w:szCs w:val="20"/>
        </w:rPr>
        <w:t>од</w:t>
      </w:r>
      <w:r w:rsidR="00334791">
        <w:rPr>
          <w:rFonts w:ascii="Times New Roman" w:hAnsi="Times New Roman"/>
          <w:sz w:val="20"/>
          <w:szCs w:val="20"/>
        </w:rPr>
        <w:t>.</w:t>
      </w:r>
    </w:p>
    <w:p w:rsidR="00334791" w:rsidRDefault="00334791" w:rsidP="00861499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до </w:t>
      </w:r>
      <w:r w:rsidR="00211A89">
        <w:rPr>
          <w:rFonts w:ascii="Times New Roman" w:hAnsi="Times New Roman"/>
          <w:sz w:val="20"/>
          <w:szCs w:val="20"/>
        </w:rPr>
        <w:t>01</w:t>
      </w:r>
      <w:r w:rsidR="00EB6F7A">
        <w:rPr>
          <w:rFonts w:ascii="Times New Roman" w:hAnsi="Times New Roman"/>
          <w:sz w:val="20"/>
          <w:szCs w:val="20"/>
        </w:rPr>
        <w:t>.02.2015</w:t>
      </w:r>
    </w:p>
    <w:p w:rsidR="008D66A3" w:rsidRDefault="008D66A3" w:rsidP="009F628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541041" w:rsidRPr="003E4622" w:rsidRDefault="004D32B6" w:rsidP="00E05ED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4D32B6">
        <w:rPr>
          <w:rFonts w:ascii="Times New Roman" w:hAnsi="Times New Roman"/>
          <w:b/>
          <w:sz w:val="20"/>
          <w:szCs w:val="20"/>
        </w:rPr>
        <w:t>О деятельности органов местного самоуправления поселений Нефтеюганского района в реализации федерального законодательства о противодействии экстремистской деятельности</w:t>
      </w:r>
      <w:r w:rsidR="00541041">
        <w:rPr>
          <w:rFonts w:ascii="Times New Roman" w:hAnsi="Times New Roman"/>
          <w:b/>
          <w:sz w:val="20"/>
          <w:szCs w:val="20"/>
        </w:rPr>
        <w:t>.</w:t>
      </w:r>
    </w:p>
    <w:p w:rsidR="00541041" w:rsidRDefault="00541041" w:rsidP="005410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proofErr w:type="spellStart"/>
      <w:r w:rsidR="004D32B6">
        <w:rPr>
          <w:rFonts w:ascii="Times New Roman" w:hAnsi="Times New Roman"/>
          <w:sz w:val="20"/>
          <w:szCs w:val="20"/>
        </w:rPr>
        <w:t>Фоменкина</w:t>
      </w:r>
      <w:proofErr w:type="spellEnd"/>
      <w:r w:rsidR="004D32B6">
        <w:rPr>
          <w:rFonts w:ascii="Times New Roman" w:hAnsi="Times New Roman"/>
          <w:sz w:val="20"/>
          <w:szCs w:val="20"/>
        </w:rPr>
        <w:t xml:space="preserve"> Н.Н., Архипов А.В.)</w:t>
      </w:r>
    </w:p>
    <w:p w:rsidR="0066434F" w:rsidRPr="003E4622" w:rsidRDefault="0066434F" w:rsidP="005410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1041" w:rsidRPr="003E4622" w:rsidRDefault="00541041" w:rsidP="0054104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4248CF" w:rsidRDefault="004248CF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248C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докладчиками принять к сведению (прилагается).</w:t>
      </w:r>
    </w:p>
    <w:p w:rsidR="000F6353" w:rsidRPr="00DC2682" w:rsidRDefault="000F6353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Рекомендовать главе сп.Лемпино </w:t>
      </w:r>
      <w:proofErr w:type="spell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Н.Н.Фоменкиной</w:t>
      </w:r>
      <w:proofErr w:type="spellEnd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в рамках профилактической работы с населением, направленн</w:t>
      </w:r>
      <w:r w:rsid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ой на профилактику экстремизма о</w:t>
      </w:r>
      <w:r w:rsidRP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рганизовать на базе школьного музея творческую экспозицию, отражающую многонациональность сельского поселения.</w:t>
      </w:r>
    </w:p>
    <w:p w:rsidR="000F6353" w:rsidRDefault="000F6353" w:rsidP="000F6353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01.07.2015</w:t>
      </w:r>
      <w:r w:rsidR="00A55E3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0F6353" w:rsidRPr="00DC2682" w:rsidRDefault="000F6353" w:rsidP="00E05ED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A55E3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Рекомендовать главе сп.Каркатеевы </w:t>
      </w:r>
      <w:proofErr w:type="spellStart"/>
      <w:r w:rsidR="0001515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А.В.Архипову</w:t>
      </w:r>
      <w:proofErr w:type="spellEnd"/>
      <w:r w:rsidR="00A55E39" w:rsidRPr="00A55E3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в рамках профилактической работы с населением, направлен</w:t>
      </w:r>
      <w:r w:rsid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ной на профилактику экстремизма о</w:t>
      </w:r>
      <w:r w:rsidR="00A55E39" w:rsidRP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рганизовать творческую экспозицию, отражающую многонациональность сельского поселения</w:t>
      </w:r>
      <w:r w:rsidR="008D71CD" w:rsidRP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 базе КСК «Ника» с привлечением воспитанников и учеников образовательных организаций</w:t>
      </w:r>
      <w:r w:rsidR="00A33338" w:rsidRPr="00DC268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Нефтеюганского района.</w:t>
      </w:r>
    </w:p>
    <w:p w:rsidR="00A55E39" w:rsidRPr="00A55E39" w:rsidRDefault="00A55E39" w:rsidP="00A55E39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01.07.2015</w:t>
      </w:r>
    </w:p>
    <w:p w:rsidR="004D32B6" w:rsidRPr="003E4622" w:rsidRDefault="004D32B6" w:rsidP="00E05ED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4D32B6">
        <w:rPr>
          <w:rFonts w:ascii="Times New Roman" w:hAnsi="Times New Roman"/>
          <w:b/>
          <w:sz w:val="20"/>
          <w:szCs w:val="20"/>
        </w:rPr>
        <w:lastRenderedPageBreak/>
        <w:t>О результатах социологического исследования «Изучение ситуации в сфере межнациональных и межконфессиональных отношений на территории Ханты-Мансийского автономного округа - Югры»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D32B6" w:rsidRPr="003E4622" w:rsidRDefault="004D32B6" w:rsidP="004D32B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Котова Т.Г.)</w:t>
      </w:r>
    </w:p>
    <w:p w:rsidR="004D32B6" w:rsidRPr="003E4622" w:rsidRDefault="004D32B6" w:rsidP="004D32B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4D32B6" w:rsidRPr="007E614B" w:rsidRDefault="00231AED" w:rsidP="00E05ED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Информацию, представленную докладчиком принять к сведению (прилагается). </w:t>
      </w:r>
    </w:p>
    <w:p w:rsidR="008A613B" w:rsidRPr="008A613B" w:rsidRDefault="00211A89" w:rsidP="00E05ED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Управлению по связям с общественностью администрации Нефтеюганского района</w:t>
      </w:r>
      <w:r w:rsidR="0066434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(Т.Г.</w:t>
      </w:r>
      <w:r w:rsidR="00EC15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Котов</w:t>
      </w:r>
      <w:r w:rsidR="0001515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</w:t>
      </w:r>
      <w:r w:rsidR="00EC15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</w:t>
      </w:r>
      <w:r w:rsid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:</w:t>
      </w:r>
    </w:p>
    <w:p w:rsidR="001B4CAB" w:rsidRPr="00E05ED1" w:rsidRDefault="008A613B" w:rsidP="00E05ED1">
      <w:pPr>
        <w:pStyle w:val="a3"/>
        <w:numPr>
          <w:ilvl w:val="2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</w:t>
      </w:r>
      <w:r w:rsidR="007E614B"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зучить мнение жителей Нефтеюганского района о сложившейся ситуации по вопросу межнациональных отношений </w:t>
      </w:r>
      <w:r w:rsidR="0002770C"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 итогам</w:t>
      </w:r>
      <w:r w:rsidR="007E614B"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02770C"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2014 года</w:t>
      </w:r>
      <w:r w:rsidR="001B4CAB" w:rsidRPr="00E05ED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1B4CAB" w:rsidRPr="001B4CAB" w:rsidRDefault="001B4CAB" w:rsidP="008A613B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Срок до 31.03.2015</w:t>
      </w:r>
    </w:p>
    <w:p w:rsidR="007E614B" w:rsidRPr="008A613B" w:rsidRDefault="008A613B" w:rsidP="00E05ED1">
      <w:pPr>
        <w:pStyle w:val="a3"/>
        <w:numPr>
          <w:ilvl w:val="2"/>
          <w:numId w:val="1"/>
        </w:num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410"/>
        <w:jc w:val="both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</w:t>
      </w:r>
      <w:r w:rsidR="001B4CAB"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оложить анализ полученных результатов опроса граждан на заседании комиссии во втором квартале 2015 года. </w:t>
      </w:r>
    </w:p>
    <w:p w:rsidR="007E614B" w:rsidRDefault="007E614B" w:rsidP="008A613B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</w:t>
      </w:r>
      <w:r w:rsidR="0002770C">
        <w:rPr>
          <w:rFonts w:ascii="Times New Roman" w:hAnsi="Times New Roman"/>
          <w:sz w:val="20"/>
          <w:szCs w:val="20"/>
        </w:rPr>
        <w:t>до</w:t>
      </w:r>
      <w:r>
        <w:rPr>
          <w:rFonts w:ascii="Times New Roman" w:hAnsi="Times New Roman"/>
          <w:sz w:val="20"/>
          <w:szCs w:val="20"/>
        </w:rPr>
        <w:t xml:space="preserve"> </w:t>
      </w:r>
      <w:r w:rsidR="001B4CAB">
        <w:rPr>
          <w:rFonts w:ascii="Times New Roman" w:hAnsi="Times New Roman"/>
          <w:sz w:val="20"/>
          <w:szCs w:val="20"/>
        </w:rPr>
        <w:t>01.07.</w:t>
      </w:r>
      <w:r w:rsidR="00A33338">
        <w:rPr>
          <w:rFonts w:ascii="Times New Roman" w:hAnsi="Times New Roman"/>
          <w:sz w:val="20"/>
          <w:szCs w:val="20"/>
        </w:rPr>
        <w:t>201</w:t>
      </w:r>
      <w:r w:rsidR="0002770C">
        <w:rPr>
          <w:rFonts w:ascii="Times New Roman" w:hAnsi="Times New Roman"/>
          <w:sz w:val="20"/>
          <w:szCs w:val="20"/>
        </w:rPr>
        <w:t>5</w:t>
      </w:r>
      <w:bookmarkEnd w:id="0"/>
    </w:p>
    <w:p w:rsidR="004D32B6" w:rsidRDefault="004D32B6" w:rsidP="004D32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4D32B6" w:rsidRPr="003E4622" w:rsidRDefault="004D32B6" w:rsidP="00E05ED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4D32B6">
        <w:rPr>
          <w:rFonts w:ascii="Times New Roman" w:hAnsi="Times New Roman"/>
          <w:b/>
          <w:sz w:val="20"/>
          <w:szCs w:val="20"/>
        </w:rPr>
        <w:t xml:space="preserve">Об исполнении принятых Межведомственной комиссией </w:t>
      </w:r>
      <w:proofErr w:type="gramStart"/>
      <w:r w:rsidRPr="004D32B6">
        <w:rPr>
          <w:rFonts w:ascii="Times New Roman" w:hAnsi="Times New Roman"/>
          <w:b/>
          <w:sz w:val="20"/>
          <w:szCs w:val="20"/>
        </w:rPr>
        <w:t>муниципального</w:t>
      </w:r>
      <w:proofErr w:type="gramEnd"/>
      <w:r w:rsidRPr="004D32B6">
        <w:rPr>
          <w:rFonts w:ascii="Times New Roman" w:hAnsi="Times New Roman"/>
          <w:b/>
          <w:sz w:val="20"/>
          <w:szCs w:val="20"/>
        </w:rPr>
        <w:t xml:space="preserve"> образования Нефтеюганский район по противодействию экстремистской деятельности протокольных решений и Плане работы Комиссии на 2015 год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D32B6" w:rsidRPr="003E4622" w:rsidRDefault="004D32B6" w:rsidP="004D32B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Котова Т.Г.)</w:t>
      </w:r>
    </w:p>
    <w:p w:rsidR="004D32B6" w:rsidRPr="003E4622" w:rsidRDefault="004D32B6" w:rsidP="004D32B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66434F" w:rsidRPr="008A613B" w:rsidRDefault="0066434F" w:rsidP="00E05ED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A613B">
        <w:rPr>
          <w:rFonts w:ascii="Times New Roman" w:hAnsi="Times New Roman"/>
          <w:sz w:val="20"/>
          <w:szCs w:val="20"/>
        </w:rPr>
        <w:t xml:space="preserve">Считать </w:t>
      </w:r>
      <w:r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исполненными</w:t>
      </w:r>
      <w:r w:rsidRPr="008A613B">
        <w:rPr>
          <w:rFonts w:ascii="Times New Roman" w:hAnsi="Times New Roman"/>
          <w:sz w:val="20"/>
          <w:szCs w:val="20"/>
        </w:rPr>
        <w:t xml:space="preserve"> поручения, предусмотренные решением заседания Межведомственной комиссией муниципального образования Нефтеюганский район по противодействию экстремистской деятельности от </w:t>
      </w:r>
      <w:r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19.08.2014 № 22:</w:t>
      </w:r>
      <w:r w:rsidR="0001515B"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A613B">
        <w:rPr>
          <w:rFonts w:ascii="Times New Roman" w:hAnsi="Times New Roman"/>
          <w:sz w:val="20"/>
          <w:szCs w:val="20"/>
        </w:rPr>
        <w:t>п. 6.2., п.</w:t>
      </w:r>
      <w:r w:rsidR="0001515B" w:rsidRPr="008A613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8.1.</w:t>
      </w:r>
    </w:p>
    <w:p w:rsidR="0002770C" w:rsidRPr="00541041" w:rsidRDefault="0002770C" w:rsidP="00E05ED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Утвердить </w:t>
      </w:r>
      <w:r w:rsidR="009D207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лан работы </w:t>
      </w:r>
      <w:r w:rsidR="009D207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омиссии на 2015 год.</w:t>
      </w:r>
    </w:p>
    <w:p w:rsidR="004D32B6" w:rsidRDefault="004D32B6" w:rsidP="004D32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4D32B6" w:rsidRPr="003E4622" w:rsidRDefault="004D32B6" w:rsidP="004D32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управление по связям с общественностью администрации</w:t>
      </w: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района) в установленные сроки.</w:t>
      </w:r>
    </w:p>
    <w:tbl>
      <w:tblPr>
        <w:tblW w:w="7819" w:type="dxa"/>
        <w:jc w:val="center"/>
        <w:tblInd w:w="981" w:type="dxa"/>
        <w:tblLayout w:type="fixed"/>
        <w:tblLook w:val="0000" w:firstRow="0" w:lastRow="0" w:firstColumn="0" w:lastColumn="0" w:noHBand="0" w:noVBand="0"/>
      </w:tblPr>
      <w:tblGrid>
        <w:gridCol w:w="4397"/>
        <w:gridCol w:w="1640"/>
        <w:gridCol w:w="1782"/>
      </w:tblGrid>
      <w:tr w:rsidR="00954457" w:rsidRPr="003E4622" w:rsidTr="009D2220">
        <w:trPr>
          <w:trHeight w:val="1001"/>
          <w:jc w:val="center"/>
        </w:trPr>
        <w:tc>
          <w:tcPr>
            <w:tcW w:w="4397" w:type="dxa"/>
            <w:vAlign w:val="center"/>
          </w:tcPr>
          <w:p w:rsidR="00541041" w:rsidRDefault="00541041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5090A" w:rsidRDefault="0095090A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541041" w:rsidRDefault="00541041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Председатель </w:t>
            </w:r>
          </w:p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экстремисткой деятельности</w:t>
            </w:r>
          </w:p>
        </w:tc>
        <w:tc>
          <w:tcPr>
            <w:tcW w:w="1640" w:type="dxa"/>
          </w:tcPr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Align w:val="bottom"/>
          </w:tcPr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Кудашкин</w:t>
            </w:r>
          </w:p>
        </w:tc>
      </w:tr>
    </w:tbl>
    <w:p w:rsidR="00ED61AA" w:rsidRDefault="00ED61AA" w:rsidP="00EB6F7A"/>
    <w:sectPr w:rsidR="00ED61AA" w:rsidSect="0095090A">
      <w:pgSz w:w="16838" w:h="11906" w:orient="landscape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Calibri" w:hint="default"/>
      </w:rPr>
    </w:lvl>
  </w:abstractNum>
  <w:abstractNum w:abstractNumId="1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hint="default"/>
      </w:rPr>
    </w:lvl>
  </w:abstractNum>
  <w:abstractNum w:abstractNumId="4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hint="default"/>
      </w:rPr>
    </w:lvl>
  </w:abstractNum>
  <w:abstractNum w:abstractNumId="5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hint="default"/>
        <w:color w:val="auto"/>
      </w:rPr>
    </w:lvl>
  </w:abstractNum>
  <w:abstractNum w:abstractNumId="6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7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abstractNum w:abstractNumId="9">
    <w:nsid w:val="5DD74824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11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11B73"/>
    <w:rsid w:val="0001515B"/>
    <w:rsid w:val="0002770C"/>
    <w:rsid w:val="00067D7D"/>
    <w:rsid w:val="00072DAF"/>
    <w:rsid w:val="0007341C"/>
    <w:rsid w:val="00081B1D"/>
    <w:rsid w:val="0009389B"/>
    <w:rsid w:val="000D5CAE"/>
    <w:rsid w:val="000F6353"/>
    <w:rsid w:val="00111080"/>
    <w:rsid w:val="0011341B"/>
    <w:rsid w:val="001160DA"/>
    <w:rsid w:val="0013563A"/>
    <w:rsid w:val="00176087"/>
    <w:rsid w:val="001764CE"/>
    <w:rsid w:val="001B4CAB"/>
    <w:rsid w:val="001D77A2"/>
    <w:rsid w:val="00211A89"/>
    <w:rsid w:val="0022100B"/>
    <w:rsid w:val="00231AED"/>
    <w:rsid w:val="00261624"/>
    <w:rsid w:val="00295D5B"/>
    <w:rsid w:val="0029645C"/>
    <w:rsid w:val="002D75B2"/>
    <w:rsid w:val="003047F4"/>
    <w:rsid w:val="00334791"/>
    <w:rsid w:val="00336E55"/>
    <w:rsid w:val="00344601"/>
    <w:rsid w:val="00354F45"/>
    <w:rsid w:val="003D5471"/>
    <w:rsid w:val="003E4622"/>
    <w:rsid w:val="003F3DA3"/>
    <w:rsid w:val="004248CF"/>
    <w:rsid w:val="004257A4"/>
    <w:rsid w:val="0043499F"/>
    <w:rsid w:val="00481262"/>
    <w:rsid w:val="004A4F68"/>
    <w:rsid w:val="004C42DF"/>
    <w:rsid w:val="004D32B6"/>
    <w:rsid w:val="00541041"/>
    <w:rsid w:val="00554AA3"/>
    <w:rsid w:val="00557393"/>
    <w:rsid w:val="00570723"/>
    <w:rsid w:val="005B7740"/>
    <w:rsid w:val="005D26F0"/>
    <w:rsid w:val="005F2585"/>
    <w:rsid w:val="00642AAA"/>
    <w:rsid w:val="0066434F"/>
    <w:rsid w:val="00693D7B"/>
    <w:rsid w:val="00721C94"/>
    <w:rsid w:val="007436C7"/>
    <w:rsid w:val="00762B13"/>
    <w:rsid w:val="00763006"/>
    <w:rsid w:val="007D3745"/>
    <w:rsid w:val="007E614B"/>
    <w:rsid w:val="007F283D"/>
    <w:rsid w:val="007F72E0"/>
    <w:rsid w:val="00812DFF"/>
    <w:rsid w:val="008313B3"/>
    <w:rsid w:val="008429F1"/>
    <w:rsid w:val="00844C43"/>
    <w:rsid w:val="00846974"/>
    <w:rsid w:val="00861499"/>
    <w:rsid w:val="0087152B"/>
    <w:rsid w:val="008A613B"/>
    <w:rsid w:val="008B6436"/>
    <w:rsid w:val="008C3C7A"/>
    <w:rsid w:val="008D5EBA"/>
    <w:rsid w:val="008D66A3"/>
    <w:rsid w:val="008D71CD"/>
    <w:rsid w:val="008E0E53"/>
    <w:rsid w:val="009114AB"/>
    <w:rsid w:val="00930B73"/>
    <w:rsid w:val="0095090A"/>
    <w:rsid w:val="00954457"/>
    <w:rsid w:val="009D207E"/>
    <w:rsid w:val="009D277F"/>
    <w:rsid w:val="009F4545"/>
    <w:rsid w:val="009F6288"/>
    <w:rsid w:val="00A33338"/>
    <w:rsid w:val="00A55E39"/>
    <w:rsid w:val="00A87823"/>
    <w:rsid w:val="00AA3DB0"/>
    <w:rsid w:val="00B46E8F"/>
    <w:rsid w:val="00B552C2"/>
    <w:rsid w:val="00B832AB"/>
    <w:rsid w:val="00B85735"/>
    <w:rsid w:val="00B90E35"/>
    <w:rsid w:val="00B92236"/>
    <w:rsid w:val="00BD7B8E"/>
    <w:rsid w:val="00BF1DE2"/>
    <w:rsid w:val="00BF5E4A"/>
    <w:rsid w:val="00C37CE1"/>
    <w:rsid w:val="00C92936"/>
    <w:rsid w:val="00C976AC"/>
    <w:rsid w:val="00CA2EBF"/>
    <w:rsid w:val="00CB0395"/>
    <w:rsid w:val="00CB26B9"/>
    <w:rsid w:val="00CD568D"/>
    <w:rsid w:val="00CE2704"/>
    <w:rsid w:val="00CF0DC7"/>
    <w:rsid w:val="00CF5F3C"/>
    <w:rsid w:val="00D0129A"/>
    <w:rsid w:val="00D66065"/>
    <w:rsid w:val="00D94773"/>
    <w:rsid w:val="00DA74DB"/>
    <w:rsid w:val="00DC2682"/>
    <w:rsid w:val="00E05ED1"/>
    <w:rsid w:val="00E247AB"/>
    <w:rsid w:val="00E30382"/>
    <w:rsid w:val="00E363D6"/>
    <w:rsid w:val="00E377FA"/>
    <w:rsid w:val="00E643AB"/>
    <w:rsid w:val="00E84BEA"/>
    <w:rsid w:val="00E950F7"/>
    <w:rsid w:val="00EA2410"/>
    <w:rsid w:val="00EB6F7A"/>
    <w:rsid w:val="00EC1578"/>
    <w:rsid w:val="00EC4C86"/>
    <w:rsid w:val="00ED4960"/>
    <w:rsid w:val="00ED61AA"/>
    <w:rsid w:val="00FA21B5"/>
    <w:rsid w:val="00FB41E3"/>
    <w:rsid w:val="00FB4D79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kotovatg</dc:creator>
  <cp:lastModifiedBy>Ланец Регина Андреевна</cp:lastModifiedBy>
  <cp:revision>13</cp:revision>
  <cp:lastPrinted>2014-12-19T08:53:00Z</cp:lastPrinted>
  <dcterms:created xsi:type="dcterms:W3CDTF">2014-12-15T09:56:00Z</dcterms:created>
  <dcterms:modified xsi:type="dcterms:W3CDTF">2014-12-29T09:44:00Z</dcterms:modified>
</cp:coreProperties>
</file>