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00ED8" w14:textId="03F3CA2E" w:rsidR="008D3EBC" w:rsidRPr="008D3EBC" w:rsidRDefault="00CD1939" w:rsidP="008D3EBC">
      <w:pPr>
        <w:tabs>
          <w:tab w:val="left" w:pos="9639"/>
        </w:tabs>
        <w:spacing w:before="240" w:after="60"/>
        <w:jc w:val="center"/>
        <w:outlineLvl w:val="5"/>
        <w:rPr>
          <w:b/>
          <w:bCs/>
          <w:sz w:val="22"/>
          <w:szCs w:val="22"/>
        </w:rPr>
      </w:pPr>
      <w:r w:rsidRPr="008D3EBC">
        <w:rPr>
          <w:b/>
          <w:bCs/>
          <w:noProof/>
          <w:sz w:val="22"/>
          <w:szCs w:val="22"/>
        </w:rPr>
        <w:drawing>
          <wp:inline distT="0" distB="0" distL="0" distR="0" wp14:anchorId="1556F736" wp14:editId="060B8B83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294B" w14:textId="77777777" w:rsidR="008D3EBC" w:rsidRPr="008D3EBC" w:rsidRDefault="008D3EBC" w:rsidP="008D3EBC">
      <w:pPr>
        <w:ind w:right="-1"/>
        <w:jc w:val="center"/>
        <w:rPr>
          <w:b/>
          <w:sz w:val="10"/>
          <w:szCs w:val="10"/>
        </w:rPr>
      </w:pPr>
    </w:p>
    <w:p w14:paraId="35FAFE42" w14:textId="77777777" w:rsidR="008D3EBC" w:rsidRPr="008D3EBC" w:rsidRDefault="008D3EBC" w:rsidP="008D3EBC">
      <w:pPr>
        <w:jc w:val="center"/>
        <w:rPr>
          <w:b/>
        </w:rPr>
      </w:pPr>
      <w:r w:rsidRPr="008D3EBC">
        <w:rPr>
          <w:b/>
        </w:rPr>
        <w:t>Муниципальное образование Нефтеюганский район</w:t>
      </w:r>
      <w:r w:rsidRPr="008D3EBC">
        <w:rPr>
          <w:b/>
        </w:rPr>
        <w:br/>
        <w:t>(Ханты-Мансийский автономный округ – Югра)</w:t>
      </w:r>
    </w:p>
    <w:p w14:paraId="78F905E9" w14:textId="77777777" w:rsidR="008D3EBC" w:rsidRPr="008D3EBC" w:rsidRDefault="008D3EBC" w:rsidP="008D3EBC">
      <w:pPr>
        <w:ind w:right="-1"/>
        <w:jc w:val="center"/>
        <w:rPr>
          <w:b/>
        </w:rPr>
      </w:pPr>
    </w:p>
    <w:p w14:paraId="0464B6FB" w14:textId="77777777" w:rsidR="008D3EBC" w:rsidRPr="008D3EBC" w:rsidRDefault="008D3EBC" w:rsidP="008D3EBC">
      <w:pPr>
        <w:jc w:val="center"/>
        <w:rPr>
          <w:b/>
          <w:caps/>
          <w:sz w:val="19"/>
          <w:szCs w:val="42"/>
        </w:rPr>
      </w:pPr>
      <w:r w:rsidRPr="008D3EBC">
        <w:rPr>
          <w:b/>
          <w:caps/>
          <w:sz w:val="42"/>
          <w:szCs w:val="42"/>
        </w:rPr>
        <w:t xml:space="preserve">дума Нефтеюганского района </w:t>
      </w:r>
    </w:p>
    <w:p w14:paraId="26CC6E10" w14:textId="77777777" w:rsidR="008D3EBC" w:rsidRPr="008402A9" w:rsidRDefault="008D3EBC" w:rsidP="008D3EBC">
      <w:pPr>
        <w:jc w:val="center"/>
        <w:rPr>
          <w:b/>
        </w:rPr>
      </w:pPr>
    </w:p>
    <w:p w14:paraId="0BA71C1B" w14:textId="77777777" w:rsidR="008D3EBC" w:rsidRPr="008D3EBC" w:rsidRDefault="008D3EBC" w:rsidP="008D3EBC">
      <w:pPr>
        <w:jc w:val="center"/>
        <w:rPr>
          <w:b/>
          <w:caps/>
          <w:sz w:val="36"/>
          <w:szCs w:val="38"/>
        </w:rPr>
      </w:pPr>
      <w:r w:rsidRPr="008D3EBC">
        <w:rPr>
          <w:b/>
          <w:caps/>
          <w:sz w:val="36"/>
          <w:szCs w:val="38"/>
        </w:rPr>
        <w:t>решение</w:t>
      </w:r>
    </w:p>
    <w:p w14:paraId="24EDE571" w14:textId="77777777" w:rsidR="008D3EBC" w:rsidRPr="008D3EBC" w:rsidRDefault="008D3EBC" w:rsidP="008D3EBC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8D3EBC" w:rsidRPr="008D3EBC" w14:paraId="468E6C36" w14:textId="77777777" w:rsidTr="00CC4EF2">
        <w:trPr>
          <w:cantSplit/>
          <w:trHeight w:val="232"/>
        </w:trPr>
        <w:tc>
          <w:tcPr>
            <w:tcW w:w="1843" w:type="dxa"/>
            <w:tcBorders>
              <w:bottom w:val="single" w:sz="4" w:space="0" w:color="auto"/>
            </w:tcBorders>
          </w:tcPr>
          <w:p w14:paraId="5587EB47" w14:textId="7A0322D8" w:rsidR="008D3EBC" w:rsidRPr="00692BD2" w:rsidRDefault="00CE58BC" w:rsidP="008D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28.12.2022</w:t>
            </w:r>
          </w:p>
        </w:tc>
        <w:tc>
          <w:tcPr>
            <w:tcW w:w="7796" w:type="dxa"/>
            <w:vMerge w:val="restart"/>
          </w:tcPr>
          <w:p w14:paraId="5A59EAB8" w14:textId="6A98D4F3" w:rsidR="008D3EBC" w:rsidRPr="00F8656B" w:rsidRDefault="008D3EBC" w:rsidP="00ED6DC4">
            <w:pPr>
              <w:jc w:val="right"/>
              <w:rPr>
                <w:sz w:val="26"/>
                <w:szCs w:val="26"/>
              </w:rPr>
            </w:pPr>
            <w:r w:rsidRPr="00F8656B">
              <w:rPr>
                <w:sz w:val="26"/>
                <w:szCs w:val="26"/>
              </w:rPr>
              <w:t>№</w:t>
            </w:r>
            <w:r w:rsidRPr="00F8656B">
              <w:rPr>
                <w:sz w:val="26"/>
                <w:szCs w:val="26"/>
                <w:u w:val="single"/>
              </w:rPr>
              <w:t xml:space="preserve"> </w:t>
            </w:r>
            <w:r w:rsidR="00CE58BC">
              <w:rPr>
                <w:sz w:val="26"/>
                <w:szCs w:val="26"/>
                <w:u w:val="single"/>
              </w:rPr>
              <w:t>850</w:t>
            </w:r>
            <w:r w:rsidRPr="00F8656B">
              <w:rPr>
                <w:sz w:val="26"/>
                <w:szCs w:val="26"/>
                <w:u w:val="single"/>
              </w:rPr>
              <w:t xml:space="preserve"> </w:t>
            </w:r>
            <w:r w:rsidRPr="00F8656B">
              <w:rPr>
                <w:color w:val="FFFFFF"/>
                <w:sz w:val="26"/>
                <w:szCs w:val="26"/>
                <w:u w:val="single"/>
              </w:rPr>
              <w:t>.</w:t>
            </w:r>
            <w:r w:rsidRPr="00F8656B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8D3EBC" w:rsidRPr="008D3EBC" w14:paraId="7ED4C653" w14:textId="77777777" w:rsidTr="00CC4EF2">
        <w:trPr>
          <w:cantSplit/>
          <w:trHeight w:val="232"/>
        </w:trPr>
        <w:tc>
          <w:tcPr>
            <w:tcW w:w="1843" w:type="dxa"/>
          </w:tcPr>
          <w:p w14:paraId="60DA2583" w14:textId="77777777" w:rsidR="008D3EBC" w:rsidRPr="008D3EBC" w:rsidRDefault="008D3EBC" w:rsidP="008D3EBC">
            <w:pPr>
              <w:jc w:val="center"/>
            </w:pPr>
          </w:p>
        </w:tc>
        <w:tc>
          <w:tcPr>
            <w:tcW w:w="7796" w:type="dxa"/>
            <w:vMerge/>
          </w:tcPr>
          <w:p w14:paraId="2BDE00E3" w14:textId="77777777" w:rsidR="008D3EBC" w:rsidRPr="008D3EBC" w:rsidRDefault="008D3EBC" w:rsidP="008D3EBC">
            <w:pPr>
              <w:jc w:val="right"/>
            </w:pPr>
          </w:p>
        </w:tc>
      </w:tr>
    </w:tbl>
    <w:p w14:paraId="43C95164" w14:textId="77777777" w:rsidR="00B56133" w:rsidRPr="007E3F26" w:rsidRDefault="008D3EBC" w:rsidP="001C2CE0">
      <w:pPr>
        <w:jc w:val="center"/>
        <w:rPr>
          <w:sz w:val="20"/>
          <w:szCs w:val="20"/>
        </w:rPr>
      </w:pPr>
      <w:proofErr w:type="spellStart"/>
      <w:r w:rsidRPr="007E3F26">
        <w:rPr>
          <w:sz w:val="20"/>
          <w:szCs w:val="20"/>
        </w:rPr>
        <w:t>г.Нефтеюганск</w:t>
      </w:r>
      <w:proofErr w:type="spellEnd"/>
    </w:p>
    <w:p w14:paraId="1D445142" w14:textId="77777777" w:rsidR="00E9468F" w:rsidRPr="00DA0BEA" w:rsidRDefault="00E9468F" w:rsidP="00642D88">
      <w:pPr>
        <w:jc w:val="both"/>
        <w:rPr>
          <w:sz w:val="26"/>
          <w:szCs w:val="26"/>
          <w:lang w:val="en-US"/>
        </w:rPr>
      </w:pPr>
    </w:p>
    <w:p w14:paraId="60EE01FA" w14:textId="09AB3605" w:rsidR="009C4AC3" w:rsidRPr="009C4AC3" w:rsidRDefault="009C4AC3" w:rsidP="009C4AC3">
      <w:pPr>
        <w:ind w:right="5810"/>
        <w:jc w:val="both"/>
        <w:rPr>
          <w:sz w:val="28"/>
          <w:szCs w:val="28"/>
        </w:rPr>
      </w:pPr>
      <w:r w:rsidRPr="009C4AC3">
        <w:rPr>
          <w:sz w:val="28"/>
          <w:szCs w:val="28"/>
        </w:rPr>
        <w:t xml:space="preserve">Об утверждении плана работы Думы Нефтеюганского района </w:t>
      </w:r>
      <w:r w:rsidRPr="009C4AC3">
        <w:rPr>
          <w:sz w:val="28"/>
          <w:szCs w:val="28"/>
        </w:rPr>
        <w:br/>
        <w:t>на 202</w:t>
      </w:r>
      <w:r w:rsidR="00C5015C">
        <w:rPr>
          <w:sz w:val="28"/>
          <w:szCs w:val="28"/>
        </w:rPr>
        <w:t>3</w:t>
      </w:r>
      <w:r w:rsidRPr="009C4AC3">
        <w:rPr>
          <w:sz w:val="28"/>
          <w:szCs w:val="28"/>
        </w:rPr>
        <w:t xml:space="preserve"> год</w:t>
      </w:r>
    </w:p>
    <w:p w14:paraId="25CECC15" w14:textId="77777777" w:rsidR="009C4AC3" w:rsidRPr="009C4AC3" w:rsidRDefault="009C4AC3" w:rsidP="009C4AC3">
      <w:pPr>
        <w:rPr>
          <w:sz w:val="28"/>
          <w:szCs w:val="28"/>
        </w:rPr>
      </w:pPr>
    </w:p>
    <w:p w14:paraId="09780990" w14:textId="77777777" w:rsidR="009C4AC3" w:rsidRPr="009C4AC3" w:rsidRDefault="009C4AC3" w:rsidP="009C4A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AC3">
        <w:rPr>
          <w:sz w:val="28"/>
          <w:szCs w:val="28"/>
        </w:rPr>
        <w:t xml:space="preserve">В соответствии с Регламентом Думы Нефтеюганского района, </w:t>
      </w:r>
      <w:r w:rsidRPr="009C4AC3">
        <w:rPr>
          <w:bCs/>
          <w:sz w:val="28"/>
          <w:szCs w:val="28"/>
        </w:rPr>
        <w:t xml:space="preserve">обсудив предложения, поступившие от </w:t>
      </w:r>
      <w:r w:rsidRPr="009C4AC3">
        <w:rPr>
          <w:sz w:val="28"/>
          <w:szCs w:val="28"/>
        </w:rPr>
        <w:t xml:space="preserve">Главы Нефтеюганского района, депутатов Думы Нефтеюганского района, </w:t>
      </w:r>
    </w:p>
    <w:p w14:paraId="5D139B2C" w14:textId="77777777" w:rsidR="009C4AC3" w:rsidRPr="009C4AC3" w:rsidRDefault="009C4AC3" w:rsidP="009C4AC3">
      <w:pPr>
        <w:ind w:firstLine="851"/>
        <w:jc w:val="center"/>
        <w:rPr>
          <w:rFonts w:eastAsia="Calibri"/>
          <w:sz w:val="28"/>
          <w:szCs w:val="28"/>
        </w:rPr>
      </w:pPr>
    </w:p>
    <w:p w14:paraId="5434DA39" w14:textId="77777777" w:rsidR="009C4AC3" w:rsidRPr="009C4AC3" w:rsidRDefault="009C4AC3" w:rsidP="009C4AC3">
      <w:pPr>
        <w:ind w:firstLine="851"/>
        <w:jc w:val="center"/>
        <w:rPr>
          <w:rFonts w:eastAsia="Calibri"/>
          <w:sz w:val="28"/>
          <w:szCs w:val="28"/>
        </w:rPr>
      </w:pPr>
      <w:r w:rsidRPr="009C4AC3">
        <w:rPr>
          <w:rFonts w:eastAsia="Calibri"/>
          <w:sz w:val="28"/>
          <w:szCs w:val="28"/>
        </w:rPr>
        <w:t>Дума Нефтеюганского района решила:</w:t>
      </w:r>
    </w:p>
    <w:p w14:paraId="0AA4A47C" w14:textId="77777777" w:rsidR="009C4AC3" w:rsidRPr="009C4AC3" w:rsidRDefault="009C4AC3" w:rsidP="009C4AC3">
      <w:pPr>
        <w:tabs>
          <w:tab w:val="left" w:pos="993"/>
        </w:tabs>
        <w:ind w:firstLine="851"/>
        <w:jc w:val="both"/>
        <w:rPr>
          <w:rFonts w:eastAsia="Calibri"/>
          <w:sz w:val="28"/>
          <w:szCs w:val="28"/>
        </w:rPr>
      </w:pPr>
    </w:p>
    <w:p w14:paraId="6946F279" w14:textId="355E272C" w:rsidR="009C4AC3" w:rsidRPr="009C4AC3" w:rsidRDefault="009C4AC3" w:rsidP="009C4AC3">
      <w:pPr>
        <w:ind w:firstLine="708"/>
        <w:jc w:val="both"/>
        <w:rPr>
          <w:bCs/>
          <w:sz w:val="28"/>
          <w:szCs w:val="28"/>
        </w:rPr>
      </w:pPr>
      <w:r w:rsidRPr="009C4AC3">
        <w:rPr>
          <w:sz w:val="28"/>
          <w:szCs w:val="28"/>
        </w:rPr>
        <w:t>Утвердить план работы Думы Нефтеюганского района на 202</w:t>
      </w:r>
      <w:r w:rsidR="00C5015C">
        <w:rPr>
          <w:sz w:val="28"/>
          <w:szCs w:val="28"/>
        </w:rPr>
        <w:t>3</w:t>
      </w:r>
      <w:r w:rsidRPr="009C4AC3">
        <w:rPr>
          <w:sz w:val="28"/>
          <w:szCs w:val="28"/>
        </w:rPr>
        <w:t xml:space="preserve"> год согласно приложению.</w:t>
      </w:r>
    </w:p>
    <w:p w14:paraId="61D10C75" w14:textId="77777777" w:rsidR="00B70536" w:rsidRPr="00D00B96" w:rsidRDefault="00B70536" w:rsidP="00B705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2BD7D20D" w14:textId="77777777" w:rsidR="003A6A1E" w:rsidRPr="00D00B96" w:rsidRDefault="003A6A1E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1A205A2" w14:textId="77777777" w:rsidR="00813BF6" w:rsidRPr="00D00B96" w:rsidRDefault="00813BF6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FBEC137" w14:textId="77777777" w:rsidR="00935F9B" w:rsidRPr="00D00B96" w:rsidRDefault="00935F9B" w:rsidP="00935F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B96">
        <w:rPr>
          <w:sz w:val="28"/>
          <w:szCs w:val="28"/>
        </w:rPr>
        <w:t xml:space="preserve">Председатель Думы </w:t>
      </w:r>
    </w:p>
    <w:p w14:paraId="240718A6" w14:textId="77777777" w:rsidR="00935F9B" w:rsidRPr="00D00B96" w:rsidRDefault="00935F9B" w:rsidP="00935F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B96">
        <w:rPr>
          <w:sz w:val="28"/>
          <w:szCs w:val="28"/>
        </w:rPr>
        <w:t>Нефтеюганского района</w:t>
      </w:r>
      <w:r w:rsidRPr="00D00B96">
        <w:rPr>
          <w:sz w:val="28"/>
          <w:szCs w:val="28"/>
        </w:rPr>
        <w:tab/>
      </w:r>
      <w:r w:rsidRPr="00D00B96">
        <w:rPr>
          <w:sz w:val="28"/>
          <w:szCs w:val="28"/>
        </w:rPr>
        <w:tab/>
      </w:r>
      <w:r w:rsidRPr="00D00B96">
        <w:rPr>
          <w:sz w:val="28"/>
          <w:szCs w:val="28"/>
        </w:rPr>
        <w:tab/>
      </w:r>
      <w:r w:rsidRPr="00D00B96">
        <w:rPr>
          <w:sz w:val="28"/>
          <w:szCs w:val="28"/>
        </w:rPr>
        <w:tab/>
      </w:r>
      <w:r w:rsidRPr="00D00B96">
        <w:rPr>
          <w:sz w:val="28"/>
          <w:szCs w:val="28"/>
        </w:rPr>
        <w:tab/>
      </w:r>
      <w:r w:rsidRPr="00D00B96">
        <w:rPr>
          <w:sz w:val="28"/>
          <w:szCs w:val="28"/>
        </w:rPr>
        <w:tab/>
      </w:r>
      <w:r w:rsidRPr="00D00B96">
        <w:rPr>
          <w:sz w:val="28"/>
          <w:szCs w:val="28"/>
        </w:rPr>
        <w:tab/>
      </w:r>
      <w:r w:rsidR="001C0991" w:rsidRPr="00D00B96">
        <w:rPr>
          <w:sz w:val="28"/>
          <w:szCs w:val="28"/>
        </w:rPr>
        <w:t>Т.Г.Котова</w:t>
      </w:r>
    </w:p>
    <w:p w14:paraId="3F495E96" w14:textId="77777777" w:rsidR="00935F9B" w:rsidRPr="00D00B96" w:rsidRDefault="00935F9B" w:rsidP="00935F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BE88DD" w14:textId="34916DA6" w:rsidR="00935F9B" w:rsidRPr="00D00B96" w:rsidRDefault="00935F9B" w:rsidP="00935F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B96">
        <w:rPr>
          <w:sz w:val="28"/>
          <w:szCs w:val="28"/>
        </w:rPr>
        <w:t>«</w:t>
      </w:r>
      <w:r w:rsidR="001C0991" w:rsidRPr="00D00B96">
        <w:rPr>
          <w:sz w:val="28"/>
          <w:szCs w:val="28"/>
          <w:u w:val="single"/>
        </w:rPr>
        <w:t xml:space="preserve"> </w:t>
      </w:r>
      <w:r w:rsidR="00CE58BC">
        <w:rPr>
          <w:sz w:val="28"/>
          <w:szCs w:val="28"/>
          <w:u w:val="single"/>
        </w:rPr>
        <w:t>28</w:t>
      </w:r>
      <w:r w:rsidRPr="00D00B96">
        <w:rPr>
          <w:sz w:val="28"/>
          <w:szCs w:val="28"/>
          <w:u w:val="single"/>
        </w:rPr>
        <w:t xml:space="preserve"> </w:t>
      </w:r>
      <w:r w:rsidRPr="00D00B96">
        <w:rPr>
          <w:sz w:val="28"/>
          <w:szCs w:val="28"/>
        </w:rPr>
        <w:t>»</w:t>
      </w:r>
      <w:r w:rsidRPr="00D00B96">
        <w:rPr>
          <w:sz w:val="28"/>
          <w:szCs w:val="28"/>
          <w:u w:val="single"/>
        </w:rPr>
        <w:t xml:space="preserve">  </w:t>
      </w:r>
      <w:r w:rsidR="00A0757E">
        <w:rPr>
          <w:sz w:val="28"/>
          <w:szCs w:val="28"/>
          <w:u w:val="single"/>
        </w:rPr>
        <w:t xml:space="preserve"> </w:t>
      </w:r>
      <w:r w:rsidR="00CE58BC">
        <w:rPr>
          <w:sz w:val="28"/>
          <w:szCs w:val="28"/>
          <w:u w:val="single"/>
        </w:rPr>
        <w:t>декабря</w:t>
      </w:r>
      <w:r w:rsidRPr="00D00B96">
        <w:rPr>
          <w:sz w:val="28"/>
          <w:szCs w:val="28"/>
          <w:u w:val="single"/>
        </w:rPr>
        <w:t xml:space="preserve"> </w:t>
      </w:r>
      <w:r w:rsidRPr="00D00B96">
        <w:rPr>
          <w:sz w:val="28"/>
          <w:szCs w:val="28"/>
        </w:rPr>
        <w:t xml:space="preserve"> 20</w:t>
      </w:r>
      <w:r w:rsidR="00A0757E">
        <w:rPr>
          <w:sz w:val="28"/>
          <w:szCs w:val="28"/>
        </w:rPr>
        <w:t>2</w:t>
      </w:r>
      <w:r w:rsidR="00C5015C">
        <w:rPr>
          <w:sz w:val="28"/>
          <w:szCs w:val="28"/>
        </w:rPr>
        <w:t>2</w:t>
      </w:r>
      <w:r w:rsidRPr="00D00B96">
        <w:rPr>
          <w:sz w:val="28"/>
          <w:szCs w:val="28"/>
        </w:rPr>
        <w:t xml:space="preserve"> г.</w:t>
      </w:r>
    </w:p>
    <w:p w14:paraId="34958776" w14:textId="77777777" w:rsidR="00935F9B" w:rsidRPr="00D00B96" w:rsidRDefault="00935F9B" w:rsidP="00935F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B96">
        <w:rPr>
          <w:sz w:val="28"/>
          <w:szCs w:val="28"/>
        </w:rPr>
        <w:tab/>
      </w:r>
    </w:p>
    <w:p w14:paraId="677A9966" w14:textId="77777777" w:rsidR="00935F9B" w:rsidRPr="00D00B96" w:rsidRDefault="00935F9B" w:rsidP="00935F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5BCE98" w14:textId="77777777" w:rsidR="00226907" w:rsidRDefault="00226907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E1196AE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3CE558B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DB4A883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6B17C77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20090A9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ABA7C69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F4399E4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F73A030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1D51BB1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7942F5D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AE9E95D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AAA61D0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9C4AC3" w:rsidSect="00511D9C">
          <w:headerReference w:type="default" r:id="rId9"/>
          <w:pgSz w:w="11906" w:h="16838"/>
          <w:pgMar w:top="567" w:right="567" w:bottom="567" w:left="1701" w:header="425" w:footer="709" w:gutter="0"/>
          <w:cols w:space="708"/>
          <w:titlePg/>
          <w:docGrid w:linePitch="360"/>
        </w:sectPr>
      </w:pPr>
    </w:p>
    <w:p w14:paraId="19A8CD33" w14:textId="77777777" w:rsidR="009C4AC3" w:rsidRPr="009C4AC3" w:rsidRDefault="009C4AC3" w:rsidP="009C4AC3">
      <w:pPr>
        <w:widowControl w:val="0"/>
        <w:autoSpaceDE w:val="0"/>
        <w:autoSpaceDN w:val="0"/>
        <w:adjustRightInd w:val="0"/>
        <w:ind w:left="10490" w:right="-1"/>
        <w:jc w:val="center"/>
        <w:rPr>
          <w:bCs/>
          <w:kern w:val="28"/>
        </w:rPr>
      </w:pPr>
      <w:r w:rsidRPr="009C4AC3">
        <w:rPr>
          <w:bCs/>
          <w:kern w:val="28"/>
        </w:rPr>
        <w:lastRenderedPageBreak/>
        <w:t>Приложение к решению</w:t>
      </w:r>
    </w:p>
    <w:p w14:paraId="7BD4D20C" w14:textId="77777777" w:rsidR="009C4AC3" w:rsidRPr="009C4AC3" w:rsidRDefault="009C4AC3" w:rsidP="009C4AC3">
      <w:pPr>
        <w:widowControl w:val="0"/>
        <w:autoSpaceDE w:val="0"/>
        <w:autoSpaceDN w:val="0"/>
        <w:adjustRightInd w:val="0"/>
        <w:ind w:left="10490" w:right="-1"/>
        <w:jc w:val="center"/>
        <w:rPr>
          <w:bCs/>
          <w:kern w:val="28"/>
        </w:rPr>
      </w:pPr>
      <w:r w:rsidRPr="009C4AC3">
        <w:rPr>
          <w:bCs/>
          <w:kern w:val="28"/>
        </w:rPr>
        <w:t>Думы Нефтеюганского района</w:t>
      </w:r>
    </w:p>
    <w:p w14:paraId="2E8B233A" w14:textId="39F11D06" w:rsidR="009C4AC3" w:rsidRPr="009C4AC3" w:rsidRDefault="009C4AC3" w:rsidP="009C4AC3">
      <w:pPr>
        <w:ind w:left="10490"/>
        <w:jc w:val="center"/>
        <w:rPr>
          <w:bCs/>
          <w:color w:val="FFFFFF"/>
          <w:kern w:val="28"/>
          <w:u w:val="single"/>
        </w:rPr>
      </w:pPr>
      <w:r w:rsidRPr="009C4AC3">
        <w:rPr>
          <w:bCs/>
          <w:kern w:val="28"/>
        </w:rPr>
        <w:t>от «</w:t>
      </w:r>
      <w:r w:rsidRPr="009C4AC3">
        <w:rPr>
          <w:bCs/>
          <w:kern w:val="28"/>
          <w:u w:val="single"/>
        </w:rPr>
        <w:t xml:space="preserve"> </w:t>
      </w:r>
      <w:r w:rsidR="00CE58BC">
        <w:rPr>
          <w:bCs/>
          <w:kern w:val="28"/>
          <w:u w:val="single"/>
        </w:rPr>
        <w:t>28</w:t>
      </w:r>
      <w:r w:rsidRPr="009C4AC3">
        <w:rPr>
          <w:bCs/>
          <w:kern w:val="28"/>
          <w:u w:val="single"/>
        </w:rPr>
        <w:t xml:space="preserve"> </w:t>
      </w:r>
      <w:r w:rsidRPr="009C4AC3">
        <w:rPr>
          <w:bCs/>
          <w:kern w:val="28"/>
        </w:rPr>
        <w:t>»</w:t>
      </w:r>
      <w:r w:rsidRPr="009C4AC3">
        <w:rPr>
          <w:bCs/>
          <w:kern w:val="28"/>
          <w:u w:val="single"/>
        </w:rPr>
        <w:t xml:space="preserve">  </w:t>
      </w:r>
      <w:r w:rsidR="00CE58BC">
        <w:rPr>
          <w:bCs/>
          <w:kern w:val="28"/>
          <w:u w:val="single"/>
        </w:rPr>
        <w:t>декабря</w:t>
      </w:r>
      <w:r w:rsidRPr="009C4AC3">
        <w:rPr>
          <w:bCs/>
          <w:kern w:val="28"/>
          <w:u w:val="single"/>
        </w:rPr>
        <w:t xml:space="preserve">  </w:t>
      </w:r>
      <w:r w:rsidRPr="009C4AC3">
        <w:rPr>
          <w:bCs/>
          <w:kern w:val="28"/>
        </w:rPr>
        <w:t xml:space="preserve"> 202</w:t>
      </w:r>
      <w:r w:rsidR="00C5015C">
        <w:rPr>
          <w:bCs/>
          <w:kern w:val="28"/>
        </w:rPr>
        <w:t>2</w:t>
      </w:r>
      <w:r w:rsidRPr="009C4AC3">
        <w:rPr>
          <w:bCs/>
          <w:kern w:val="28"/>
        </w:rPr>
        <w:t xml:space="preserve"> г. №</w:t>
      </w:r>
      <w:r w:rsidRPr="009C4AC3">
        <w:rPr>
          <w:bCs/>
          <w:kern w:val="28"/>
          <w:u w:val="single"/>
        </w:rPr>
        <w:t xml:space="preserve"> </w:t>
      </w:r>
      <w:r w:rsidR="00CE58BC">
        <w:rPr>
          <w:bCs/>
          <w:kern w:val="28"/>
          <w:u w:val="single"/>
        </w:rPr>
        <w:t>850</w:t>
      </w:r>
      <w:bookmarkStart w:id="0" w:name="_GoBack"/>
      <w:bookmarkEnd w:id="0"/>
      <w:r w:rsidR="00C5015C">
        <w:rPr>
          <w:bCs/>
          <w:kern w:val="28"/>
          <w:u w:val="single"/>
        </w:rPr>
        <w:t xml:space="preserve"> </w:t>
      </w:r>
      <w:r w:rsidRPr="009C4AC3">
        <w:rPr>
          <w:bCs/>
          <w:kern w:val="28"/>
          <w:u w:val="single"/>
        </w:rPr>
        <w:t xml:space="preserve"> </w:t>
      </w:r>
      <w:r w:rsidRPr="009C4AC3">
        <w:rPr>
          <w:bCs/>
          <w:color w:val="FFFFFF"/>
          <w:kern w:val="28"/>
          <w:u w:val="single"/>
        </w:rPr>
        <w:t>.</w:t>
      </w:r>
    </w:p>
    <w:p w14:paraId="2AD32E21" w14:textId="77777777" w:rsidR="009C4AC3" w:rsidRPr="009C4AC3" w:rsidRDefault="009C4AC3" w:rsidP="009C4AC3">
      <w:pPr>
        <w:ind w:left="10490"/>
        <w:jc w:val="center"/>
        <w:rPr>
          <w:bCs/>
          <w:color w:val="FFFFFF"/>
          <w:kern w:val="28"/>
          <w:u w:val="single"/>
        </w:rPr>
      </w:pPr>
    </w:p>
    <w:p w14:paraId="029D7B76" w14:textId="77777777" w:rsidR="009C4AC3" w:rsidRPr="00E816BD" w:rsidRDefault="009C4AC3" w:rsidP="009C4AC3">
      <w:pPr>
        <w:jc w:val="center"/>
        <w:rPr>
          <w:sz w:val="20"/>
          <w:szCs w:val="20"/>
        </w:rPr>
      </w:pPr>
    </w:p>
    <w:p w14:paraId="6E961EAD" w14:textId="77777777" w:rsidR="009C4AC3" w:rsidRPr="009C4AC3" w:rsidRDefault="009C4AC3" w:rsidP="009C4AC3">
      <w:pPr>
        <w:jc w:val="center"/>
        <w:rPr>
          <w:sz w:val="28"/>
          <w:szCs w:val="28"/>
        </w:rPr>
      </w:pPr>
      <w:r w:rsidRPr="009C4AC3">
        <w:rPr>
          <w:sz w:val="28"/>
          <w:szCs w:val="28"/>
        </w:rPr>
        <w:t>План работы</w:t>
      </w:r>
    </w:p>
    <w:p w14:paraId="1023D7A0" w14:textId="37EF1E11" w:rsidR="009C4AC3" w:rsidRPr="009C4AC3" w:rsidRDefault="009C4AC3" w:rsidP="009C4AC3">
      <w:pPr>
        <w:jc w:val="center"/>
        <w:rPr>
          <w:sz w:val="28"/>
          <w:szCs w:val="28"/>
        </w:rPr>
      </w:pPr>
      <w:r w:rsidRPr="009C4AC3">
        <w:rPr>
          <w:sz w:val="28"/>
          <w:szCs w:val="28"/>
        </w:rPr>
        <w:t xml:space="preserve">Думы Нефтеюганского района (далее </w:t>
      </w:r>
      <w:r w:rsidRPr="009C4AC3">
        <w:rPr>
          <w:b/>
          <w:sz w:val="28"/>
          <w:szCs w:val="28"/>
        </w:rPr>
        <w:t>-</w:t>
      </w:r>
      <w:r w:rsidRPr="009C4AC3">
        <w:rPr>
          <w:sz w:val="28"/>
          <w:szCs w:val="28"/>
        </w:rPr>
        <w:t xml:space="preserve"> Думы района) на 202</w:t>
      </w:r>
      <w:r w:rsidR="00C5015C">
        <w:rPr>
          <w:sz w:val="28"/>
          <w:szCs w:val="28"/>
        </w:rPr>
        <w:t>3</w:t>
      </w:r>
      <w:r w:rsidRPr="009C4AC3">
        <w:rPr>
          <w:sz w:val="28"/>
          <w:szCs w:val="28"/>
        </w:rPr>
        <w:t xml:space="preserve"> год</w:t>
      </w:r>
    </w:p>
    <w:p w14:paraId="76B56E93" w14:textId="77777777" w:rsidR="009C4AC3" w:rsidRPr="009C4AC3" w:rsidRDefault="009C4AC3" w:rsidP="009C4AC3">
      <w:pPr>
        <w:jc w:val="center"/>
        <w:rPr>
          <w:sz w:val="4"/>
          <w:szCs w:val="28"/>
        </w:rPr>
      </w:pPr>
    </w:p>
    <w:p w14:paraId="2960058C" w14:textId="77777777" w:rsidR="009C4AC3" w:rsidRPr="00E816BD" w:rsidRDefault="009C4AC3" w:rsidP="009C4AC3">
      <w:pPr>
        <w:jc w:val="center"/>
        <w:rPr>
          <w:sz w:val="12"/>
          <w:szCs w:val="22"/>
        </w:rPr>
      </w:pPr>
    </w:p>
    <w:tbl>
      <w:tblPr>
        <w:tblW w:w="157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502"/>
        <w:gridCol w:w="1871"/>
        <w:gridCol w:w="1985"/>
        <w:gridCol w:w="2835"/>
        <w:gridCol w:w="2825"/>
        <w:gridCol w:w="10"/>
        <w:gridCol w:w="28"/>
      </w:tblGrid>
      <w:tr w:rsidR="009C4AC3" w:rsidRPr="009C4AC3" w14:paraId="38C58FA9" w14:textId="77777777" w:rsidTr="00E816BD">
        <w:trPr>
          <w:gridAfter w:val="2"/>
          <w:wAfter w:w="38" w:type="dxa"/>
          <w:trHeight w:val="483"/>
        </w:trPr>
        <w:tc>
          <w:tcPr>
            <w:tcW w:w="735" w:type="dxa"/>
            <w:hideMark/>
          </w:tcPr>
          <w:p w14:paraId="63C1A758" w14:textId="77777777" w:rsidR="009C4AC3" w:rsidRPr="009C4AC3" w:rsidRDefault="009C4AC3" w:rsidP="009C4AC3">
            <w:pPr>
              <w:jc w:val="center"/>
            </w:pPr>
            <w:r w:rsidRPr="009C4AC3">
              <w:t>№</w:t>
            </w:r>
          </w:p>
          <w:p w14:paraId="173DD2DB" w14:textId="77777777" w:rsidR="009C4AC3" w:rsidRPr="009C4AC3" w:rsidRDefault="009C4AC3" w:rsidP="009C4AC3">
            <w:pPr>
              <w:jc w:val="center"/>
            </w:pPr>
            <w:r w:rsidRPr="009C4AC3">
              <w:t>п/п</w:t>
            </w:r>
          </w:p>
        </w:tc>
        <w:tc>
          <w:tcPr>
            <w:tcW w:w="9358" w:type="dxa"/>
            <w:gridSpan w:val="3"/>
            <w:hideMark/>
          </w:tcPr>
          <w:p w14:paraId="39CEE703" w14:textId="77777777" w:rsidR="009C4AC3" w:rsidRPr="009C4AC3" w:rsidRDefault="009C4AC3" w:rsidP="009C4AC3">
            <w:pPr>
              <w:jc w:val="center"/>
            </w:pPr>
            <w:r w:rsidRPr="009C4AC3">
              <w:t>Наименование вопроса (мероприятия)</w:t>
            </w:r>
          </w:p>
        </w:tc>
        <w:tc>
          <w:tcPr>
            <w:tcW w:w="2835" w:type="dxa"/>
            <w:hideMark/>
          </w:tcPr>
          <w:p w14:paraId="5181348E" w14:textId="77777777" w:rsidR="009C4AC3" w:rsidRPr="009C4AC3" w:rsidRDefault="009C4AC3" w:rsidP="009C4AC3">
            <w:pPr>
              <w:jc w:val="center"/>
            </w:pPr>
            <w:r w:rsidRPr="009C4AC3">
              <w:t>Исполнение</w:t>
            </w:r>
          </w:p>
        </w:tc>
        <w:tc>
          <w:tcPr>
            <w:tcW w:w="2825" w:type="dxa"/>
            <w:hideMark/>
          </w:tcPr>
          <w:p w14:paraId="64CA1CF3" w14:textId="77777777" w:rsidR="009C4AC3" w:rsidRPr="009C4AC3" w:rsidRDefault="009C4AC3" w:rsidP="009C4AC3">
            <w:pPr>
              <w:jc w:val="center"/>
            </w:pPr>
            <w:r w:rsidRPr="009C4AC3">
              <w:t>Ответственные</w:t>
            </w:r>
          </w:p>
        </w:tc>
      </w:tr>
      <w:tr w:rsidR="009C4AC3" w:rsidRPr="009C4AC3" w14:paraId="4D0AD064" w14:textId="77777777" w:rsidTr="00E816BD">
        <w:trPr>
          <w:gridAfter w:val="2"/>
          <w:wAfter w:w="38" w:type="dxa"/>
        </w:trPr>
        <w:tc>
          <w:tcPr>
            <w:tcW w:w="735" w:type="dxa"/>
            <w:hideMark/>
          </w:tcPr>
          <w:p w14:paraId="0E252A21" w14:textId="77777777" w:rsidR="009C4AC3" w:rsidRPr="009C4AC3" w:rsidRDefault="009C4AC3" w:rsidP="009C4AC3">
            <w:pPr>
              <w:jc w:val="center"/>
            </w:pPr>
            <w:r w:rsidRPr="009C4AC3">
              <w:t>1</w:t>
            </w:r>
          </w:p>
        </w:tc>
        <w:tc>
          <w:tcPr>
            <w:tcW w:w="9358" w:type="dxa"/>
            <w:gridSpan w:val="3"/>
            <w:hideMark/>
          </w:tcPr>
          <w:p w14:paraId="42CDDE66" w14:textId="77777777" w:rsidR="009C4AC3" w:rsidRPr="009C4AC3" w:rsidRDefault="009C4AC3" w:rsidP="009C4AC3">
            <w:pPr>
              <w:jc w:val="center"/>
            </w:pPr>
            <w:r w:rsidRPr="009C4AC3">
              <w:t>2</w:t>
            </w:r>
          </w:p>
        </w:tc>
        <w:tc>
          <w:tcPr>
            <w:tcW w:w="2835" w:type="dxa"/>
            <w:hideMark/>
          </w:tcPr>
          <w:p w14:paraId="6ED9C18C" w14:textId="77777777" w:rsidR="009C4AC3" w:rsidRPr="009C4AC3" w:rsidRDefault="009C4AC3" w:rsidP="009C4AC3">
            <w:pPr>
              <w:jc w:val="center"/>
            </w:pPr>
            <w:r w:rsidRPr="009C4AC3">
              <w:t>3</w:t>
            </w:r>
          </w:p>
        </w:tc>
        <w:tc>
          <w:tcPr>
            <w:tcW w:w="2825" w:type="dxa"/>
            <w:hideMark/>
          </w:tcPr>
          <w:p w14:paraId="32E3178A" w14:textId="77777777" w:rsidR="009C4AC3" w:rsidRPr="009C4AC3" w:rsidRDefault="009C4AC3" w:rsidP="009C4AC3">
            <w:pPr>
              <w:jc w:val="center"/>
            </w:pPr>
            <w:r w:rsidRPr="009C4AC3">
              <w:t>4</w:t>
            </w:r>
          </w:p>
        </w:tc>
      </w:tr>
      <w:tr w:rsidR="009C4AC3" w:rsidRPr="009C4AC3" w14:paraId="2F592779" w14:textId="77777777" w:rsidTr="00E816BD">
        <w:tc>
          <w:tcPr>
            <w:tcW w:w="15791" w:type="dxa"/>
            <w:gridSpan w:val="8"/>
            <w:hideMark/>
          </w:tcPr>
          <w:p w14:paraId="32E95C34" w14:textId="77777777" w:rsidR="009C4AC3" w:rsidRPr="00E816BD" w:rsidRDefault="009C4AC3" w:rsidP="009C4AC3">
            <w:pPr>
              <w:jc w:val="center"/>
              <w:rPr>
                <w:b/>
                <w:sz w:val="8"/>
                <w:szCs w:val="22"/>
              </w:rPr>
            </w:pPr>
          </w:p>
          <w:p w14:paraId="3D83027E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/>
                <w:lang w:val="en-US"/>
              </w:rPr>
              <w:t>I</w:t>
            </w:r>
            <w:r w:rsidRPr="009C4AC3">
              <w:rPr>
                <w:b/>
              </w:rPr>
              <w:t>. Организация деятельности Думы района</w:t>
            </w:r>
          </w:p>
          <w:p w14:paraId="6603802D" w14:textId="77777777" w:rsidR="009C4AC3" w:rsidRPr="009C4AC3" w:rsidRDefault="009C4AC3" w:rsidP="009C4AC3">
            <w:pPr>
              <w:jc w:val="center"/>
              <w:rPr>
                <w:b/>
                <w:sz w:val="10"/>
              </w:rPr>
            </w:pPr>
          </w:p>
        </w:tc>
      </w:tr>
      <w:tr w:rsidR="009C4AC3" w:rsidRPr="009C4AC3" w14:paraId="72B7EA5A" w14:textId="77777777" w:rsidTr="00E816BD">
        <w:trPr>
          <w:gridAfter w:val="2"/>
          <w:wAfter w:w="38" w:type="dxa"/>
          <w:trHeight w:val="1155"/>
        </w:trPr>
        <w:tc>
          <w:tcPr>
            <w:tcW w:w="735" w:type="dxa"/>
          </w:tcPr>
          <w:p w14:paraId="0A4C20BB" w14:textId="77777777" w:rsidR="009C4AC3" w:rsidRPr="009C4AC3" w:rsidRDefault="009C4AC3" w:rsidP="005D3C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25905C42" w14:textId="77777777" w:rsidR="009C4AC3" w:rsidRPr="009C4AC3" w:rsidRDefault="009C4AC3" w:rsidP="009C4AC3">
            <w:pPr>
              <w:rPr>
                <w:b/>
              </w:rPr>
            </w:pPr>
            <w:r w:rsidRPr="009C4AC3">
              <w:t>Проведение заседаний Думы района, комиссий Думы района, депутатских слушаний</w:t>
            </w:r>
          </w:p>
        </w:tc>
        <w:tc>
          <w:tcPr>
            <w:tcW w:w="2835" w:type="dxa"/>
            <w:hideMark/>
          </w:tcPr>
          <w:p w14:paraId="2E301DE7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В течение года, не реже 1 раза в квартал</w:t>
            </w:r>
          </w:p>
        </w:tc>
        <w:tc>
          <w:tcPr>
            <w:tcW w:w="2825" w:type="dxa"/>
            <w:hideMark/>
          </w:tcPr>
          <w:p w14:paraId="06F7FD2A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Председатель Думы района, председатели комиссий Думы района, аппарат Думы</w:t>
            </w:r>
            <w:r w:rsidRPr="009C4AC3">
              <w:t xml:space="preserve"> района </w:t>
            </w:r>
          </w:p>
        </w:tc>
      </w:tr>
      <w:tr w:rsidR="009C4AC3" w:rsidRPr="009C4AC3" w14:paraId="5B348661" w14:textId="77777777" w:rsidTr="00E816BD">
        <w:trPr>
          <w:gridAfter w:val="2"/>
          <w:wAfter w:w="38" w:type="dxa"/>
          <w:trHeight w:val="888"/>
        </w:trPr>
        <w:tc>
          <w:tcPr>
            <w:tcW w:w="735" w:type="dxa"/>
          </w:tcPr>
          <w:p w14:paraId="14A68472" w14:textId="77777777" w:rsidR="009C4AC3" w:rsidRPr="009C4AC3" w:rsidRDefault="009C4AC3" w:rsidP="005D3C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5333C5BB" w14:textId="77777777" w:rsidR="009C4AC3" w:rsidRPr="009C4AC3" w:rsidRDefault="009C4AC3" w:rsidP="009C4AC3">
            <w:pPr>
              <w:rPr>
                <w:b/>
              </w:rPr>
            </w:pPr>
            <w:r w:rsidRPr="009C4AC3">
              <w:t xml:space="preserve">Организация и проведение приёмов граждан по личным вопросам  </w:t>
            </w:r>
          </w:p>
        </w:tc>
        <w:tc>
          <w:tcPr>
            <w:tcW w:w="2835" w:type="dxa"/>
            <w:hideMark/>
          </w:tcPr>
          <w:p w14:paraId="0435793E" w14:textId="77777777" w:rsidR="009C4AC3" w:rsidRPr="009C4AC3" w:rsidRDefault="009C4AC3" w:rsidP="009C4AC3">
            <w:pPr>
              <w:jc w:val="center"/>
            </w:pPr>
            <w:r w:rsidRPr="009C4AC3">
              <w:t xml:space="preserve">По графику </w:t>
            </w:r>
          </w:p>
          <w:p w14:paraId="1278FEFE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приемов</w:t>
            </w:r>
          </w:p>
        </w:tc>
        <w:tc>
          <w:tcPr>
            <w:tcW w:w="2825" w:type="dxa"/>
            <w:hideMark/>
          </w:tcPr>
          <w:p w14:paraId="46DB03FB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Председатель Думы района, депутаты Думы района, аппарат Думы района</w:t>
            </w:r>
            <w:r w:rsidRPr="009C4AC3">
              <w:t xml:space="preserve">  </w:t>
            </w:r>
          </w:p>
        </w:tc>
      </w:tr>
      <w:tr w:rsidR="009C4AC3" w:rsidRPr="009C4AC3" w14:paraId="1AA5301B" w14:textId="77777777" w:rsidTr="00E816BD">
        <w:trPr>
          <w:gridAfter w:val="2"/>
          <w:wAfter w:w="38" w:type="dxa"/>
          <w:trHeight w:val="900"/>
        </w:trPr>
        <w:tc>
          <w:tcPr>
            <w:tcW w:w="735" w:type="dxa"/>
          </w:tcPr>
          <w:p w14:paraId="09141B0C" w14:textId="77777777" w:rsidR="009C4AC3" w:rsidRPr="009C4AC3" w:rsidRDefault="009C4AC3" w:rsidP="005D3C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635E4CBC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Организация деятельности депутатского объединения</w:t>
            </w:r>
          </w:p>
        </w:tc>
        <w:tc>
          <w:tcPr>
            <w:tcW w:w="2835" w:type="dxa"/>
            <w:hideMark/>
          </w:tcPr>
          <w:p w14:paraId="33B2BD09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Cs/>
              </w:rPr>
              <w:t>В течение года</w:t>
            </w:r>
          </w:p>
        </w:tc>
        <w:tc>
          <w:tcPr>
            <w:tcW w:w="2825" w:type="dxa"/>
            <w:hideMark/>
          </w:tcPr>
          <w:p w14:paraId="6B0ADBF5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Руководитель депутатской депутатского объединения, аппарат Думы района</w:t>
            </w:r>
          </w:p>
        </w:tc>
      </w:tr>
      <w:tr w:rsidR="009C4AC3" w:rsidRPr="009C4AC3" w14:paraId="271BC6AC" w14:textId="77777777" w:rsidTr="00E816BD">
        <w:trPr>
          <w:gridAfter w:val="2"/>
          <w:wAfter w:w="38" w:type="dxa"/>
          <w:trHeight w:val="1722"/>
        </w:trPr>
        <w:tc>
          <w:tcPr>
            <w:tcW w:w="735" w:type="dxa"/>
          </w:tcPr>
          <w:p w14:paraId="4E333714" w14:textId="77777777" w:rsidR="009C4AC3" w:rsidRPr="009C4AC3" w:rsidRDefault="009C4AC3" w:rsidP="005D3C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1DD4C7BE" w14:textId="77777777" w:rsidR="009C4AC3" w:rsidRPr="009C4AC3" w:rsidRDefault="009C4AC3" w:rsidP="002237B7">
            <w:pPr>
              <w:jc w:val="both"/>
              <w:rPr>
                <w:b/>
              </w:rPr>
            </w:pPr>
            <w:r w:rsidRPr="009C4AC3">
              <w:rPr>
                <w:bCs/>
              </w:rPr>
              <w:t xml:space="preserve">Иные мероприятия (организация, подготовка, участие): выездные заседания комиссий, Думы района, депутатского объединения, выездные приемы граждан, участие в районных мероприятиях) </w:t>
            </w:r>
          </w:p>
        </w:tc>
        <w:tc>
          <w:tcPr>
            <w:tcW w:w="2835" w:type="dxa"/>
            <w:hideMark/>
          </w:tcPr>
          <w:p w14:paraId="06FF96D3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В течение года</w:t>
            </w:r>
          </w:p>
        </w:tc>
        <w:tc>
          <w:tcPr>
            <w:tcW w:w="2825" w:type="dxa"/>
            <w:hideMark/>
          </w:tcPr>
          <w:p w14:paraId="1649C51E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Председатель Думы</w:t>
            </w:r>
            <w:r w:rsidRPr="009C4AC3">
              <w:t xml:space="preserve"> </w:t>
            </w:r>
            <w:r w:rsidRPr="009C4AC3">
              <w:rPr>
                <w:bCs/>
              </w:rPr>
              <w:t>района, руководитель депутатской депутатского объединения, председатели комиссий Думы района, аппарат Думы района</w:t>
            </w:r>
          </w:p>
        </w:tc>
      </w:tr>
      <w:tr w:rsidR="009C4AC3" w:rsidRPr="009C4AC3" w14:paraId="00A43EA8" w14:textId="77777777" w:rsidTr="00E816BD">
        <w:trPr>
          <w:gridAfter w:val="2"/>
          <w:wAfter w:w="38" w:type="dxa"/>
          <w:trHeight w:val="1233"/>
        </w:trPr>
        <w:tc>
          <w:tcPr>
            <w:tcW w:w="735" w:type="dxa"/>
          </w:tcPr>
          <w:p w14:paraId="6FA185DB" w14:textId="77777777" w:rsidR="009C4AC3" w:rsidRPr="009C4AC3" w:rsidRDefault="009C4AC3" w:rsidP="005D3C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22990671" w14:textId="77777777" w:rsidR="009C4AC3" w:rsidRPr="009C4AC3" w:rsidRDefault="009C4AC3" w:rsidP="002237B7">
            <w:pPr>
              <w:jc w:val="both"/>
              <w:rPr>
                <w:b/>
              </w:rPr>
            </w:pPr>
            <w:r w:rsidRPr="009C4AC3">
              <w:t>Наполнение разделов официального сайта органов местного самоуправления Нефтеюганского района в соответствии с требованием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35" w:type="dxa"/>
            <w:hideMark/>
          </w:tcPr>
          <w:p w14:paraId="6398D578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В течение года</w:t>
            </w:r>
          </w:p>
        </w:tc>
        <w:tc>
          <w:tcPr>
            <w:tcW w:w="2825" w:type="dxa"/>
            <w:hideMark/>
          </w:tcPr>
          <w:p w14:paraId="7942542D" w14:textId="77777777" w:rsidR="009C4AC3" w:rsidRPr="009C4AC3" w:rsidRDefault="009C4AC3" w:rsidP="009C4AC3">
            <w:r w:rsidRPr="009C4AC3">
              <w:t>Ответственные аппарата Думы района</w:t>
            </w:r>
          </w:p>
        </w:tc>
      </w:tr>
      <w:tr w:rsidR="009C4AC3" w:rsidRPr="009C4AC3" w14:paraId="61FC41E9" w14:textId="77777777" w:rsidTr="00E816BD">
        <w:tc>
          <w:tcPr>
            <w:tcW w:w="15791" w:type="dxa"/>
            <w:gridSpan w:val="8"/>
            <w:hideMark/>
          </w:tcPr>
          <w:p w14:paraId="380473B2" w14:textId="77777777" w:rsidR="009C4AC3" w:rsidRPr="009C4AC3" w:rsidRDefault="009C4AC3" w:rsidP="009C4AC3">
            <w:pPr>
              <w:jc w:val="center"/>
              <w:rPr>
                <w:b/>
                <w:sz w:val="2"/>
                <w:szCs w:val="2"/>
              </w:rPr>
            </w:pPr>
          </w:p>
          <w:p w14:paraId="1DD74424" w14:textId="77777777" w:rsidR="009C4AC3" w:rsidRPr="00E816BD" w:rsidRDefault="009C4AC3" w:rsidP="009C4AC3">
            <w:pPr>
              <w:jc w:val="center"/>
              <w:rPr>
                <w:b/>
                <w:sz w:val="2"/>
                <w:szCs w:val="2"/>
              </w:rPr>
            </w:pPr>
          </w:p>
          <w:p w14:paraId="665DDB2A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/>
              </w:rPr>
              <w:t>II. Взаимодействие с органами государственной власти, представительными и исполнительными</w:t>
            </w:r>
          </w:p>
          <w:p w14:paraId="39ADBC0A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/>
              </w:rPr>
              <w:t>органами местного самоуправления,</w:t>
            </w:r>
            <w:r w:rsidRPr="009C4AC3">
              <w:rPr>
                <w:b/>
                <w:color w:val="FF0000"/>
              </w:rPr>
              <w:t xml:space="preserve"> </w:t>
            </w:r>
            <w:r w:rsidRPr="009C4AC3">
              <w:rPr>
                <w:b/>
              </w:rPr>
              <w:t xml:space="preserve">надзорными и правоохранительными органами  </w:t>
            </w:r>
          </w:p>
          <w:p w14:paraId="5913A70B" w14:textId="77777777" w:rsidR="009C4AC3" w:rsidRPr="009C4AC3" w:rsidRDefault="009C4AC3" w:rsidP="009C4AC3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9C4AC3" w:rsidRPr="009C4AC3" w14:paraId="51C1444E" w14:textId="77777777" w:rsidTr="00E816BD">
        <w:trPr>
          <w:gridAfter w:val="2"/>
          <w:wAfter w:w="38" w:type="dxa"/>
        </w:trPr>
        <w:tc>
          <w:tcPr>
            <w:tcW w:w="735" w:type="dxa"/>
          </w:tcPr>
          <w:p w14:paraId="25797D95" w14:textId="77777777" w:rsidR="009C4AC3" w:rsidRPr="009C4AC3" w:rsidRDefault="009C4AC3" w:rsidP="005D3C2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40D39339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Реализация Думой района права законодательной инициативы</w:t>
            </w:r>
          </w:p>
        </w:tc>
        <w:tc>
          <w:tcPr>
            <w:tcW w:w="2835" w:type="dxa"/>
            <w:hideMark/>
          </w:tcPr>
          <w:p w14:paraId="0FC3C03C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Cs/>
              </w:rPr>
              <w:t>В течение года</w:t>
            </w:r>
          </w:p>
        </w:tc>
        <w:tc>
          <w:tcPr>
            <w:tcW w:w="2825" w:type="dxa"/>
            <w:hideMark/>
          </w:tcPr>
          <w:p w14:paraId="63B27F0F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Председатель Думы района, депутаты Думы района</w:t>
            </w:r>
          </w:p>
        </w:tc>
      </w:tr>
      <w:tr w:rsidR="009C4AC3" w:rsidRPr="009C4AC3" w14:paraId="7C9114A6" w14:textId="77777777" w:rsidTr="00E816BD">
        <w:trPr>
          <w:gridAfter w:val="2"/>
          <w:wAfter w:w="38" w:type="dxa"/>
        </w:trPr>
        <w:tc>
          <w:tcPr>
            <w:tcW w:w="735" w:type="dxa"/>
          </w:tcPr>
          <w:p w14:paraId="7E6646B7" w14:textId="77777777" w:rsidR="009C4AC3" w:rsidRPr="009C4AC3" w:rsidRDefault="009C4AC3" w:rsidP="005D3C2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34B3C747" w14:textId="77777777" w:rsidR="009C4AC3" w:rsidRPr="009C4AC3" w:rsidRDefault="009C4AC3" w:rsidP="009C4AC3">
            <w:pPr>
              <w:jc w:val="both"/>
              <w:rPr>
                <w:b/>
              </w:rPr>
            </w:pPr>
            <w:r w:rsidRPr="009C4AC3">
              <w:rPr>
                <w:bCs/>
              </w:rPr>
              <w:t>Участие в заседаниях  Думы Ханты-Мансийского автономного округа – Югры</w:t>
            </w:r>
          </w:p>
        </w:tc>
        <w:tc>
          <w:tcPr>
            <w:tcW w:w="2835" w:type="dxa"/>
            <w:hideMark/>
          </w:tcPr>
          <w:p w14:paraId="6FF0BEBD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Cs/>
              </w:rPr>
              <w:t>В течение года</w:t>
            </w:r>
          </w:p>
        </w:tc>
        <w:tc>
          <w:tcPr>
            <w:tcW w:w="2825" w:type="dxa"/>
            <w:hideMark/>
          </w:tcPr>
          <w:p w14:paraId="01D25199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Председатель Думы района</w:t>
            </w:r>
          </w:p>
        </w:tc>
      </w:tr>
      <w:tr w:rsidR="009C4AC3" w:rsidRPr="009C4AC3" w14:paraId="6E227B1C" w14:textId="77777777" w:rsidTr="00E816BD">
        <w:trPr>
          <w:gridAfter w:val="2"/>
          <w:wAfter w:w="38" w:type="dxa"/>
        </w:trPr>
        <w:tc>
          <w:tcPr>
            <w:tcW w:w="735" w:type="dxa"/>
          </w:tcPr>
          <w:p w14:paraId="64D21BBE" w14:textId="77777777" w:rsidR="009C4AC3" w:rsidRPr="009C4AC3" w:rsidRDefault="009C4AC3" w:rsidP="005D3C2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6B7F271B" w14:textId="77777777" w:rsidR="009C4AC3" w:rsidRPr="009C4AC3" w:rsidRDefault="009C4AC3" w:rsidP="009C4AC3">
            <w:pPr>
              <w:jc w:val="both"/>
              <w:rPr>
                <w:b/>
              </w:rPr>
            </w:pPr>
            <w:r w:rsidRPr="009C4AC3">
              <w:rPr>
                <w:bCs/>
              </w:rPr>
              <w:t>Участие в работе Координационного Совета представительных органов местного самоуправления муниципальных образований и Думы Ханты-Мансийского автономного округа – Югры</w:t>
            </w:r>
          </w:p>
        </w:tc>
        <w:tc>
          <w:tcPr>
            <w:tcW w:w="2835" w:type="dxa"/>
            <w:hideMark/>
          </w:tcPr>
          <w:p w14:paraId="080C23E8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Cs/>
              </w:rPr>
              <w:t>В течение года</w:t>
            </w:r>
          </w:p>
        </w:tc>
        <w:tc>
          <w:tcPr>
            <w:tcW w:w="2825" w:type="dxa"/>
            <w:hideMark/>
          </w:tcPr>
          <w:p w14:paraId="54CA40BD" w14:textId="77777777" w:rsidR="009C4AC3" w:rsidRPr="009C4AC3" w:rsidRDefault="009C4AC3" w:rsidP="009C4AC3">
            <w:pPr>
              <w:rPr>
                <w:b/>
              </w:rPr>
            </w:pPr>
            <w:r w:rsidRPr="009C4AC3">
              <w:t>Председатель  Думы района</w:t>
            </w:r>
          </w:p>
        </w:tc>
      </w:tr>
      <w:tr w:rsidR="009C4AC3" w:rsidRPr="009C4AC3" w14:paraId="0319AE78" w14:textId="77777777" w:rsidTr="00E816BD">
        <w:trPr>
          <w:gridAfter w:val="2"/>
          <w:wAfter w:w="38" w:type="dxa"/>
        </w:trPr>
        <w:tc>
          <w:tcPr>
            <w:tcW w:w="735" w:type="dxa"/>
          </w:tcPr>
          <w:p w14:paraId="3BD9C2F4" w14:textId="77777777" w:rsidR="009C4AC3" w:rsidRPr="009C4AC3" w:rsidRDefault="009C4AC3" w:rsidP="005D3C2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2C18E621" w14:textId="77777777" w:rsidR="009C4AC3" w:rsidRPr="009C4AC3" w:rsidRDefault="009C4AC3" w:rsidP="009C4AC3">
            <w:pPr>
              <w:jc w:val="both"/>
              <w:rPr>
                <w:b/>
              </w:rPr>
            </w:pPr>
            <w:r w:rsidRPr="009C4AC3">
              <w:rPr>
                <w:bCs/>
              </w:rPr>
              <w:t xml:space="preserve">Участие в мероприятиях и взаимодействие </w:t>
            </w:r>
            <w:r w:rsidRPr="009C4AC3">
              <w:t xml:space="preserve">с органами государственной власти, представительными и исполнительными органами местного самоуправления, надзорными и </w:t>
            </w:r>
            <w:r w:rsidRPr="009C4AC3">
              <w:rPr>
                <w:bCs/>
              </w:rPr>
              <w:t>правоохранительными органами</w:t>
            </w:r>
          </w:p>
        </w:tc>
        <w:tc>
          <w:tcPr>
            <w:tcW w:w="2835" w:type="dxa"/>
            <w:hideMark/>
          </w:tcPr>
          <w:p w14:paraId="52415182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Cs/>
              </w:rPr>
              <w:t>В течение года</w:t>
            </w:r>
          </w:p>
        </w:tc>
        <w:tc>
          <w:tcPr>
            <w:tcW w:w="2825" w:type="dxa"/>
            <w:hideMark/>
          </w:tcPr>
          <w:p w14:paraId="2EE0DA0B" w14:textId="77777777" w:rsidR="009C4AC3" w:rsidRPr="009C4AC3" w:rsidRDefault="009C4AC3" w:rsidP="009C4AC3">
            <w:r w:rsidRPr="009C4AC3">
              <w:rPr>
                <w:bCs/>
              </w:rPr>
              <w:t>Председатель Думы района, депутаты Думы района</w:t>
            </w:r>
          </w:p>
        </w:tc>
      </w:tr>
      <w:tr w:rsidR="009C4AC3" w:rsidRPr="009C4AC3" w14:paraId="46E018A7" w14:textId="77777777" w:rsidTr="00E816BD">
        <w:trPr>
          <w:gridAfter w:val="2"/>
          <w:wAfter w:w="38" w:type="dxa"/>
        </w:trPr>
        <w:tc>
          <w:tcPr>
            <w:tcW w:w="735" w:type="dxa"/>
          </w:tcPr>
          <w:p w14:paraId="0B46D63D" w14:textId="77777777" w:rsidR="009C4AC3" w:rsidRPr="009C4AC3" w:rsidRDefault="009C4AC3" w:rsidP="005D3C2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37958ED2" w14:textId="77777777" w:rsidR="009C4AC3" w:rsidRPr="009C4AC3" w:rsidRDefault="009C4AC3" w:rsidP="009C4AC3">
            <w:pPr>
              <w:jc w:val="both"/>
              <w:rPr>
                <w:b/>
              </w:rPr>
            </w:pPr>
            <w:r w:rsidRPr="009C4AC3">
              <w:rPr>
                <w:bCs/>
              </w:rPr>
              <w:t xml:space="preserve">Участие в работе комиссий, совещаний, советов и иных органов при Главе Нефтеюганского района </w:t>
            </w:r>
          </w:p>
        </w:tc>
        <w:tc>
          <w:tcPr>
            <w:tcW w:w="2835" w:type="dxa"/>
            <w:hideMark/>
          </w:tcPr>
          <w:p w14:paraId="7F94E2A5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Cs/>
              </w:rPr>
              <w:t>В течение года</w:t>
            </w:r>
          </w:p>
        </w:tc>
        <w:tc>
          <w:tcPr>
            <w:tcW w:w="2825" w:type="dxa"/>
            <w:hideMark/>
          </w:tcPr>
          <w:p w14:paraId="0DC7D918" w14:textId="77777777" w:rsidR="009C4AC3" w:rsidRPr="009C4AC3" w:rsidRDefault="009C4AC3" w:rsidP="009C4AC3">
            <w:r w:rsidRPr="009C4AC3">
              <w:rPr>
                <w:bCs/>
              </w:rPr>
              <w:t>Председатель Думы</w:t>
            </w:r>
            <w:r w:rsidRPr="009C4AC3">
              <w:t xml:space="preserve"> района</w:t>
            </w:r>
            <w:r w:rsidRPr="009C4AC3">
              <w:rPr>
                <w:bCs/>
              </w:rPr>
              <w:t>, депутаты Думы района</w:t>
            </w:r>
          </w:p>
        </w:tc>
      </w:tr>
      <w:tr w:rsidR="009C4AC3" w:rsidRPr="009C4AC3" w14:paraId="17AD9CF6" w14:textId="77777777" w:rsidTr="00E816BD">
        <w:tc>
          <w:tcPr>
            <w:tcW w:w="15791" w:type="dxa"/>
            <w:gridSpan w:val="8"/>
            <w:hideMark/>
          </w:tcPr>
          <w:p w14:paraId="1E1E9B95" w14:textId="77777777" w:rsidR="009C4AC3" w:rsidRPr="009C4AC3" w:rsidRDefault="009C4AC3" w:rsidP="009C4AC3">
            <w:pPr>
              <w:jc w:val="center"/>
              <w:rPr>
                <w:b/>
                <w:sz w:val="6"/>
                <w:szCs w:val="2"/>
              </w:rPr>
            </w:pPr>
          </w:p>
          <w:p w14:paraId="0EB73A77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/>
              </w:rPr>
              <w:t>III. Контрольная деятельность Думы района</w:t>
            </w:r>
          </w:p>
          <w:p w14:paraId="264A9E74" w14:textId="77777777" w:rsidR="009C4AC3" w:rsidRPr="009C4AC3" w:rsidRDefault="009C4AC3" w:rsidP="009C4AC3">
            <w:pPr>
              <w:jc w:val="center"/>
              <w:rPr>
                <w:b/>
                <w:sz w:val="22"/>
                <w:szCs w:val="14"/>
              </w:rPr>
            </w:pPr>
          </w:p>
        </w:tc>
      </w:tr>
      <w:tr w:rsidR="009C4AC3" w:rsidRPr="009C4AC3" w14:paraId="0F0EEAF7" w14:textId="77777777" w:rsidTr="00E816BD">
        <w:trPr>
          <w:gridAfter w:val="2"/>
          <w:wAfter w:w="38" w:type="dxa"/>
          <w:trHeight w:val="4119"/>
        </w:trPr>
        <w:tc>
          <w:tcPr>
            <w:tcW w:w="735" w:type="dxa"/>
          </w:tcPr>
          <w:p w14:paraId="7A6B5484" w14:textId="77777777" w:rsidR="009C4AC3" w:rsidRPr="009C4AC3" w:rsidRDefault="009C4AC3" w:rsidP="005D3C2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02965347" w14:textId="77777777" w:rsidR="009C4AC3" w:rsidRPr="009C4AC3" w:rsidRDefault="009C4AC3" w:rsidP="009C4AC3">
            <w:pPr>
              <w:jc w:val="both"/>
              <w:rPr>
                <w:snapToGrid w:val="0"/>
              </w:rPr>
            </w:pPr>
            <w:r w:rsidRPr="009C4AC3">
              <w:rPr>
                <w:snapToGrid w:val="0"/>
              </w:rPr>
              <w:t>Информации (отчеты) об исполнении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  <w:p w14:paraId="5C058011" w14:textId="77777777" w:rsidR="009C4AC3" w:rsidRPr="009C4AC3" w:rsidRDefault="009C4AC3" w:rsidP="009C4AC3">
            <w:r w:rsidRPr="009C4AC3">
              <w:t xml:space="preserve">-  об исполнении бюджета Нефтеюганского района; </w:t>
            </w:r>
          </w:p>
          <w:p w14:paraId="5A0EEBA3" w14:textId="77777777" w:rsidR="009C4AC3" w:rsidRPr="009C4AC3" w:rsidRDefault="009C4AC3" w:rsidP="009C4AC3">
            <w:pPr>
              <w:jc w:val="both"/>
            </w:pPr>
            <w:r w:rsidRPr="009C4AC3">
              <w:t>- об управлении и распоряжении имуществом, находящимся в муниципальной собственности района;</w:t>
            </w:r>
          </w:p>
          <w:p w14:paraId="0972A66F" w14:textId="77777777" w:rsidR="009C4AC3" w:rsidRPr="009C4AC3" w:rsidRDefault="009C4AC3" w:rsidP="009C4AC3">
            <w:pPr>
              <w:jc w:val="both"/>
            </w:pPr>
            <w:r w:rsidRPr="009C4AC3">
              <w:t>- об исполнении муниципальных программ Нефтеюганского района;</w:t>
            </w:r>
          </w:p>
          <w:p w14:paraId="0E67981D" w14:textId="77777777" w:rsidR="009C4AC3" w:rsidRPr="009C4AC3" w:rsidRDefault="009C4AC3" w:rsidP="009C4AC3">
            <w:pPr>
              <w:jc w:val="both"/>
              <w:rPr>
                <w:iCs/>
              </w:rPr>
            </w:pPr>
            <w:r w:rsidRPr="009C4AC3">
              <w:t>- об организации в границах района электро- и газоснабжения поселений в пределах полномочий</w:t>
            </w:r>
            <w:r w:rsidRPr="009C4AC3">
              <w:rPr>
                <w:iCs/>
              </w:rPr>
              <w:t>;</w:t>
            </w:r>
          </w:p>
          <w:p w14:paraId="37435552" w14:textId="77777777" w:rsidR="009C4AC3" w:rsidRPr="009C4AC3" w:rsidRDefault="009C4AC3" w:rsidP="009C4AC3">
            <w:pPr>
              <w:jc w:val="both"/>
            </w:pPr>
            <w:r w:rsidRPr="009C4AC3">
              <w:rPr>
                <w:iCs/>
              </w:rPr>
              <w:t xml:space="preserve">-  об организации </w:t>
            </w:r>
            <w:r w:rsidRPr="009C4AC3">
              <w:t>дорожной деятельности;</w:t>
            </w:r>
          </w:p>
          <w:p w14:paraId="2D2CFAE4" w14:textId="77777777" w:rsidR="009C4AC3" w:rsidRPr="009C4AC3" w:rsidRDefault="009C4AC3" w:rsidP="009C4AC3">
            <w:pPr>
              <w:jc w:val="both"/>
            </w:pPr>
            <w:r w:rsidRPr="009C4AC3">
              <w:t xml:space="preserve">- о создании условий для жилищного строительства и объектов общественного назначения, и благоустройства района; </w:t>
            </w:r>
          </w:p>
          <w:p w14:paraId="31A1B6F9" w14:textId="77777777" w:rsidR="009C4AC3" w:rsidRPr="009C4AC3" w:rsidRDefault="009C4AC3" w:rsidP="009C4AC3">
            <w:pPr>
              <w:jc w:val="both"/>
            </w:pPr>
            <w:r w:rsidRPr="009C4AC3">
              <w:t xml:space="preserve">-  об организации предоставления образования; </w:t>
            </w:r>
          </w:p>
          <w:p w14:paraId="23F54680" w14:textId="77777777" w:rsidR="009C4AC3" w:rsidRPr="009C4AC3" w:rsidRDefault="009C4AC3" w:rsidP="009C4AC3">
            <w:pPr>
              <w:jc w:val="both"/>
              <w:rPr>
                <w:iCs/>
              </w:rPr>
            </w:pPr>
            <w:r w:rsidRPr="009C4AC3">
              <w:rPr>
                <w:iCs/>
              </w:rPr>
              <w:t>-  о развитии культуры, физической культуры и спорта в Нефтеюганском районе;</w:t>
            </w:r>
          </w:p>
          <w:p w14:paraId="3DE47F2C" w14:textId="163ABCF2" w:rsidR="009C4AC3" w:rsidRPr="00E816BD" w:rsidRDefault="009C4AC3" w:rsidP="009C4AC3">
            <w:pPr>
              <w:jc w:val="both"/>
            </w:pPr>
            <w:r w:rsidRPr="009C4AC3">
              <w:rPr>
                <w:iCs/>
              </w:rPr>
              <w:t xml:space="preserve">-  другие вопросы  </w:t>
            </w:r>
            <w:r w:rsidRPr="009C4AC3">
              <w:t xml:space="preserve"> </w:t>
            </w:r>
          </w:p>
        </w:tc>
        <w:tc>
          <w:tcPr>
            <w:tcW w:w="2835" w:type="dxa"/>
            <w:hideMark/>
          </w:tcPr>
          <w:p w14:paraId="01EF8039" w14:textId="77777777" w:rsidR="009C4AC3" w:rsidRPr="009C4AC3" w:rsidRDefault="009C4AC3" w:rsidP="009C4AC3">
            <w:pPr>
              <w:jc w:val="center"/>
            </w:pPr>
            <w:r w:rsidRPr="009C4AC3">
              <w:t>По плану работы</w:t>
            </w:r>
          </w:p>
          <w:p w14:paraId="5C16B7E3" w14:textId="77777777" w:rsidR="009C4AC3" w:rsidRPr="009C4AC3" w:rsidRDefault="009C4AC3" w:rsidP="009C4AC3">
            <w:pPr>
              <w:jc w:val="center"/>
            </w:pPr>
            <w:r w:rsidRPr="009C4AC3">
              <w:t>Думы района</w:t>
            </w:r>
          </w:p>
        </w:tc>
        <w:tc>
          <w:tcPr>
            <w:tcW w:w="2825" w:type="dxa"/>
          </w:tcPr>
          <w:p w14:paraId="6E996D9C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Председатель Думы района,</w:t>
            </w:r>
            <w:r w:rsidRPr="009C4AC3">
              <w:t xml:space="preserve"> председатели Комиссий Думы района, депутаты Думы района</w:t>
            </w:r>
          </w:p>
        </w:tc>
      </w:tr>
      <w:tr w:rsidR="009C4AC3" w:rsidRPr="009C4AC3" w14:paraId="3C7BC700" w14:textId="77777777" w:rsidTr="00E816BD">
        <w:trPr>
          <w:gridAfter w:val="2"/>
          <w:wAfter w:w="38" w:type="dxa"/>
          <w:trHeight w:val="1267"/>
        </w:trPr>
        <w:tc>
          <w:tcPr>
            <w:tcW w:w="735" w:type="dxa"/>
          </w:tcPr>
          <w:p w14:paraId="4A58D1C8" w14:textId="77777777" w:rsidR="009C4AC3" w:rsidRPr="009C4AC3" w:rsidRDefault="009C4AC3" w:rsidP="005D3C2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4C74CD82" w14:textId="77777777" w:rsidR="009C4AC3" w:rsidRPr="009C4AC3" w:rsidRDefault="009C4AC3" w:rsidP="009C4AC3">
            <w:pPr>
              <w:jc w:val="both"/>
              <w:rPr>
                <w:b/>
              </w:rPr>
            </w:pPr>
            <w:r w:rsidRPr="009C4AC3">
              <w:t>Контрольные мероприятия по вопросу законного и эффективного использования бюджетных средств</w:t>
            </w:r>
          </w:p>
        </w:tc>
        <w:tc>
          <w:tcPr>
            <w:tcW w:w="2835" w:type="dxa"/>
            <w:hideMark/>
          </w:tcPr>
          <w:p w14:paraId="37FCC4A0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По плану работы Контрольно-счетной палаты района</w:t>
            </w:r>
          </w:p>
        </w:tc>
        <w:tc>
          <w:tcPr>
            <w:tcW w:w="2825" w:type="dxa"/>
            <w:hideMark/>
          </w:tcPr>
          <w:p w14:paraId="77100424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 xml:space="preserve">Председатель Думы района, депутаты Думы района, </w:t>
            </w:r>
            <w:r w:rsidRPr="009C4AC3">
              <w:t>председатель контрольно-счетной палаты района</w:t>
            </w:r>
          </w:p>
        </w:tc>
      </w:tr>
      <w:tr w:rsidR="009C4AC3" w:rsidRPr="009C4AC3" w14:paraId="283AE2A4" w14:textId="77777777" w:rsidTr="00E816BD">
        <w:trPr>
          <w:gridAfter w:val="2"/>
          <w:wAfter w:w="38" w:type="dxa"/>
          <w:trHeight w:val="717"/>
        </w:trPr>
        <w:tc>
          <w:tcPr>
            <w:tcW w:w="735" w:type="dxa"/>
          </w:tcPr>
          <w:p w14:paraId="738E1075" w14:textId="77777777" w:rsidR="009C4AC3" w:rsidRPr="009C4AC3" w:rsidRDefault="009C4AC3" w:rsidP="005D3C2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9358" w:type="dxa"/>
            <w:gridSpan w:val="3"/>
            <w:hideMark/>
          </w:tcPr>
          <w:p w14:paraId="2C1A40F5" w14:textId="77777777" w:rsidR="009C4AC3" w:rsidRPr="009C4AC3" w:rsidRDefault="009C4AC3" w:rsidP="009C4AC3">
            <w:pPr>
              <w:jc w:val="both"/>
            </w:pPr>
            <w:r w:rsidRPr="009C4AC3">
              <w:t>Проведение правовой, антикоррупционной экспертизы проектов муниципальных правовых актов Думы района, председателя Думы района</w:t>
            </w:r>
          </w:p>
        </w:tc>
        <w:tc>
          <w:tcPr>
            <w:tcW w:w="2835" w:type="dxa"/>
            <w:hideMark/>
          </w:tcPr>
          <w:p w14:paraId="063AB293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В течение года</w:t>
            </w:r>
          </w:p>
        </w:tc>
        <w:tc>
          <w:tcPr>
            <w:tcW w:w="2825" w:type="dxa"/>
            <w:hideMark/>
          </w:tcPr>
          <w:p w14:paraId="14E17464" w14:textId="77777777" w:rsidR="009C4AC3" w:rsidRPr="009C4AC3" w:rsidRDefault="009C4AC3" w:rsidP="009C4AC3">
            <w:pPr>
              <w:rPr>
                <w:b/>
              </w:rPr>
            </w:pPr>
            <w:r w:rsidRPr="009C4AC3">
              <w:t>Аппарат Думы района</w:t>
            </w:r>
          </w:p>
        </w:tc>
      </w:tr>
      <w:tr w:rsidR="009C4AC3" w:rsidRPr="009C4AC3" w14:paraId="00BF7C16" w14:textId="77777777" w:rsidTr="00E816BD">
        <w:trPr>
          <w:gridAfter w:val="2"/>
          <w:wAfter w:w="38" w:type="dxa"/>
        </w:trPr>
        <w:tc>
          <w:tcPr>
            <w:tcW w:w="735" w:type="dxa"/>
            <w:tcBorders>
              <w:bottom w:val="single" w:sz="4" w:space="0" w:color="auto"/>
            </w:tcBorders>
          </w:tcPr>
          <w:p w14:paraId="76157DE6" w14:textId="77777777" w:rsidR="009C4AC3" w:rsidRPr="009C4AC3" w:rsidRDefault="009C4AC3" w:rsidP="005D3C2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9358" w:type="dxa"/>
            <w:gridSpan w:val="3"/>
            <w:tcBorders>
              <w:bottom w:val="single" w:sz="4" w:space="0" w:color="auto"/>
            </w:tcBorders>
            <w:hideMark/>
          </w:tcPr>
          <w:p w14:paraId="318BD5F8" w14:textId="77777777" w:rsidR="009C4AC3" w:rsidRPr="009C4AC3" w:rsidRDefault="009C4AC3" w:rsidP="009C4AC3">
            <w:pPr>
              <w:jc w:val="both"/>
              <w:rPr>
                <w:b/>
              </w:rPr>
            </w:pPr>
            <w:r w:rsidRPr="009C4AC3">
              <w:rPr>
                <w:bCs/>
              </w:rPr>
              <w:t>Об исполнении решений и поручений по протоколам Думы района, комиссий Думы района и депутатских слушаний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5C9C56D8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В течение года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hideMark/>
          </w:tcPr>
          <w:p w14:paraId="74BC8ECE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 xml:space="preserve">Председатель Думы района, </w:t>
            </w:r>
            <w:r w:rsidRPr="009C4AC3">
              <w:t>председатели комиссий Думы района, аппарат Думы района</w:t>
            </w:r>
          </w:p>
        </w:tc>
      </w:tr>
      <w:tr w:rsidR="009C4AC3" w:rsidRPr="009C4AC3" w14:paraId="4F0D12F6" w14:textId="77777777" w:rsidTr="00E816BD">
        <w:tc>
          <w:tcPr>
            <w:tcW w:w="15791" w:type="dxa"/>
            <w:gridSpan w:val="8"/>
            <w:tcBorders>
              <w:top w:val="single" w:sz="4" w:space="0" w:color="auto"/>
            </w:tcBorders>
            <w:hideMark/>
          </w:tcPr>
          <w:p w14:paraId="4D080639" w14:textId="77777777" w:rsidR="009C4AC3" w:rsidRPr="009C4AC3" w:rsidRDefault="009C4AC3" w:rsidP="009C4AC3">
            <w:pPr>
              <w:jc w:val="center"/>
              <w:rPr>
                <w:b/>
                <w:sz w:val="12"/>
              </w:rPr>
            </w:pPr>
          </w:p>
          <w:p w14:paraId="47E39552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/>
              </w:rPr>
              <w:t>IV. Вопросы, выносимые на рассмотрение Думы района</w:t>
            </w:r>
          </w:p>
          <w:p w14:paraId="00E43D37" w14:textId="77777777" w:rsidR="009C4AC3" w:rsidRPr="009C4AC3" w:rsidRDefault="009C4AC3" w:rsidP="009C4AC3">
            <w:pPr>
              <w:jc w:val="center"/>
              <w:rPr>
                <w:b/>
                <w:sz w:val="12"/>
              </w:rPr>
            </w:pPr>
          </w:p>
        </w:tc>
      </w:tr>
      <w:tr w:rsidR="009C4AC3" w:rsidRPr="009C4AC3" w14:paraId="7183317F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449"/>
        </w:trPr>
        <w:tc>
          <w:tcPr>
            <w:tcW w:w="735" w:type="dxa"/>
          </w:tcPr>
          <w:p w14:paraId="439D591C" w14:textId="77777777" w:rsidR="009C4AC3" w:rsidRPr="00E816BD" w:rsidRDefault="009C4AC3" w:rsidP="009C4AC3">
            <w:pPr>
              <w:jc w:val="center"/>
            </w:pPr>
            <w:r w:rsidRPr="00E816BD">
              <w:t>№</w:t>
            </w:r>
          </w:p>
          <w:p w14:paraId="06706223" w14:textId="77777777" w:rsidR="009C4AC3" w:rsidRPr="00E816BD" w:rsidRDefault="009C4AC3" w:rsidP="009C4AC3">
            <w:pPr>
              <w:jc w:val="center"/>
            </w:pPr>
            <w:r w:rsidRPr="00E816BD">
              <w:t>п/п</w:t>
            </w:r>
          </w:p>
        </w:tc>
        <w:tc>
          <w:tcPr>
            <w:tcW w:w="5502" w:type="dxa"/>
          </w:tcPr>
          <w:p w14:paraId="20719FD3" w14:textId="77777777" w:rsidR="009C4AC3" w:rsidRPr="00E816BD" w:rsidRDefault="009C4AC3" w:rsidP="009C4AC3">
            <w:pPr>
              <w:jc w:val="center"/>
            </w:pPr>
            <w:r w:rsidRPr="00E816BD">
              <w:t>Наименование вопроса</w:t>
            </w:r>
          </w:p>
        </w:tc>
        <w:tc>
          <w:tcPr>
            <w:tcW w:w="1871" w:type="dxa"/>
          </w:tcPr>
          <w:p w14:paraId="420D2397" w14:textId="77777777" w:rsidR="009C4AC3" w:rsidRPr="00E816BD" w:rsidRDefault="009C4AC3" w:rsidP="009C4AC3">
            <w:pPr>
              <w:jc w:val="center"/>
            </w:pPr>
            <w:r w:rsidRPr="00E816BD">
              <w:t>Сроки рассмотрения на заседании Думы района</w:t>
            </w:r>
          </w:p>
        </w:tc>
        <w:tc>
          <w:tcPr>
            <w:tcW w:w="1985" w:type="dxa"/>
          </w:tcPr>
          <w:p w14:paraId="0D1B2BB4" w14:textId="77777777" w:rsidR="009C4AC3" w:rsidRPr="00E816BD" w:rsidRDefault="009C4AC3" w:rsidP="009C4AC3">
            <w:r w:rsidRPr="00E816BD">
              <w:t>Комиссия Думы района ответственная за рассмотрение проекта решения</w:t>
            </w:r>
          </w:p>
        </w:tc>
        <w:tc>
          <w:tcPr>
            <w:tcW w:w="2835" w:type="dxa"/>
          </w:tcPr>
          <w:p w14:paraId="666855AE" w14:textId="77777777" w:rsidR="009C4AC3" w:rsidRPr="00E816BD" w:rsidRDefault="009C4AC3" w:rsidP="009C4AC3">
            <w:pPr>
              <w:jc w:val="center"/>
            </w:pPr>
            <w:r w:rsidRPr="00E816BD">
              <w:t>Ответственные и участвующие в подготовке вопроса, проекта решения</w:t>
            </w:r>
          </w:p>
        </w:tc>
        <w:tc>
          <w:tcPr>
            <w:tcW w:w="2835" w:type="dxa"/>
            <w:gridSpan w:val="2"/>
          </w:tcPr>
          <w:p w14:paraId="4BABE461" w14:textId="77777777" w:rsidR="009C4AC3" w:rsidRPr="009C4AC3" w:rsidRDefault="009C4AC3" w:rsidP="009C4AC3">
            <w:pPr>
              <w:jc w:val="center"/>
            </w:pPr>
            <w:r w:rsidRPr="009C4AC3">
              <w:t>Примечание</w:t>
            </w:r>
          </w:p>
          <w:p w14:paraId="1C6533DC" w14:textId="77777777" w:rsidR="009C4AC3" w:rsidRPr="009C4AC3" w:rsidRDefault="009C4AC3" w:rsidP="009C4AC3">
            <w:pPr>
              <w:jc w:val="center"/>
            </w:pPr>
          </w:p>
        </w:tc>
      </w:tr>
      <w:tr w:rsidR="009C4AC3" w:rsidRPr="009C4AC3" w14:paraId="3558414F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548"/>
        </w:trPr>
        <w:tc>
          <w:tcPr>
            <w:tcW w:w="735" w:type="dxa"/>
          </w:tcPr>
          <w:p w14:paraId="510EC647" w14:textId="77777777" w:rsidR="009C4AC3" w:rsidRPr="001933C9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3ED9766C" w14:textId="77777777" w:rsidR="009C4AC3" w:rsidRPr="001933C9" w:rsidRDefault="009C4AC3" w:rsidP="009C4AC3">
            <w:pPr>
              <w:jc w:val="both"/>
            </w:pPr>
            <w:r w:rsidRPr="001933C9">
              <w:t xml:space="preserve">О внесении изменений в Устав Нефтеюганского муниципального района Ханты-Мансийского автономного округа – Югры </w:t>
            </w:r>
          </w:p>
        </w:tc>
        <w:tc>
          <w:tcPr>
            <w:tcW w:w="1871" w:type="dxa"/>
          </w:tcPr>
          <w:p w14:paraId="37A0E4E7" w14:textId="77777777" w:rsidR="009C4AC3" w:rsidRPr="001933C9" w:rsidRDefault="009C4AC3" w:rsidP="009C4AC3">
            <w:pPr>
              <w:jc w:val="center"/>
            </w:pPr>
            <w:r w:rsidRPr="001933C9">
              <w:t>В течение года при изменении</w:t>
            </w:r>
          </w:p>
          <w:p w14:paraId="327A3953" w14:textId="77777777" w:rsidR="009C4AC3" w:rsidRPr="001933C9" w:rsidRDefault="009C4AC3" w:rsidP="009C4AC3">
            <w:pPr>
              <w:ind w:left="-71" w:right="-3"/>
              <w:jc w:val="center"/>
            </w:pPr>
            <w:r w:rsidRPr="001933C9">
              <w:t>действующего законодательства</w:t>
            </w:r>
          </w:p>
        </w:tc>
        <w:tc>
          <w:tcPr>
            <w:tcW w:w="1985" w:type="dxa"/>
          </w:tcPr>
          <w:p w14:paraId="15F602F7" w14:textId="77777777" w:rsidR="009C4AC3" w:rsidRPr="001933C9" w:rsidRDefault="009C4AC3" w:rsidP="009C4AC3">
            <w:pPr>
              <w:rPr>
                <w:bCs/>
              </w:rPr>
            </w:pPr>
            <w:r w:rsidRPr="001933C9">
              <w:rPr>
                <w:bCs/>
              </w:rPr>
              <w:t>Комиссия по социальным вопросам, уставу, мандатам</w:t>
            </w:r>
          </w:p>
        </w:tc>
        <w:tc>
          <w:tcPr>
            <w:tcW w:w="2835" w:type="dxa"/>
          </w:tcPr>
          <w:p w14:paraId="19DC8118" w14:textId="77777777" w:rsidR="009C4AC3" w:rsidRPr="001933C9" w:rsidRDefault="009C4AC3" w:rsidP="009C4AC3">
            <w:r w:rsidRPr="001933C9">
              <w:rPr>
                <w:spacing w:val="-5"/>
              </w:rPr>
              <w:t>Уставная комиссия Нефтеюганского района, юридический комитет администрации района</w:t>
            </w:r>
          </w:p>
        </w:tc>
        <w:tc>
          <w:tcPr>
            <w:tcW w:w="2835" w:type="dxa"/>
            <w:gridSpan w:val="2"/>
          </w:tcPr>
          <w:p w14:paraId="3B513482" w14:textId="77777777" w:rsidR="009C4AC3" w:rsidRPr="001933C9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0E01265A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259"/>
        </w:trPr>
        <w:tc>
          <w:tcPr>
            <w:tcW w:w="735" w:type="dxa"/>
          </w:tcPr>
          <w:p w14:paraId="15CE44A0" w14:textId="77777777" w:rsidR="009C4AC3" w:rsidRPr="001933C9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252B6832" w14:textId="77777777" w:rsidR="009C4AC3" w:rsidRPr="001933C9" w:rsidRDefault="009C4AC3" w:rsidP="009C4AC3">
            <w:pPr>
              <w:jc w:val="both"/>
            </w:pPr>
            <w:r w:rsidRPr="001933C9">
              <w:t>О внесении изменений в Регламент Думы Нефтеюганского района</w:t>
            </w:r>
          </w:p>
        </w:tc>
        <w:tc>
          <w:tcPr>
            <w:tcW w:w="1871" w:type="dxa"/>
          </w:tcPr>
          <w:p w14:paraId="0D49173D" w14:textId="77777777" w:rsidR="009C4AC3" w:rsidRPr="001933C9" w:rsidRDefault="009C4AC3" w:rsidP="009C4AC3">
            <w:pPr>
              <w:jc w:val="center"/>
            </w:pPr>
            <w:r w:rsidRPr="001933C9">
              <w:t>В течение года по мере необходимости</w:t>
            </w:r>
          </w:p>
        </w:tc>
        <w:tc>
          <w:tcPr>
            <w:tcW w:w="1985" w:type="dxa"/>
          </w:tcPr>
          <w:p w14:paraId="480D472B" w14:textId="77777777" w:rsidR="009C4AC3" w:rsidRPr="001933C9" w:rsidRDefault="009C4AC3" w:rsidP="009C4AC3">
            <w:pPr>
              <w:rPr>
                <w:bCs/>
              </w:rPr>
            </w:pPr>
            <w:r w:rsidRPr="001933C9">
              <w:rPr>
                <w:bCs/>
              </w:rPr>
              <w:t>Комиссии Думы района</w:t>
            </w:r>
          </w:p>
        </w:tc>
        <w:tc>
          <w:tcPr>
            <w:tcW w:w="2835" w:type="dxa"/>
          </w:tcPr>
          <w:p w14:paraId="40700574" w14:textId="77777777" w:rsidR="009C4AC3" w:rsidRPr="001933C9" w:rsidRDefault="009C4AC3" w:rsidP="009C4AC3">
            <w:r w:rsidRPr="001933C9">
              <w:t xml:space="preserve">Председатель Думы района, </w:t>
            </w:r>
          </w:p>
          <w:p w14:paraId="248DFBE6" w14:textId="77777777" w:rsidR="009C4AC3" w:rsidRPr="001933C9" w:rsidRDefault="009C4AC3" w:rsidP="009C4AC3">
            <w:r w:rsidRPr="001933C9">
              <w:t>депутаты Думы района,</w:t>
            </w:r>
          </w:p>
          <w:p w14:paraId="76056857" w14:textId="77777777" w:rsidR="009C4AC3" w:rsidRPr="001933C9" w:rsidRDefault="009C4AC3" w:rsidP="009C4AC3">
            <w:r w:rsidRPr="001933C9">
              <w:t>аппарат Думы района</w:t>
            </w:r>
          </w:p>
        </w:tc>
        <w:tc>
          <w:tcPr>
            <w:tcW w:w="2835" w:type="dxa"/>
            <w:gridSpan w:val="2"/>
          </w:tcPr>
          <w:p w14:paraId="4880BDE0" w14:textId="77777777" w:rsidR="009C4AC3" w:rsidRPr="001933C9" w:rsidRDefault="009C4AC3" w:rsidP="009C4AC3">
            <w:pPr>
              <w:rPr>
                <w:bCs/>
              </w:rPr>
            </w:pPr>
          </w:p>
        </w:tc>
      </w:tr>
      <w:tr w:rsidR="009C4AC3" w:rsidRPr="009C4AC3" w14:paraId="3495464F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716"/>
        </w:trPr>
        <w:tc>
          <w:tcPr>
            <w:tcW w:w="735" w:type="dxa"/>
          </w:tcPr>
          <w:p w14:paraId="5D28F45B" w14:textId="77777777" w:rsidR="009C4AC3" w:rsidRPr="001933C9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0733209A" w14:textId="77777777" w:rsidR="009C4AC3" w:rsidRPr="001933C9" w:rsidRDefault="009C4AC3" w:rsidP="009C4AC3">
            <w:pPr>
              <w:jc w:val="both"/>
            </w:pPr>
            <w:r w:rsidRPr="001933C9">
              <w:t>Об исполнении решений и протокольных поручений Думы района</w:t>
            </w:r>
          </w:p>
        </w:tc>
        <w:tc>
          <w:tcPr>
            <w:tcW w:w="1871" w:type="dxa"/>
          </w:tcPr>
          <w:p w14:paraId="4F7669BE" w14:textId="77777777" w:rsidR="009C4AC3" w:rsidRPr="001933C9" w:rsidRDefault="009C4AC3" w:rsidP="009C4AC3">
            <w:pPr>
              <w:jc w:val="center"/>
            </w:pPr>
            <w:r w:rsidRPr="001933C9">
              <w:t>В течение года</w:t>
            </w:r>
          </w:p>
        </w:tc>
        <w:tc>
          <w:tcPr>
            <w:tcW w:w="1985" w:type="dxa"/>
          </w:tcPr>
          <w:p w14:paraId="0CC387E7" w14:textId="77777777" w:rsidR="009C4AC3" w:rsidRPr="001933C9" w:rsidRDefault="009C4AC3" w:rsidP="009C4AC3">
            <w:pPr>
              <w:rPr>
                <w:bCs/>
              </w:rPr>
            </w:pPr>
            <w:r w:rsidRPr="001933C9">
              <w:rPr>
                <w:bCs/>
              </w:rPr>
              <w:t>Комиссии Думы района</w:t>
            </w:r>
          </w:p>
        </w:tc>
        <w:tc>
          <w:tcPr>
            <w:tcW w:w="2835" w:type="dxa"/>
          </w:tcPr>
          <w:p w14:paraId="44414F48" w14:textId="77777777" w:rsidR="009C4AC3" w:rsidRPr="001933C9" w:rsidRDefault="009C4AC3" w:rsidP="009C4AC3">
            <w:r w:rsidRPr="001933C9">
              <w:t>Аппарат Думы</w:t>
            </w:r>
          </w:p>
        </w:tc>
        <w:tc>
          <w:tcPr>
            <w:tcW w:w="2835" w:type="dxa"/>
            <w:gridSpan w:val="2"/>
          </w:tcPr>
          <w:p w14:paraId="188B56FF" w14:textId="77777777" w:rsidR="009C4AC3" w:rsidRPr="001933C9" w:rsidRDefault="009C4AC3" w:rsidP="009C4AC3">
            <w:pPr>
              <w:rPr>
                <w:bCs/>
              </w:rPr>
            </w:pPr>
          </w:p>
        </w:tc>
      </w:tr>
      <w:tr w:rsidR="009C4AC3" w:rsidRPr="009C4AC3" w14:paraId="10726F03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5" w:type="dxa"/>
          </w:tcPr>
          <w:p w14:paraId="5DB71E16" w14:textId="77777777" w:rsidR="009C4AC3" w:rsidRPr="001933C9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550A2694" w14:textId="0CA5AD31" w:rsidR="009C4AC3" w:rsidRPr="001933C9" w:rsidRDefault="009C4AC3" w:rsidP="009C4AC3">
            <w:pPr>
              <w:jc w:val="both"/>
            </w:pPr>
            <w:r w:rsidRPr="001933C9">
              <w:rPr>
                <w:rFonts w:eastAsia="Calibri"/>
              </w:rPr>
              <w:t xml:space="preserve">О внесении изменений в решение Думы района от </w:t>
            </w:r>
            <w:r w:rsidR="00952FD1">
              <w:rPr>
                <w:rFonts w:eastAsia="Calibri"/>
              </w:rPr>
              <w:t>30.11.2022</w:t>
            </w:r>
            <w:r w:rsidRPr="001933C9">
              <w:rPr>
                <w:rFonts w:eastAsia="Calibri"/>
              </w:rPr>
              <w:t xml:space="preserve"> № </w:t>
            </w:r>
            <w:r w:rsidR="00952FD1">
              <w:rPr>
                <w:rFonts w:eastAsia="Calibri"/>
              </w:rPr>
              <w:t>830</w:t>
            </w:r>
            <w:r w:rsidRPr="001933C9">
              <w:rPr>
                <w:rFonts w:eastAsia="Calibri"/>
              </w:rPr>
              <w:t xml:space="preserve"> «О бюджете Нефтеюганского района на 202</w:t>
            </w:r>
            <w:r w:rsidR="00C5015C" w:rsidRPr="001933C9">
              <w:rPr>
                <w:rFonts w:eastAsia="Calibri"/>
              </w:rPr>
              <w:t>3</w:t>
            </w:r>
            <w:r w:rsidRPr="001933C9">
              <w:rPr>
                <w:rFonts w:eastAsia="Calibri"/>
              </w:rPr>
              <w:t xml:space="preserve"> год и плановый период 202</w:t>
            </w:r>
            <w:r w:rsidR="00C5015C" w:rsidRPr="001933C9">
              <w:rPr>
                <w:rFonts w:eastAsia="Calibri"/>
              </w:rPr>
              <w:t>4</w:t>
            </w:r>
            <w:r w:rsidRPr="001933C9">
              <w:rPr>
                <w:rFonts w:eastAsia="Calibri"/>
              </w:rPr>
              <w:t xml:space="preserve"> и 202</w:t>
            </w:r>
            <w:r w:rsidR="00C5015C" w:rsidRPr="001933C9">
              <w:rPr>
                <w:rFonts w:eastAsia="Calibri"/>
              </w:rPr>
              <w:t>5</w:t>
            </w:r>
            <w:r w:rsidRPr="001933C9">
              <w:rPr>
                <w:rFonts w:eastAsia="Calibri"/>
              </w:rPr>
              <w:t xml:space="preserve"> годов»</w:t>
            </w:r>
          </w:p>
        </w:tc>
        <w:tc>
          <w:tcPr>
            <w:tcW w:w="1871" w:type="dxa"/>
          </w:tcPr>
          <w:p w14:paraId="0176EDE3" w14:textId="77777777" w:rsidR="009C4AC3" w:rsidRPr="001933C9" w:rsidRDefault="009C4AC3" w:rsidP="009C4AC3">
            <w:pPr>
              <w:ind w:left="-71" w:right="-145"/>
              <w:jc w:val="center"/>
            </w:pPr>
            <w:r w:rsidRPr="001933C9">
              <w:rPr>
                <w:rFonts w:eastAsia="Calibri"/>
              </w:rPr>
              <w:t>В течение года по мере необходимости</w:t>
            </w:r>
          </w:p>
        </w:tc>
        <w:tc>
          <w:tcPr>
            <w:tcW w:w="1985" w:type="dxa"/>
          </w:tcPr>
          <w:p w14:paraId="4A90C314" w14:textId="77777777" w:rsidR="009C4AC3" w:rsidRPr="001933C9" w:rsidRDefault="009C4AC3" w:rsidP="009C4AC3">
            <w:pPr>
              <w:rPr>
                <w:bCs/>
              </w:rPr>
            </w:pPr>
            <w:r w:rsidRPr="001933C9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</w:tcPr>
          <w:p w14:paraId="2E98B727" w14:textId="77777777" w:rsidR="009C4AC3" w:rsidRPr="001933C9" w:rsidRDefault="009C4AC3" w:rsidP="009C4AC3">
            <w:r w:rsidRPr="001933C9">
              <w:rPr>
                <w:rFonts w:eastAsia="Calibri"/>
              </w:rPr>
              <w:t>Департамент финансов Нефтеюганского района</w:t>
            </w:r>
          </w:p>
        </w:tc>
        <w:tc>
          <w:tcPr>
            <w:tcW w:w="2835" w:type="dxa"/>
            <w:gridSpan w:val="2"/>
          </w:tcPr>
          <w:p w14:paraId="27D061BB" w14:textId="7174BC67" w:rsidR="003A1114" w:rsidRPr="001933C9" w:rsidRDefault="003A1114" w:rsidP="003A1114">
            <w:pPr>
              <w:jc w:val="center"/>
            </w:pPr>
            <w:r w:rsidRPr="001933C9">
              <w:t>от 25.10.2022</w:t>
            </w:r>
          </w:p>
          <w:p w14:paraId="00420540" w14:textId="7773EA27" w:rsidR="003A1114" w:rsidRPr="001933C9" w:rsidRDefault="003A1114" w:rsidP="003A1114">
            <w:pPr>
              <w:jc w:val="center"/>
            </w:pPr>
            <w:r w:rsidRPr="001933C9">
              <w:t>№ 10/02-исх-897</w:t>
            </w:r>
          </w:p>
          <w:p w14:paraId="33B70CCA" w14:textId="451BD693" w:rsidR="009C4AC3" w:rsidRPr="001933C9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79DFC59D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418"/>
        </w:trPr>
        <w:tc>
          <w:tcPr>
            <w:tcW w:w="735" w:type="dxa"/>
          </w:tcPr>
          <w:p w14:paraId="11198076" w14:textId="77777777" w:rsidR="009C4AC3" w:rsidRPr="001933C9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1A61F574" w14:textId="77777777" w:rsidR="009C4AC3" w:rsidRPr="001933C9" w:rsidRDefault="009C4AC3" w:rsidP="009C4AC3">
            <w:pPr>
              <w:jc w:val="both"/>
            </w:pPr>
            <w:r w:rsidRPr="001933C9">
              <w:t xml:space="preserve">О внесении изменений в решение Думы Нефтеюганского района от 26.12.2011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</w:t>
            </w:r>
            <w:r w:rsidRPr="001933C9">
              <w:br/>
              <w:t>таких услуг»</w:t>
            </w:r>
          </w:p>
        </w:tc>
        <w:tc>
          <w:tcPr>
            <w:tcW w:w="1871" w:type="dxa"/>
          </w:tcPr>
          <w:p w14:paraId="3B121AAA" w14:textId="77777777" w:rsidR="009C4AC3" w:rsidRPr="001933C9" w:rsidRDefault="009C4AC3" w:rsidP="009C4AC3">
            <w:pPr>
              <w:ind w:left="-71" w:right="-145"/>
              <w:jc w:val="center"/>
            </w:pPr>
            <w:r w:rsidRPr="001933C9">
              <w:rPr>
                <w:rFonts w:eastAsia="Calibri"/>
              </w:rPr>
              <w:t>В течение года по мере необходимости</w:t>
            </w:r>
          </w:p>
        </w:tc>
        <w:tc>
          <w:tcPr>
            <w:tcW w:w="1985" w:type="dxa"/>
          </w:tcPr>
          <w:p w14:paraId="4095B616" w14:textId="77777777" w:rsidR="009C4AC3" w:rsidRPr="001933C9" w:rsidRDefault="009C4AC3" w:rsidP="009C4AC3">
            <w:pPr>
              <w:rPr>
                <w:bCs/>
              </w:rPr>
            </w:pPr>
            <w:r w:rsidRPr="001933C9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  <w:vAlign w:val="center"/>
          </w:tcPr>
          <w:p w14:paraId="4A774B06" w14:textId="77777777" w:rsidR="009C4AC3" w:rsidRPr="001933C9" w:rsidRDefault="009C4AC3" w:rsidP="00C5015C">
            <w:r w:rsidRPr="001933C9">
              <w:t>Управление информационных технологий администрации Нефтеюганского района</w:t>
            </w:r>
          </w:p>
        </w:tc>
        <w:tc>
          <w:tcPr>
            <w:tcW w:w="2835" w:type="dxa"/>
            <w:gridSpan w:val="2"/>
          </w:tcPr>
          <w:p w14:paraId="5D8607A2" w14:textId="77777777" w:rsidR="009C4AC3" w:rsidRPr="001933C9" w:rsidRDefault="009C4AC3" w:rsidP="009C4AC3">
            <w:pPr>
              <w:jc w:val="center"/>
            </w:pPr>
            <w:r w:rsidRPr="001933C9">
              <w:t>-</w:t>
            </w:r>
          </w:p>
        </w:tc>
      </w:tr>
      <w:tr w:rsidR="009C4AC3" w:rsidRPr="009C4AC3" w14:paraId="71FA087B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829"/>
        </w:trPr>
        <w:tc>
          <w:tcPr>
            <w:tcW w:w="735" w:type="dxa"/>
          </w:tcPr>
          <w:p w14:paraId="18AD0A3B" w14:textId="77777777" w:rsidR="009C4AC3" w:rsidRPr="001933C9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shd w:val="clear" w:color="auto" w:fill="auto"/>
          </w:tcPr>
          <w:p w14:paraId="416E2604" w14:textId="77777777" w:rsidR="009C4AC3" w:rsidRPr="001933C9" w:rsidRDefault="009C4AC3" w:rsidP="00952FD1">
            <w:pPr>
              <w:suppressAutoHyphens/>
              <w:jc w:val="both"/>
            </w:pPr>
            <w:r w:rsidRPr="001933C9">
              <w:t>Внесение изменений в решение Думы Нефтеюганского района от 16.09.2021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– Югры»</w:t>
            </w:r>
          </w:p>
        </w:tc>
        <w:tc>
          <w:tcPr>
            <w:tcW w:w="1871" w:type="dxa"/>
          </w:tcPr>
          <w:p w14:paraId="39B54437" w14:textId="77777777" w:rsidR="009C4AC3" w:rsidRPr="001933C9" w:rsidRDefault="009C4AC3" w:rsidP="009C4AC3">
            <w:r w:rsidRPr="001933C9">
              <w:t>В течение года по мере необходимости</w:t>
            </w:r>
          </w:p>
        </w:tc>
        <w:tc>
          <w:tcPr>
            <w:tcW w:w="1985" w:type="dxa"/>
          </w:tcPr>
          <w:p w14:paraId="7A06C6DF" w14:textId="77777777" w:rsidR="009C4AC3" w:rsidRPr="001933C9" w:rsidRDefault="009C4AC3" w:rsidP="009C4AC3">
            <w:r w:rsidRPr="001933C9">
              <w:t>Комиссия по социальным вопросам</w:t>
            </w:r>
          </w:p>
        </w:tc>
        <w:tc>
          <w:tcPr>
            <w:tcW w:w="2835" w:type="dxa"/>
          </w:tcPr>
          <w:p w14:paraId="7108517E" w14:textId="77777777" w:rsidR="009C4AC3" w:rsidRPr="001933C9" w:rsidRDefault="009C4AC3" w:rsidP="009C4AC3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Отдел муниципального контроля</w:t>
            </w:r>
            <w:r w:rsidRPr="001933C9">
              <w:t xml:space="preserve"> </w:t>
            </w:r>
            <w:r w:rsidRPr="001933C9">
              <w:rPr>
                <w:rFonts w:eastAsia="Calibri"/>
              </w:rPr>
              <w:t>администрации Нефтеюганского района</w:t>
            </w:r>
          </w:p>
        </w:tc>
        <w:tc>
          <w:tcPr>
            <w:tcW w:w="2835" w:type="dxa"/>
            <w:gridSpan w:val="2"/>
          </w:tcPr>
          <w:p w14:paraId="672B51F9" w14:textId="7DA889F9" w:rsidR="009C4AC3" w:rsidRPr="001933C9" w:rsidRDefault="009C4AC3" w:rsidP="009C4AC3">
            <w:pPr>
              <w:jc w:val="center"/>
            </w:pPr>
            <w:r w:rsidRPr="001933C9">
              <w:t xml:space="preserve">от </w:t>
            </w:r>
            <w:r w:rsidR="00C5015C" w:rsidRPr="001933C9">
              <w:t>17.10.2022</w:t>
            </w:r>
          </w:p>
          <w:p w14:paraId="03F49966" w14:textId="475247AD" w:rsidR="009C4AC3" w:rsidRPr="001933C9" w:rsidRDefault="009C4AC3" w:rsidP="009C4AC3">
            <w:pPr>
              <w:jc w:val="center"/>
            </w:pPr>
            <w:r w:rsidRPr="001933C9">
              <w:t>№ 13-исх-</w:t>
            </w:r>
            <w:r w:rsidR="00C5015C" w:rsidRPr="001933C9">
              <w:t>562</w:t>
            </w:r>
          </w:p>
          <w:p w14:paraId="59AD8CA9" w14:textId="77777777" w:rsidR="009C4AC3" w:rsidRPr="001933C9" w:rsidRDefault="009C4AC3" w:rsidP="009C4AC3">
            <w:pPr>
              <w:jc w:val="center"/>
            </w:pPr>
          </w:p>
        </w:tc>
      </w:tr>
      <w:tr w:rsidR="009C4AC3" w:rsidRPr="009C4AC3" w14:paraId="1A50392F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124"/>
        </w:trPr>
        <w:tc>
          <w:tcPr>
            <w:tcW w:w="735" w:type="dxa"/>
          </w:tcPr>
          <w:p w14:paraId="202455C4" w14:textId="77777777" w:rsidR="009C4AC3" w:rsidRPr="001933C9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shd w:val="clear" w:color="auto" w:fill="auto"/>
          </w:tcPr>
          <w:p w14:paraId="2CFAF614" w14:textId="77777777" w:rsidR="009C4AC3" w:rsidRPr="001933C9" w:rsidRDefault="009C4AC3" w:rsidP="00952FD1">
            <w:pPr>
              <w:suppressAutoHyphens/>
              <w:jc w:val="both"/>
            </w:pPr>
            <w:r w:rsidRPr="001933C9">
              <w:t>Внесение изменений в решение Думы Нефтеюганского района от 16.09.2021  № 647 «Об утверждении положения о муниципальном контроле в сфере благоустройства межселенной территории Нефтеюганского муниципального района Ханты-Мансийского автономного округа – Югры</w:t>
            </w:r>
          </w:p>
        </w:tc>
        <w:tc>
          <w:tcPr>
            <w:tcW w:w="1871" w:type="dxa"/>
          </w:tcPr>
          <w:p w14:paraId="32BF27BF" w14:textId="77777777" w:rsidR="009C4AC3" w:rsidRPr="001933C9" w:rsidRDefault="009C4AC3" w:rsidP="009C4AC3">
            <w:r w:rsidRPr="001933C9">
              <w:t>В течение года по мере необходимости</w:t>
            </w:r>
          </w:p>
        </w:tc>
        <w:tc>
          <w:tcPr>
            <w:tcW w:w="1985" w:type="dxa"/>
          </w:tcPr>
          <w:p w14:paraId="6A6492FD" w14:textId="77777777" w:rsidR="009C4AC3" w:rsidRPr="001933C9" w:rsidRDefault="009C4AC3" w:rsidP="009C4AC3">
            <w:r w:rsidRPr="001933C9">
              <w:t>Комиссия по строительству, транспорту и связи, ЖКХ</w:t>
            </w:r>
          </w:p>
        </w:tc>
        <w:tc>
          <w:tcPr>
            <w:tcW w:w="2835" w:type="dxa"/>
          </w:tcPr>
          <w:p w14:paraId="2F67F47D" w14:textId="77777777" w:rsidR="009C4AC3" w:rsidRPr="001933C9" w:rsidRDefault="009C4AC3" w:rsidP="009C4AC3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Отдел муниципального контроля администрации Нефтеюганского района</w:t>
            </w:r>
          </w:p>
        </w:tc>
        <w:tc>
          <w:tcPr>
            <w:tcW w:w="2835" w:type="dxa"/>
            <w:gridSpan w:val="2"/>
          </w:tcPr>
          <w:p w14:paraId="376645D4" w14:textId="77777777" w:rsidR="00C5015C" w:rsidRPr="001933C9" w:rsidRDefault="00C5015C" w:rsidP="00C5015C">
            <w:pPr>
              <w:jc w:val="center"/>
            </w:pPr>
            <w:r w:rsidRPr="001933C9">
              <w:t>от 17.10.2022</w:t>
            </w:r>
          </w:p>
          <w:p w14:paraId="6991A3A4" w14:textId="77777777" w:rsidR="00C5015C" w:rsidRPr="001933C9" w:rsidRDefault="00C5015C" w:rsidP="00C5015C">
            <w:pPr>
              <w:jc w:val="center"/>
            </w:pPr>
            <w:r w:rsidRPr="001933C9">
              <w:t>№ 13-исх-562</w:t>
            </w:r>
          </w:p>
          <w:p w14:paraId="27AFB219" w14:textId="5951EFB8" w:rsidR="009C4AC3" w:rsidRPr="001933C9" w:rsidRDefault="009C4AC3" w:rsidP="009C4AC3">
            <w:pPr>
              <w:jc w:val="center"/>
            </w:pPr>
          </w:p>
        </w:tc>
      </w:tr>
      <w:tr w:rsidR="009C4AC3" w:rsidRPr="009C4AC3" w14:paraId="2BDB4921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679"/>
        </w:trPr>
        <w:tc>
          <w:tcPr>
            <w:tcW w:w="735" w:type="dxa"/>
          </w:tcPr>
          <w:p w14:paraId="12AE7A39" w14:textId="77777777" w:rsidR="009C4AC3" w:rsidRPr="001933C9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shd w:val="clear" w:color="auto" w:fill="auto"/>
          </w:tcPr>
          <w:p w14:paraId="4A938E62" w14:textId="77777777" w:rsidR="009C4AC3" w:rsidRPr="001933C9" w:rsidRDefault="009C4AC3" w:rsidP="00952FD1">
            <w:pPr>
              <w:suppressAutoHyphens/>
              <w:jc w:val="both"/>
            </w:pPr>
            <w:r w:rsidRPr="001933C9">
              <w:t>Внесение изменений в решение Думы Нефтеюганского района от 16.09.2021  № 648 «Об утверждении положения о муниципальном контроле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</w:t>
            </w:r>
          </w:p>
        </w:tc>
        <w:tc>
          <w:tcPr>
            <w:tcW w:w="1871" w:type="dxa"/>
          </w:tcPr>
          <w:p w14:paraId="19CA2FDA" w14:textId="77777777" w:rsidR="009C4AC3" w:rsidRPr="001933C9" w:rsidRDefault="009C4AC3" w:rsidP="009C4AC3">
            <w:r w:rsidRPr="001933C9">
              <w:t>В течение года по мере необходимости</w:t>
            </w:r>
          </w:p>
        </w:tc>
        <w:tc>
          <w:tcPr>
            <w:tcW w:w="1985" w:type="dxa"/>
          </w:tcPr>
          <w:p w14:paraId="7C9A8766" w14:textId="77777777" w:rsidR="009C4AC3" w:rsidRPr="001933C9" w:rsidRDefault="009C4AC3" w:rsidP="009C4AC3">
            <w:r w:rsidRPr="001933C9">
              <w:t>Комиссия по строительству, транспорту и связи, ЖКХ</w:t>
            </w:r>
          </w:p>
        </w:tc>
        <w:tc>
          <w:tcPr>
            <w:tcW w:w="2835" w:type="dxa"/>
          </w:tcPr>
          <w:p w14:paraId="4F493FA7" w14:textId="77777777" w:rsidR="009C4AC3" w:rsidRPr="001933C9" w:rsidRDefault="009C4AC3" w:rsidP="009C4AC3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Отдел муниципального контроля администрации Нефтеюганского района</w:t>
            </w:r>
          </w:p>
        </w:tc>
        <w:tc>
          <w:tcPr>
            <w:tcW w:w="2835" w:type="dxa"/>
            <w:gridSpan w:val="2"/>
          </w:tcPr>
          <w:p w14:paraId="0C9BE2A6" w14:textId="77777777" w:rsidR="00C5015C" w:rsidRPr="001933C9" w:rsidRDefault="00C5015C" w:rsidP="00C5015C">
            <w:pPr>
              <w:jc w:val="center"/>
            </w:pPr>
            <w:r w:rsidRPr="001933C9">
              <w:t>от 17.10.2022</w:t>
            </w:r>
          </w:p>
          <w:p w14:paraId="5352B1D3" w14:textId="77777777" w:rsidR="00C5015C" w:rsidRPr="001933C9" w:rsidRDefault="00C5015C" w:rsidP="00C5015C">
            <w:pPr>
              <w:jc w:val="center"/>
            </w:pPr>
            <w:r w:rsidRPr="001933C9">
              <w:t>№ 13-исх-562</w:t>
            </w:r>
          </w:p>
          <w:p w14:paraId="6B36AEC2" w14:textId="133FAB50" w:rsidR="009C4AC3" w:rsidRPr="001933C9" w:rsidRDefault="009C4AC3" w:rsidP="009C4AC3">
            <w:pPr>
              <w:jc w:val="center"/>
            </w:pPr>
          </w:p>
        </w:tc>
      </w:tr>
      <w:tr w:rsidR="00C86528" w:rsidRPr="009C4AC3" w14:paraId="7BEEB4AA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135"/>
        </w:trPr>
        <w:tc>
          <w:tcPr>
            <w:tcW w:w="735" w:type="dxa"/>
          </w:tcPr>
          <w:p w14:paraId="6B2A5F6F" w14:textId="77777777" w:rsidR="00C86528" w:rsidRPr="001933C9" w:rsidRDefault="00C86528" w:rsidP="00C86528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shd w:val="clear" w:color="auto" w:fill="auto"/>
          </w:tcPr>
          <w:p w14:paraId="539C1BC9" w14:textId="0A920052" w:rsidR="00C86528" w:rsidRPr="001933C9" w:rsidRDefault="00C86528" w:rsidP="00952FD1">
            <w:pPr>
              <w:suppressAutoHyphens/>
              <w:jc w:val="both"/>
            </w:pPr>
            <w:r w:rsidRPr="001933C9">
              <w:t>Внесение изменений в решение Думы Нефтеюганского района от 29.02.2012 № 172 «Об утверждении Положения о порядке управления и распоряжения собственностью муниципального образования Нефтеюганский район»</w:t>
            </w:r>
          </w:p>
        </w:tc>
        <w:tc>
          <w:tcPr>
            <w:tcW w:w="1871" w:type="dxa"/>
          </w:tcPr>
          <w:p w14:paraId="26E2CE9B" w14:textId="4FD30050" w:rsidR="00C86528" w:rsidRPr="001933C9" w:rsidRDefault="00C86528" w:rsidP="00C86528">
            <w:r w:rsidRPr="001933C9">
              <w:t>В течение года по мере необходимости</w:t>
            </w:r>
          </w:p>
        </w:tc>
        <w:tc>
          <w:tcPr>
            <w:tcW w:w="1985" w:type="dxa"/>
          </w:tcPr>
          <w:p w14:paraId="661CC8F4" w14:textId="5B2472DC" w:rsidR="00C86528" w:rsidRPr="001933C9" w:rsidRDefault="00C86528" w:rsidP="00C86528">
            <w:r w:rsidRPr="001933C9">
              <w:t>Комиссия по строительству, транспорту и связи, ЖКХ</w:t>
            </w:r>
          </w:p>
        </w:tc>
        <w:tc>
          <w:tcPr>
            <w:tcW w:w="2835" w:type="dxa"/>
          </w:tcPr>
          <w:p w14:paraId="79561EC4" w14:textId="20FA6ECB" w:rsidR="00C86528" w:rsidRPr="001933C9" w:rsidRDefault="00C86528" w:rsidP="00C86528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Комитет по управлению муниципальным имуществом департамента имущественных отношений Нефтеюганского района</w:t>
            </w:r>
          </w:p>
        </w:tc>
        <w:tc>
          <w:tcPr>
            <w:tcW w:w="2835" w:type="dxa"/>
            <w:gridSpan w:val="2"/>
          </w:tcPr>
          <w:p w14:paraId="15DD8694" w14:textId="77777777" w:rsidR="00C86528" w:rsidRPr="001933C9" w:rsidRDefault="00C86528" w:rsidP="00C86528">
            <w:pPr>
              <w:jc w:val="center"/>
            </w:pPr>
            <w:r w:rsidRPr="001933C9">
              <w:t xml:space="preserve">от 19.10.2022 </w:t>
            </w:r>
          </w:p>
          <w:p w14:paraId="77E73525" w14:textId="6E80971B" w:rsidR="00C86528" w:rsidRPr="001933C9" w:rsidRDefault="00C86528" w:rsidP="00C86528">
            <w:pPr>
              <w:jc w:val="center"/>
            </w:pPr>
            <w:r w:rsidRPr="001933C9">
              <w:t>№ 31-исх-2912</w:t>
            </w:r>
          </w:p>
        </w:tc>
      </w:tr>
      <w:tr w:rsidR="00C86528" w:rsidRPr="009C4AC3" w14:paraId="7E106436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122"/>
        </w:trPr>
        <w:tc>
          <w:tcPr>
            <w:tcW w:w="735" w:type="dxa"/>
          </w:tcPr>
          <w:p w14:paraId="35843F53" w14:textId="77777777" w:rsidR="00C86528" w:rsidRPr="001933C9" w:rsidRDefault="00C86528" w:rsidP="00C86528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shd w:val="clear" w:color="auto" w:fill="auto"/>
          </w:tcPr>
          <w:p w14:paraId="2D7E2B58" w14:textId="36C2E9E3" w:rsidR="00C86528" w:rsidRPr="001933C9" w:rsidRDefault="00C86528" w:rsidP="00952FD1">
            <w:pPr>
              <w:suppressAutoHyphens/>
              <w:jc w:val="both"/>
            </w:pPr>
            <w:r w:rsidRPr="001933C9">
              <w:t>Внесение изменений в решение Думы Нефтеюганского района от 24.07.2013 № 384 «Об утверждении Положения о Департаменте</w:t>
            </w:r>
            <w:r w:rsidRPr="001933C9">
              <w:br/>
              <w:t>имущественных отношений Нефтеюганского района»</w:t>
            </w:r>
          </w:p>
        </w:tc>
        <w:tc>
          <w:tcPr>
            <w:tcW w:w="1871" w:type="dxa"/>
          </w:tcPr>
          <w:p w14:paraId="5C51A0CA" w14:textId="344342F5" w:rsidR="00C86528" w:rsidRPr="001933C9" w:rsidRDefault="00C86528" w:rsidP="00C86528">
            <w:r w:rsidRPr="001933C9">
              <w:t>В течение года по мере необходимости</w:t>
            </w:r>
          </w:p>
        </w:tc>
        <w:tc>
          <w:tcPr>
            <w:tcW w:w="1985" w:type="dxa"/>
          </w:tcPr>
          <w:p w14:paraId="42924CB6" w14:textId="136C8873" w:rsidR="00C86528" w:rsidRPr="001933C9" w:rsidRDefault="00C86528" w:rsidP="00C86528">
            <w:r w:rsidRPr="001933C9">
              <w:t>Комиссия по строительству, транспорту и связи, ЖКХ</w:t>
            </w:r>
          </w:p>
        </w:tc>
        <w:tc>
          <w:tcPr>
            <w:tcW w:w="2835" w:type="dxa"/>
          </w:tcPr>
          <w:p w14:paraId="0195A81B" w14:textId="45BB5647" w:rsidR="00C86528" w:rsidRPr="001933C9" w:rsidRDefault="00C86528" w:rsidP="00C86528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Комитет по управлению муниципальным имуществом департамента имущественных отношений Нефтеюганского района</w:t>
            </w:r>
          </w:p>
        </w:tc>
        <w:tc>
          <w:tcPr>
            <w:tcW w:w="2835" w:type="dxa"/>
            <w:gridSpan w:val="2"/>
          </w:tcPr>
          <w:p w14:paraId="3EE9CBF7" w14:textId="77777777" w:rsidR="00C86528" w:rsidRPr="001933C9" w:rsidRDefault="00C86528" w:rsidP="00C86528">
            <w:pPr>
              <w:jc w:val="center"/>
            </w:pPr>
            <w:r w:rsidRPr="001933C9">
              <w:t xml:space="preserve">от 19.10.2022 </w:t>
            </w:r>
          </w:p>
          <w:p w14:paraId="655EB9F2" w14:textId="2A42AB55" w:rsidR="00C86528" w:rsidRPr="001933C9" w:rsidRDefault="00C86528" w:rsidP="00C86528">
            <w:pPr>
              <w:jc w:val="center"/>
            </w:pPr>
            <w:r w:rsidRPr="001933C9">
              <w:t>№ 31-исх-2912</w:t>
            </w:r>
          </w:p>
        </w:tc>
      </w:tr>
      <w:tr w:rsidR="00C86528" w:rsidRPr="009C4AC3" w14:paraId="19671F69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827"/>
        </w:trPr>
        <w:tc>
          <w:tcPr>
            <w:tcW w:w="735" w:type="dxa"/>
          </w:tcPr>
          <w:p w14:paraId="16914C2F" w14:textId="77777777" w:rsidR="00C86528" w:rsidRPr="001933C9" w:rsidRDefault="00C86528" w:rsidP="00C86528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13B7E21C" w14:textId="3E077F32" w:rsidR="00C86528" w:rsidRPr="001933C9" w:rsidRDefault="00C86528" w:rsidP="00952FD1">
            <w:pPr>
              <w:jc w:val="both"/>
              <w:rPr>
                <w:rFonts w:eastAsia="Calibri"/>
              </w:rPr>
            </w:pPr>
            <w:r w:rsidRPr="001933C9">
              <w:rPr>
                <w:rFonts w:eastAsia="Calibri"/>
              </w:rPr>
              <w:t>О внесении изменений в прогнозный план</w:t>
            </w:r>
            <w:r w:rsidR="00952FD1">
              <w:rPr>
                <w:rFonts w:eastAsia="Calibri"/>
              </w:rPr>
              <w:t xml:space="preserve"> </w:t>
            </w:r>
            <w:r w:rsidRPr="001933C9">
              <w:rPr>
                <w:rFonts w:eastAsia="Calibri"/>
              </w:rPr>
              <w:t>(программу) приватизации муниципального имущества на 2023-2025 годы</w:t>
            </w:r>
          </w:p>
          <w:p w14:paraId="106A032C" w14:textId="77777777" w:rsidR="00C86528" w:rsidRPr="001933C9" w:rsidRDefault="00C86528" w:rsidP="00952FD1">
            <w:pPr>
              <w:jc w:val="both"/>
            </w:pPr>
          </w:p>
        </w:tc>
        <w:tc>
          <w:tcPr>
            <w:tcW w:w="1871" w:type="dxa"/>
          </w:tcPr>
          <w:p w14:paraId="4E086EE6" w14:textId="77777777" w:rsidR="00C86528" w:rsidRPr="001933C9" w:rsidRDefault="00C86528" w:rsidP="00C86528">
            <w:pPr>
              <w:jc w:val="center"/>
              <w:rPr>
                <w:rFonts w:eastAsia="Calibri"/>
              </w:rPr>
            </w:pPr>
            <w:r w:rsidRPr="001933C9">
              <w:rPr>
                <w:rFonts w:eastAsia="Calibri"/>
              </w:rPr>
              <w:t>В течение года по мере необходимости</w:t>
            </w:r>
          </w:p>
        </w:tc>
        <w:tc>
          <w:tcPr>
            <w:tcW w:w="1985" w:type="dxa"/>
          </w:tcPr>
          <w:p w14:paraId="34934512" w14:textId="77777777" w:rsidR="00C86528" w:rsidRPr="001933C9" w:rsidRDefault="00C86528" w:rsidP="00C86528">
            <w:r w:rsidRPr="001933C9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</w:tcPr>
          <w:p w14:paraId="10CDA360" w14:textId="77777777" w:rsidR="00C86528" w:rsidRPr="001933C9" w:rsidRDefault="00C86528" w:rsidP="00C86528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Отдел приватизации и ведения реестра ДИО</w:t>
            </w:r>
          </w:p>
          <w:p w14:paraId="3C015991" w14:textId="77777777" w:rsidR="00C86528" w:rsidRPr="001933C9" w:rsidRDefault="00C86528" w:rsidP="00C86528">
            <w:pPr>
              <w:rPr>
                <w:rFonts w:eastAsia="Calibri"/>
              </w:rPr>
            </w:pPr>
          </w:p>
          <w:p w14:paraId="1AD5D24A" w14:textId="77777777" w:rsidR="00C86528" w:rsidRPr="001933C9" w:rsidRDefault="00C86528" w:rsidP="00C86528">
            <w:pPr>
              <w:rPr>
                <w:rFonts w:eastAsia="Calibri"/>
              </w:rPr>
            </w:pPr>
          </w:p>
        </w:tc>
        <w:tc>
          <w:tcPr>
            <w:tcW w:w="2835" w:type="dxa"/>
            <w:gridSpan w:val="2"/>
          </w:tcPr>
          <w:p w14:paraId="17F126B8" w14:textId="77777777" w:rsidR="00C86528" w:rsidRPr="001933C9" w:rsidRDefault="00C86528" w:rsidP="00C86528">
            <w:pPr>
              <w:jc w:val="center"/>
            </w:pPr>
          </w:p>
        </w:tc>
      </w:tr>
      <w:tr w:rsidR="00C86528" w:rsidRPr="009C4AC3" w14:paraId="753A9612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001"/>
        </w:trPr>
        <w:tc>
          <w:tcPr>
            <w:tcW w:w="735" w:type="dxa"/>
          </w:tcPr>
          <w:p w14:paraId="242CCC53" w14:textId="77777777" w:rsidR="00C86528" w:rsidRPr="001933C9" w:rsidRDefault="00C86528" w:rsidP="00C86528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65A74313" w14:textId="2DAD14E8" w:rsidR="00C86528" w:rsidRPr="001933C9" w:rsidRDefault="00C86528" w:rsidP="00C86528">
            <w:pPr>
              <w:jc w:val="both"/>
            </w:pPr>
            <w:r w:rsidRPr="001933C9">
              <w:t xml:space="preserve">О результатах оперативно-служебной деятельности ОМВД России по Нефтеюганскому району за 2022 год </w:t>
            </w:r>
          </w:p>
        </w:tc>
        <w:tc>
          <w:tcPr>
            <w:tcW w:w="1871" w:type="dxa"/>
          </w:tcPr>
          <w:p w14:paraId="5CC50F36" w14:textId="77777777" w:rsidR="00C86528" w:rsidRPr="001933C9" w:rsidRDefault="00C86528" w:rsidP="00C86528">
            <w:pPr>
              <w:jc w:val="center"/>
              <w:rPr>
                <w:rFonts w:eastAsia="Calibri"/>
              </w:rPr>
            </w:pPr>
            <w:r w:rsidRPr="001933C9">
              <w:rPr>
                <w:rFonts w:eastAsia="Calibri"/>
              </w:rPr>
              <w:t>Январь-февраль</w:t>
            </w:r>
          </w:p>
          <w:p w14:paraId="0EE56642" w14:textId="77777777" w:rsidR="00C86528" w:rsidRPr="001933C9" w:rsidRDefault="00C86528" w:rsidP="00C86528">
            <w:pPr>
              <w:jc w:val="center"/>
            </w:pPr>
          </w:p>
        </w:tc>
        <w:tc>
          <w:tcPr>
            <w:tcW w:w="1985" w:type="dxa"/>
          </w:tcPr>
          <w:p w14:paraId="1190AB13" w14:textId="77777777" w:rsidR="00C86528" w:rsidRPr="001933C9" w:rsidRDefault="00C86528" w:rsidP="00C86528">
            <w:pPr>
              <w:rPr>
                <w:bCs/>
              </w:rPr>
            </w:pPr>
            <w:r w:rsidRPr="001933C9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</w:tcPr>
          <w:p w14:paraId="75FFBB1C" w14:textId="77777777" w:rsidR="00C86528" w:rsidRPr="001933C9" w:rsidRDefault="00C86528" w:rsidP="00C86528">
            <w:pPr>
              <w:jc w:val="center"/>
            </w:pPr>
            <w:r w:rsidRPr="001933C9">
              <w:rPr>
                <w:rFonts w:eastAsia="Calibri"/>
              </w:rPr>
              <w:t>ОМВД России по Нефтеюганскому району</w:t>
            </w:r>
          </w:p>
        </w:tc>
        <w:tc>
          <w:tcPr>
            <w:tcW w:w="2835" w:type="dxa"/>
            <w:gridSpan w:val="2"/>
          </w:tcPr>
          <w:p w14:paraId="6EBA1EC0" w14:textId="77777777" w:rsidR="00C86528" w:rsidRPr="001933C9" w:rsidRDefault="00C86528" w:rsidP="00C86528">
            <w:pPr>
              <w:jc w:val="center"/>
            </w:pPr>
            <w:r w:rsidRPr="001933C9">
              <w:t>По согласованию с</w:t>
            </w:r>
            <w:r w:rsidRPr="001933C9">
              <w:rPr>
                <w:sz w:val="20"/>
                <w:szCs w:val="20"/>
              </w:rPr>
              <w:t xml:space="preserve"> </w:t>
            </w:r>
            <w:r w:rsidRPr="001933C9">
              <w:t>ОМВД России по Нефтеюганскому району</w:t>
            </w:r>
          </w:p>
        </w:tc>
      </w:tr>
      <w:tr w:rsidR="00C86528" w:rsidRPr="009C4AC3" w14:paraId="6BD8D644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683"/>
        </w:trPr>
        <w:tc>
          <w:tcPr>
            <w:tcW w:w="735" w:type="dxa"/>
          </w:tcPr>
          <w:p w14:paraId="064AC7BB" w14:textId="77777777" w:rsidR="00C86528" w:rsidRPr="001933C9" w:rsidRDefault="00C86528" w:rsidP="00C86528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7DDD0887" w14:textId="5DCB4849" w:rsidR="00C86528" w:rsidRPr="001933C9" w:rsidRDefault="00C86528" w:rsidP="00C86528">
            <w:pPr>
              <w:jc w:val="both"/>
              <w:rPr>
                <w:rFonts w:eastAsia="Calibri"/>
              </w:rPr>
            </w:pPr>
            <w:r w:rsidRPr="001933C9">
              <w:rPr>
                <w:rFonts w:eastAsia="Calibri"/>
              </w:rPr>
              <w:t>О деятельности Думы Нефтеюганского района за 2022 год</w:t>
            </w:r>
          </w:p>
        </w:tc>
        <w:tc>
          <w:tcPr>
            <w:tcW w:w="1871" w:type="dxa"/>
          </w:tcPr>
          <w:p w14:paraId="239D1AB5" w14:textId="77777777" w:rsidR="00C86528" w:rsidRPr="001933C9" w:rsidRDefault="00C86528" w:rsidP="00C86528">
            <w:pPr>
              <w:jc w:val="center"/>
              <w:rPr>
                <w:rFonts w:eastAsia="Calibri"/>
              </w:rPr>
            </w:pPr>
            <w:r w:rsidRPr="001933C9">
              <w:rPr>
                <w:rFonts w:eastAsia="Calibri"/>
              </w:rPr>
              <w:t>Февраль</w:t>
            </w:r>
          </w:p>
        </w:tc>
        <w:tc>
          <w:tcPr>
            <w:tcW w:w="1985" w:type="dxa"/>
          </w:tcPr>
          <w:p w14:paraId="5D164860" w14:textId="77777777" w:rsidR="00C86528" w:rsidRPr="001933C9" w:rsidRDefault="00C86528" w:rsidP="00C86528">
            <w:r w:rsidRPr="001933C9">
              <w:t>Комиссии Думы</w:t>
            </w:r>
          </w:p>
        </w:tc>
        <w:tc>
          <w:tcPr>
            <w:tcW w:w="2835" w:type="dxa"/>
          </w:tcPr>
          <w:p w14:paraId="3AE374AD" w14:textId="77777777" w:rsidR="00C86528" w:rsidRPr="001933C9" w:rsidRDefault="00C86528" w:rsidP="00C86528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Аппарат Думы</w:t>
            </w:r>
          </w:p>
        </w:tc>
        <w:tc>
          <w:tcPr>
            <w:tcW w:w="2835" w:type="dxa"/>
            <w:gridSpan w:val="2"/>
          </w:tcPr>
          <w:p w14:paraId="42FFD69B" w14:textId="77777777" w:rsidR="00C86528" w:rsidRPr="001933C9" w:rsidRDefault="00C86528" w:rsidP="00C86528">
            <w:pPr>
              <w:jc w:val="center"/>
              <w:rPr>
                <w:bCs/>
              </w:rPr>
            </w:pPr>
          </w:p>
        </w:tc>
      </w:tr>
      <w:tr w:rsidR="009B79D5" w:rsidRPr="009C4AC3" w14:paraId="33F865B8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840"/>
        </w:trPr>
        <w:tc>
          <w:tcPr>
            <w:tcW w:w="735" w:type="dxa"/>
          </w:tcPr>
          <w:p w14:paraId="78A0E65C" w14:textId="77777777" w:rsidR="009B79D5" w:rsidRPr="00E816BD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4FB25AC5" w14:textId="77777777" w:rsidR="009B79D5" w:rsidRPr="002237B7" w:rsidRDefault="009B79D5" w:rsidP="002237B7">
            <w:pPr>
              <w:jc w:val="both"/>
            </w:pPr>
            <w:r w:rsidRPr="002237B7">
              <w:t>Об информации о строительстве объектов образования и жилищно-коммунального комплекса на территории Нефтеюганского района (проведение проектных работ и организация строительства)</w:t>
            </w:r>
          </w:p>
        </w:tc>
        <w:tc>
          <w:tcPr>
            <w:tcW w:w="1871" w:type="dxa"/>
          </w:tcPr>
          <w:p w14:paraId="08512172" w14:textId="33CAE703" w:rsidR="009B79D5" w:rsidRPr="002237B7" w:rsidRDefault="009B79D5" w:rsidP="009B79D5">
            <w:pPr>
              <w:jc w:val="center"/>
              <w:rPr>
                <w:rFonts w:eastAsia="Calibri"/>
              </w:rPr>
            </w:pPr>
            <w:r w:rsidRPr="002237B7">
              <w:rPr>
                <w:rFonts w:eastAsia="Calibri"/>
              </w:rPr>
              <w:t xml:space="preserve">1 квартал </w:t>
            </w:r>
          </w:p>
        </w:tc>
        <w:tc>
          <w:tcPr>
            <w:tcW w:w="1985" w:type="dxa"/>
          </w:tcPr>
          <w:p w14:paraId="2B7CB8C7" w14:textId="77777777" w:rsidR="009B79D5" w:rsidRPr="002237B7" w:rsidRDefault="009B79D5" w:rsidP="009B79D5">
            <w:pPr>
              <w:rPr>
                <w:bCs/>
              </w:rPr>
            </w:pPr>
            <w:r w:rsidRPr="002237B7">
              <w:t>Комиссия по строительству, транспорту и связи, ЖКХ</w:t>
            </w:r>
          </w:p>
        </w:tc>
        <w:tc>
          <w:tcPr>
            <w:tcW w:w="2835" w:type="dxa"/>
          </w:tcPr>
          <w:p w14:paraId="6AC98421" w14:textId="77777777" w:rsidR="009B79D5" w:rsidRPr="002237B7" w:rsidRDefault="009B79D5" w:rsidP="009B79D5">
            <w:pPr>
              <w:rPr>
                <w:rFonts w:eastAsia="Calibri"/>
              </w:rPr>
            </w:pPr>
            <w:r w:rsidRPr="002237B7">
              <w:rPr>
                <w:rFonts w:eastAsia="Calibri"/>
              </w:rPr>
              <w:t>Департамент строительства и жилищно-коммунального комплекса</w:t>
            </w:r>
            <w:r w:rsidRPr="002237B7">
              <w:t xml:space="preserve"> Нефтеюганского района</w:t>
            </w:r>
          </w:p>
        </w:tc>
        <w:tc>
          <w:tcPr>
            <w:tcW w:w="2835" w:type="dxa"/>
            <w:gridSpan w:val="2"/>
          </w:tcPr>
          <w:p w14:paraId="4FDEDE06" w14:textId="77777777" w:rsidR="009B79D5" w:rsidRPr="009C4AC3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20FCA1A4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422"/>
        </w:trPr>
        <w:tc>
          <w:tcPr>
            <w:tcW w:w="735" w:type="dxa"/>
          </w:tcPr>
          <w:p w14:paraId="67547FB5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2FB42F1B" w14:textId="576EC607" w:rsidR="009B79D5" w:rsidRPr="001933C9" w:rsidRDefault="009B79D5" w:rsidP="009B79D5">
            <w:pPr>
              <w:jc w:val="both"/>
            </w:pPr>
            <w:r w:rsidRPr="001933C9">
              <w:t>Об информации о ходе реализации муниципальной программы «Профилактика экстремизма, гармонизация межэтнических и межкультурных отношений в Нефтеюганском районе на 2019-2024 годы и на период до 2030 года»</w:t>
            </w:r>
          </w:p>
        </w:tc>
        <w:tc>
          <w:tcPr>
            <w:tcW w:w="1871" w:type="dxa"/>
          </w:tcPr>
          <w:p w14:paraId="2E7FDBF4" w14:textId="7A4A1012" w:rsidR="009B79D5" w:rsidRPr="001933C9" w:rsidRDefault="009B79D5" w:rsidP="009B79D5">
            <w:pPr>
              <w:jc w:val="center"/>
            </w:pPr>
            <w:r w:rsidRPr="001933C9">
              <w:t>1 квартал</w:t>
            </w:r>
          </w:p>
        </w:tc>
        <w:tc>
          <w:tcPr>
            <w:tcW w:w="1985" w:type="dxa"/>
          </w:tcPr>
          <w:p w14:paraId="7A25DB81" w14:textId="1EAC97D9" w:rsidR="009B79D5" w:rsidRPr="001933C9" w:rsidRDefault="009B79D5" w:rsidP="009B79D5">
            <w:r w:rsidRPr="001933C9">
              <w:t>Комиссия по социальным вопросам</w:t>
            </w:r>
          </w:p>
        </w:tc>
        <w:tc>
          <w:tcPr>
            <w:tcW w:w="2835" w:type="dxa"/>
          </w:tcPr>
          <w:p w14:paraId="1962E917" w14:textId="5E4A2BE2" w:rsidR="009B79D5" w:rsidRPr="001933C9" w:rsidRDefault="009B79D5" w:rsidP="009B79D5">
            <w:pPr>
              <w:rPr>
                <w:bCs/>
                <w:iCs/>
              </w:rPr>
            </w:pPr>
            <w:r w:rsidRPr="001933C9">
              <w:rPr>
                <w:bCs/>
                <w:iCs/>
              </w:rPr>
              <w:t>Управление по связям с общественностью администрации района</w:t>
            </w:r>
          </w:p>
        </w:tc>
        <w:tc>
          <w:tcPr>
            <w:tcW w:w="2835" w:type="dxa"/>
            <w:gridSpan w:val="2"/>
          </w:tcPr>
          <w:p w14:paraId="4C03B633" w14:textId="77777777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 xml:space="preserve">от 17.10.2022 </w:t>
            </w:r>
          </w:p>
          <w:p w14:paraId="0294C956" w14:textId="45719F83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>№ 21-исх-603</w:t>
            </w:r>
          </w:p>
        </w:tc>
      </w:tr>
      <w:tr w:rsidR="009B79D5" w:rsidRPr="009C4AC3" w14:paraId="680D631F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988"/>
        </w:trPr>
        <w:tc>
          <w:tcPr>
            <w:tcW w:w="735" w:type="dxa"/>
          </w:tcPr>
          <w:p w14:paraId="5B632001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04CFB03E" w14:textId="1C40C3F2" w:rsidR="009B79D5" w:rsidRPr="001933C9" w:rsidRDefault="009B79D5" w:rsidP="009B79D5">
            <w:pPr>
              <w:jc w:val="both"/>
            </w:pPr>
            <w:r w:rsidRPr="001933C9">
              <w:t xml:space="preserve">Об информации о результатах надзорной деятельности </w:t>
            </w:r>
            <w:proofErr w:type="spellStart"/>
            <w:r w:rsidRPr="001933C9">
              <w:t>Нефтеюганской</w:t>
            </w:r>
            <w:proofErr w:type="spellEnd"/>
            <w:r w:rsidRPr="001933C9">
              <w:t xml:space="preserve"> межрайонной прокуратуры за 2022 год</w:t>
            </w:r>
          </w:p>
        </w:tc>
        <w:tc>
          <w:tcPr>
            <w:tcW w:w="1871" w:type="dxa"/>
          </w:tcPr>
          <w:p w14:paraId="2EA8E0E3" w14:textId="77777777" w:rsidR="009B79D5" w:rsidRPr="001933C9" w:rsidRDefault="009B79D5" w:rsidP="009B79D5">
            <w:pPr>
              <w:jc w:val="center"/>
            </w:pPr>
            <w:r w:rsidRPr="001933C9">
              <w:t>1 квартал</w:t>
            </w:r>
          </w:p>
        </w:tc>
        <w:tc>
          <w:tcPr>
            <w:tcW w:w="1985" w:type="dxa"/>
          </w:tcPr>
          <w:p w14:paraId="1FC83E4E" w14:textId="77777777" w:rsidR="009B79D5" w:rsidRPr="001933C9" w:rsidRDefault="009B79D5" w:rsidP="009B79D5">
            <w:r w:rsidRPr="001933C9">
              <w:t>Комиссия по социальным вопросам</w:t>
            </w:r>
          </w:p>
        </w:tc>
        <w:tc>
          <w:tcPr>
            <w:tcW w:w="2835" w:type="dxa"/>
          </w:tcPr>
          <w:p w14:paraId="600B0802" w14:textId="77777777" w:rsidR="009B79D5" w:rsidRPr="001933C9" w:rsidRDefault="009B79D5" w:rsidP="009B79D5">
            <w:pPr>
              <w:rPr>
                <w:rFonts w:eastAsia="Calibri"/>
              </w:rPr>
            </w:pPr>
            <w:r w:rsidRPr="001933C9">
              <w:rPr>
                <w:bCs/>
                <w:iCs/>
              </w:rPr>
              <w:t xml:space="preserve">Нефтеюганская межрайонная прокуратура </w:t>
            </w:r>
          </w:p>
        </w:tc>
        <w:tc>
          <w:tcPr>
            <w:tcW w:w="2835" w:type="dxa"/>
            <w:gridSpan w:val="2"/>
          </w:tcPr>
          <w:p w14:paraId="223F0E1E" w14:textId="77777777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>По согласованию с прокуратурой</w:t>
            </w:r>
          </w:p>
        </w:tc>
      </w:tr>
      <w:tr w:rsidR="009B79D5" w:rsidRPr="009C4AC3" w14:paraId="44E4958A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4236"/>
        </w:trPr>
        <w:tc>
          <w:tcPr>
            <w:tcW w:w="735" w:type="dxa"/>
          </w:tcPr>
          <w:p w14:paraId="291561E4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34591F0D" w14:textId="1EF9168A" w:rsidR="009B79D5" w:rsidRPr="001933C9" w:rsidRDefault="009B79D5" w:rsidP="009B79D5">
            <w:pPr>
              <w:jc w:val="both"/>
            </w:pPr>
            <w:r w:rsidRPr="001933C9">
              <w:t>Внесение изменений в решение Думы Нефтеюганского района от 28.03.2018 № 230 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871" w:type="dxa"/>
          </w:tcPr>
          <w:p w14:paraId="5A090A8A" w14:textId="3B61A25F" w:rsidR="009B79D5" w:rsidRPr="001933C9" w:rsidRDefault="009B79D5" w:rsidP="009B79D5">
            <w:pPr>
              <w:jc w:val="center"/>
            </w:pPr>
            <w:r w:rsidRPr="001933C9">
              <w:t>1 квартал</w:t>
            </w:r>
          </w:p>
        </w:tc>
        <w:tc>
          <w:tcPr>
            <w:tcW w:w="1985" w:type="dxa"/>
          </w:tcPr>
          <w:p w14:paraId="27E641A7" w14:textId="3CA1D2E7" w:rsidR="009B79D5" w:rsidRPr="001933C9" w:rsidRDefault="009B79D5" w:rsidP="009B79D5">
            <w:r w:rsidRPr="001933C9">
              <w:t>Комиссия по строительству, транспорту и связи, ЖКХ</w:t>
            </w:r>
          </w:p>
        </w:tc>
        <w:tc>
          <w:tcPr>
            <w:tcW w:w="2835" w:type="dxa"/>
          </w:tcPr>
          <w:p w14:paraId="7A88C76F" w14:textId="77777777" w:rsidR="009B79D5" w:rsidRPr="001933C9" w:rsidRDefault="009B79D5" w:rsidP="009B79D5">
            <w:pPr>
              <w:rPr>
                <w:bCs/>
                <w:iCs/>
              </w:rPr>
            </w:pPr>
            <w:r w:rsidRPr="001933C9">
              <w:rPr>
                <w:bCs/>
                <w:iCs/>
              </w:rPr>
              <w:t xml:space="preserve">Комитет по градостроительству администрации </w:t>
            </w:r>
          </w:p>
          <w:p w14:paraId="47715E43" w14:textId="6C57F10C" w:rsidR="009B79D5" w:rsidRPr="001933C9" w:rsidRDefault="009B79D5" w:rsidP="009B79D5">
            <w:pPr>
              <w:rPr>
                <w:bCs/>
                <w:iCs/>
              </w:rPr>
            </w:pPr>
            <w:r w:rsidRPr="001933C9">
              <w:rPr>
                <w:bCs/>
                <w:iCs/>
              </w:rPr>
              <w:t>Нефтеюганского района</w:t>
            </w:r>
          </w:p>
        </w:tc>
        <w:tc>
          <w:tcPr>
            <w:tcW w:w="2835" w:type="dxa"/>
            <w:gridSpan w:val="2"/>
          </w:tcPr>
          <w:p w14:paraId="3D751FB4" w14:textId="36E6431C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 xml:space="preserve">от 18.10.2022 </w:t>
            </w:r>
          </w:p>
          <w:p w14:paraId="633A0BD3" w14:textId="2021886B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>№ 49-исх-3132</w:t>
            </w:r>
          </w:p>
        </w:tc>
      </w:tr>
      <w:tr w:rsidR="009B79D5" w:rsidRPr="009C4AC3" w14:paraId="6388CEED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988"/>
        </w:trPr>
        <w:tc>
          <w:tcPr>
            <w:tcW w:w="735" w:type="dxa"/>
          </w:tcPr>
          <w:p w14:paraId="6BD28797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shd w:val="clear" w:color="auto" w:fill="auto"/>
          </w:tcPr>
          <w:p w14:paraId="06A8ADDD" w14:textId="7617EEEF" w:rsidR="009B79D5" w:rsidRPr="001933C9" w:rsidRDefault="009B79D5" w:rsidP="009B79D5">
            <w:pPr>
              <w:jc w:val="both"/>
            </w:pPr>
            <w:r w:rsidRPr="001933C9">
              <w:t>Итоги реализации приоритетных национальных проектов «Образование», «Демография» в 2022 году</w:t>
            </w:r>
          </w:p>
        </w:tc>
        <w:tc>
          <w:tcPr>
            <w:tcW w:w="1871" w:type="dxa"/>
          </w:tcPr>
          <w:p w14:paraId="1022A106" w14:textId="60BB7276" w:rsidR="009B79D5" w:rsidRPr="001933C9" w:rsidRDefault="009B79D5" w:rsidP="009B79D5">
            <w:pPr>
              <w:jc w:val="center"/>
            </w:pPr>
            <w:r w:rsidRPr="001933C9">
              <w:t>1 квартал</w:t>
            </w:r>
          </w:p>
        </w:tc>
        <w:tc>
          <w:tcPr>
            <w:tcW w:w="1985" w:type="dxa"/>
          </w:tcPr>
          <w:p w14:paraId="1B881D54" w14:textId="1222FFF9" w:rsidR="009B79D5" w:rsidRPr="001933C9" w:rsidRDefault="009B79D5" w:rsidP="009B79D5">
            <w:r w:rsidRPr="001933C9">
              <w:t>Комиссия по социальным вопросам</w:t>
            </w:r>
          </w:p>
        </w:tc>
        <w:tc>
          <w:tcPr>
            <w:tcW w:w="2835" w:type="dxa"/>
          </w:tcPr>
          <w:p w14:paraId="4FD9D131" w14:textId="1253303D" w:rsidR="009B79D5" w:rsidRPr="001933C9" w:rsidRDefault="009B79D5" w:rsidP="009B79D5">
            <w:pPr>
              <w:rPr>
                <w:bCs/>
                <w:iCs/>
              </w:rPr>
            </w:pPr>
            <w:r w:rsidRPr="001933C9">
              <w:rPr>
                <w:bCs/>
                <w:iCs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2835" w:type="dxa"/>
            <w:gridSpan w:val="2"/>
          </w:tcPr>
          <w:p w14:paraId="57BCEA77" w14:textId="0756E870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 xml:space="preserve">от 19.10.2022 </w:t>
            </w:r>
          </w:p>
          <w:p w14:paraId="723B2F0C" w14:textId="6F0A3D51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>№ 11-исх-4726</w:t>
            </w:r>
          </w:p>
        </w:tc>
      </w:tr>
      <w:tr w:rsidR="009B79D5" w:rsidRPr="009C4AC3" w14:paraId="604FE632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824"/>
        </w:trPr>
        <w:tc>
          <w:tcPr>
            <w:tcW w:w="735" w:type="dxa"/>
          </w:tcPr>
          <w:p w14:paraId="64A08E60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</w:pPr>
          </w:p>
        </w:tc>
        <w:tc>
          <w:tcPr>
            <w:tcW w:w="5502" w:type="dxa"/>
          </w:tcPr>
          <w:p w14:paraId="7E82EB36" w14:textId="70191011" w:rsidR="009B79D5" w:rsidRPr="001933C9" w:rsidRDefault="009B79D5" w:rsidP="009B79D5">
            <w:pPr>
              <w:jc w:val="both"/>
            </w:pPr>
            <w:bookmarkStart w:id="1" w:name="_Hlk98336593"/>
            <w:r w:rsidRPr="001933C9">
              <w:t xml:space="preserve">Об информации о состоянии работы с обращениями граждан в администрации Нефтеюганского района, городском и сельских поселениях района за 2023 год </w:t>
            </w:r>
            <w:bookmarkEnd w:id="1"/>
          </w:p>
        </w:tc>
        <w:tc>
          <w:tcPr>
            <w:tcW w:w="1871" w:type="dxa"/>
          </w:tcPr>
          <w:p w14:paraId="7F867DDC" w14:textId="77777777" w:rsidR="009B79D5" w:rsidRPr="001933C9" w:rsidRDefault="009B79D5" w:rsidP="009B79D5">
            <w:pPr>
              <w:jc w:val="center"/>
            </w:pPr>
            <w:r w:rsidRPr="001933C9">
              <w:t>Март</w:t>
            </w:r>
          </w:p>
        </w:tc>
        <w:tc>
          <w:tcPr>
            <w:tcW w:w="1985" w:type="dxa"/>
          </w:tcPr>
          <w:p w14:paraId="65975BE1" w14:textId="77777777" w:rsidR="009B79D5" w:rsidRPr="001933C9" w:rsidRDefault="009B79D5" w:rsidP="009B79D5">
            <w:r w:rsidRPr="001933C9">
              <w:t>Комиссии Думы района</w:t>
            </w:r>
          </w:p>
        </w:tc>
        <w:tc>
          <w:tcPr>
            <w:tcW w:w="2835" w:type="dxa"/>
          </w:tcPr>
          <w:p w14:paraId="7AACA36C" w14:textId="77777777" w:rsidR="009B79D5" w:rsidRPr="001933C9" w:rsidRDefault="009B79D5" w:rsidP="009B79D5">
            <w:pPr>
              <w:tabs>
                <w:tab w:val="left" w:pos="2688"/>
              </w:tabs>
            </w:pPr>
            <w:r w:rsidRPr="001933C9">
              <w:t>Управление по вопросам местного самоуправления и обращениям граждан администрации Нефтеюганского района</w:t>
            </w:r>
          </w:p>
        </w:tc>
        <w:tc>
          <w:tcPr>
            <w:tcW w:w="2835" w:type="dxa"/>
            <w:gridSpan w:val="2"/>
          </w:tcPr>
          <w:p w14:paraId="4C065A86" w14:textId="502FBBD1" w:rsidR="009B79D5" w:rsidRPr="001933C9" w:rsidRDefault="009B79D5" w:rsidP="009B79D5">
            <w:pPr>
              <w:jc w:val="center"/>
            </w:pPr>
            <w:r w:rsidRPr="001933C9">
              <w:t xml:space="preserve">от 13.10.2022 </w:t>
            </w:r>
          </w:p>
          <w:p w14:paraId="2ACB9CEC" w14:textId="2622D135" w:rsidR="009B79D5" w:rsidRPr="001933C9" w:rsidRDefault="009B79D5" w:rsidP="009B79D5">
            <w:pPr>
              <w:jc w:val="center"/>
            </w:pPr>
            <w:r w:rsidRPr="001933C9">
              <w:t>№ 09-исх-165</w:t>
            </w:r>
          </w:p>
        </w:tc>
      </w:tr>
      <w:tr w:rsidR="009B79D5" w:rsidRPr="009C4AC3" w14:paraId="7F5CD9C5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1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B8B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C77" w14:textId="38DF6EDB" w:rsidR="009B79D5" w:rsidRPr="001933C9" w:rsidRDefault="009B79D5" w:rsidP="009B79D5">
            <w:pPr>
              <w:jc w:val="both"/>
            </w:pPr>
            <w:r w:rsidRPr="001933C9">
              <w:t>О результатах приватизации муниципального имущества Нефтеюганского района за 2022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C92" w14:textId="77777777" w:rsidR="009B79D5" w:rsidRPr="001933C9" w:rsidRDefault="009B79D5" w:rsidP="009B79D5">
            <w:pPr>
              <w:jc w:val="center"/>
            </w:pPr>
            <w:r w:rsidRPr="001933C9"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0A0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DD3" w14:textId="77777777" w:rsidR="009B79D5" w:rsidRPr="001933C9" w:rsidRDefault="009B79D5" w:rsidP="009B79D5">
            <w:pPr>
              <w:tabs>
                <w:tab w:val="left" w:pos="2688"/>
              </w:tabs>
            </w:pPr>
            <w:r w:rsidRPr="001933C9">
              <w:t>Комитет по управлению муниципальным имуществом департамента имущественных отношений 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77A" w14:textId="3589E996" w:rsidR="009B79D5" w:rsidRPr="001933C9" w:rsidRDefault="009B79D5" w:rsidP="009B79D5">
            <w:pPr>
              <w:jc w:val="center"/>
            </w:pPr>
            <w:r w:rsidRPr="001933C9">
              <w:t xml:space="preserve">от 19.10.2022 </w:t>
            </w:r>
          </w:p>
          <w:p w14:paraId="2FBCF702" w14:textId="57B98E37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t>№ 31-исх-2912</w:t>
            </w:r>
          </w:p>
        </w:tc>
      </w:tr>
      <w:tr w:rsidR="009B79D5" w:rsidRPr="009C4AC3" w14:paraId="0A18B31D" w14:textId="77777777" w:rsidTr="002237B7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8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6CD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03E" w14:textId="1FDF06C8" w:rsidR="009B79D5" w:rsidRPr="001933C9" w:rsidRDefault="009B79D5" w:rsidP="009B79D5">
            <w:pPr>
              <w:jc w:val="both"/>
            </w:pPr>
            <w:r w:rsidRPr="001933C9">
              <w:rPr>
                <w:rFonts w:eastAsia="Calibri"/>
              </w:rPr>
              <w:t xml:space="preserve">Об информации о реализации муниципальной программы Нефтеюганского района «Развитие агропромышленного комплекса и рынков сельскохозяйственной продукции, сырья и продовольствия в Нефтеюганском районе в 2019-2024 годах и на период до 2030 года» за 2023 год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616" w14:textId="7973A6D0" w:rsidR="009B79D5" w:rsidRPr="001933C9" w:rsidRDefault="009B79D5" w:rsidP="009B79D5">
            <w:pPr>
              <w:jc w:val="center"/>
            </w:pPr>
            <w:r w:rsidRPr="001933C9">
              <w:rPr>
                <w:rFonts w:eastAsia="Calibri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27C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661" w14:textId="77777777" w:rsidR="009B79D5" w:rsidRPr="001933C9" w:rsidRDefault="009B79D5" w:rsidP="009B79D5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Отдел по сельскому хозяйству  администрации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E14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0C0C486E" w14:textId="77777777" w:rsidTr="002457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8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DF3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8E2" w14:textId="78ABA57A" w:rsidR="009B79D5" w:rsidRPr="001933C9" w:rsidRDefault="009B79D5" w:rsidP="009B79D5">
            <w:pPr>
              <w:jc w:val="both"/>
            </w:pPr>
            <w:bookmarkStart w:id="2" w:name="_Hlk98336920"/>
            <w:r w:rsidRPr="001933C9">
              <w:t>Об итогах социально-экономического развития Нефтеюганского района за 2022 год</w:t>
            </w:r>
            <w:bookmarkEnd w:id="2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545" w14:textId="77777777" w:rsidR="009B79D5" w:rsidRPr="001933C9" w:rsidRDefault="009B79D5" w:rsidP="009B79D5">
            <w:pPr>
              <w:jc w:val="center"/>
            </w:pPr>
            <w:r w:rsidRPr="001933C9"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044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D05" w14:textId="77777777" w:rsidR="009B79D5" w:rsidRPr="001933C9" w:rsidRDefault="009B79D5" w:rsidP="009B79D5">
            <w:pPr>
              <w:tabs>
                <w:tab w:val="left" w:pos="2688"/>
              </w:tabs>
            </w:pPr>
            <w:r w:rsidRPr="001933C9">
              <w:t xml:space="preserve">Комитет по </w:t>
            </w:r>
          </w:p>
          <w:p w14:paraId="352BEB20" w14:textId="77777777" w:rsidR="009B79D5" w:rsidRPr="001933C9" w:rsidRDefault="009B79D5" w:rsidP="009B79D5">
            <w:pPr>
              <w:tabs>
                <w:tab w:val="left" w:pos="2688"/>
              </w:tabs>
            </w:pPr>
            <w:r w:rsidRPr="001933C9">
              <w:t>экономической политике и предпринимательству администрации 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A16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20868E3E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1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FF1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5086" w14:textId="45C51727" w:rsidR="009B79D5" w:rsidRPr="001933C9" w:rsidRDefault="009B79D5" w:rsidP="009B79D5">
            <w:pPr>
              <w:jc w:val="both"/>
            </w:pPr>
            <w:r w:rsidRPr="001933C9">
              <w:t>Об утверждении годового отчета об исполнении бюджета Нефтеюганского района за 2022 год</w:t>
            </w:r>
          </w:p>
          <w:p w14:paraId="075EC24C" w14:textId="6BF8266A" w:rsidR="009B79D5" w:rsidRPr="001933C9" w:rsidRDefault="009B79D5" w:rsidP="009B79D5">
            <w:pPr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6BE" w14:textId="77777777" w:rsidR="009B79D5" w:rsidRPr="001933C9" w:rsidRDefault="009B79D5" w:rsidP="009B79D5">
            <w:pPr>
              <w:jc w:val="center"/>
            </w:pPr>
            <w:r w:rsidRPr="001933C9">
              <w:rPr>
                <w:lang w:val="en-US"/>
              </w:rPr>
              <w:t>II</w:t>
            </w:r>
            <w:r w:rsidRPr="001933C9"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C84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03D" w14:textId="77777777" w:rsidR="009B79D5" w:rsidRPr="001933C9" w:rsidRDefault="009B79D5" w:rsidP="009B79D5">
            <w:pPr>
              <w:tabs>
                <w:tab w:val="left" w:pos="2688"/>
              </w:tabs>
            </w:pPr>
            <w:r w:rsidRPr="001933C9">
              <w:t>Департамент финансов 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426" w14:textId="77777777" w:rsidR="009B79D5" w:rsidRPr="001933C9" w:rsidRDefault="009B79D5" w:rsidP="009B79D5">
            <w:pPr>
              <w:jc w:val="center"/>
            </w:pPr>
            <w:r w:rsidRPr="001933C9">
              <w:t>от 25.10.2022</w:t>
            </w:r>
          </w:p>
          <w:p w14:paraId="5C9993EB" w14:textId="77777777" w:rsidR="009B79D5" w:rsidRPr="001933C9" w:rsidRDefault="009B79D5" w:rsidP="009B79D5">
            <w:pPr>
              <w:jc w:val="center"/>
            </w:pPr>
            <w:r w:rsidRPr="001933C9">
              <w:t>№ 10/02-исх-897</w:t>
            </w:r>
          </w:p>
          <w:p w14:paraId="5C18050C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1F4472B9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1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C3B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6301" w14:textId="25D77264" w:rsidR="009B79D5" w:rsidRPr="001933C9" w:rsidRDefault="009B79D5" w:rsidP="009B79D5">
            <w:pPr>
              <w:jc w:val="both"/>
            </w:pPr>
            <w:r w:rsidRPr="001933C9">
              <w:t>О нормативах финансирования отдельных затрат на проведение культурно-массовых и спортивных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19D1" w14:textId="326C4A28" w:rsidR="009B79D5" w:rsidRPr="001933C9" w:rsidRDefault="009B79D5" w:rsidP="009B79D5">
            <w:pPr>
              <w:jc w:val="center"/>
            </w:pPr>
            <w:r w:rsidRPr="001933C9">
              <w:rPr>
                <w:lang w:val="en-US"/>
              </w:rPr>
              <w:t>II</w:t>
            </w:r>
            <w:r w:rsidRPr="001933C9"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5BE3" w14:textId="22628A3A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221" w14:textId="24FB3E09" w:rsidR="009B79D5" w:rsidRPr="001933C9" w:rsidRDefault="009B79D5" w:rsidP="009B79D5">
            <w:pPr>
              <w:tabs>
                <w:tab w:val="left" w:pos="2688"/>
              </w:tabs>
            </w:pPr>
            <w:r w:rsidRPr="001933C9">
              <w:t>Департамент культуры и спорта 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D274" w14:textId="77777777" w:rsidR="009B79D5" w:rsidRPr="001933C9" w:rsidRDefault="009B79D5" w:rsidP="009B79D5">
            <w:pPr>
              <w:jc w:val="center"/>
            </w:pPr>
            <w:r w:rsidRPr="001933C9">
              <w:t>от  17. 10.2022</w:t>
            </w:r>
          </w:p>
          <w:p w14:paraId="683772D0" w14:textId="4A8B8801" w:rsidR="009B79D5" w:rsidRPr="001933C9" w:rsidRDefault="009B79D5" w:rsidP="009B79D5">
            <w:pPr>
              <w:jc w:val="center"/>
            </w:pPr>
            <w:r w:rsidRPr="001933C9">
              <w:t>№12-исх-1758</w:t>
            </w:r>
          </w:p>
          <w:p w14:paraId="4D5DB70E" w14:textId="77777777" w:rsidR="009B79D5" w:rsidRPr="001933C9" w:rsidRDefault="009B79D5" w:rsidP="009B79D5">
            <w:pPr>
              <w:jc w:val="center"/>
            </w:pPr>
          </w:p>
        </w:tc>
      </w:tr>
      <w:tr w:rsidR="009B79D5" w:rsidRPr="009C4AC3" w14:paraId="1E07A0CB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5" w:type="dxa"/>
          </w:tcPr>
          <w:p w14:paraId="650B9978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090B6C3C" w14:textId="77777777" w:rsidR="009B79D5" w:rsidRPr="001933C9" w:rsidRDefault="009B79D5" w:rsidP="009B79D5">
            <w:pPr>
              <w:jc w:val="both"/>
            </w:pPr>
            <w:r w:rsidRPr="001933C9">
              <w:t>Об информации о ходе реализации муниципальной программы «Социальная поддержка жителей Нефтеюганского района на 2019-2024 годы и на период до 2030 года»</w:t>
            </w:r>
          </w:p>
        </w:tc>
        <w:tc>
          <w:tcPr>
            <w:tcW w:w="1871" w:type="dxa"/>
          </w:tcPr>
          <w:p w14:paraId="1643F2E5" w14:textId="77777777" w:rsidR="009B79D5" w:rsidRPr="001933C9" w:rsidRDefault="009B79D5" w:rsidP="009B79D5">
            <w:pPr>
              <w:jc w:val="center"/>
            </w:pPr>
            <w:r w:rsidRPr="001933C9">
              <w:t>Апрель</w:t>
            </w:r>
          </w:p>
        </w:tc>
        <w:tc>
          <w:tcPr>
            <w:tcW w:w="1985" w:type="dxa"/>
          </w:tcPr>
          <w:p w14:paraId="47C9FE67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</w:tcPr>
          <w:p w14:paraId="2B318CA3" w14:textId="77777777" w:rsidR="009B79D5" w:rsidRPr="001933C9" w:rsidRDefault="009B79D5" w:rsidP="009B79D5">
            <w:pPr>
              <w:tabs>
                <w:tab w:val="left" w:pos="2688"/>
              </w:tabs>
            </w:pPr>
            <w:r w:rsidRPr="001933C9">
              <w:t>Администрация Нефтеюганского района (отдел по опеке и попечительству)</w:t>
            </w:r>
          </w:p>
          <w:p w14:paraId="26ED0D2D" w14:textId="77777777" w:rsidR="009B79D5" w:rsidRPr="001933C9" w:rsidRDefault="009B79D5" w:rsidP="009B79D5">
            <w:pPr>
              <w:tabs>
                <w:tab w:val="left" w:pos="2688"/>
              </w:tabs>
            </w:pPr>
          </w:p>
        </w:tc>
        <w:tc>
          <w:tcPr>
            <w:tcW w:w="2835" w:type="dxa"/>
            <w:gridSpan w:val="2"/>
          </w:tcPr>
          <w:p w14:paraId="6F1F4785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7E7E980C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0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FBE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C740" w14:textId="748327FC" w:rsidR="009B79D5" w:rsidRPr="001933C9" w:rsidRDefault="009B79D5" w:rsidP="009B79D5">
            <w:pPr>
              <w:jc w:val="both"/>
              <w:rPr>
                <w:rFonts w:eastAsia="Calibri"/>
              </w:rPr>
            </w:pPr>
            <w:bookmarkStart w:id="3" w:name="_Hlk98337333"/>
            <w:r w:rsidRPr="001933C9">
              <w:rPr>
                <w:rFonts w:eastAsia="Calibri"/>
              </w:rPr>
              <w:t>Об отчете о работе Контрольно-счетной палаты Нефтеюганского района за 2022 год</w:t>
            </w:r>
            <w:bookmarkEnd w:id="3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CA2D" w14:textId="77777777" w:rsidR="009B79D5" w:rsidRPr="001933C9" w:rsidRDefault="009B79D5" w:rsidP="009B79D5">
            <w:pPr>
              <w:jc w:val="center"/>
              <w:rPr>
                <w:rFonts w:eastAsia="Calibri"/>
              </w:rPr>
            </w:pPr>
            <w:r w:rsidRPr="001933C9">
              <w:rPr>
                <w:rFonts w:eastAsia="Calibri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7CB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Комиссии Думы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93F" w14:textId="77777777" w:rsidR="009B79D5" w:rsidRPr="001933C9" w:rsidRDefault="009B79D5" w:rsidP="009B79D5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Контрольно-счетная палата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00F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2AC1224B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4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414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683" w14:textId="2C6954D7" w:rsidR="009B79D5" w:rsidRPr="001933C9" w:rsidRDefault="009B79D5" w:rsidP="009B79D5">
            <w:pPr>
              <w:suppressAutoHyphens/>
              <w:spacing w:after="120"/>
              <w:jc w:val="both"/>
            </w:pPr>
            <w:bookmarkStart w:id="4" w:name="_Hlk98337581"/>
            <w:r w:rsidRPr="001933C9">
              <w:t>Об информации о состоянии готовности к пожароопасному и паводковому периоду 2023 года на территории Нефтеюганского района</w:t>
            </w:r>
            <w:bookmarkEnd w:id="4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1DC" w14:textId="77777777" w:rsidR="009B79D5" w:rsidRPr="001933C9" w:rsidRDefault="009B79D5" w:rsidP="009B79D5">
            <w:pPr>
              <w:suppressAutoHyphens/>
              <w:jc w:val="center"/>
            </w:pPr>
            <w:r w:rsidRPr="001933C9"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FB3" w14:textId="77777777" w:rsidR="009B79D5" w:rsidRPr="001933C9" w:rsidRDefault="009B79D5" w:rsidP="009B79D5">
            <w:r w:rsidRPr="001933C9">
              <w:t>Комиссии Думы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3349" w14:textId="77777777" w:rsidR="009B79D5" w:rsidRPr="001933C9" w:rsidRDefault="009B79D5" w:rsidP="009B79D5">
            <w:pPr>
              <w:suppressAutoHyphens/>
              <w:spacing w:after="120"/>
            </w:pPr>
            <w:r w:rsidRPr="001933C9">
              <w:t>Комитет гражданской защиты населения администрации Нефтеюганского района</w:t>
            </w:r>
          </w:p>
          <w:p w14:paraId="5EC54645" w14:textId="77777777" w:rsidR="009B79D5" w:rsidRPr="001933C9" w:rsidRDefault="009B79D5" w:rsidP="009B79D5">
            <w:pPr>
              <w:suppressAutoHyphens/>
              <w:spacing w:after="120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9B3C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61A7783C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56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463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  <w:bookmarkStart w:id="5" w:name="_Hlk118725683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C33" w14:textId="77777777" w:rsidR="009B79D5" w:rsidRPr="001933C9" w:rsidRDefault="009B79D5" w:rsidP="009B79D5">
            <w:pPr>
              <w:jc w:val="both"/>
            </w:pPr>
            <w:r w:rsidRPr="001933C9">
              <w:rPr>
                <w:rFonts w:eastAsia="Calibri"/>
                <w:bCs/>
              </w:rPr>
              <w:t xml:space="preserve">Об организации отдыха, оздоровления, занятости детей, подростков и молодёжи в Нефтеюганском районе в 2022 году </w:t>
            </w:r>
            <w:r w:rsidRPr="001933C9">
              <w:rPr>
                <w:rFonts w:eastAsia="Calibri"/>
              </w:rPr>
              <w:t>(о приоритетных направлениях подготовки к оздоровительной кампании 2022 года)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2906" w14:textId="77777777" w:rsidR="009B79D5" w:rsidRPr="001933C9" w:rsidRDefault="009B79D5" w:rsidP="009B79D5">
            <w:pPr>
              <w:jc w:val="center"/>
            </w:pPr>
            <w:r w:rsidRPr="001933C9">
              <w:rPr>
                <w:rFonts w:eastAsia="Calibri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35F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556" w14:textId="77777777" w:rsidR="009B79D5" w:rsidRPr="001933C9" w:rsidRDefault="009B79D5" w:rsidP="009B79D5">
            <w:r w:rsidRPr="001933C9">
              <w:rPr>
                <w:rFonts w:eastAsia="Calibri"/>
              </w:rPr>
              <w:t>Департамент образования и молодежной политики</w:t>
            </w:r>
            <w:r w:rsidRPr="001933C9">
              <w:t xml:space="preserve"> Нефтеюганского района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C0FB534" w14:textId="0A0028A1" w:rsidR="009B79D5" w:rsidRPr="001933C9" w:rsidRDefault="009B79D5" w:rsidP="009B79D5">
            <w:pPr>
              <w:jc w:val="center"/>
              <w:rPr>
                <w:bCs/>
                <w:color w:val="FF0000"/>
              </w:rPr>
            </w:pPr>
          </w:p>
        </w:tc>
      </w:tr>
      <w:tr w:rsidR="009B79D5" w:rsidRPr="009C4AC3" w14:paraId="1A2CF45E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2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26A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  <w:bookmarkStart w:id="6" w:name="_Hlk118732241"/>
            <w:bookmarkEnd w:id="5"/>
          </w:p>
        </w:tc>
        <w:tc>
          <w:tcPr>
            <w:tcW w:w="5502" w:type="dxa"/>
          </w:tcPr>
          <w:p w14:paraId="366F660E" w14:textId="06723788" w:rsidR="009B79D5" w:rsidRPr="001933C9" w:rsidRDefault="009B79D5" w:rsidP="009B79D5">
            <w:pPr>
              <w:jc w:val="both"/>
              <w:rPr>
                <w:rFonts w:eastAsia="Calibri"/>
              </w:rPr>
            </w:pPr>
            <w:r w:rsidRPr="001933C9">
              <w:rPr>
                <w:rFonts w:eastAsia="Calibri"/>
              </w:rPr>
              <w:t>Об информации о ходе реализации подпрограммы «Поддержка и развитие малого и среднего предпринимательства» муниципальной программы «Содействие развитию малого и среднего предпринимательства и создание условий для развития потребительского рынка в Нефтеюганском районе на 2019</w:t>
            </w:r>
            <w:r w:rsidR="002237B7">
              <w:rPr>
                <w:rFonts w:eastAsia="Calibri"/>
              </w:rPr>
              <w:t>-</w:t>
            </w:r>
            <w:r w:rsidRPr="001933C9">
              <w:rPr>
                <w:rFonts w:eastAsia="Calibri"/>
              </w:rPr>
              <w:t xml:space="preserve">2024 годы и на период до 2030 года» </w:t>
            </w:r>
          </w:p>
        </w:tc>
        <w:tc>
          <w:tcPr>
            <w:tcW w:w="1871" w:type="dxa"/>
          </w:tcPr>
          <w:p w14:paraId="6AAAEDBE" w14:textId="77777777" w:rsidR="009B79D5" w:rsidRPr="001933C9" w:rsidRDefault="009B79D5" w:rsidP="009B79D5">
            <w:pPr>
              <w:jc w:val="center"/>
              <w:rPr>
                <w:rFonts w:eastAsia="Calibri"/>
              </w:rPr>
            </w:pPr>
            <w:r w:rsidRPr="001933C9">
              <w:rPr>
                <w:rFonts w:eastAsia="Calibri"/>
              </w:rPr>
              <w:t xml:space="preserve">Май </w:t>
            </w:r>
          </w:p>
        </w:tc>
        <w:tc>
          <w:tcPr>
            <w:tcW w:w="1985" w:type="dxa"/>
          </w:tcPr>
          <w:p w14:paraId="3A6F76E1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</w:tcPr>
          <w:p w14:paraId="61305BF2" w14:textId="77777777" w:rsidR="009B79D5" w:rsidRPr="001933C9" w:rsidRDefault="009B79D5" w:rsidP="009B79D5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Комитет по экономической политике и предпринимательству администрации Нефтеюганского района</w:t>
            </w:r>
          </w:p>
          <w:p w14:paraId="17443453" w14:textId="77777777" w:rsidR="009B79D5" w:rsidRPr="001933C9" w:rsidRDefault="009B79D5" w:rsidP="009B79D5">
            <w:pPr>
              <w:rPr>
                <w:rFonts w:eastAsia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CB9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bookmarkEnd w:id="6"/>
      <w:tr w:rsidR="009B79D5" w:rsidRPr="009C4AC3" w14:paraId="7D4D2694" w14:textId="77777777" w:rsidTr="002457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7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7D9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789" w14:textId="7CF011E4" w:rsidR="009B79D5" w:rsidRPr="001933C9" w:rsidRDefault="009B79D5" w:rsidP="009B79D5">
            <w:pPr>
              <w:jc w:val="both"/>
            </w:pPr>
            <w:r w:rsidRPr="001933C9">
              <w:rPr>
                <w:rFonts w:eastAsia="Calibri"/>
              </w:rPr>
              <w:t>Об отчете об исполнении бюджета Нефтеюганского района за I квартал 2023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53A" w14:textId="08F6B6CA" w:rsidR="009B79D5" w:rsidRPr="001933C9" w:rsidRDefault="009B79D5" w:rsidP="009B79D5">
            <w:pPr>
              <w:jc w:val="center"/>
            </w:pPr>
            <w:r w:rsidRPr="001933C9">
              <w:rPr>
                <w:rFonts w:eastAsia="Calibri"/>
                <w:lang w:val="en-US"/>
              </w:rPr>
              <w:t xml:space="preserve">II </w:t>
            </w:r>
            <w:r w:rsidRPr="001933C9">
              <w:rPr>
                <w:rFonts w:eastAsia="Calibri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6B1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19F" w14:textId="77777777" w:rsidR="009B79D5" w:rsidRPr="001933C9" w:rsidRDefault="009B79D5" w:rsidP="009B79D5">
            <w:r w:rsidRPr="001933C9">
              <w:rPr>
                <w:rFonts w:eastAsia="Calibri"/>
              </w:rPr>
              <w:t>Департамент финансов 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A450" w14:textId="581C30ED" w:rsidR="009B79D5" w:rsidRPr="001933C9" w:rsidRDefault="009B79D5" w:rsidP="009B79D5">
            <w:pPr>
              <w:jc w:val="center"/>
            </w:pPr>
            <w:r w:rsidRPr="001933C9">
              <w:t>от  25.10.2022</w:t>
            </w:r>
          </w:p>
          <w:p w14:paraId="48124B9E" w14:textId="70FA4171" w:rsidR="009B79D5" w:rsidRPr="001933C9" w:rsidRDefault="009B79D5" w:rsidP="009B79D5">
            <w:pPr>
              <w:jc w:val="center"/>
            </w:pPr>
            <w:r w:rsidRPr="001933C9">
              <w:t>№10/02-исх-897</w:t>
            </w:r>
          </w:p>
          <w:p w14:paraId="20732B34" w14:textId="53C4276E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13B6B5D5" w14:textId="77777777" w:rsidTr="002457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00EB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  <w:bookmarkStart w:id="7" w:name="_Hlk104368283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24E" w14:textId="77777777" w:rsidR="009B79D5" w:rsidRPr="001933C9" w:rsidRDefault="009B79D5" w:rsidP="009B79D5">
            <w:pPr>
              <w:jc w:val="both"/>
            </w:pPr>
            <w:r w:rsidRPr="001933C9">
              <w:rPr>
                <w:bCs/>
                <w:spacing w:val="-1"/>
              </w:rPr>
              <w:t>О ходе реализации муниципальной программы «Развитие физической культуры и спорта в Нефтеюганском районе на 2019-2024 годы и на период до 2030 года»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73F" w14:textId="77777777" w:rsidR="009B79D5" w:rsidRPr="001933C9" w:rsidRDefault="009B79D5" w:rsidP="009B79D5">
            <w:pPr>
              <w:jc w:val="center"/>
              <w:rPr>
                <w:rFonts w:eastAsia="Calibri"/>
              </w:rPr>
            </w:pPr>
            <w:r w:rsidRPr="001933C9">
              <w:rPr>
                <w:rFonts w:eastAsia="Calibri"/>
              </w:rPr>
              <w:t xml:space="preserve">Июнь </w:t>
            </w:r>
          </w:p>
          <w:p w14:paraId="3B67FEB8" w14:textId="77777777" w:rsidR="009B79D5" w:rsidRPr="001933C9" w:rsidRDefault="009B79D5" w:rsidP="009B79D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2BA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0CA" w14:textId="77777777" w:rsidR="009B79D5" w:rsidRPr="001933C9" w:rsidRDefault="009B79D5" w:rsidP="009B79D5">
            <w:r w:rsidRPr="001933C9">
              <w:t>Департамент культуры и спорта 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F092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1F34DF96" w14:textId="77777777" w:rsidTr="002457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53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6F9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50F4" w14:textId="77777777" w:rsidR="009B79D5" w:rsidRPr="001933C9" w:rsidRDefault="009B79D5" w:rsidP="009B79D5">
            <w:pPr>
              <w:jc w:val="both"/>
              <w:rPr>
                <w:rFonts w:eastAsia="Calibri"/>
              </w:rPr>
            </w:pPr>
            <w:r w:rsidRPr="001933C9">
              <w:rPr>
                <w:rFonts w:eastAsia="Calibri"/>
              </w:rPr>
              <w:t>Об информации о ходе реализации муниципальной программы Нефтеюганского района «Обеспечение доступным и комфортным жильем жителей Нефтеюганского района в 2019 - 2024 годах и на период до 2030 года»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2BC" w14:textId="77777777" w:rsidR="009B79D5" w:rsidRPr="001933C9" w:rsidRDefault="009B79D5" w:rsidP="009B79D5">
            <w:pPr>
              <w:jc w:val="center"/>
              <w:rPr>
                <w:rFonts w:eastAsia="Calibri"/>
              </w:rPr>
            </w:pPr>
            <w:r w:rsidRPr="001933C9">
              <w:rPr>
                <w:rFonts w:eastAsia="Calibri"/>
              </w:rPr>
              <w:t xml:space="preserve">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294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C7CB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Департамент имущественных отношений 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126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bookmarkEnd w:id="7"/>
      <w:tr w:rsidR="009B79D5" w:rsidRPr="009C4AC3" w14:paraId="233462DB" w14:textId="77777777" w:rsidTr="002457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42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A7C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B58" w14:textId="77777777" w:rsidR="009B79D5" w:rsidRPr="001933C9" w:rsidRDefault="009B79D5" w:rsidP="009B79D5">
            <w:pPr>
              <w:jc w:val="both"/>
              <w:rPr>
                <w:rFonts w:eastAsia="Calibri"/>
              </w:rPr>
            </w:pPr>
            <w:r w:rsidRPr="001933C9">
              <w:rPr>
                <w:rFonts w:eastAsia="Calibri"/>
              </w:rPr>
              <w:t>Об информации о ходе реализации муниципальной программы Нефтеюганского района «Устойчивое развитие коренных малочисленных народов Севера Нефтеюганского района на 2019-2024 годы и на период до 2030 года»</w:t>
            </w:r>
          </w:p>
          <w:p w14:paraId="2D9A9FB5" w14:textId="77777777" w:rsidR="009B79D5" w:rsidRPr="001933C9" w:rsidRDefault="009B79D5" w:rsidP="009B79D5">
            <w:pPr>
              <w:jc w:val="both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A33" w14:textId="77777777" w:rsidR="009B79D5" w:rsidRPr="001933C9" w:rsidRDefault="009B79D5" w:rsidP="009B79D5">
            <w:pPr>
              <w:jc w:val="center"/>
              <w:rPr>
                <w:rFonts w:eastAsia="Calibri"/>
              </w:rPr>
            </w:pPr>
            <w:r w:rsidRPr="001933C9">
              <w:rPr>
                <w:rFonts w:eastAsia="Calibri"/>
              </w:rPr>
              <w:t xml:space="preserve">Июль-август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E907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BB7" w14:textId="77777777" w:rsidR="009B79D5" w:rsidRPr="001933C9" w:rsidRDefault="009B79D5" w:rsidP="009B79D5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427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219E9FA3" w14:textId="77777777" w:rsidTr="002457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7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6AF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  <w:bookmarkStart w:id="8" w:name="_Hlk112764549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305" w14:textId="2FD2AECD" w:rsidR="009B79D5" w:rsidRPr="001933C9" w:rsidRDefault="009B79D5" w:rsidP="009B79D5">
            <w:pPr>
              <w:jc w:val="both"/>
              <w:rPr>
                <w:rFonts w:eastAsia="Calibri"/>
              </w:rPr>
            </w:pPr>
            <w:r w:rsidRPr="001933C9">
              <w:rPr>
                <w:rFonts w:eastAsia="Calibri"/>
              </w:rPr>
              <w:t>Отчет об исполнении бюджета Нефтеюганского района за 1 полугодие 2023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82C9" w14:textId="61F7F249" w:rsidR="009B79D5" w:rsidRPr="001933C9" w:rsidRDefault="009B79D5" w:rsidP="009B79D5">
            <w:pPr>
              <w:jc w:val="center"/>
              <w:rPr>
                <w:rFonts w:eastAsia="Calibri"/>
              </w:rPr>
            </w:pPr>
            <w:r w:rsidRPr="001933C9">
              <w:rPr>
                <w:rFonts w:eastAsia="Calibri"/>
                <w:lang w:val="en-US"/>
              </w:rPr>
              <w:t>III</w:t>
            </w:r>
            <w:r w:rsidRPr="001933C9">
              <w:rPr>
                <w:rFonts w:eastAsia="Calibri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F68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бюджету, налогам и имуществу, местному самоуправлению</w:t>
            </w:r>
          </w:p>
          <w:p w14:paraId="74E72251" w14:textId="77777777" w:rsidR="009B79D5" w:rsidRPr="001933C9" w:rsidRDefault="009B79D5" w:rsidP="009B79D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7FF3" w14:textId="77777777" w:rsidR="009B79D5" w:rsidRPr="001933C9" w:rsidRDefault="009B79D5" w:rsidP="009B79D5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Департамент финансов 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2EB5" w14:textId="77777777" w:rsidR="009B79D5" w:rsidRPr="001933C9" w:rsidRDefault="009B79D5" w:rsidP="009B79D5">
            <w:pPr>
              <w:jc w:val="center"/>
            </w:pPr>
            <w:r w:rsidRPr="001933C9">
              <w:t>от  25.10.2022</w:t>
            </w:r>
          </w:p>
          <w:p w14:paraId="53E99383" w14:textId="77777777" w:rsidR="009B79D5" w:rsidRPr="001933C9" w:rsidRDefault="009B79D5" w:rsidP="009B79D5">
            <w:pPr>
              <w:jc w:val="center"/>
            </w:pPr>
            <w:r w:rsidRPr="001933C9">
              <w:t>№10/02-исх-897</w:t>
            </w:r>
          </w:p>
          <w:p w14:paraId="7A65774C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5F7FC8E6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8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1F6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ABA" w14:textId="3A20D0E1" w:rsidR="009B79D5" w:rsidRPr="001933C9" w:rsidRDefault="009B79D5" w:rsidP="009B79D5">
            <w:pPr>
              <w:jc w:val="both"/>
            </w:pPr>
            <w:r w:rsidRPr="001933C9">
              <w:t>Об информации о подготовке объектов жилищно-коммунального комплекса Нефтеюганского района к осенне-зимнему периоду 2023-2024 годов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1BAD" w14:textId="77777777" w:rsidR="009B79D5" w:rsidRPr="001933C9" w:rsidRDefault="009B79D5" w:rsidP="009B79D5">
            <w:pPr>
              <w:jc w:val="center"/>
            </w:pPr>
            <w:r w:rsidRPr="001933C9"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7F9" w14:textId="77777777" w:rsidR="009B79D5" w:rsidRPr="001933C9" w:rsidRDefault="009B79D5" w:rsidP="009B79D5">
            <w:r w:rsidRPr="001933C9">
              <w:t>Комиссия по строительству, транспорту и связи,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4A46" w14:textId="77777777" w:rsidR="009B79D5" w:rsidRPr="001933C9" w:rsidRDefault="009B79D5" w:rsidP="009B79D5">
            <w:r w:rsidRPr="001933C9">
              <w:rPr>
                <w:rFonts w:eastAsia="Calibri"/>
              </w:rPr>
              <w:t>Департамент строительства и жилищно-коммунального комплекса</w:t>
            </w:r>
            <w:r w:rsidRPr="001933C9">
              <w:t xml:space="preserve"> Нефтеюганского района</w:t>
            </w:r>
          </w:p>
          <w:p w14:paraId="721A5224" w14:textId="77777777" w:rsidR="009B79D5" w:rsidRPr="001933C9" w:rsidRDefault="009B79D5" w:rsidP="009B79D5">
            <w:pPr>
              <w:rPr>
                <w:rFonts w:eastAsia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2CD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bookmarkEnd w:id="8"/>
      <w:tr w:rsidR="009B79D5" w:rsidRPr="009C4AC3" w14:paraId="6F30A751" w14:textId="77777777" w:rsidTr="002457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1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3F1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5CF" w14:textId="2D5C6972" w:rsidR="009B79D5" w:rsidRPr="001933C9" w:rsidRDefault="009B79D5" w:rsidP="009B79D5">
            <w:pPr>
              <w:jc w:val="both"/>
            </w:pPr>
            <w:r w:rsidRPr="001933C9">
              <w:rPr>
                <w:rFonts w:eastAsia="Calibri"/>
              </w:rPr>
              <w:t>Итоги подготовки организаций, осуществляющих образовательную деятельность на территории Нефтеюганского района, к началу нового 2023-2024 учебного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8733" w14:textId="7CF0795A" w:rsidR="009B79D5" w:rsidRPr="001933C9" w:rsidRDefault="009B79D5" w:rsidP="009B79D5">
            <w:pPr>
              <w:spacing w:after="120" w:line="480" w:lineRule="auto"/>
              <w:jc w:val="center"/>
              <w:rPr>
                <w:lang w:val="en-US" w:eastAsia="x-none"/>
              </w:rPr>
            </w:pPr>
            <w:r w:rsidRPr="001933C9">
              <w:rPr>
                <w:rFonts w:eastAsia="Calibri"/>
              </w:rPr>
              <w:t>III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092" w14:textId="04C0F1F8" w:rsidR="009B79D5" w:rsidRPr="001933C9" w:rsidRDefault="009B79D5" w:rsidP="009B79D5">
            <w:pPr>
              <w:ind w:right="-108"/>
              <w:rPr>
                <w:bCs/>
              </w:rPr>
            </w:pPr>
            <w:r w:rsidRPr="001933C9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266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Департамент образования и молодежной политики Нефтеюганского района</w:t>
            </w:r>
          </w:p>
          <w:p w14:paraId="524437A0" w14:textId="77777777" w:rsidR="009B79D5" w:rsidRPr="001933C9" w:rsidRDefault="009B79D5" w:rsidP="009B79D5">
            <w:pPr>
              <w:ind w:right="-108"/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366" w14:textId="7F2D128D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 xml:space="preserve">от 19.10.2022 </w:t>
            </w:r>
          </w:p>
          <w:p w14:paraId="1E16E3DF" w14:textId="09C54B19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>№ 11-исх-4726</w:t>
            </w:r>
          </w:p>
        </w:tc>
      </w:tr>
      <w:tr w:rsidR="009B79D5" w:rsidRPr="009C4AC3" w14:paraId="341FED83" w14:textId="77777777" w:rsidTr="002457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7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515" w14:textId="77777777" w:rsidR="009B79D5" w:rsidRPr="001933C9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531" w14:textId="77777777" w:rsidR="009B79D5" w:rsidRPr="001933C9" w:rsidRDefault="009B79D5" w:rsidP="009B79D5">
            <w:pPr>
              <w:jc w:val="both"/>
            </w:pPr>
            <w:r w:rsidRPr="001933C9">
              <w:t>О назначении опроса граждан в Нефтеюганском районе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51F" w14:textId="62C136F2" w:rsidR="009B79D5" w:rsidRPr="001933C9" w:rsidRDefault="009B79D5" w:rsidP="009B79D5">
            <w:pPr>
              <w:spacing w:after="120" w:line="480" w:lineRule="auto"/>
              <w:jc w:val="center"/>
              <w:rPr>
                <w:lang w:eastAsia="x-none"/>
              </w:rPr>
            </w:pPr>
            <w:r w:rsidRPr="001933C9">
              <w:rPr>
                <w:lang w:val="en-US" w:eastAsia="x-none"/>
              </w:rPr>
              <w:t xml:space="preserve">III </w:t>
            </w:r>
            <w:r w:rsidRPr="001933C9">
              <w:rPr>
                <w:lang w:eastAsia="x-none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E235" w14:textId="77777777" w:rsidR="009B79D5" w:rsidRPr="001933C9" w:rsidRDefault="009B79D5" w:rsidP="009B79D5">
            <w:pPr>
              <w:ind w:right="-108"/>
              <w:rPr>
                <w:bCs/>
              </w:rPr>
            </w:pPr>
            <w:r w:rsidRPr="001933C9">
              <w:rPr>
                <w:bCs/>
              </w:rPr>
              <w:t>Комиссии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CAB7" w14:textId="77777777" w:rsidR="009B79D5" w:rsidRPr="001933C9" w:rsidRDefault="009B79D5" w:rsidP="009B79D5">
            <w:pPr>
              <w:ind w:right="-108"/>
              <w:rPr>
                <w:bCs/>
              </w:rPr>
            </w:pPr>
            <w:r w:rsidRPr="001933C9">
              <w:rPr>
                <w:bCs/>
              </w:rPr>
              <w:t>Управление по связям с общественностью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8E9" w14:textId="4D381AE2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 xml:space="preserve">от 17.10.2022 </w:t>
            </w:r>
          </w:p>
          <w:p w14:paraId="4FE58B5A" w14:textId="29C1D4D4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>№ 21-исх-603</w:t>
            </w:r>
          </w:p>
        </w:tc>
      </w:tr>
      <w:tr w:rsidR="009B79D5" w:rsidRPr="009C4AC3" w14:paraId="687F3FDC" w14:textId="77777777" w:rsidTr="002457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88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80D" w14:textId="77777777" w:rsidR="009B79D5" w:rsidRPr="00E816BD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8E2" w14:textId="77777777" w:rsidR="009B79D5" w:rsidRPr="002237B7" w:rsidRDefault="009B79D5" w:rsidP="009B79D5">
            <w:pPr>
              <w:jc w:val="both"/>
              <w:rPr>
                <w:rFonts w:eastAsia="Calibri"/>
                <w:bCs/>
              </w:rPr>
            </w:pPr>
            <w:bookmarkStart w:id="9" w:name="_Hlk115344740"/>
            <w:r w:rsidRPr="002237B7">
              <w:rPr>
                <w:rFonts w:eastAsia="Calibri"/>
              </w:rPr>
              <w:t>Об информации о ходе реализации муниципальной программы «Развитие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года»</w:t>
            </w:r>
            <w:bookmarkEnd w:id="9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561" w14:textId="77777777" w:rsidR="009B79D5" w:rsidRPr="002237B7" w:rsidRDefault="009B79D5" w:rsidP="009B79D5">
            <w:pPr>
              <w:jc w:val="center"/>
              <w:rPr>
                <w:rFonts w:eastAsia="Calibri"/>
              </w:rPr>
            </w:pPr>
            <w:r w:rsidRPr="002237B7">
              <w:rPr>
                <w:rFonts w:eastAsia="Calibri"/>
              </w:rPr>
              <w:t>I</w:t>
            </w:r>
            <w:r w:rsidRPr="002237B7">
              <w:rPr>
                <w:rFonts w:eastAsia="Calibri"/>
                <w:lang w:val="en-US"/>
              </w:rPr>
              <w:t xml:space="preserve">V </w:t>
            </w:r>
            <w:r w:rsidRPr="002237B7">
              <w:rPr>
                <w:rFonts w:eastAsia="Calibri"/>
              </w:rPr>
              <w:t xml:space="preserve">квартал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BAE" w14:textId="77777777" w:rsidR="009B79D5" w:rsidRPr="002237B7" w:rsidRDefault="009B79D5" w:rsidP="009B79D5">
            <w:pPr>
              <w:rPr>
                <w:bCs/>
              </w:rPr>
            </w:pPr>
            <w:r w:rsidRPr="002237B7">
              <w:rPr>
                <w:bCs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C32" w14:textId="77777777" w:rsidR="009B79D5" w:rsidRPr="002237B7" w:rsidRDefault="009B79D5" w:rsidP="009B79D5">
            <w:pPr>
              <w:rPr>
                <w:rFonts w:eastAsia="Calibri"/>
              </w:rPr>
            </w:pPr>
            <w:r w:rsidRPr="002237B7">
              <w:rPr>
                <w:rFonts w:eastAsia="Calibri"/>
              </w:rPr>
              <w:t>Департамент строительства и жилищно-коммунального комплекса</w:t>
            </w:r>
            <w:r w:rsidRPr="002237B7">
              <w:t xml:space="preserve"> 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024" w14:textId="77777777" w:rsidR="009B79D5" w:rsidRPr="009C4AC3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7536FEBA" w14:textId="77777777" w:rsidTr="002457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8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817" w14:textId="77777777" w:rsidR="009B79D5" w:rsidRPr="00E816BD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2B05" w14:textId="0BD2FB79" w:rsidR="009B79D5" w:rsidRPr="002237B7" w:rsidRDefault="009B79D5" w:rsidP="009B79D5">
            <w:pPr>
              <w:jc w:val="both"/>
              <w:rPr>
                <w:rFonts w:eastAsia="Calibri"/>
                <w:bCs/>
              </w:rPr>
            </w:pPr>
            <w:bookmarkStart w:id="10" w:name="_Hlk115344764"/>
            <w:r w:rsidRPr="002237B7">
              <w:rPr>
                <w:rFonts w:eastAsia="Calibri"/>
                <w:bCs/>
              </w:rPr>
              <w:t>Об информации о ходе реализации муниципальной программы Нефтеюганского района «Развитие транспортной системы Нефтеюганского района на 2019</w:t>
            </w:r>
            <w:r w:rsidR="002237B7" w:rsidRPr="002237B7">
              <w:rPr>
                <w:rFonts w:eastAsia="Calibri"/>
                <w:bCs/>
              </w:rPr>
              <w:t>-</w:t>
            </w:r>
            <w:r w:rsidRPr="002237B7">
              <w:rPr>
                <w:rFonts w:eastAsia="Calibri"/>
                <w:bCs/>
              </w:rPr>
              <w:t>2024 годы и на период до 2030 года»</w:t>
            </w:r>
            <w:bookmarkEnd w:id="10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F4B" w14:textId="77777777" w:rsidR="009B79D5" w:rsidRPr="002237B7" w:rsidRDefault="009B79D5" w:rsidP="009B79D5">
            <w:pPr>
              <w:jc w:val="center"/>
              <w:rPr>
                <w:rFonts w:eastAsia="Calibri"/>
              </w:rPr>
            </w:pPr>
            <w:r w:rsidRPr="002237B7">
              <w:rPr>
                <w:rFonts w:eastAsia="Calibri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6DF" w14:textId="77777777" w:rsidR="009B79D5" w:rsidRPr="002237B7" w:rsidRDefault="009B79D5" w:rsidP="009B79D5">
            <w:pPr>
              <w:rPr>
                <w:bCs/>
              </w:rPr>
            </w:pPr>
            <w:r w:rsidRPr="002237B7">
              <w:rPr>
                <w:bCs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C72" w14:textId="77777777" w:rsidR="009B79D5" w:rsidRPr="002237B7" w:rsidRDefault="009B79D5" w:rsidP="009B79D5">
            <w:pPr>
              <w:rPr>
                <w:rFonts w:eastAsia="Calibri"/>
              </w:rPr>
            </w:pPr>
            <w:r w:rsidRPr="002237B7">
              <w:rPr>
                <w:rFonts w:eastAsia="Calibri"/>
              </w:rPr>
              <w:t>Департамент строительства и жилищно-коммунального комплекса</w:t>
            </w:r>
            <w:r w:rsidRPr="002237B7">
              <w:t xml:space="preserve"> 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D89" w14:textId="77777777" w:rsidR="009B79D5" w:rsidRPr="009C4AC3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218D49E2" w14:textId="77777777" w:rsidTr="002457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9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1D3B" w14:textId="77777777" w:rsidR="009B79D5" w:rsidRPr="00E816BD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3D6C" w14:textId="7F5452BE" w:rsidR="009B79D5" w:rsidRPr="001933C9" w:rsidRDefault="009B79D5" w:rsidP="009B79D5">
            <w:pPr>
              <w:jc w:val="both"/>
            </w:pPr>
            <w:bookmarkStart w:id="11" w:name="_Hlk115344781"/>
            <w:r w:rsidRPr="001933C9">
              <w:t>Итоги организации отдыха, оздоровления, занятости детей, подростков и молодёжи в Нефтеюганском районе в 2023 году</w:t>
            </w:r>
            <w:bookmarkEnd w:id="11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BAC" w14:textId="2ACAD037" w:rsidR="009B79D5" w:rsidRPr="001933C9" w:rsidRDefault="009B79D5" w:rsidP="009B79D5">
            <w:pPr>
              <w:spacing w:after="120" w:line="480" w:lineRule="auto"/>
              <w:jc w:val="center"/>
              <w:rPr>
                <w:lang w:eastAsia="x-none"/>
              </w:rPr>
            </w:pPr>
            <w:r w:rsidRPr="001933C9">
              <w:rPr>
                <w:lang w:val="en-US" w:eastAsia="x-none"/>
              </w:rPr>
              <w:t>IV</w:t>
            </w:r>
            <w:r w:rsidRPr="001933C9">
              <w:rPr>
                <w:lang w:eastAsia="x-none"/>
              </w:rPr>
              <w:t xml:space="preserve"> квартал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5B3F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77C" w14:textId="77777777" w:rsidR="009B79D5" w:rsidRPr="001933C9" w:rsidRDefault="009B79D5" w:rsidP="009B79D5">
            <w:r w:rsidRPr="001933C9">
              <w:rPr>
                <w:rFonts w:eastAsia="Calibri"/>
              </w:rPr>
              <w:t>Департамент образования и молодежной политики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17E" w14:textId="77777777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 xml:space="preserve">от 19.10.2022 </w:t>
            </w:r>
          </w:p>
          <w:p w14:paraId="44F26158" w14:textId="29DFD977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>№ 11-исх-4726</w:t>
            </w:r>
          </w:p>
        </w:tc>
      </w:tr>
      <w:tr w:rsidR="009B79D5" w:rsidRPr="009C4AC3" w14:paraId="47638F62" w14:textId="77777777" w:rsidTr="0024579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80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F92" w14:textId="77777777" w:rsidR="009B79D5" w:rsidRPr="00E816BD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DEC" w14:textId="2D7B211B" w:rsidR="009B79D5" w:rsidRPr="001933C9" w:rsidRDefault="009B79D5" w:rsidP="009B79D5">
            <w:pPr>
              <w:autoSpaceDE w:val="0"/>
              <w:autoSpaceDN w:val="0"/>
              <w:adjustRightInd w:val="0"/>
              <w:jc w:val="both"/>
              <w:outlineLvl w:val="0"/>
            </w:pPr>
            <w:r w:rsidRPr="001933C9">
              <w:t>Отчет об исполнении бюджета Нефтеюганского района за 9 месяцев 2023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DF4" w14:textId="496AE7EA" w:rsidR="009B79D5" w:rsidRPr="001933C9" w:rsidRDefault="009B79D5" w:rsidP="009B79D5">
            <w:pPr>
              <w:spacing w:after="120" w:line="480" w:lineRule="auto"/>
              <w:jc w:val="center"/>
              <w:rPr>
                <w:lang w:eastAsia="x-none"/>
              </w:rPr>
            </w:pPr>
            <w:r w:rsidRPr="001933C9">
              <w:rPr>
                <w:lang w:eastAsia="x-none"/>
              </w:rPr>
              <w:t>IV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4D3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DCD" w14:textId="77777777" w:rsidR="009B79D5" w:rsidRPr="001933C9" w:rsidRDefault="009B79D5" w:rsidP="009B79D5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Департамент финансов</w:t>
            </w:r>
            <w:r w:rsidRPr="001933C9">
              <w:t xml:space="preserve"> 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AF5" w14:textId="77777777" w:rsidR="009B79D5" w:rsidRPr="001933C9" w:rsidRDefault="009B79D5" w:rsidP="009B79D5">
            <w:pPr>
              <w:jc w:val="center"/>
            </w:pPr>
            <w:r w:rsidRPr="001933C9">
              <w:t>от  25.10.2022</w:t>
            </w:r>
          </w:p>
          <w:p w14:paraId="74F3E528" w14:textId="77777777" w:rsidR="009B79D5" w:rsidRPr="001933C9" w:rsidRDefault="009B79D5" w:rsidP="009B79D5">
            <w:pPr>
              <w:jc w:val="center"/>
            </w:pPr>
            <w:r w:rsidRPr="001933C9">
              <w:t>№10/02-исх-897</w:t>
            </w:r>
          </w:p>
          <w:p w14:paraId="3004E8CB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48444ADD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20F" w14:textId="77777777" w:rsidR="009B79D5" w:rsidRPr="00E816BD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306" w14:textId="012353AD" w:rsidR="009B79D5" w:rsidRPr="001933C9" w:rsidRDefault="009B79D5" w:rsidP="009B79D5">
            <w:pPr>
              <w:jc w:val="both"/>
              <w:rPr>
                <w:rFonts w:eastAsia="Calibri"/>
              </w:rPr>
            </w:pPr>
            <w:r w:rsidRPr="001933C9">
              <w:rPr>
                <w:rFonts w:eastAsia="Calibri"/>
              </w:rPr>
              <w:t>О Прогнозном плане (программе) приватизации муниципального имущества на 2024</w:t>
            </w:r>
            <w:r w:rsidR="002237B7">
              <w:rPr>
                <w:rFonts w:eastAsia="Calibri"/>
              </w:rPr>
              <w:t>-</w:t>
            </w:r>
            <w:r w:rsidRPr="001933C9">
              <w:rPr>
                <w:rFonts w:eastAsia="Calibri"/>
              </w:rPr>
              <w:t>2026 годы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466" w14:textId="61D045C2" w:rsidR="009B79D5" w:rsidRPr="001933C9" w:rsidRDefault="009B79D5" w:rsidP="009B79D5">
            <w:pPr>
              <w:jc w:val="center"/>
            </w:pPr>
            <w:r w:rsidRPr="001933C9">
              <w:rPr>
                <w:lang w:eastAsia="x-none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104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6A1" w14:textId="77777777" w:rsidR="009B79D5" w:rsidRPr="001933C9" w:rsidRDefault="009B79D5" w:rsidP="009B79D5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 xml:space="preserve">Департамент имущественных отношений </w:t>
            </w:r>
            <w:r w:rsidRPr="001933C9">
              <w:t>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0C0" w14:textId="5CF4A369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 xml:space="preserve">от 19.10.2022 </w:t>
            </w:r>
          </w:p>
          <w:p w14:paraId="51055099" w14:textId="77777777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>№ 31-исх-2912</w:t>
            </w:r>
          </w:p>
          <w:p w14:paraId="7E66ACF9" w14:textId="77777777" w:rsidR="001933C9" w:rsidRPr="001933C9" w:rsidRDefault="001933C9" w:rsidP="009B79D5">
            <w:pPr>
              <w:jc w:val="center"/>
              <w:rPr>
                <w:bCs/>
              </w:rPr>
            </w:pPr>
          </w:p>
          <w:p w14:paraId="2875BF9A" w14:textId="53F1CD88" w:rsidR="001933C9" w:rsidRPr="001933C9" w:rsidRDefault="001933C9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556426B5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9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AE8" w14:textId="77777777" w:rsidR="009B79D5" w:rsidRPr="00E816BD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  <w:bookmarkStart w:id="12" w:name="_Hlk118732260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254" w14:textId="77777777" w:rsidR="009B79D5" w:rsidRPr="001933C9" w:rsidRDefault="009B79D5" w:rsidP="009B79D5">
            <w:pPr>
              <w:jc w:val="both"/>
              <w:rPr>
                <w:rFonts w:eastAsia="Calibri"/>
              </w:rPr>
            </w:pPr>
            <w:r w:rsidRPr="001933C9">
              <w:rPr>
                <w:rFonts w:eastAsia="Calibri"/>
              </w:rPr>
              <w:t>О прогнозе социально-экономического развития Нефтеюганского района на долгосрочный период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7A9" w14:textId="77777777" w:rsidR="009B79D5" w:rsidRPr="001933C9" w:rsidRDefault="009B79D5" w:rsidP="009B79D5">
            <w:pPr>
              <w:jc w:val="center"/>
              <w:rPr>
                <w:rFonts w:eastAsia="Calibri"/>
              </w:rPr>
            </w:pPr>
            <w:r w:rsidRPr="001933C9">
              <w:rPr>
                <w:rFonts w:eastAsia="Calibri"/>
              </w:rPr>
              <w:t>Ноябрь-декабрь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B62" w14:textId="77777777" w:rsidR="009B79D5" w:rsidRPr="001933C9" w:rsidRDefault="009B79D5" w:rsidP="009B79D5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942" w14:textId="77777777" w:rsidR="009B79D5" w:rsidRPr="001933C9" w:rsidRDefault="009B79D5" w:rsidP="009B79D5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Комитет по экономической политике и предпринимательству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013" w14:textId="77777777" w:rsidR="009B79D5" w:rsidRPr="001933C9" w:rsidRDefault="009B79D5" w:rsidP="009B79D5">
            <w:pPr>
              <w:jc w:val="center"/>
              <w:rPr>
                <w:bCs/>
              </w:rPr>
            </w:pPr>
          </w:p>
        </w:tc>
      </w:tr>
      <w:bookmarkEnd w:id="12"/>
      <w:tr w:rsidR="009B79D5" w:rsidRPr="009C4AC3" w14:paraId="274486C2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10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6B1" w14:textId="77777777" w:rsidR="009B79D5" w:rsidRPr="00E816BD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571" w14:textId="2EED0615" w:rsidR="009B79D5" w:rsidRPr="001933C9" w:rsidRDefault="009B79D5" w:rsidP="009B79D5">
            <w:pPr>
              <w:jc w:val="both"/>
              <w:rPr>
                <w:rFonts w:eastAsia="Calibri"/>
              </w:rPr>
            </w:pPr>
            <w:r w:rsidRPr="001933C9">
              <w:rPr>
                <w:rFonts w:eastAsia="Calibri"/>
              </w:rPr>
              <w:t>О бюджете Нефтеюганского района на 2024 год и плановый период 2025 и 2026 годов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4AD" w14:textId="5DF78225" w:rsidR="009B79D5" w:rsidRPr="001933C9" w:rsidRDefault="009B79D5" w:rsidP="009B79D5">
            <w:pPr>
              <w:jc w:val="center"/>
            </w:pPr>
            <w:r w:rsidRPr="001933C9">
              <w:rPr>
                <w:lang w:val="en-US" w:eastAsia="x-none"/>
              </w:rPr>
              <w:t>IV</w:t>
            </w:r>
            <w:r w:rsidRPr="001933C9">
              <w:rPr>
                <w:lang w:eastAsia="x-none"/>
              </w:rPr>
              <w:t xml:space="preserve"> квартал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EE1" w14:textId="77777777" w:rsidR="009B79D5" w:rsidRPr="001933C9" w:rsidRDefault="009B79D5" w:rsidP="009B79D5">
            <w:pPr>
              <w:rPr>
                <w:bCs/>
              </w:rPr>
            </w:pPr>
            <w:r w:rsidRPr="001933C9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254C" w14:textId="77777777" w:rsidR="009B79D5" w:rsidRPr="001933C9" w:rsidRDefault="009B79D5" w:rsidP="009B79D5">
            <w:pPr>
              <w:rPr>
                <w:rFonts w:eastAsia="Calibri"/>
              </w:rPr>
            </w:pPr>
            <w:r w:rsidRPr="001933C9">
              <w:rPr>
                <w:rFonts w:eastAsia="Calibri"/>
              </w:rPr>
              <w:t>Департамент финансов</w:t>
            </w:r>
            <w:r w:rsidRPr="001933C9">
              <w:t xml:space="preserve"> Нефтеюганского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7FC9" w14:textId="3AB390C4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 xml:space="preserve">от 25.10.2023 </w:t>
            </w:r>
          </w:p>
          <w:p w14:paraId="2F7499FF" w14:textId="007C5C95" w:rsidR="009B79D5" w:rsidRPr="001933C9" w:rsidRDefault="009B79D5" w:rsidP="009B79D5">
            <w:pPr>
              <w:jc w:val="center"/>
              <w:rPr>
                <w:bCs/>
              </w:rPr>
            </w:pPr>
            <w:r w:rsidRPr="001933C9">
              <w:rPr>
                <w:bCs/>
              </w:rPr>
              <w:t>№ 10/02-исх-897</w:t>
            </w:r>
          </w:p>
        </w:tc>
      </w:tr>
      <w:tr w:rsidR="009B79D5" w:rsidRPr="009C4AC3" w14:paraId="518773F1" w14:textId="77777777" w:rsidTr="00E816BD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1838"/>
        </w:trPr>
        <w:tc>
          <w:tcPr>
            <w:tcW w:w="735" w:type="dxa"/>
          </w:tcPr>
          <w:p w14:paraId="0AF28005" w14:textId="77777777" w:rsidR="009B79D5" w:rsidRPr="00E816BD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1425F47E" w14:textId="77777777" w:rsidR="009B79D5" w:rsidRPr="00E816BD" w:rsidRDefault="009B79D5" w:rsidP="009B79D5">
            <w:pPr>
              <w:jc w:val="both"/>
              <w:rPr>
                <w:bCs/>
              </w:rPr>
            </w:pPr>
            <w:r w:rsidRPr="00E816BD">
              <w:rPr>
                <w:bCs/>
              </w:rPr>
              <w:t>Об информации о ходе реализации муниципальной программы Нефтеюганского района «Обеспечение экологической безопасности Нефтеюганского района на 2019-2024 годы и на период до 2030 года»</w:t>
            </w:r>
          </w:p>
        </w:tc>
        <w:tc>
          <w:tcPr>
            <w:tcW w:w="1871" w:type="dxa"/>
          </w:tcPr>
          <w:p w14:paraId="0F2153DA" w14:textId="77777777" w:rsidR="009B79D5" w:rsidRPr="00E816BD" w:rsidRDefault="009B79D5" w:rsidP="009B79D5">
            <w:pPr>
              <w:jc w:val="center"/>
              <w:rPr>
                <w:bCs/>
              </w:rPr>
            </w:pPr>
            <w:r w:rsidRPr="00E816BD">
              <w:rPr>
                <w:bCs/>
              </w:rPr>
              <w:t xml:space="preserve">Декабрь </w:t>
            </w:r>
          </w:p>
        </w:tc>
        <w:tc>
          <w:tcPr>
            <w:tcW w:w="1985" w:type="dxa"/>
          </w:tcPr>
          <w:p w14:paraId="0C9A9004" w14:textId="77777777" w:rsidR="009B79D5" w:rsidRPr="00E816BD" w:rsidRDefault="009B79D5" w:rsidP="009B79D5">
            <w:pPr>
              <w:rPr>
                <w:bCs/>
              </w:rPr>
            </w:pPr>
            <w:r w:rsidRPr="00E816BD">
              <w:rPr>
                <w:bCs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</w:tcPr>
          <w:p w14:paraId="20939750" w14:textId="77777777" w:rsidR="009B79D5" w:rsidRPr="00E816BD" w:rsidRDefault="009B79D5" w:rsidP="009B79D5">
            <w:pPr>
              <w:rPr>
                <w:bCs/>
              </w:rPr>
            </w:pPr>
            <w:r w:rsidRPr="00E816BD">
              <w:rPr>
                <w:bCs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2835" w:type="dxa"/>
            <w:gridSpan w:val="2"/>
          </w:tcPr>
          <w:p w14:paraId="592091D5" w14:textId="77777777" w:rsidR="009B79D5" w:rsidRPr="009C4AC3" w:rsidRDefault="009B79D5" w:rsidP="009B79D5">
            <w:pPr>
              <w:jc w:val="center"/>
              <w:rPr>
                <w:bCs/>
              </w:rPr>
            </w:pPr>
          </w:p>
        </w:tc>
      </w:tr>
      <w:tr w:rsidR="009B79D5" w:rsidRPr="009C4AC3" w14:paraId="2A697EFF" w14:textId="77777777" w:rsidTr="00746CA7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844"/>
        </w:trPr>
        <w:tc>
          <w:tcPr>
            <w:tcW w:w="735" w:type="dxa"/>
          </w:tcPr>
          <w:p w14:paraId="5477BD0A" w14:textId="77777777" w:rsidR="009B79D5" w:rsidRPr="00E816BD" w:rsidRDefault="009B79D5" w:rsidP="009B79D5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109C1655" w14:textId="77777777" w:rsidR="009B79D5" w:rsidRPr="00E816BD" w:rsidRDefault="009B79D5" w:rsidP="009B79D5">
            <w:pPr>
              <w:jc w:val="both"/>
              <w:rPr>
                <w:bCs/>
              </w:rPr>
            </w:pPr>
            <w:r w:rsidRPr="00E816BD">
              <w:rPr>
                <w:bCs/>
              </w:rPr>
              <w:t xml:space="preserve">Об утверждении плана работы Думы района на 2023 год </w:t>
            </w:r>
          </w:p>
        </w:tc>
        <w:tc>
          <w:tcPr>
            <w:tcW w:w="1871" w:type="dxa"/>
          </w:tcPr>
          <w:p w14:paraId="4F116B5B" w14:textId="77777777" w:rsidR="009B79D5" w:rsidRPr="00E816BD" w:rsidRDefault="009B79D5" w:rsidP="009B79D5">
            <w:pPr>
              <w:jc w:val="center"/>
              <w:rPr>
                <w:bCs/>
              </w:rPr>
            </w:pPr>
            <w:r w:rsidRPr="00E816BD">
              <w:rPr>
                <w:bCs/>
              </w:rPr>
              <w:t>Декабрь</w:t>
            </w:r>
          </w:p>
          <w:p w14:paraId="6A506FE7" w14:textId="77777777" w:rsidR="009B79D5" w:rsidRPr="00E816BD" w:rsidRDefault="009B79D5" w:rsidP="009B79D5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2AE1D5B3" w14:textId="77777777" w:rsidR="009B79D5" w:rsidRPr="00E816BD" w:rsidRDefault="009B79D5" w:rsidP="009B79D5">
            <w:pPr>
              <w:rPr>
                <w:bCs/>
              </w:rPr>
            </w:pPr>
            <w:r w:rsidRPr="00E816BD">
              <w:rPr>
                <w:bCs/>
              </w:rPr>
              <w:t>Постоянные комиссии Думы района</w:t>
            </w:r>
          </w:p>
        </w:tc>
        <w:tc>
          <w:tcPr>
            <w:tcW w:w="2835" w:type="dxa"/>
          </w:tcPr>
          <w:p w14:paraId="34CFF345" w14:textId="77777777" w:rsidR="009B79D5" w:rsidRPr="00E816BD" w:rsidRDefault="009B79D5" w:rsidP="009B79D5">
            <w:pPr>
              <w:rPr>
                <w:bCs/>
              </w:rPr>
            </w:pPr>
            <w:r w:rsidRPr="00E816BD">
              <w:rPr>
                <w:bCs/>
              </w:rPr>
              <w:t>Дума района, администрация района</w:t>
            </w:r>
          </w:p>
        </w:tc>
        <w:tc>
          <w:tcPr>
            <w:tcW w:w="2835" w:type="dxa"/>
            <w:gridSpan w:val="2"/>
          </w:tcPr>
          <w:p w14:paraId="28B45D3C" w14:textId="77777777" w:rsidR="009B79D5" w:rsidRPr="009C4AC3" w:rsidRDefault="009B79D5" w:rsidP="009B79D5">
            <w:pPr>
              <w:jc w:val="center"/>
              <w:rPr>
                <w:bCs/>
              </w:rPr>
            </w:pPr>
          </w:p>
        </w:tc>
      </w:tr>
      <w:tr w:rsidR="00952FD1" w:rsidRPr="009C4AC3" w14:paraId="102C84EC" w14:textId="77777777" w:rsidTr="00746CA7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844"/>
        </w:trPr>
        <w:tc>
          <w:tcPr>
            <w:tcW w:w="735" w:type="dxa"/>
          </w:tcPr>
          <w:p w14:paraId="1D440838" w14:textId="77777777" w:rsidR="00952FD1" w:rsidRPr="00E816BD" w:rsidRDefault="00952FD1" w:rsidP="00952FD1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55FC0B6F" w14:textId="139A71ED" w:rsidR="00952FD1" w:rsidRPr="00E816BD" w:rsidRDefault="00952FD1" w:rsidP="00952FD1">
            <w:pPr>
              <w:jc w:val="both"/>
              <w:rPr>
                <w:bCs/>
              </w:rPr>
            </w:pPr>
            <w:r w:rsidRPr="001933C9">
              <w:t>Отчёт о результатах деятельности Главы Нефтеюганского района, деятельности администрации Нефтеюганского района, в том числе о решении вопросов, поставленных Думой Нефтеюганского района, за 202</w:t>
            </w:r>
            <w:r>
              <w:t>3</w:t>
            </w:r>
            <w:r w:rsidRPr="001933C9">
              <w:t xml:space="preserve"> год</w:t>
            </w:r>
          </w:p>
        </w:tc>
        <w:tc>
          <w:tcPr>
            <w:tcW w:w="1871" w:type="dxa"/>
          </w:tcPr>
          <w:p w14:paraId="414F78EA" w14:textId="3B7675ED" w:rsidR="00952FD1" w:rsidRPr="00E816BD" w:rsidRDefault="00952FD1" w:rsidP="00952FD1">
            <w:pPr>
              <w:jc w:val="center"/>
              <w:rPr>
                <w:bCs/>
              </w:rPr>
            </w:pPr>
            <w:r w:rsidRPr="00952FD1">
              <w:t>Декабрь</w:t>
            </w:r>
          </w:p>
        </w:tc>
        <w:tc>
          <w:tcPr>
            <w:tcW w:w="1985" w:type="dxa"/>
          </w:tcPr>
          <w:p w14:paraId="20DE8FD0" w14:textId="5BA616E7" w:rsidR="00952FD1" w:rsidRPr="00E816BD" w:rsidRDefault="00952FD1" w:rsidP="00952FD1">
            <w:pPr>
              <w:rPr>
                <w:bCs/>
              </w:rPr>
            </w:pPr>
            <w:r w:rsidRPr="001933C9">
              <w:rPr>
                <w:bCs/>
              </w:rPr>
              <w:t>Комиссии Думы района</w:t>
            </w:r>
          </w:p>
        </w:tc>
        <w:tc>
          <w:tcPr>
            <w:tcW w:w="2835" w:type="dxa"/>
          </w:tcPr>
          <w:p w14:paraId="153FDA22" w14:textId="0DC97B9B" w:rsidR="00952FD1" w:rsidRPr="00E816BD" w:rsidRDefault="00952FD1" w:rsidP="00952FD1">
            <w:pPr>
              <w:rPr>
                <w:bCs/>
              </w:rPr>
            </w:pPr>
            <w:r w:rsidRPr="001933C9">
              <w:t>Администрация района</w:t>
            </w:r>
          </w:p>
        </w:tc>
        <w:tc>
          <w:tcPr>
            <w:tcW w:w="2835" w:type="dxa"/>
            <w:gridSpan w:val="2"/>
          </w:tcPr>
          <w:p w14:paraId="4DA00D56" w14:textId="77777777" w:rsidR="00952FD1" w:rsidRPr="009C4AC3" w:rsidRDefault="00952FD1" w:rsidP="00952FD1">
            <w:pPr>
              <w:jc w:val="center"/>
              <w:rPr>
                <w:bCs/>
              </w:rPr>
            </w:pPr>
          </w:p>
        </w:tc>
      </w:tr>
    </w:tbl>
    <w:p w14:paraId="3D794AF2" w14:textId="77777777" w:rsidR="009C4AC3" w:rsidRPr="00D00B96" w:rsidRDefault="009C4AC3" w:rsidP="00862F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9C4AC3" w:rsidRPr="00D00B96" w:rsidSect="005D3C29">
      <w:pgSz w:w="16838" w:h="11906" w:orient="landscape"/>
      <w:pgMar w:top="851" w:right="567" w:bottom="56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3CA84" w14:textId="77777777" w:rsidR="00451F7F" w:rsidRDefault="00451F7F" w:rsidP="00A9273A">
      <w:r>
        <w:separator/>
      </w:r>
    </w:p>
  </w:endnote>
  <w:endnote w:type="continuationSeparator" w:id="0">
    <w:p w14:paraId="2DCC4B50" w14:textId="77777777" w:rsidR="00451F7F" w:rsidRDefault="00451F7F" w:rsidP="00A9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9D628" w14:textId="77777777" w:rsidR="00451F7F" w:rsidRDefault="00451F7F" w:rsidP="00A9273A">
      <w:r>
        <w:separator/>
      </w:r>
    </w:p>
  </w:footnote>
  <w:footnote w:type="continuationSeparator" w:id="0">
    <w:p w14:paraId="7DFF5D91" w14:textId="77777777" w:rsidR="00451F7F" w:rsidRDefault="00451F7F" w:rsidP="00A9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94EB" w14:textId="77777777" w:rsidR="00DB5EDC" w:rsidRDefault="00DB5ED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751B390" w14:textId="77777777" w:rsidR="00DB5EDC" w:rsidRDefault="00DB5E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4A13"/>
    <w:multiLevelType w:val="hybridMultilevel"/>
    <w:tmpl w:val="F2962140"/>
    <w:lvl w:ilvl="0" w:tplc="FC56228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271"/>
    <w:multiLevelType w:val="hybridMultilevel"/>
    <w:tmpl w:val="104ECADE"/>
    <w:lvl w:ilvl="0" w:tplc="FC56228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96165"/>
    <w:multiLevelType w:val="hybridMultilevel"/>
    <w:tmpl w:val="68A87E06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F667D"/>
    <w:multiLevelType w:val="hybridMultilevel"/>
    <w:tmpl w:val="1AE630B4"/>
    <w:lvl w:ilvl="0" w:tplc="FC56228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F2"/>
    <w:rsid w:val="000202B0"/>
    <w:rsid w:val="000239D7"/>
    <w:rsid w:val="00023FE4"/>
    <w:rsid w:val="00030C0E"/>
    <w:rsid w:val="00037172"/>
    <w:rsid w:val="00043F26"/>
    <w:rsid w:val="00047603"/>
    <w:rsid w:val="00051CB7"/>
    <w:rsid w:val="0005671B"/>
    <w:rsid w:val="00063395"/>
    <w:rsid w:val="000725C2"/>
    <w:rsid w:val="00091FBA"/>
    <w:rsid w:val="00094AB3"/>
    <w:rsid w:val="000A2981"/>
    <w:rsid w:val="000A5D9E"/>
    <w:rsid w:val="000C22FC"/>
    <w:rsid w:val="000C4D71"/>
    <w:rsid w:val="000E5E5A"/>
    <w:rsid w:val="000F0231"/>
    <w:rsid w:val="001011EA"/>
    <w:rsid w:val="00130234"/>
    <w:rsid w:val="00130FF3"/>
    <w:rsid w:val="0014217F"/>
    <w:rsid w:val="00143EDA"/>
    <w:rsid w:val="00146879"/>
    <w:rsid w:val="00154031"/>
    <w:rsid w:val="001673F4"/>
    <w:rsid w:val="001904C2"/>
    <w:rsid w:val="001933C9"/>
    <w:rsid w:val="001A0659"/>
    <w:rsid w:val="001B14FA"/>
    <w:rsid w:val="001B786A"/>
    <w:rsid w:val="001C0991"/>
    <w:rsid w:val="001C2C62"/>
    <w:rsid w:val="001C2CE0"/>
    <w:rsid w:val="001D1A2D"/>
    <w:rsid w:val="001F2C5E"/>
    <w:rsid w:val="00204086"/>
    <w:rsid w:val="00206B48"/>
    <w:rsid w:val="002158E6"/>
    <w:rsid w:val="002237B7"/>
    <w:rsid w:val="00226907"/>
    <w:rsid w:val="00236E84"/>
    <w:rsid w:val="00241735"/>
    <w:rsid w:val="0024579B"/>
    <w:rsid w:val="00257F33"/>
    <w:rsid w:val="00260DCC"/>
    <w:rsid w:val="00262C52"/>
    <w:rsid w:val="00265DE2"/>
    <w:rsid w:val="002675DB"/>
    <w:rsid w:val="002707D0"/>
    <w:rsid w:val="002724FE"/>
    <w:rsid w:val="00273B2B"/>
    <w:rsid w:val="002743D0"/>
    <w:rsid w:val="002A5229"/>
    <w:rsid w:val="002D08C8"/>
    <w:rsid w:val="002F1543"/>
    <w:rsid w:val="00307F0E"/>
    <w:rsid w:val="00320BD2"/>
    <w:rsid w:val="00345F1E"/>
    <w:rsid w:val="00347E84"/>
    <w:rsid w:val="00350AC8"/>
    <w:rsid w:val="003550EB"/>
    <w:rsid w:val="0035782F"/>
    <w:rsid w:val="00366A74"/>
    <w:rsid w:val="0038223D"/>
    <w:rsid w:val="003835D1"/>
    <w:rsid w:val="003A1114"/>
    <w:rsid w:val="003A3058"/>
    <w:rsid w:val="003A6A1E"/>
    <w:rsid w:val="003A74F0"/>
    <w:rsid w:val="003B592C"/>
    <w:rsid w:val="003C242B"/>
    <w:rsid w:val="003C3097"/>
    <w:rsid w:val="003D3C5D"/>
    <w:rsid w:val="003E33A0"/>
    <w:rsid w:val="003E5E83"/>
    <w:rsid w:val="003F5724"/>
    <w:rsid w:val="00406422"/>
    <w:rsid w:val="004210E0"/>
    <w:rsid w:val="00427259"/>
    <w:rsid w:val="00433CF6"/>
    <w:rsid w:val="00441157"/>
    <w:rsid w:val="00451F7F"/>
    <w:rsid w:val="004563AF"/>
    <w:rsid w:val="0046113E"/>
    <w:rsid w:val="00474951"/>
    <w:rsid w:val="0047627B"/>
    <w:rsid w:val="004848AD"/>
    <w:rsid w:val="004A6004"/>
    <w:rsid w:val="004A7145"/>
    <w:rsid w:val="004D65D6"/>
    <w:rsid w:val="004F0367"/>
    <w:rsid w:val="004F1329"/>
    <w:rsid w:val="00511D9C"/>
    <w:rsid w:val="005271DC"/>
    <w:rsid w:val="00542BFA"/>
    <w:rsid w:val="00543E20"/>
    <w:rsid w:val="005452AF"/>
    <w:rsid w:val="00570C1A"/>
    <w:rsid w:val="00594901"/>
    <w:rsid w:val="00595F08"/>
    <w:rsid w:val="005B4B79"/>
    <w:rsid w:val="005B643C"/>
    <w:rsid w:val="005C31C7"/>
    <w:rsid w:val="005D1EE9"/>
    <w:rsid w:val="005D3C29"/>
    <w:rsid w:val="005E017B"/>
    <w:rsid w:val="005E07A6"/>
    <w:rsid w:val="005E694B"/>
    <w:rsid w:val="005F0808"/>
    <w:rsid w:val="005F14CC"/>
    <w:rsid w:val="005F3BEE"/>
    <w:rsid w:val="0060108E"/>
    <w:rsid w:val="0060316D"/>
    <w:rsid w:val="006055F2"/>
    <w:rsid w:val="006065CE"/>
    <w:rsid w:val="00620D3A"/>
    <w:rsid w:val="00626C19"/>
    <w:rsid w:val="00630386"/>
    <w:rsid w:val="00636451"/>
    <w:rsid w:val="006405B0"/>
    <w:rsid w:val="00642D88"/>
    <w:rsid w:val="0066442B"/>
    <w:rsid w:val="00665144"/>
    <w:rsid w:val="00667327"/>
    <w:rsid w:val="00670D78"/>
    <w:rsid w:val="006862BE"/>
    <w:rsid w:val="00692BD2"/>
    <w:rsid w:val="006A64CE"/>
    <w:rsid w:val="006B5E08"/>
    <w:rsid w:val="006B7B64"/>
    <w:rsid w:val="006D4F2C"/>
    <w:rsid w:val="006F1324"/>
    <w:rsid w:val="006F5E1F"/>
    <w:rsid w:val="00700233"/>
    <w:rsid w:val="00703040"/>
    <w:rsid w:val="00703E7B"/>
    <w:rsid w:val="007238A4"/>
    <w:rsid w:val="00724D37"/>
    <w:rsid w:val="00736F3E"/>
    <w:rsid w:val="00737435"/>
    <w:rsid w:val="0074517E"/>
    <w:rsid w:val="00746CA7"/>
    <w:rsid w:val="0075163F"/>
    <w:rsid w:val="007525CF"/>
    <w:rsid w:val="00752B48"/>
    <w:rsid w:val="007560BD"/>
    <w:rsid w:val="00762B82"/>
    <w:rsid w:val="00767FC2"/>
    <w:rsid w:val="00781392"/>
    <w:rsid w:val="00785D8F"/>
    <w:rsid w:val="00794AC8"/>
    <w:rsid w:val="0079589C"/>
    <w:rsid w:val="007A0087"/>
    <w:rsid w:val="007A48B1"/>
    <w:rsid w:val="007A6DC9"/>
    <w:rsid w:val="007A7DD2"/>
    <w:rsid w:val="007B08F2"/>
    <w:rsid w:val="007E3F26"/>
    <w:rsid w:val="007E458C"/>
    <w:rsid w:val="007F3E99"/>
    <w:rsid w:val="007F617C"/>
    <w:rsid w:val="007F62CB"/>
    <w:rsid w:val="00805129"/>
    <w:rsid w:val="008070C1"/>
    <w:rsid w:val="00813BF6"/>
    <w:rsid w:val="00814B40"/>
    <w:rsid w:val="0082515A"/>
    <w:rsid w:val="008402A9"/>
    <w:rsid w:val="00847C4D"/>
    <w:rsid w:val="00854C72"/>
    <w:rsid w:val="00862F68"/>
    <w:rsid w:val="0086646E"/>
    <w:rsid w:val="00880DAB"/>
    <w:rsid w:val="00885386"/>
    <w:rsid w:val="00896432"/>
    <w:rsid w:val="008A3DC1"/>
    <w:rsid w:val="008A5A02"/>
    <w:rsid w:val="008A6CC2"/>
    <w:rsid w:val="008D3EBC"/>
    <w:rsid w:val="008E7C41"/>
    <w:rsid w:val="008F10A2"/>
    <w:rsid w:val="009045E2"/>
    <w:rsid w:val="00911173"/>
    <w:rsid w:val="00913EC6"/>
    <w:rsid w:val="00915D84"/>
    <w:rsid w:val="009168EA"/>
    <w:rsid w:val="00920EE9"/>
    <w:rsid w:val="00921DEB"/>
    <w:rsid w:val="00934506"/>
    <w:rsid w:val="009346E1"/>
    <w:rsid w:val="00935F9B"/>
    <w:rsid w:val="00952FD1"/>
    <w:rsid w:val="00971753"/>
    <w:rsid w:val="00975D11"/>
    <w:rsid w:val="009908D1"/>
    <w:rsid w:val="00995A6E"/>
    <w:rsid w:val="009A1FE2"/>
    <w:rsid w:val="009A5E07"/>
    <w:rsid w:val="009B79D5"/>
    <w:rsid w:val="009C4AC3"/>
    <w:rsid w:val="009D75BA"/>
    <w:rsid w:val="009E0255"/>
    <w:rsid w:val="009F0C25"/>
    <w:rsid w:val="009F57F1"/>
    <w:rsid w:val="00A046F8"/>
    <w:rsid w:val="00A0757E"/>
    <w:rsid w:val="00A33645"/>
    <w:rsid w:val="00A40909"/>
    <w:rsid w:val="00A62AFD"/>
    <w:rsid w:val="00A81D3F"/>
    <w:rsid w:val="00A87F5C"/>
    <w:rsid w:val="00A9273A"/>
    <w:rsid w:val="00A94EED"/>
    <w:rsid w:val="00A97E2C"/>
    <w:rsid w:val="00AA36BB"/>
    <w:rsid w:val="00AA52AE"/>
    <w:rsid w:val="00AA76E2"/>
    <w:rsid w:val="00AB3C1B"/>
    <w:rsid w:val="00AB4AED"/>
    <w:rsid w:val="00AC640B"/>
    <w:rsid w:val="00AC765F"/>
    <w:rsid w:val="00AE6A9A"/>
    <w:rsid w:val="00AF71EA"/>
    <w:rsid w:val="00B101AC"/>
    <w:rsid w:val="00B13253"/>
    <w:rsid w:val="00B14064"/>
    <w:rsid w:val="00B143DD"/>
    <w:rsid w:val="00B178DA"/>
    <w:rsid w:val="00B4578A"/>
    <w:rsid w:val="00B56133"/>
    <w:rsid w:val="00B56868"/>
    <w:rsid w:val="00B605B0"/>
    <w:rsid w:val="00B70536"/>
    <w:rsid w:val="00B72C34"/>
    <w:rsid w:val="00B8467D"/>
    <w:rsid w:val="00B863A5"/>
    <w:rsid w:val="00BA09B7"/>
    <w:rsid w:val="00BC79FB"/>
    <w:rsid w:val="00BD0DD0"/>
    <w:rsid w:val="00BD17F4"/>
    <w:rsid w:val="00BD53FD"/>
    <w:rsid w:val="00BD7877"/>
    <w:rsid w:val="00BD7E49"/>
    <w:rsid w:val="00BE3D68"/>
    <w:rsid w:val="00C061A7"/>
    <w:rsid w:val="00C1207D"/>
    <w:rsid w:val="00C20F96"/>
    <w:rsid w:val="00C35125"/>
    <w:rsid w:val="00C5015C"/>
    <w:rsid w:val="00C5494D"/>
    <w:rsid w:val="00C56A65"/>
    <w:rsid w:val="00C56D66"/>
    <w:rsid w:val="00C57D6E"/>
    <w:rsid w:val="00C63DC0"/>
    <w:rsid w:val="00C73EF3"/>
    <w:rsid w:val="00C857C1"/>
    <w:rsid w:val="00C86528"/>
    <w:rsid w:val="00CC4EF2"/>
    <w:rsid w:val="00CC6BD3"/>
    <w:rsid w:val="00CD1939"/>
    <w:rsid w:val="00CD6A22"/>
    <w:rsid w:val="00CD7BB3"/>
    <w:rsid w:val="00CE58BC"/>
    <w:rsid w:val="00CF10B4"/>
    <w:rsid w:val="00CF288F"/>
    <w:rsid w:val="00CF3E9E"/>
    <w:rsid w:val="00CF406E"/>
    <w:rsid w:val="00D00B96"/>
    <w:rsid w:val="00D11D86"/>
    <w:rsid w:val="00D120AD"/>
    <w:rsid w:val="00D16ADC"/>
    <w:rsid w:val="00D2316B"/>
    <w:rsid w:val="00D27E2B"/>
    <w:rsid w:val="00D35D60"/>
    <w:rsid w:val="00D37306"/>
    <w:rsid w:val="00D37FE0"/>
    <w:rsid w:val="00D61CE7"/>
    <w:rsid w:val="00D63796"/>
    <w:rsid w:val="00D756CB"/>
    <w:rsid w:val="00D842DB"/>
    <w:rsid w:val="00D915F3"/>
    <w:rsid w:val="00D92163"/>
    <w:rsid w:val="00DA0BEA"/>
    <w:rsid w:val="00DA3C9F"/>
    <w:rsid w:val="00DB2D95"/>
    <w:rsid w:val="00DB5EDC"/>
    <w:rsid w:val="00DC1504"/>
    <w:rsid w:val="00DC575C"/>
    <w:rsid w:val="00DD5D64"/>
    <w:rsid w:val="00DE3EC8"/>
    <w:rsid w:val="00DE4AD7"/>
    <w:rsid w:val="00DF4DED"/>
    <w:rsid w:val="00DF6F8D"/>
    <w:rsid w:val="00E03732"/>
    <w:rsid w:val="00E25173"/>
    <w:rsid w:val="00E31444"/>
    <w:rsid w:val="00E36859"/>
    <w:rsid w:val="00E37741"/>
    <w:rsid w:val="00E52E29"/>
    <w:rsid w:val="00E53024"/>
    <w:rsid w:val="00E63A3D"/>
    <w:rsid w:val="00E816BD"/>
    <w:rsid w:val="00E83444"/>
    <w:rsid w:val="00E83869"/>
    <w:rsid w:val="00E9468F"/>
    <w:rsid w:val="00EB246A"/>
    <w:rsid w:val="00ED0EE2"/>
    <w:rsid w:val="00ED30FE"/>
    <w:rsid w:val="00ED6DC4"/>
    <w:rsid w:val="00ED7DF2"/>
    <w:rsid w:val="00EF43BE"/>
    <w:rsid w:val="00EF6DD6"/>
    <w:rsid w:val="00F03FF8"/>
    <w:rsid w:val="00F05144"/>
    <w:rsid w:val="00F37833"/>
    <w:rsid w:val="00F67416"/>
    <w:rsid w:val="00F7066D"/>
    <w:rsid w:val="00F71DC3"/>
    <w:rsid w:val="00F74A6C"/>
    <w:rsid w:val="00F81446"/>
    <w:rsid w:val="00F8362E"/>
    <w:rsid w:val="00F844D6"/>
    <w:rsid w:val="00F84A2A"/>
    <w:rsid w:val="00F8656B"/>
    <w:rsid w:val="00FA2300"/>
    <w:rsid w:val="00FA4C8E"/>
    <w:rsid w:val="00FB733C"/>
    <w:rsid w:val="00FC6CC3"/>
    <w:rsid w:val="00FD48B2"/>
    <w:rsid w:val="00FD55C3"/>
    <w:rsid w:val="00FF4790"/>
    <w:rsid w:val="00FF77FE"/>
    <w:rsid w:val="00FF7C3F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8C700"/>
  <w15:chartTrackingRefBased/>
  <w15:docId w15:val="{6B07BE6A-F936-496D-87F8-05C8AD4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024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0AC8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350A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350A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350A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350A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A927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9273A"/>
    <w:rPr>
      <w:sz w:val="24"/>
      <w:szCs w:val="24"/>
    </w:rPr>
  </w:style>
  <w:style w:type="paragraph" w:styleId="aa">
    <w:name w:val="footer"/>
    <w:basedOn w:val="a"/>
    <w:link w:val="ab"/>
    <w:rsid w:val="00A927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9273A"/>
    <w:rPr>
      <w:sz w:val="24"/>
      <w:szCs w:val="24"/>
    </w:rPr>
  </w:style>
  <w:style w:type="paragraph" w:styleId="ac">
    <w:name w:val="Balloon Text"/>
    <w:basedOn w:val="a"/>
    <w:link w:val="ad"/>
    <w:rsid w:val="00A87F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87F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1"/>
    <w:link w:val="1"/>
    <w:rsid w:val="00350AC8"/>
    <w:rPr>
      <w:rFonts w:ascii="Arial" w:hAnsi="Arial"/>
      <w:sz w:val="26"/>
    </w:rPr>
  </w:style>
  <w:style w:type="character" w:customStyle="1" w:styleId="20">
    <w:name w:val="Заголовок 2 Знак"/>
    <w:aliases w:val="!Разделы документа Знак"/>
    <w:link w:val="2"/>
    <w:rsid w:val="00350AC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0AC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0AC8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350AC8"/>
    <w:rPr>
      <w:i/>
      <w:iCs/>
      <w:sz w:val="24"/>
      <w:szCs w:val="24"/>
    </w:rPr>
  </w:style>
  <w:style w:type="numbering" w:customStyle="1" w:styleId="11">
    <w:name w:val="Нет списка1"/>
    <w:next w:val="a2"/>
    <w:semiHidden/>
    <w:unhideWhenUsed/>
    <w:rsid w:val="00350AC8"/>
  </w:style>
  <w:style w:type="character" w:customStyle="1" w:styleId="60">
    <w:name w:val="Заголовок 6 Знак"/>
    <w:link w:val="6"/>
    <w:rsid w:val="00350AC8"/>
    <w:rPr>
      <w:b/>
      <w:bCs/>
      <w:sz w:val="22"/>
      <w:szCs w:val="22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350A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page number"/>
    <w:rsid w:val="00350AC8"/>
  </w:style>
  <w:style w:type="character" w:customStyle="1" w:styleId="a5">
    <w:name w:val="Основной текст Знак"/>
    <w:link w:val="a4"/>
    <w:rsid w:val="00350AC8"/>
    <w:rPr>
      <w:rFonts w:ascii="Arial" w:hAnsi="Arial" w:cs="Arial"/>
      <w:sz w:val="26"/>
      <w:szCs w:val="24"/>
    </w:rPr>
  </w:style>
  <w:style w:type="paragraph" w:styleId="af0">
    <w:name w:val="Body Text Indent"/>
    <w:basedOn w:val="a"/>
    <w:link w:val="af1"/>
    <w:rsid w:val="00350AC8"/>
    <w:pPr>
      <w:ind w:firstLine="567"/>
      <w:jc w:val="both"/>
    </w:pPr>
    <w:rPr>
      <w:rFonts w:ascii="Arial" w:hAnsi="Arial"/>
      <w:sz w:val="26"/>
      <w:szCs w:val="20"/>
    </w:rPr>
  </w:style>
  <w:style w:type="character" w:customStyle="1" w:styleId="af1">
    <w:name w:val="Основной текст с отступом Знак"/>
    <w:link w:val="af0"/>
    <w:rsid w:val="00350AC8"/>
    <w:rPr>
      <w:rFonts w:ascii="Arial" w:hAnsi="Arial"/>
      <w:sz w:val="26"/>
    </w:rPr>
  </w:style>
  <w:style w:type="paragraph" w:styleId="21">
    <w:name w:val="Body Text 2"/>
    <w:basedOn w:val="a"/>
    <w:link w:val="22"/>
    <w:rsid w:val="00350AC8"/>
    <w:pPr>
      <w:tabs>
        <w:tab w:val="left" w:pos="867"/>
      </w:tabs>
      <w:ind w:right="-132"/>
      <w:jc w:val="both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350AC8"/>
    <w:rPr>
      <w:rFonts w:ascii="Arial" w:hAnsi="Arial"/>
      <w:sz w:val="26"/>
    </w:rPr>
  </w:style>
  <w:style w:type="paragraph" w:styleId="31">
    <w:name w:val="Body Text 3"/>
    <w:basedOn w:val="a"/>
    <w:link w:val="32"/>
    <w:rsid w:val="00350AC8"/>
    <w:pPr>
      <w:tabs>
        <w:tab w:val="left" w:pos="1134"/>
      </w:tabs>
      <w:jc w:val="both"/>
    </w:pPr>
    <w:rPr>
      <w:rFonts w:ascii="Arial" w:hAnsi="Arial"/>
      <w:sz w:val="26"/>
      <w:szCs w:val="20"/>
    </w:rPr>
  </w:style>
  <w:style w:type="character" w:customStyle="1" w:styleId="32">
    <w:name w:val="Основной текст 3 Знак"/>
    <w:link w:val="31"/>
    <w:rsid w:val="00350AC8"/>
    <w:rPr>
      <w:rFonts w:ascii="Arial" w:hAnsi="Arial"/>
      <w:sz w:val="26"/>
    </w:rPr>
  </w:style>
  <w:style w:type="paragraph" w:styleId="23">
    <w:name w:val="Body Text Indent 2"/>
    <w:basedOn w:val="a"/>
    <w:link w:val="24"/>
    <w:rsid w:val="00350AC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50AC8"/>
  </w:style>
  <w:style w:type="paragraph" w:customStyle="1" w:styleId="12">
    <w:name w:val="Стиль1"/>
    <w:basedOn w:val="a"/>
    <w:rsid w:val="00350AC8"/>
    <w:pPr>
      <w:jc w:val="both"/>
    </w:pPr>
    <w:rPr>
      <w:rFonts w:ascii="Arial" w:hAnsi="Arial"/>
      <w:sz w:val="26"/>
      <w:szCs w:val="20"/>
    </w:rPr>
  </w:style>
  <w:style w:type="paragraph" w:customStyle="1" w:styleId="ConsNormal">
    <w:name w:val="ConsNormal"/>
    <w:link w:val="ConsNormal0"/>
    <w:rsid w:val="00350A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0A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0AC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50A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35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rsid w:val="00350AC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350A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350AC8"/>
    <w:rPr>
      <w:sz w:val="16"/>
      <w:szCs w:val="16"/>
    </w:rPr>
  </w:style>
  <w:style w:type="paragraph" w:customStyle="1" w:styleId="xl36">
    <w:name w:val="xl36"/>
    <w:basedOn w:val="a"/>
    <w:rsid w:val="00350A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af3">
    <w:name w:val="Обычный (веб)"/>
    <w:basedOn w:val="a"/>
    <w:rsid w:val="00350AC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50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0AC8"/>
    <w:rPr>
      <w:rFonts w:ascii="Courier New" w:hAnsi="Courier New" w:cs="Courier New"/>
    </w:rPr>
  </w:style>
  <w:style w:type="paragraph" w:customStyle="1" w:styleId="ConsPlusTitle">
    <w:name w:val="ConsPlusTitle"/>
    <w:rsid w:val="00350A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4">
    <w:name w:val="Знак Знак Знак Знак Знак Знак Знак"/>
    <w:basedOn w:val="a"/>
    <w:rsid w:val="00350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lock Text"/>
    <w:basedOn w:val="a"/>
    <w:rsid w:val="00350AC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350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?????1"/>
    <w:basedOn w:val="a"/>
    <w:rsid w:val="00350AC8"/>
    <w:pPr>
      <w:jc w:val="both"/>
    </w:pPr>
    <w:rPr>
      <w:rFonts w:ascii="Arial" w:hAnsi="Arial"/>
      <w:sz w:val="26"/>
      <w:szCs w:val="20"/>
    </w:rPr>
  </w:style>
  <w:style w:type="paragraph" w:customStyle="1" w:styleId="ConsPlusCell">
    <w:name w:val="ConsPlusCell"/>
    <w:rsid w:val="00350AC8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Subtitle"/>
    <w:basedOn w:val="a"/>
    <w:link w:val="af7"/>
    <w:qFormat/>
    <w:rsid w:val="00350AC8"/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link w:val="af6"/>
    <w:rsid w:val="00350AC8"/>
    <w:rPr>
      <w:rFonts w:ascii="Arial" w:hAnsi="Arial" w:cs="Arial"/>
      <w:b/>
      <w:bCs/>
      <w:sz w:val="26"/>
      <w:szCs w:val="24"/>
    </w:rPr>
  </w:style>
  <w:style w:type="paragraph" w:styleId="af8">
    <w:name w:val="List Paragraph"/>
    <w:basedOn w:val="a"/>
    <w:qFormat/>
    <w:rsid w:val="00350AC8"/>
    <w:pPr>
      <w:ind w:left="720"/>
      <w:contextualSpacing/>
    </w:pPr>
    <w:rPr>
      <w:rFonts w:ascii="Pragmatica" w:hAnsi="Pragmatica"/>
      <w:b/>
      <w:sz w:val="20"/>
      <w:szCs w:val="20"/>
    </w:rPr>
  </w:style>
  <w:style w:type="paragraph" w:customStyle="1" w:styleId="210">
    <w:name w:val="Основной текст 21"/>
    <w:basedOn w:val="a"/>
    <w:rsid w:val="00350AC8"/>
    <w:pPr>
      <w:ind w:firstLine="709"/>
      <w:jc w:val="both"/>
    </w:pPr>
    <w:rPr>
      <w:sz w:val="28"/>
      <w:szCs w:val="20"/>
    </w:rPr>
  </w:style>
  <w:style w:type="paragraph" w:customStyle="1" w:styleId="af9">
    <w:name w:val="Знак Знак Знак Знак"/>
    <w:basedOn w:val="a"/>
    <w:rsid w:val="00350AC8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Название"/>
    <w:basedOn w:val="a"/>
    <w:link w:val="afb"/>
    <w:qFormat/>
    <w:rsid w:val="00350AC8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350AC8"/>
    <w:rPr>
      <w:b/>
      <w:sz w:val="28"/>
    </w:rPr>
  </w:style>
  <w:style w:type="paragraph" w:customStyle="1" w:styleId="26">
    <w:name w:val="?????2"/>
    <w:basedOn w:val="a"/>
    <w:rsid w:val="00350AC8"/>
    <w:pPr>
      <w:ind w:firstLine="709"/>
      <w:jc w:val="both"/>
    </w:pPr>
    <w:rPr>
      <w:rFonts w:ascii="Arial" w:hAnsi="Arial"/>
      <w:sz w:val="26"/>
      <w:szCs w:val="20"/>
    </w:rPr>
  </w:style>
  <w:style w:type="paragraph" w:customStyle="1" w:styleId="14">
    <w:name w:val="Абзац списка1"/>
    <w:basedOn w:val="a"/>
    <w:rsid w:val="00350AC8"/>
    <w:pPr>
      <w:ind w:left="720"/>
      <w:contextualSpacing/>
    </w:pPr>
    <w:rPr>
      <w:rFonts w:eastAsia="Calibri"/>
      <w:sz w:val="20"/>
      <w:szCs w:val="20"/>
    </w:rPr>
  </w:style>
  <w:style w:type="character" w:customStyle="1" w:styleId="BodyTextChar">
    <w:name w:val="Body Text Char"/>
    <w:locked/>
    <w:rsid w:val="00350AC8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ConsCell">
    <w:name w:val="ConsCell"/>
    <w:rsid w:val="00350AC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n2r">
    <w:name w:val="fn2r"/>
    <w:basedOn w:val="a"/>
    <w:rsid w:val="00350AC8"/>
    <w:pPr>
      <w:spacing w:before="100" w:beforeAutospacing="1" w:after="100" w:afterAutospacing="1"/>
    </w:pPr>
  </w:style>
  <w:style w:type="character" w:customStyle="1" w:styleId="ConsNormal0">
    <w:name w:val="ConsNormal Знак"/>
    <w:link w:val="ConsNormal"/>
    <w:locked/>
    <w:rsid w:val="00350AC8"/>
    <w:rPr>
      <w:rFonts w:ascii="Arial" w:hAnsi="Arial" w:cs="Arial"/>
    </w:rPr>
  </w:style>
  <w:style w:type="table" w:customStyle="1" w:styleId="15">
    <w:name w:val="Сетка таблицы1"/>
    <w:basedOn w:val="a1"/>
    <w:next w:val="af2"/>
    <w:uiPriority w:val="59"/>
    <w:rsid w:val="00350A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50AC8"/>
  </w:style>
  <w:style w:type="paragraph" w:customStyle="1" w:styleId="211">
    <w:name w:val="Основной текст 21"/>
    <w:basedOn w:val="a"/>
    <w:rsid w:val="00350AC8"/>
    <w:pPr>
      <w:ind w:firstLine="709"/>
      <w:jc w:val="both"/>
    </w:pPr>
    <w:rPr>
      <w:rFonts w:ascii="Arial" w:hAnsi="Arial"/>
      <w:sz w:val="28"/>
    </w:rPr>
  </w:style>
  <w:style w:type="paragraph" w:customStyle="1" w:styleId="16">
    <w:name w:val="Абзац списка1"/>
    <w:basedOn w:val="a"/>
    <w:rsid w:val="00350AC8"/>
    <w:pPr>
      <w:ind w:left="720" w:firstLine="567"/>
      <w:contextualSpacing/>
      <w:jc w:val="both"/>
    </w:pPr>
    <w:rPr>
      <w:rFonts w:ascii="Arial" w:eastAsia="Calibri" w:hAnsi="Arial"/>
    </w:rPr>
  </w:style>
  <w:style w:type="character" w:styleId="HTML1">
    <w:name w:val="HTML Variable"/>
    <w:aliases w:val="!Ссылки в документе"/>
    <w:rsid w:val="00350A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350AC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rsid w:val="00350A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0AC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50A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0A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0AC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50AC8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111">
    <w:name w:val="Заголовок 1 Знак1"/>
    <w:aliases w:val="!Части документа Знак"/>
    <w:rsid w:val="00350A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e">
    <w:name w:val="FollowedHyperlink"/>
    <w:rsid w:val="00350AC8"/>
    <w:rPr>
      <w:color w:val="800080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8A3D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0CDC-A55A-4C74-B03C-D62EE9C2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2334</Words>
  <Characters>16364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Климчук Людмила Александровна</cp:lastModifiedBy>
  <cp:revision>2</cp:revision>
  <cp:lastPrinted>2017-10-26T06:44:00Z</cp:lastPrinted>
  <dcterms:created xsi:type="dcterms:W3CDTF">2022-12-23T10:18:00Z</dcterms:created>
  <dcterms:modified xsi:type="dcterms:W3CDTF">2022-12-23T10:18:00Z</dcterms:modified>
</cp:coreProperties>
</file>