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C4" w:rsidRDefault="00672ADA">
      <w:r w:rsidRPr="00672ADA">
        <w:rPr>
          <w:noProof/>
          <w:color w:val="auto"/>
          <w:kern w:val="0"/>
          <w:sz w:val="24"/>
          <w:szCs w:val="24"/>
        </w:rPr>
        <w:pict>
          <v:rect id="_x0000_s1028" style="position:absolute;margin-left:-8.8pt;margin-top:-42.8pt;width:38.15pt;height:38.65pt;z-index:251664384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5" o:title="эмблема ХМАО" croptop="2363f" cropbottom="1746f" cropleft="35148f" cropright="317f" chromakey="#009641"/>
            <v:shadow color="#ccc"/>
            <v:path o:extrusionok="f"/>
            <o:lock v:ext="edit" aspectratio="t"/>
          </v:rect>
        </w:pict>
      </w:r>
      <w:r w:rsidRPr="00672ADA">
        <w:rPr>
          <w:noProof/>
          <w:color w:val="auto"/>
          <w:kern w:val="0"/>
          <w:sz w:val="24"/>
          <w:szCs w:val="24"/>
        </w:rPr>
        <w:pict>
          <v:group id="_x0000_s1029" style="position:absolute;margin-left:-14.8pt;margin-top:421.3pt;width:368.15pt;height:49.3pt;z-index:251665408" coordorigin="10531,11286" coordsize="467,62">
            <v:rect id="_x0000_s1030" style="position:absolute;left:10559;top:11286;width:250;height:6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5304f" cropbottom="32670f" cropleft="32180f" cropright="3109f" chromakey="white"/>
              <v:shadow color="#ccc"/>
              <v:path o:extrusionok="f"/>
              <o:lock v:ext="edit" aspectratio="t"/>
            </v:rect>
            <v:rect id="_x0000_s1031" style="position:absolute;left:10788;top:11295;width:211;height:5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6144f" cropbottom="32670f" cropleft="34701f" cropright="4789f" chromakey="white"/>
              <v:shadow color="#ccc"/>
              <v:path o:extrusionok="f"/>
              <o:lock v:ext="edit" aspectratio="t"/>
            </v:rect>
            <v:rect id="_x0000_s1032" style="position:absolute;left:10531;top:11296;width:56;height:5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55156624н" croptop="26144f" cropbottom="32670f" cropleft="47372f" cropright="11125f" chromakey="white"/>
              <v:shadow color="#ccc"/>
              <v:path o:extrusionok="f"/>
              <o:lock v:ext="edit" aspectratio="t"/>
            </v:rect>
          </v:group>
        </w:pict>
      </w:r>
      <w:r w:rsidRPr="00672ADA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4.8pt;margin-top:-50.95pt;width:368.15pt;height:521.55pt;z-index:251663360;mso-wrap-distance-left:2.88pt;mso-wrap-distance-top:2.88pt;mso-wrap-distance-right:2.88pt;mso-wrap-distance-bottom:2.88pt" strokecolor="#606" strokeweight="3pt" o:cliptowrap="t">
            <v:fill color2="#ffc" rotate="t" angle="-45" focus="50%" type="gradient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650EF" w:rsidRDefault="00A650EF" w:rsidP="00A650EF">
                  <w:pPr>
                    <w:widowControl w:val="0"/>
                    <w:spacing w:line="204" w:lineRule="auto"/>
                    <w:jc w:val="center"/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4"/>
                      <w:szCs w:val="24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Уважаемые жители Нефтеюганск</w:t>
                  </w:r>
                  <w:r w:rsidR="001C451E"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ого района</w:t>
                  </w:r>
                  <w:r w:rsidRPr="00D2029E">
                    <w:rPr>
                      <w:b/>
                      <w:bCs/>
                      <w:color w:val="660066"/>
                      <w:spacing w:val="-4"/>
                      <w:kern w:val="26"/>
                      <w:sz w:val="26"/>
                      <w:szCs w:val="26"/>
                    </w:rPr>
                    <w:t>!</w:t>
                  </w:r>
                </w:p>
                <w:p w:rsidR="00A650EF" w:rsidRPr="00D2029E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center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 w:rsidRPr="00D2029E"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ab/>
                    <w:t xml:space="preserve">В соответствии с </w:t>
                  </w:r>
                  <w:hyperlink r:id="rId7" w:history="1">
                    <w:r w:rsidRPr="00D2029E">
                      <w:rPr>
                        <w:rStyle w:val="a3"/>
                        <w:rFonts w:ascii="Arial Narrow" w:hAnsi="Arial Narrow"/>
                        <w:color w:val="000000"/>
                        <w:sz w:val="26"/>
                        <w:szCs w:val="26"/>
                        <w:u w:val="none"/>
                      </w:rPr>
                      <w:t xml:space="preserve">постановлением Правительства ХМАО - Югры от 22.03.2013 № 91-п </w:t>
                    </w:r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 xml:space="preserve">«О предоставлении гражданам, страдающим наркологическими заболеваниями, сертификатов на  оплату услуг по социальной реабилитации и </w:t>
                    </w:r>
                    <w:proofErr w:type="spellStart"/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>ресоциализации</w:t>
                    </w:r>
                    <w:proofErr w:type="spellEnd"/>
                    <w:r w:rsidRPr="00D2029E">
                      <w:rPr>
                        <w:rStyle w:val="a3"/>
                        <w:rFonts w:ascii="Arial Narrow" w:hAnsi="Arial Narrow"/>
                        <w:b/>
                        <w:bCs/>
                        <w:color w:val="006666"/>
                        <w:sz w:val="26"/>
                        <w:szCs w:val="26"/>
                        <w:u w:val="none"/>
                      </w:rPr>
                      <w:t>"</w:t>
                    </w:r>
                  </w:hyperlink>
                  <w:r w:rsidR="00B81ED9">
                    <w:t xml:space="preserve"> </w:t>
                  </w:r>
                  <w:r w:rsidRPr="00D2029E">
                    <w:rPr>
                      <w:rFonts w:ascii="Arial Narrow" w:hAnsi="Arial Narrow"/>
                      <w:b/>
                      <w:bCs/>
                      <w:sz w:val="26"/>
                      <w:szCs w:val="26"/>
                    </w:rPr>
                    <w:t xml:space="preserve">Управлением социальной защиты населения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осуществляется выдача сертификатов гражданам</w:t>
                  </w:r>
                  <w:r w:rsidR="00350C60" w:rsidRPr="00D2029E">
                    <w:rPr>
                      <w:rFonts w:ascii="Arial Narrow" w:hAnsi="Arial Narrow"/>
                      <w:sz w:val="26"/>
                      <w:szCs w:val="26"/>
                    </w:rPr>
                    <w:t>, страдающим</w:t>
                  </w:r>
                  <w:r w:rsidR="00B81ED9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Pr="00D2029E">
                    <w:rPr>
                      <w:rFonts w:ascii="Arial Narrow" w:hAnsi="Arial Narrow"/>
                      <w:sz w:val="26"/>
                      <w:szCs w:val="26"/>
                    </w:rPr>
                    <w:t>наркологическими заболеваниями.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firstLine="540"/>
                    <w:jc w:val="both"/>
                    <w:rPr>
                      <w:rFonts w:ascii="Arial Narrow" w:hAnsi="Arial Narrow"/>
                      <w:bCs/>
                      <w:sz w:val="26"/>
                      <w:szCs w:val="26"/>
                    </w:rPr>
                  </w:pP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</w:rPr>
                    <w:t xml:space="preserve">Гражданин в целях получения сертификата представляет (направляет почтовой связью) лично (через представителя) в                 управление социальной защиты населения заявление о выдаче                 сертификата, </w:t>
                  </w:r>
                  <w:r w:rsidRPr="00D2029E">
                    <w:rPr>
                      <w:rFonts w:ascii="Arial Narrow" w:hAnsi="Arial Narrow"/>
                      <w:bCs/>
                      <w:sz w:val="26"/>
                      <w:szCs w:val="26"/>
                      <w:u w:val="single"/>
                    </w:rPr>
                    <w:t>к которому прилагает: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справку (заключение) лечебно-профилактического учреждения о наличии наркологического заболевания и отсутствии                       медицинских противопоказаний (активные формы туберкулеза, карантинные инфекционные заболевания, заразные заболевания кожи, ногтей и волос, венерические заболевания, тяжелые                 психические расстройства, представляющие непосредственную опасность для гражданина или окружающих и требующие                   лечения в специализированных учреждениях здравоохранения);</w:t>
                  </w:r>
                </w:p>
                <w:p w:rsidR="00A650EF" w:rsidRPr="00D2029E" w:rsidRDefault="00A650EF" w:rsidP="00A650EF">
                  <w:pPr>
                    <w:widowControl w:val="0"/>
                    <w:spacing w:line="285" w:lineRule="auto"/>
                    <w:ind w:left="352" w:hanging="272"/>
                    <w:jc w:val="both"/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</w:pPr>
                  <w:r w:rsidRPr="00D2029E">
                    <w:rPr>
                      <w:rFonts w:ascii="Symbol" w:hAnsi="Symbol"/>
                      <w:sz w:val="26"/>
                      <w:szCs w:val="26"/>
                    </w:rPr>
                    <w:t></w:t>
                  </w:r>
                  <w:r w:rsidRPr="00D2029E">
                    <w:rPr>
                      <w:sz w:val="26"/>
                      <w:szCs w:val="26"/>
                    </w:rPr>
                    <w:t> </w:t>
                  </w:r>
                  <w:r w:rsidRPr="00D2029E">
                    <w:rPr>
                      <w:rFonts w:ascii="Arial Narrow" w:hAnsi="Arial Narrow"/>
                      <w:bCs/>
                      <w:i/>
                      <w:iCs/>
                      <w:sz w:val="26"/>
                      <w:szCs w:val="26"/>
                    </w:rPr>
                    <w:t>документ, удостоверяющий личность представителя, и                     нотариально удостоверенную доверенность, подтверждающую его  полномочия, - в случае подачи заявления через                           представителя.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pacing w:val="-4"/>
                      <w:kern w:val="26"/>
                      <w:sz w:val="26"/>
                      <w:szCs w:val="26"/>
                    </w:rPr>
                    <w:t> </w:t>
                  </w:r>
                </w:p>
                <w:p w:rsidR="00A650EF" w:rsidRDefault="00A650EF" w:rsidP="00A650EF">
                  <w:pPr>
                    <w:widowControl w:val="0"/>
                    <w:tabs>
                      <w:tab w:val="left" w:pos="5802"/>
                    </w:tabs>
                    <w:spacing w:line="204" w:lineRule="auto"/>
                    <w:ind w:right="150" w:firstLine="90"/>
                    <w:jc w:val="both"/>
                    <w:rPr>
                      <w:kern w:val="26"/>
                      <w:sz w:val="24"/>
                      <w:szCs w:val="24"/>
                    </w:rPr>
                  </w:pPr>
                  <w:r>
                    <w:rPr>
                      <w:kern w:val="2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Pr="00672ADA">
        <w:rPr>
          <w:color w:val="auto"/>
          <w:kern w:val="0"/>
          <w:sz w:val="24"/>
          <w:szCs w:val="24"/>
        </w:rPr>
        <w:pict>
          <v:group id="_x0000_s1033" style="position:absolute;margin-left:370.55pt;margin-top:-50.95pt;width:370.2pt;height:521.55pt;z-index:251662336" coordorigin="11033,10687" coordsize="470,662">
            <v:shape id="_x0000_s1034" type="#_x0000_t202" style="position:absolute;left:11033;top:10687;width:470;height:662;mso-wrap-distance-left:2.88pt;mso-wrap-distance-top:2.88pt;mso-wrap-distance-right:2.88pt;mso-wrap-distance-bottom:2.88pt" strokecolor="#606" strokeweight="3pt" o:cliptowrap="t">
              <v:fill color2="#ffc" rotate="t" angle="-135" focus="50%" type="gradient"/>
              <v:stroke linestyle="thinThin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2"/>
                        <w:szCs w:val="2"/>
                      </w:rPr>
                      <w:t> </w:t>
                    </w:r>
                  </w:p>
                  <w:p w:rsidR="00A650EF" w:rsidRDefault="00A650EF" w:rsidP="002E0042">
                    <w:pPr>
                      <w:widowControl w:val="0"/>
                      <w:spacing w:line="22" w:lineRule="atLeast"/>
                      <w:ind w:left="90" w:right="150"/>
                      <w:jc w:val="both"/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pacing w:val="-4"/>
                        <w:kern w:val="26"/>
                        <w:sz w:val="14"/>
                        <w:szCs w:val="14"/>
                      </w:rPr>
                      <w:t> 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ind w:firstLine="54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Решение об отказе в предоставлении сертификата принимается при наличии одного из следующих </w:t>
                    </w:r>
                    <w:r w:rsidRPr="00D2029E">
                      <w:rPr>
                        <w:rFonts w:ascii="Arial Narrow" w:hAnsi="Arial Narrow"/>
                        <w:bCs/>
                        <w:sz w:val="24"/>
                        <w:szCs w:val="24"/>
                        <w:u w:val="single"/>
                      </w:rPr>
                      <w:t>обстоятельств: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proofErr w:type="spellStart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недостижение</w:t>
                    </w:r>
                    <w:proofErr w:type="spellEnd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 xml:space="preserve"> гражданином возраста 18 лет;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места жительства в автономном округе;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отсутствие наркологического заболевания;</w:t>
                    </w:r>
                  </w:p>
                  <w:p w:rsidR="00A650EF" w:rsidRPr="00D2029E" w:rsidRDefault="00D2029E" w:rsidP="002E0042">
                    <w:pPr>
                      <w:widowControl w:val="0"/>
                      <w:spacing w:line="24" w:lineRule="atLeast"/>
                      <w:ind w:left="900" w:hanging="360"/>
                      <w:rPr>
                        <w:rFonts w:ascii="Arial Narrow" w:hAnsi="Arial Narrow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- </w:t>
                    </w:r>
                    <w:bookmarkStart w:id="0" w:name="_GoBack"/>
                    <w:bookmarkEnd w:id="0"/>
                    <w:r w:rsidR="00A650EF" w:rsidRPr="00D2029E">
                      <w:rPr>
                        <w:rFonts w:ascii="Arial Narrow" w:hAnsi="Arial Narrow"/>
                        <w:bCs/>
                        <w:sz w:val="24"/>
                        <w:szCs w:val="24"/>
                      </w:rPr>
                      <w:t>наличие медицинских противопоказаний.</w:t>
                    </w:r>
                  </w:p>
                  <w:p w:rsidR="00A650EF" w:rsidRPr="00D2029E" w:rsidRDefault="00A650EF" w:rsidP="002E0042">
                    <w:pPr>
                      <w:widowControl w:val="0"/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      Услуги по социально</w:t>
                    </w:r>
                    <w:r w:rsidR="000D4DE9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й реабилитации и </w:t>
                    </w:r>
                    <w:proofErr w:type="spellStart"/>
                    <w:r w:rsidR="000D4DE9">
                      <w:rPr>
                        <w:rFonts w:ascii="Arial Narrow" w:hAnsi="Arial Narrow"/>
                        <w:sz w:val="24"/>
                        <w:szCs w:val="24"/>
                      </w:rPr>
                      <w:t>ресоциализации</w:t>
                    </w:r>
                    <w:proofErr w:type="spellEnd"/>
                    <w:r w:rsidR="000D4DE9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</w:t>
                    </w: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будут предоставляться учреждениями, прошедшими отбор: 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Общественная организация ХМАО-Югры «Центр социальной реабилитации «Борей»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, </w:t>
                    </w:r>
                    <w:r w:rsidR="009E19C8">
                      <w:rPr>
                        <w:rFonts w:ascii="Arial Narrow" w:hAnsi="Arial Narrow"/>
                        <w:sz w:val="24"/>
                        <w:szCs w:val="24"/>
                      </w:rPr>
                      <w:t>Ханты-Мансийский район, пос. Бобровский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;</w:t>
                    </w:r>
                  </w:p>
                  <w:p w:rsidR="00A650EF" w:rsidRPr="00D2029E" w:rsidRDefault="00A650EF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общественная организация по профилактике и                  реабилитации лиц, страдающих заболеваниями наркоманией и                   алкоголизмом «Чистый путь», г. Сургут;</w:t>
                    </w:r>
                  </w:p>
                  <w:p w:rsid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Центр социальной адаптации «Независимость»</w:t>
                    </w:r>
                    <w:r w:rsidR="00B81ED9">
                      <w:rPr>
                        <w:rFonts w:ascii="Arial Narrow" w:hAnsi="Arial Narrow"/>
                        <w:sz w:val="24"/>
                        <w:szCs w:val="24"/>
                      </w:rPr>
                      <w:t>,</w:t>
                    </w: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 xml:space="preserve"> г.Нефтеюганск;</w:t>
                    </w:r>
                  </w:p>
                  <w:p w:rsidR="00A650EF" w:rsidRPr="00D2029E" w:rsidRDefault="00D2029E" w:rsidP="00D2029E">
                    <w:pPr>
                      <w:pStyle w:val="a4"/>
                      <w:widowControl w:val="0"/>
                      <w:numPr>
                        <w:ilvl w:val="0"/>
                        <w:numId w:val="2"/>
                      </w:numPr>
                      <w:spacing w:line="24" w:lineRule="atLeast"/>
                      <w:jc w:val="both"/>
                      <w:rPr>
                        <w:rFonts w:ascii="Arial Narrow" w:hAnsi="Arial Narrow"/>
                        <w:sz w:val="24"/>
                        <w:szCs w:val="24"/>
                      </w:rPr>
                    </w:pPr>
                    <w:r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Региональная благотворительная общественная организация социальной адаптации граждан «Путь к себе», г. Ханты-Мансийск</w:t>
                    </w:r>
                    <w:r w:rsidR="00A650EF" w:rsidRPr="00D2029E">
                      <w:rPr>
                        <w:rFonts w:ascii="Arial Narrow" w:hAnsi="Arial Narrow"/>
                        <w:sz w:val="24"/>
                        <w:szCs w:val="24"/>
                      </w:rPr>
                      <w:t>.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both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6"/>
                        <w:szCs w:val="26"/>
                      </w:rPr>
                      <w:t> </w:t>
                    </w:r>
                  </w:p>
                  <w:p w:rsidR="00A650EF" w:rsidRPr="00D2029E" w:rsidRDefault="00A650EF" w:rsidP="00A650EF">
                    <w:pPr>
                      <w:widowControl w:val="0"/>
                      <w:spacing w:line="194" w:lineRule="auto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</w:rPr>
                      <w:t xml:space="preserve">Дополнительную информацию можно получить по адресу: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color w:val="006666"/>
                        <w:spacing w:val="-4"/>
                        <w:kern w:val="26"/>
                      </w:rPr>
                      <w:t>12 мкр., 24 дом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Управление социальной защиты населения 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по г.Нефтеюганску и Нефтеюганскому району, каб.2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>06</w:t>
                    </w:r>
                  </w:p>
                  <w:p w:rsidR="00A650EF" w:rsidRPr="00D2029E" w:rsidRDefault="00A650EF" w:rsidP="00A650EF">
                    <w:pPr>
                      <w:widowControl w:val="0"/>
                      <w:ind w:left="90" w:right="150"/>
                      <w:jc w:val="center"/>
                      <w:rPr>
                        <w:rFonts w:ascii="Arial Narrow" w:hAnsi="Arial Narrow"/>
                        <w:b/>
                        <w:bCs/>
                        <w:color w:val="660066"/>
                        <w:spacing w:val="-4"/>
                        <w:kern w:val="26"/>
                        <w:sz w:val="28"/>
                        <w:szCs w:val="28"/>
                      </w:rPr>
                    </w:pP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 xml:space="preserve">                        Телефон для справок: 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  <w:lang w:val="en-US"/>
                      </w:rPr>
                      <w:t>20-25-14,  24 -85 - 6</w:t>
                    </w:r>
                    <w:r w:rsidR="001C451E" w:rsidRPr="00D2029E">
                      <w:rPr>
                        <w:rFonts w:ascii="Arial Narrow" w:hAnsi="Arial Narrow"/>
                        <w:b/>
                        <w:bCs/>
                        <w:color w:val="A50021"/>
                        <w:spacing w:val="-4"/>
                        <w:kern w:val="26"/>
                        <w:u w:val="single"/>
                      </w:rPr>
                      <w:t>4</w:t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</w:rPr>
                      <w:tab/>
                    </w:r>
                    <w:r w:rsidRPr="00D2029E">
                      <w:rPr>
                        <w:rFonts w:ascii="Arial Narrow" w:hAnsi="Arial Narrow"/>
                        <w:b/>
                        <w:bCs/>
                        <w:spacing w:val="-4"/>
                        <w:kern w:val="26"/>
                        <w:sz w:val="28"/>
                        <w:szCs w:val="28"/>
                      </w:rPr>
                      <w:tab/>
                    </w:r>
                  </w:p>
                  <w:p w:rsidR="002E0042" w:rsidRPr="00D2029E" w:rsidRDefault="002E0042">
                    <w:pPr>
                      <w:rPr>
                        <w:rFonts w:ascii="Arial Narrow" w:hAnsi="Arial Narrow"/>
                      </w:rPr>
                    </w:pPr>
                  </w:p>
                </w:txbxContent>
              </v:textbox>
            </v:shape>
            <v:group id="_x0000_s1035" style="position:absolute;left:11036;top:11286;width:467;height:63" coordorigin="10885,11473" coordsize="467,62">
              <v:rect id="_x0000_s1036" style="position:absolute;left:10912;top:11473;width:251;height:63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5304f" cropbottom="32670f" cropleft="32180f" cropright="3109f" chromakey="white"/>
                <v:shadow color="#ccc"/>
                <v:path o:extrusionok="f"/>
                <o:lock v:ext="edit" aspectratio="t"/>
              </v:rect>
              <v:rect id="_x0000_s1037" style="position:absolute;left:11141;top:11481;width:211;height:5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6144f" cropbottom="32670f" cropleft="34701f" cropright="4789f" chromakey="white"/>
                <v:shadow color="#ccc"/>
                <v:path o:extrusionok="f"/>
                <o:lock v:ext="edit" aspectratio="t"/>
              </v:rect>
              <v:rect id="_x0000_s1038" style="position:absolute;left:10885;top:11482;width:56;height:54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6" o:title="55156624н" croptop="26144f" cropbottom="32670f" cropleft="47372f" cropright="11125f" chromakey="white"/>
                <v:shadow color="#ccc"/>
                <v:path o:extrusionok="f"/>
                <o:lock v:ext="edit" aspectratio="t"/>
              </v:rect>
            </v:group>
            <v:rect id="_x0000_s1039" style="position:absolute;left:11153;top:11109;width:235;height:176;mso-wrap-distance-left:2.88pt;mso-wrap-distance-top:2.88pt;mso-wrap-distance-right:2.88pt;mso-wrap-distance-bottom:2.88pt" o:preferrelative="t" filled="f" strokecolor="#066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8" o:title="3FjfVXJ-jec" gain="93623f" blacklevel="5898f"/>
              <v:shadow color="#ccc"/>
              <v:path o:extrusionok="f"/>
              <o:lock v:ext="edit" aspectratio="t"/>
            </v:rect>
          </v:group>
        </w:pict>
      </w:r>
    </w:p>
    <w:sectPr w:rsidR="00CF77C4" w:rsidSect="00A650E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50E4D"/>
    <w:multiLevelType w:val="hybridMultilevel"/>
    <w:tmpl w:val="A4028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BF4"/>
    <w:multiLevelType w:val="hybridMultilevel"/>
    <w:tmpl w:val="585AF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A650EF"/>
    <w:rsid w:val="000D4DE9"/>
    <w:rsid w:val="001C451E"/>
    <w:rsid w:val="002E0042"/>
    <w:rsid w:val="00350C60"/>
    <w:rsid w:val="005E648E"/>
    <w:rsid w:val="00622C01"/>
    <w:rsid w:val="00672ADA"/>
    <w:rsid w:val="009E19C8"/>
    <w:rsid w:val="00A50D93"/>
    <w:rsid w:val="00A650EF"/>
    <w:rsid w:val="00A842D3"/>
    <w:rsid w:val="00B407CA"/>
    <w:rsid w:val="00B81ED9"/>
    <w:rsid w:val="00C277DB"/>
    <w:rsid w:val="00CD4130"/>
    <w:rsid w:val="00CE2C11"/>
    <w:rsid w:val="00CF77C4"/>
    <w:rsid w:val="00D2029E"/>
    <w:rsid w:val="00E74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50EF"/>
    <w:rPr>
      <w:color w:val="0066FF"/>
      <w:u w:val="single"/>
    </w:rPr>
  </w:style>
  <w:style w:type="paragraph" w:styleId="a4">
    <w:name w:val="List Paragraph"/>
    <w:basedOn w:val="a"/>
    <w:uiPriority w:val="34"/>
    <w:qFormat/>
    <w:rsid w:val="00D20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garantF1://18833768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Шарохина АС</cp:lastModifiedBy>
  <cp:revision>5</cp:revision>
  <dcterms:created xsi:type="dcterms:W3CDTF">2017-10-23T11:18:00Z</dcterms:created>
  <dcterms:modified xsi:type="dcterms:W3CDTF">2017-10-23T11:41:00Z</dcterms:modified>
</cp:coreProperties>
</file>