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74" w:rsidRPr="00654DE1" w:rsidRDefault="00AB6174" w:rsidP="00AB6174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ОБЪЯВЛЕНИЕ</w:t>
      </w:r>
    </w:p>
    <w:p w:rsidR="00AB6174" w:rsidRPr="00654DE1" w:rsidRDefault="00AB6174" w:rsidP="00AB6174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AB6174" w:rsidRPr="00654DE1" w:rsidRDefault="00AB6174" w:rsidP="00AB6174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AB6174" w:rsidRPr="00654DE1" w:rsidRDefault="00AB6174" w:rsidP="00AB6174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AB6174" w:rsidRPr="00654DE1" w:rsidRDefault="00AB6174" w:rsidP="00AB61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Конкурс на замещение вакантной должности муниципальной службы состоится: </w:t>
      </w:r>
    </w:p>
    <w:p w:rsidR="00AB6174" w:rsidRPr="00654DE1" w:rsidRDefault="00AB6174" w:rsidP="00AB61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мая</w:t>
      </w:r>
      <w:r w:rsidRPr="00654DE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654DE1">
        <w:rPr>
          <w:rFonts w:ascii="Times New Roman" w:hAnsi="Times New Roman" w:cs="Times New Roman"/>
          <w:sz w:val="26"/>
          <w:szCs w:val="26"/>
        </w:rPr>
        <w:t xml:space="preserve"> года в 10:00 часов – первый этап конкурса;</w:t>
      </w:r>
    </w:p>
    <w:p w:rsidR="00AB6174" w:rsidRPr="00654DE1" w:rsidRDefault="00AB6174" w:rsidP="00AB61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мая</w:t>
      </w:r>
      <w:r w:rsidRPr="00654DE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654DE1">
        <w:rPr>
          <w:rFonts w:ascii="Times New Roman" w:hAnsi="Times New Roman" w:cs="Times New Roman"/>
          <w:sz w:val="26"/>
          <w:szCs w:val="26"/>
        </w:rPr>
        <w:t xml:space="preserve"> года в 11:00 часов – второй этап конкурса.</w:t>
      </w:r>
    </w:p>
    <w:p w:rsidR="00AB6174" w:rsidRPr="00654DE1" w:rsidRDefault="00AB6174" w:rsidP="00AB61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Место проведения конкурса: г.Нефтеюганск, мкр.3, д.21 (здание администрации Нефтеюганского района), каб.430.</w:t>
      </w:r>
    </w:p>
    <w:p w:rsidR="00AB6174" w:rsidRPr="00654DE1" w:rsidRDefault="00AB6174" w:rsidP="00AB61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Условия конкурса:</w:t>
      </w:r>
    </w:p>
    <w:p w:rsidR="00AB6174" w:rsidRPr="00654DE1" w:rsidRDefault="00AB6174" w:rsidP="00AB617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Наименование вакантной должности: «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по делам несовершеннолетних, защите их прав администрации </w:t>
      </w:r>
      <w:r w:rsidRPr="00654DE1">
        <w:rPr>
          <w:rFonts w:ascii="Times New Roman" w:hAnsi="Times New Roman" w:cs="Times New Roman"/>
          <w:sz w:val="26"/>
          <w:szCs w:val="26"/>
        </w:rPr>
        <w:t>Нефтеюганского района» (</w:t>
      </w:r>
      <w:r>
        <w:rPr>
          <w:rFonts w:ascii="Times New Roman" w:hAnsi="Times New Roman" w:cs="Times New Roman"/>
          <w:sz w:val="26"/>
          <w:szCs w:val="26"/>
        </w:rPr>
        <w:t>ведущая</w:t>
      </w:r>
      <w:r w:rsidRPr="00654DE1">
        <w:rPr>
          <w:rFonts w:ascii="Times New Roman" w:hAnsi="Times New Roman" w:cs="Times New Roman"/>
          <w:sz w:val="26"/>
          <w:szCs w:val="26"/>
        </w:rPr>
        <w:t xml:space="preserve"> группа должностей муниципальной службы, учреждаемых для выполнения функции «руководитель»);</w:t>
      </w:r>
    </w:p>
    <w:p w:rsidR="00AB6174" w:rsidRPr="00654DE1" w:rsidRDefault="00AB6174" w:rsidP="00AB617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654DE1">
        <w:rPr>
          <w:rFonts w:ascii="Times New Roman" w:hAnsi="Times New Roman" w:cs="Times New Roman"/>
          <w:sz w:val="26"/>
          <w:szCs w:val="26"/>
        </w:rPr>
        <w:t>валификационные требования, связанные с уровнем профессионального образования, стажем и опытом работы, предъявляемые к претенденту на замещение вакантной должности муниципальной службы:</w:t>
      </w:r>
    </w:p>
    <w:p w:rsidR="00AB6174" w:rsidRDefault="00AB6174" w:rsidP="00AB6174">
      <w:pPr>
        <w:pStyle w:val="ConsPlusNormal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napToGrid w:val="0"/>
          <w:sz w:val="26"/>
          <w:szCs w:val="26"/>
        </w:rPr>
        <w:t xml:space="preserve">наличие </w:t>
      </w:r>
      <w:r w:rsidRPr="00654DE1">
        <w:rPr>
          <w:rFonts w:ascii="Times New Roman" w:hAnsi="Times New Roman" w:cs="Times New Roman"/>
          <w:sz w:val="26"/>
          <w:szCs w:val="26"/>
        </w:rPr>
        <w:t>высшего образования;</w:t>
      </w:r>
    </w:p>
    <w:p w:rsidR="00AB6174" w:rsidRPr="00654DE1" w:rsidRDefault="00AB6174" w:rsidP="00AB6174">
      <w:pPr>
        <w:pStyle w:val="ConsPlusNormal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предъявления требований к стажу;</w:t>
      </w:r>
    </w:p>
    <w:p w:rsidR="00AB6174" w:rsidRPr="00A146F1" w:rsidRDefault="00AB6174" w:rsidP="00AB6174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napToGrid w:val="0"/>
          <w:sz w:val="26"/>
          <w:szCs w:val="26"/>
        </w:rPr>
        <w:t xml:space="preserve">владение знаниями и умение </w:t>
      </w:r>
      <w:r w:rsidRPr="00654DE1">
        <w:rPr>
          <w:rFonts w:ascii="Times New Roman" w:hAnsi="Times New Roman" w:cs="Times New Roman"/>
          <w:sz w:val="26"/>
          <w:szCs w:val="26"/>
        </w:rPr>
        <w:t>применять на практике: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знание государственного языка Российской Федерации (русского языка);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основные положения Конституции Российской Федерации;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Конвенцию о правах ребенка;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Семейный кодекс Российской Федерации;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Уголовный кодекс Российской Федерации;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Федеральный закон от 24 июля 1998 года № 124-ФЗ «Об основных гарантиях прав ребенка в Российской Федерации»;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Федеральный закон от 29 декабря 2006 года № 256-ФЗ «О дополнительных мерах государственной поддержки семей, имеющих детей»;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Федеральный закон от 24 апреля 2008 года № 48-ФЗ «Об опеке и попечительстве»;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Федеральный закон от 29 декабря 2012 года №273-ФЗ «Об образовании в Российской Федерации»;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6 ноября 2013 года N 995 «Об утверждении Примерного положения о комиссиях по делам несовершеннолетних и защите их прав»;                 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Закон ХМАО-Югры от 12.10.2005 № 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Закон ХМАО-Югры от 28.10.2011 № 100-оз «О дополнительных мерах поддержки семей»;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Закон ХМАО-Югры от 07.07.2004 № 45-оз «О поддержке семьи, материнства, отцовства и детства»;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lastRenderedPageBreak/>
        <w:t>Закон ХМАО-Югры от 10.07.2009 № 109-оз «О мерах по реализации отдельных положений Федерального закона "Об основных гарантиях прав ребенка в Российской Федерации "В Ханты-Мансийском автономном округе - Югре»;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Закон ХМАО-Югры от 09.06.2009 № 85-оз «Об Уполномоченном по правам ребенка»;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 xml:space="preserve">управленческие решения и организация их выполнения; 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прогнозирование возможных позитивных и негативных последствия принятых управленческих решений;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анализировать статистические и отчетные данные;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работу с базами данных и реестрами КДН и ЗП;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разрешение конфликтных ситуаций с использованием медиации;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подготовку проектов документов по вопросам защиты прав и законных интересов несовершеннолетних, профилактики безнадзорности и правонарушений несовершеннолетних (межведомственные программы, планы, комплексы мер, исковые заявления в суд);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подготовку документов для рассмотрения на заседаниях муниципальной комиссии по делам несовершеннолетних и защите их прав Нефтеюганского района;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 xml:space="preserve">разработку межведомственных индивидуальных программ реабилитации несовершеннолетних и семей, находящихся в социально опасном положении; </w:t>
      </w:r>
    </w:p>
    <w:p w:rsidR="00AB6174" w:rsidRPr="00B162D8" w:rsidRDefault="00AB6174" w:rsidP="00AB6174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2D8">
        <w:rPr>
          <w:rFonts w:ascii="Times New Roman" w:hAnsi="Times New Roman" w:cs="Times New Roman"/>
          <w:sz w:val="26"/>
          <w:szCs w:val="26"/>
        </w:rPr>
        <w:t>проведение индивидуальной профилактической работы с несовершеннолетними и семьями, находящимся в социально опасном положении, по формированию у них законопослушного поведения, здорового образа жизни, вопросам безопасной жизнедеятельности;</w:t>
      </w:r>
    </w:p>
    <w:p w:rsidR="00AB6174" w:rsidRDefault="00AB6174" w:rsidP="00AB61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654DE1">
        <w:rPr>
          <w:rFonts w:ascii="Times New Roman" w:hAnsi="Times New Roman" w:cs="Times New Roman"/>
          <w:sz w:val="26"/>
          <w:szCs w:val="26"/>
        </w:rPr>
        <w:t xml:space="preserve">) </w:t>
      </w:r>
      <w:r w:rsidRPr="00654DE1">
        <w:rPr>
          <w:rFonts w:ascii="Times New Roman" w:hAnsi="Times New Roman" w:cs="Times New Roman"/>
          <w:sz w:val="26"/>
          <w:szCs w:val="26"/>
        </w:rPr>
        <w:tab/>
        <w:t>квалификационные требования к профессиональным навыкам:</w:t>
      </w:r>
    </w:p>
    <w:p w:rsidR="00AB6174" w:rsidRPr="009619FB" w:rsidRDefault="00AB6174" w:rsidP="00AB6174">
      <w:pPr>
        <w:pStyle w:val="af0"/>
        <w:jc w:val="both"/>
        <w:rPr>
          <w:sz w:val="16"/>
          <w:szCs w:val="16"/>
        </w:rPr>
      </w:pPr>
      <w:r>
        <w:rPr>
          <w:sz w:val="26"/>
          <w:szCs w:val="26"/>
        </w:rPr>
        <w:t>решение вопросов местного значения по реализации переданных отдельных государственных полномочий</w:t>
      </w:r>
      <w:r>
        <w:rPr>
          <w:sz w:val="16"/>
          <w:szCs w:val="16"/>
        </w:rPr>
        <w:t xml:space="preserve"> </w:t>
      </w:r>
      <w:r w:rsidRPr="00B162D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осуществлению деятельности муниципальной комиссии по делам несовершеннолетних и защите их прав. </w:t>
      </w:r>
    </w:p>
    <w:p w:rsidR="00AB6174" w:rsidRPr="00A866AC" w:rsidRDefault="00AB6174" w:rsidP="00AB6174">
      <w:pPr>
        <w:pStyle w:val="af0"/>
        <w:jc w:val="both"/>
        <w:rPr>
          <w:sz w:val="26"/>
          <w:szCs w:val="26"/>
          <w:highlight w:val="yellow"/>
        </w:rPr>
      </w:pPr>
    </w:p>
    <w:p w:rsidR="00AB6174" w:rsidRPr="00A62FDD" w:rsidRDefault="00AB6174" w:rsidP="00AB617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 xml:space="preserve">Документы принимаются по адресу: г.Нефтеюганск, </w:t>
      </w:r>
      <w:r w:rsidRPr="00654DE1">
        <w:rPr>
          <w:rFonts w:ascii="Times New Roman" w:hAnsi="Times New Roman" w:cs="Times New Roman"/>
          <w:sz w:val="26"/>
          <w:szCs w:val="26"/>
        </w:rPr>
        <w:t>мкр.3, д.21 (здание администрации Нефтеюганского района),</w:t>
      </w:r>
      <w:r w:rsidRPr="00A62FDD">
        <w:rPr>
          <w:rFonts w:ascii="Times New Roman" w:hAnsi="Times New Roman" w:cs="Times New Roman"/>
          <w:sz w:val="26"/>
          <w:szCs w:val="26"/>
        </w:rPr>
        <w:t xml:space="preserve"> кабинет 211, с момента опубликования объявления до 17:30 часов </w:t>
      </w:r>
      <w:r>
        <w:rPr>
          <w:rFonts w:ascii="Times New Roman" w:hAnsi="Times New Roman" w:cs="Times New Roman"/>
          <w:sz w:val="26"/>
          <w:szCs w:val="26"/>
        </w:rPr>
        <w:t>05 мая</w:t>
      </w:r>
      <w:r w:rsidRPr="00A62FDD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62FDD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AB6174" w:rsidRPr="00A62FDD" w:rsidRDefault="00AB6174" w:rsidP="00AB617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Конкурс проводится в два этапа:</w:t>
      </w:r>
    </w:p>
    <w:p w:rsidR="00AB6174" w:rsidRPr="00A62FDD" w:rsidRDefault="00AB6174" w:rsidP="00AB617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первый этап – рассмотрение представленных документов без участия претендентов;</w:t>
      </w:r>
    </w:p>
    <w:p w:rsidR="00AB6174" w:rsidRPr="00A62FDD" w:rsidRDefault="00AB6174" w:rsidP="00AB617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 xml:space="preserve">второй этап – тестирование и собеседование. Личное участие претендентов </w:t>
      </w:r>
      <w:r w:rsidRPr="00A62FDD">
        <w:rPr>
          <w:rFonts w:ascii="Times New Roman" w:hAnsi="Times New Roman" w:cs="Times New Roman"/>
          <w:sz w:val="26"/>
          <w:szCs w:val="26"/>
        </w:rPr>
        <w:br/>
        <w:t>во втором этапе обязательно.</w:t>
      </w:r>
    </w:p>
    <w:p w:rsidR="00AB6174" w:rsidRPr="00A62FDD" w:rsidRDefault="00AB6174" w:rsidP="00AB617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представляет следующие документы:</w:t>
      </w:r>
    </w:p>
    <w:p w:rsidR="00AB6174" w:rsidRPr="00A62FDD" w:rsidRDefault="00AB6174" w:rsidP="00AB6174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личное заявление о допуске к участию в конкурсе (по форме согласно приложению 1 к Порядку, утвержденному решением Думы Нефтеюганского района от 27 мая 2015 года № 605 «Об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Нефтеюганский район»);</w:t>
      </w:r>
    </w:p>
    <w:p w:rsidR="00AB6174" w:rsidRPr="00A62FDD" w:rsidRDefault="00AB6174" w:rsidP="00AB6174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B6174" w:rsidRPr="00A62FDD" w:rsidRDefault="00AB6174" w:rsidP="00AB6174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AB6174" w:rsidRPr="009722C6" w:rsidRDefault="00AB6174" w:rsidP="00AB6174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2C6">
        <w:rPr>
          <w:rFonts w:ascii="Times New Roman" w:hAnsi="Times New Roman" w:cs="Times New Roman"/>
          <w:bCs/>
          <w:sz w:val="26"/>
          <w:szCs w:val="26"/>
        </w:rPr>
        <w:lastRenderedPageBreak/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</w:t>
      </w:r>
      <w:r w:rsidRPr="009722C6">
        <w:rPr>
          <w:rFonts w:ascii="Times New Roman" w:hAnsi="Times New Roman" w:cs="Times New Roman"/>
          <w:sz w:val="26"/>
          <w:szCs w:val="26"/>
        </w:rPr>
        <w:t>;</w:t>
      </w:r>
    </w:p>
    <w:p w:rsidR="00AB6174" w:rsidRDefault="00AB6174" w:rsidP="00AB6174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AB6174" w:rsidRDefault="00AB6174" w:rsidP="00AB6174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2C6">
        <w:rPr>
          <w:rFonts w:ascii="Times New Roman" w:hAnsi="Times New Roman" w:cs="Times New Roman"/>
          <w:sz w:val="26"/>
          <w:szCs w:val="26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AB6174" w:rsidRPr="009722C6" w:rsidRDefault="00AB6174" w:rsidP="00AB6174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2C6">
        <w:rPr>
          <w:rFonts w:ascii="Times New Roman" w:hAnsi="Times New Roman" w:cs="Times New Roman"/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B6174" w:rsidRPr="00A62FDD" w:rsidRDefault="00AB6174" w:rsidP="00AB6174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 xml:space="preserve">копии документов воинского учета - для граждан, пребывающих в запасе, </w:t>
      </w:r>
      <w:r w:rsidRPr="00A62FDD">
        <w:rPr>
          <w:rFonts w:ascii="Times New Roman" w:hAnsi="Times New Roman" w:cs="Times New Roman"/>
          <w:sz w:val="26"/>
          <w:szCs w:val="26"/>
        </w:rPr>
        <w:br/>
        <w:t>и лиц, подлежащих призыву на военную службу;</w:t>
      </w:r>
    </w:p>
    <w:p w:rsidR="00AB6174" w:rsidRPr="00A62FDD" w:rsidRDefault="00AB6174" w:rsidP="00AB6174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B6174" w:rsidRPr="00A62FDD" w:rsidRDefault="00AB6174" w:rsidP="00AB6174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AB6174" w:rsidRPr="00A62FDD" w:rsidRDefault="00AB6174" w:rsidP="00AB6174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«Интернет», на которых претендент размещал общедоступную информацию, а также данные, позволяющие его идентифицировать, </w:t>
      </w:r>
      <w:r w:rsidRPr="00A62FDD">
        <w:rPr>
          <w:rFonts w:ascii="Times New Roman" w:hAnsi="Times New Roman" w:cs="Times New Roman"/>
          <w:bCs/>
          <w:sz w:val="26"/>
          <w:szCs w:val="26"/>
        </w:rPr>
        <w:t>по форме, установленной Правительством Российской Федерации, за три календарных года, предшествующих году поступления на муниципальную службу.</w:t>
      </w:r>
    </w:p>
    <w:p w:rsidR="00AB6174" w:rsidRPr="00A62FDD" w:rsidRDefault="00AB6174" w:rsidP="00AB61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Копии документов представляются с оригиналами для сверки.</w:t>
      </w:r>
    </w:p>
    <w:p w:rsidR="00AB6174" w:rsidRPr="00A62FDD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Подробную информацию о проведении конкурса, об инициаторе конкурса можно получить в администрации Нефтеюганского района по телефонам: (3463)250136, (3463)2</w:t>
      </w:r>
      <w:r>
        <w:rPr>
          <w:rFonts w:ascii="Times New Roman" w:hAnsi="Times New Roman" w:cs="Times New Roman"/>
          <w:sz w:val="26"/>
          <w:szCs w:val="26"/>
        </w:rPr>
        <w:t>91177</w:t>
      </w:r>
      <w:r w:rsidRPr="00A62FDD">
        <w:rPr>
          <w:rFonts w:ascii="Times New Roman" w:hAnsi="Times New Roman" w:cs="Times New Roman"/>
          <w:sz w:val="26"/>
          <w:szCs w:val="26"/>
        </w:rPr>
        <w:t>; адрес электронной почты</w:t>
      </w:r>
      <w:r w:rsidRPr="003B66DF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Style w:val="a5"/>
          <w:rFonts w:ascii="Times New Roman" w:hAnsi="Times New Roman" w:cs="Times New Roman"/>
          <w:iCs/>
          <w:sz w:val="26"/>
          <w:szCs w:val="26"/>
        </w:rPr>
        <w:t>290026</w:t>
      </w:r>
      <w:r w:rsidRPr="003B66DF">
        <w:rPr>
          <w:rStyle w:val="a5"/>
          <w:rFonts w:ascii="Times New Roman" w:hAnsi="Times New Roman" w:cs="Times New Roman"/>
          <w:iCs/>
          <w:sz w:val="26"/>
          <w:szCs w:val="26"/>
        </w:rPr>
        <w:t>@</w:t>
      </w:r>
      <w:r>
        <w:rPr>
          <w:rStyle w:val="a5"/>
          <w:rFonts w:ascii="Times New Roman" w:hAnsi="Times New Roman" w:cs="Times New Roman"/>
          <w:iCs/>
          <w:sz w:val="26"/>
          <w:szCs w:val="26"/>
          <w:lang w:val="en-US"/>
        </w:rPr>
        <w:t>ma</w:t>
      </w:r>
      <w:r w:rsidRPr="003B66DF">
        <w:rPr>
          <w:rStyle w:val="a5"/>
          <w:rFonts w:ascii="Times New Roman" w:hAnsi="Times New Roman" w:cs="Times New Roman"/>
          <w:iCs/>
          <w:sz w:val="26"/>
          <w:szCs w:val="26"/>
          <w:lang w:val="en-US"/>
        </w:rPr>
        <w:t>il</w:t>
      </w:r>
      <w:r w:rsidRPr="003B66DF">
        <w:rPr>
          <w:rStyle w:val="a5"/>
          <w:rFonts w:ascii="Times New Roman" w:hAnsi="Times New Roman" w:cs="Times New Roman"/>
          <w:iCs/>
          <w:sz w:val="26"/>
          <w:szCs w:val="26"/>
        </w:rPr>
        <w:t>.</w:t>
      </w:r>
      <w:proofErr w:type="spellStart"/>
      <w:r w:rsidRPr="003B66DF">
        <w:rPr>
          <w:rStyle w:val="a5"/>
          <w:rFonts w:ascii="Times New Roman" w:hAnsi="Times New Roman" w:cs="Times New Roman"/>
          <w:iCs/>
          <w:sz w:val="26"/>
          <w:szCs w:val="26"/>
          <w:lang w:val="en-US"/>
        </w:rPr>
        <w:t>ru</w:t>
      </w:r>
      <w:proofErr w:type="spellEnd"/>
      <w:r w:rsidRPr="003B66DF">
        <w:rPr>
          <w:rFonts w:ascii="Times New Roman" w:hAnsi="Times New Roman" w:cs="Times New Roman"/>
          <w:sz w:val="26"/>
          <w:szCs w:val="26"/>
        </w:rPr>
        <w:t>;</w:t>
      </w:r>
      <w:r w:rsidRPr="00A62FDD">
        <w:rPr>
          <w:rFonts w:ascii="Times New Roman" w:hAnsi="Times New Roman" w:cs="Times New Roman"/>
          <w:sz w:val="26"/>
          <w:szCs w:val="26"/>
        </w:rPr>
        <w:t xml:space="preserve"> адрес официального сайта органов местного самоуправления Нефтеюганского района: www.admoil.ru.</w:t>
      </w:r>
    </w:p>
    <w:p w:rsidR="00AB6174" w:rsidRPr="00A62FDD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6174" w:rsidRPr="00A62FDD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6174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6174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6174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6174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6174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6174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6174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6174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6174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6174" w:rsidRDefault="00AB6174" w:rsidP="00AB6174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174" w:rsidRPr="00A62FDD" w:rsidRDefault="00AB6174" w:rsidP="00AB6174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174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6174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6174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6174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6174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6174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6174" w:rsidRPr="00A62FDD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B6174" w:rsidRPr="00163D26" w:rsidRDefault="00AB6174" w:rsidP="00AB6174">
      <w:pPr>
        <w:tabs>
          <w:tab w:val="center" w:pos="-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трудового договора</w:t>
      </w:r>
    </w:p>
    <w:p w:rsidR="00AB6174" w:rsidRPr="00163D26" w:rsidRDefault="00AB6174" w:rsidP="00AB6174">
      <w:pPr>
        <w:tabs>
          <w:tab w:val="center" w:pos="-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174" w:rsidRPr="00163D26" w:rsidRDefault="00AB6174" w:rsidP="00AB6174">
      <w:pPr>
        <w:tabs>
          <w:tab w:val="center" w:pos="-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 договор №</w:t>
      </w:r>
    </w:p>
    <w:p w:rsidR="00AB6174" w:rsidRPr="00163D26" w:rsidRDefault="00AB6174" w:rsidP="00AB6174">
      <w:pPr>
        <w:widowControl w:val="0"/>
        <w:tabs>
          <w:tab w:val="center" w:pos="-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>с муниципальным служащим</w:t>
      </w:r>
    </w:p>
    <w:p w:rsidR="00AB6174" w:rsidRPr="00163D26" w:rsidRDefault="00AB6174" w:rsidP="00AB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B6174" w:rsidRPr="00163D26" w:rsidRDefault="00AB6174" w:rsidP="00AB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г. Нефтеюганск </w:t>
      </w: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 </w:t>
      </w: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                                    </w:t>
      </w:r>
      <w:proofErr w:type="gramStart"/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«</w:t>
      </w:r>
      <w:proofErr w:type="gramEnd"/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>____» __________ 2023 года</w:t>
      </w:r>
    </w:p>
    <w:p w:rsidR="00AB6174" w:rsidRPr="00163D26" w:rsidRDefault="00AB6174" w:rsidP="00AB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B6174" w:rsidRPr="00163D26" w:rsidRDefault="00AB6174" w:rsidP="00AB61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Нефтеюганского района</w:t>
      </w:r>
      <w:r w:rsidRPr="00163D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именуемая в дальнейшем «Работодатель», в лице ____________________________, действующей на основании Устава Нефтеюганского муниципального района Ханты-Мансийского автономного округа – Югры, Положения об администрации Нефтеюганского района, утвержденного решением Думы Нефтеюганского района от 30.12.2011 № 148, с одной стороны, и гражданин Российской Федерации </w:t>
      </w:r>
      <w:r w:rsidRPr="00163D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</w:t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именуемый в дальнейшем «Муниципальный служащий», с другой стороны, заключили настоящий трудовой договор о нижеследующем:</w:t>
      </w:r>
    </w:p>
    <w:p w:rsidR="00AB6174" w:rsidRPr="00163D26" w:rsidRDefault="00AB6174" w:rsidP="00AB61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174" w:rsidRPr="00163D26" w:rsidRDefault="00AB6174" w:rsidP="00AB61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AB6174" w:rsidRPr="00163D26" w:rsidRDefault="00AB6174" w:rsidP="00AB61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 в соответствии с Трудовым кодексом Российской Федерации, законодательством Российской Федерации, законодательством Ханты-Мансийского автономного округа – Югры и иными нормативными правовыми актами, содержащими нормы трудового права.</w:t>
      </w:r>
    </w:p>
    <w:p w:rsidR="00AB6174" w:rsidRPr="00163D26" w:rsidRDefault="00AB6174" w:rsidP="00AB61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Работодатель обязуется обеспечить Муниципальному служащему прохождение муниципальной службы в администрации Нефтеюганского района в соответствии с Федеральным законом от 02.03.2007 № 25-ФЗ «О муниципальной   службе в Российской Федерации», Законом Ханты-Мансийского автономного округа – Югры от 20.07.2007 № 113-оз «Об отдельных вопросах  муниципальной службы в Ханты-Мансийском автономном округе – Югре», иными федеральными законами и законами Ханты-Мансийского автономного округа – Югры, Уставом Нефтеюганского муниципального района Ханты-Мансийского автономного округа – Югры, своевременно и в полном объеме выплачивать Муниципальному служащему денежное вознаграждение и предоставлять ему  соответствующие социальные гарантии. </w:t>
      </w:r>
    </w:p>
    <w:p w:rsidR="00AB6174" w:rsidRPr="00163D26" w:rsidRDefault="00AB6174" w:rsidP="00AB61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Муниципальный служащий обязуется исполнять должностные обязанности по должности муниципальной службы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163D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163D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делам несовершеннолетних, защите их прав</w:t>
      </w:r>
      <w:r w:rsidRPr="00163D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администрации Нефтеюганского района</w:t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должностной инструкцией Муниципального служащего и соблюдать правила внутреннего трудового распорядка администрации Нефтеюганского района. </w:t>
      </w:r>
    </w:p>
    <w:p w:rsidR="00AB6174" w:rsidRPr="00163D26" w:rsidRDefault="00AB6174" w:rsidP="00AB61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В Реестре должностей муниципальной службы в Ханты-Мансийском автономном округе – Югре </w:t>
      </w:r>
      <w:r w:rsidRPr="00163D2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должность, замещаемая Муниципальным служащим, отнесена к </w:t>
      </w:r>
      <w:r w:rsidRPr="00163D2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ведущей </w:t>
      </w:r>
      <w:r w:rsidRPr="00163D2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группе должностей муниципальной службы, учреждена для выполнения функции </w:t>
      </w:r>
      <w:r w:rsidRPr="00163D2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«руководитель»</w:t>
      </w:r>
      <w:r w:rsidRPr="00163D2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B6174" w:rsidRPr="00163D26" w:rsidRDefault="00AB6174" w:rsidP="00AB61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B6174" w:rsidRPr="00163D26" w:rsidRDefault="00AB6174" w:rsidP="00AB61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Срок действия трудового договора</w:t>
      </w:r>
    </w:p>
    <w:p w:rsidR="00AB6174" w:rsidRPr="00163D26" w:rsidRDefault="00AB6174" w:rsidP="00AB6174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Трудовой договор заключается на неопределенный срок (бессрочный);</w:t>
      </w:r>
    </w:p>
    <w:p w:rsidR="00AB6174" w:rsidRPr="00163D26" w:rsidRDefault="00AB6174" w:rsidP="00AB6174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Дата начала исполнения должностных обязанностей:         </w:t>
      </w:r>
    </w:p>
    <w:p w:rsidR="00AB6174" w:rsidRPr="00163D26" w:rsidRDefault="00AB6174" w:rsidP="00AB6174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«___»________2023г.</w:t>
      </w:r>
    </w:p>
    <w:p w:rsidR="00AB6174" w:rsidRPr="00163D26" w:rsidRDefault="00AB6174" w:rsidP="00AB6174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B6174" w:rsidRPr="00163D26" w:rsidRDefault="00AB6174" w:rsidP="00AB61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3.</w:t>
      </w:r>
      <w:r w:rsidRPr="00163D26">
        <w:rPr>
          <w:rFonts w:ascii="Times New Roman" w:eastAsia="Times New Roman" w:hAnsi="Times New Roman" w:cs="Times New Roman"/>
          <w:iCs/>
          <w:color w:val="FFFFFF"/>
          <w:sz w:val="26"/>
          <w:szCs w:val="26"/>
          <w:u w:val="single"/>
          <w:lang w:eastAsia="ru-RU"/>
        </w:rPr>
        <w:t xml:space="preserve">. </w:t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 обязанности Муниципального служащего:</w:t>
      </w:r>
    </w:p>
    <w:p w:rsidR="00AB6174" w:rsidRPr="00163D26" w:rsidRDefault="00AB6174" w:rsidP="00AB6174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Муниципальный служащий имеет права, предусмотренные ст. 11 Федерального закона от 02.03.2007 № 25-ФЗ «О муниципальной службе в Российской Федерации», трудовым законодательством, иными нормативными правовыми актами о муниципальной службе.</w:t>
      </w:r>
    </w:p>
    <w:p w:rsidR="00AB6174" w:rsidRPr="00163D26" w:rsidRDefault="00AB6174" w:rsidP="00AB61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>3.2. Муниципальный служащий обязан добросовестно исполнять обязанности, предусмотренные должностной инструкцией, ст. 12 Федерального закона от 02.03.2007 № 25-ФЗ «О муниципальной службе в Российской Федерации», выполнять обязательства и требования к служебному поведению, соблюдать ограничения, не нарушать запреты, установленные федеральным законодательством и законодательством Ханты-Мансийского автономного округа – Югры.</w:t>
      </w:r>
    </w:p>
    <w:p w:rsidR="00AB6174" w:rsidRPr="00163D26" w:rsidRDefault="00AB6174" w:rsidP="00AB6174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>3.3.  В случае неявки на работу (в том числе по причине болезни) в тот же день сообщить по телефону непосредственному руководителю о причинах неявки, а в дальнейшем предоставить в управление муниципальной службы, кадров и наград администрации Нефтеюганского района оправдательный документ.</w:t>
      </w:r>
    </w:p>
    <w:p w:rsidR="00AB6174" w:rsidRPr="00163D26" w:rsidRDefault="00AB6174" w:rsidP="00AB61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B6174" w:rsidRPr="00163D26" w:rsidRDefault="00AB6174" w:rsidP="00AB61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163D26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4. Права и обязанности Работодателя</w:t>
      </w:r>
    </w:p>
    <w:p w:rsidR="00AB6174" w:rsidRPr="00163D26" w:rsidRDefault="00AB6174" w:rsidP="00AB61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 Работодатель имеет право:</w:t>
      </w:r>
    </w:p>
    <w:p w:rsidR="00AB6174" w:rsidRPr="00163D26" w:rsidRDefault="00AB6174" w:rsidP="00AB6174">
      <w:pPr>
        <w:widowControl w:val="0"/>
        <w:numPr>
          <w:ilvl w:val="0"/>
          <w:numId w:val="6"/>
        </w:numPr>
        <w:tabs>
          <w:tab w:val="clear" w:pos="2858"/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внутреннего трудового распорядка администрации Нефтеюганского района;</w:t>
      </w:r>
    </w:p>
    <w:p w:rsidR="00AB6174" w:rsidRPr="00163D26" w:rsidRDefault="00AB6174" w:rsidP="00AB6174">
      <w:pPr>
        <w:widowControl w:val="0"/>
        <w:numPr>
          <w:ilvl w:val="0"/>
          <w:numId w:val="6"/>
        </w:numPr>
        <w:tabs>
          <w:tab w:val="clear" w:pos="2858"/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поощрять Муниципального служащего за безупречное и эффективное исполнение должностных обязанностей;</w:t>
      </w:r>
    </w:p>
    <w:p w:rsidR="00AB6174" w:rsidRPr="00163D26" w:rsidRDefault="00AB6174" w:rsidP="00AB6174">
      <w:pPr>
        <w:widowControl w:val="0"/>
        <w:numPr>
          <w:ilvl w:val="0"/>
          <w:numId w:val="6"/>
        </w:numPr>
        <w:tabs>
          <w:tab w:val="clear" w:pos="2858"/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AB6174" w:rsidRPr="00163D26" w:rsidRDefault="00AB6174" w:rsidP="00AB6174">
      <w:pPr>
        <w:widowControl w:val="0"/>
        <w:numPr>
          <w:ilvl w:val="0"/>
          <w:numId w:val="6"/>
        </w:numPr>
        <w:tabs>
          <w:tab w:val="clear" w:pos="2858"/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реализовывать иные права, предусмотренные Трудовым кодексом Российской Федерации и законодательством о муниципальной службе.</w:t>
      </w:r>
    </w:p>
    <w:p w:rsidR="00AB6174" w:rsidRPr="00163D26" w:rsidRDefault="00AB6174" w:rsidP="00AB61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Работодатель обязан:</w:t>
      </w:r>
    </w:p>
    <w:p w:rsidR="00AB6174" w:rsidRPr="00163D26" w:rsidRDefault="00AB6174" w:rsidP="00AB6174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AB6174" w:rsidRPr="00163D26" w:rsidRDefault="00AB6174" w:rsidP="00AB6174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предоставление Муниципальному служащему своевременно и в полном объеме выплату денежного содержания, социальных гарантий, установленных федеральным законодательством, законодательством Ханты-Мансийского автономного округа – Югры, Уставом Нефтеюганского муниципального района Ханты-Мансийского автономного округа – Югры, иными нормативными правовыми актами.</w:t>
      </w:r>
    </w:p>
    <w:p w:rsidR="00AB6174" w:rsidRPr="00163D26" w:rsidRDefault="00AB6174" w:rsidP="00AB6174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требования законодательства Российской Федерации и Ханты-Мансийского автономного округа – Югры о муниципальной службе, нормативных правовых актов Ханты-Мансийского автономного округа – Югры и муниципального образования, Устав Нефтеюганского муниципального района Ханты-Мансийского автономного округа – Югры, а также условия настоящего трудового договора;</w:t>
      </w:r>
    </w:p>
    <w:p w:rsidR="00AB6174" w:rsidRPr="00163D26" w:rsidRDefault="00AB6174" w:rsidP="00AB6174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иные обязанности, предусмотренные трудовым законодательством и законодательством о муниципальной службе.</w:t>
      </w:r>
    </w:p>
    <w:p w:rsidR="00AB6174" w:rsidRPr="00163D26" w:rsidRDefault="00AB6174" w:rsidP="00AB61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174" w:rsidRPr="00163D26" w:rsidRDefault="00AB6174" w:rsidP="00AB61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5. Оплата труда.</w:t>
      </w:r>
    </w:p>
    <w:p w:rsidR="00AB6174" w:rsidRPr="00163D26" w:rsidRDefault="00AB6174" w:rsidP="00AB61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Денежное содержание Муниципальному служащему устанавливается в соответствии с постановлением Правительства Ханты-Мансийского автономного </w:t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решением Думы Нефтеюганского района от 28.09.2022 № 802 «О денежном содержании муниципальных служащих в органах местного самоуправления Нефтеюганского муниципального района Ханты-Мансийского автономного округа – Югры» (далее – Положение о денежном содержании) в следующем размере:</w:t>
      </w:r>
    </w:p>
    <w:p w:rsidR="00AB6174" w:rsidRPr="00163D26" w:rsidRDefault="00AB6174" w:rsidP="00AB6174">
      <w:pPr>
        <w:widowControl w:val="0"/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должностной оклад в размере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11 224</w:t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месяц;</w:t>
      </w:r>
    </w:p>
    <w:p w:rsidR="00AB6174" w:rsidRPr="00163D26" w:rsidRDefault="00AB6174" w:rsidP="00AB617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надбавка к должностному окладу за выслугу лет устанавливается в соответствии с Положением о денежном содержании;</w:t>
      </w:r>
    </w:p>
    <w:p w:rsidR="00AB6174" w:rsidRPr="00163D26" w:rsidRDefault="00AB6174" w:rsidP="00AB617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коэффициент за работу в районах Крайнего Севера и приравненных к ним местностях в размере 1,7;</w:t>
      </w:r>
    </w:p>
    <w:p w:rsidR="00AB6174" w:rsidRPr="00163D26" w:rsidRDefault="00AB6174" w:rsidP="00AB6174">
      <w:pPr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ежемесячная процентная надбавка за работу в районах Крайнего Севера и приравненных к ним местностях в размере 50%;</w:t>
      </w:r>
    </w:p>
    <w:p w:rsidR="00AB6174" w:rsidRPr="00163D26" w:rsidRDefault="00AB6174" w:rsidP="00AB6174">
      <w:pPr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ежемесячная надбавка к должностному окладу за особые условия муниципальной службы устанавливается в соответствии с Положением о денежном содержании; </w:t>
      </w:r>
    </w:p>
    <w:p w:rsidR="00AB6174" w:rsidRPr="00163D26" w:rsidRDefault="00AB6174" w:rsidP="00AB6174">
      <w:pPr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надбавка к должностному окладу за классный чин, устанавливается в соответствии с Положением о денежном содержании;</w:t>
      </w:r>
      <w:r w:rsidRPr="00163D2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</w:t>
      </w:r>
    </w:p>
    <w:p w:rsidR="00AB6174" w:rsidRPr="00163D26" w:rsidRDefault="00AB6174" w:rsidP="00AB617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ж) ежемесячное денежное поощрение в размере 1,25 должностного оклада.</w:t>
      </w:r>
    </w:p>
    <w:p w:rsidR="00AB6174" w:rsidRPr="00163D26" w:rsidRDefault="00AB6174" w:rsidP="00AB617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B6174" w:rsidRPr="00163D26" w:rsidRDefault="00AB6174" w:rsidP="00AB617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5.2. Муниципальному служащему выплачиваются премии, поощрения, иные выплаты, предусмотренные Положением о денежном содержании, в порядке и на условиях, определяемых указанным Положением.</w:t>
      </w:r>
    </w:p>
    <w:p w:rsidR="00AB6174" w:rsidRPr="00163D26" w:rsidRDefault="00AB6174" w:rsidP="00AB6174">
      <w:pPr>
        <w:shd w:val="clear" w:color="auto" w:fill="FFFFFF"/>
        <w:tabs>
          <w:tab w:val="left" w:pos="1134"/>
          <w:tab w:val="left" w:pos="13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5.3. </w:t>
      </w:r>
      <w:r w:rsidRPr="00163D26">
        <w:rPr>
          <w:rFonts w:ascii="Times New Roman" w:eastAsia="Times New Roman" w:hAnsi="Times New Roman" w:cs="Times New Roman"/>
          <w:sz w:val="26"/>
          <w:szCs w:val="26"/>
          <w:lang w:eastAsia="zh-CN"/>
        </w:rPr>
        <w:t>Заработная плата выплачивается Муниципальному служащему в соответствии с правилами внутреннего трудового распорядка администрации Нефтеюганского района два раза в месяц: 5-го и 20-го числа каждого месяца, путем перечисления денежных средств на личный счет Муниципального служащего, открытый в банковском учреждении, в валюте Российской Федерации.</w:t>
      </w:r>
    </w:p>
    <w:p w:rsidR="00AB6174" w:rsidRPr="00163D26" w:rsidRDefault="00AB6174" w:rsidP="00AB6174">
      <w:p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Муниципальному служащему предоставляется единовременная выплата при предоставлении ежегодного оплачиваемого отпуска в порядке и на условия, определенных Положением о денежном содержании.</w:t>
      </w:r>
    </w:p>
    <w:p w:rsidR="00AB6174" w:rsidRPr="00163D26" w:rsidRDefault="00AB6174" w:rsidP="00AB61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174" w:rsidRPr="00163D26" w:rsidRDefault="00AB6174" w:rsidP="00AB61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Рабочее время и время отдыха</w:t>
      </w:r>
    </w:p>
    <w:p w:rsidR="00AB6174" w:rsidRPr="00163D26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Муниципальному служащему устанавливается 40 (</w:t>
      </w:r>
      <w:proofErr w:type="gramStart"/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36)-</w:t>
      </w:r>
      <w:proofErr w:type="gramEnd"/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часовая рабочая неделя с двумя выходными днями (суббота, воскресенье) в соответствии с Трудовым кодексом Российской Федерации, законом Ханты-Мансийского автономного округа – Югры от 20.07.2007 № 113-ОЗ «Об отдельных вопросах муниципальной службы в Ханты-Мансийском автономном округе – Югре» и правилами внутреннего трудового распорядка администрации Нефтеюганского района.</w:t>
      </w:r>
    </w:p>
    <w:p w:rsidR="00AB6174" w:rsidRPr="00163D26" w:rsidRDefault="00AB6174" w:rsidP="00AB61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Муниципальному служащему предоставляются:</w:t>
      </w:r>
    </w:p>
    <w:p w:rsidR="00AB6174" w:rsidRPr="00163D26" w:rsidRDefault="00AB6174" w:rsidP="00AB61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ежегодный основной оплачиваемый отпуск продолжительностью 30 календарных дней;</w:t>
      </w:r>
    </w:p>
    <w:p w:rsidR="00AB6174" w:rsidRPr="00163D26" w:rsidRDefault="00AB6174" w:rsidP="00AB61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ежегодный дополнительный оплачиваемый отпуск за выслугу лет продолжительностью:</w:t>
      </w:r>
    </w:p>
    <w:p w:rsidR="00AB6174" w:rsidRPr="00163D26" w:rsidRDefault="00AB6174" w:rsidP="00AB617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3D2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- при стаже муниципальной службы от 1 года до 5 лет – 1 календарный день,</w:t>
      </w:r>
    </w:p>
    <w:p w:rsidR="00AB6174" w:rsidRPr="00163D26" w:rsidRDefault="00AB6174" w:rsidP="00AB61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при стаже муниципальной службы от 5 до 10 лет – 5 календарных дней;</w:t>
      </w:r>
    </w:p>
    <w:p w:rsidR="00AB6174" w:rsidRPr="00163D26" w:rsidRDefault="00AB6174" w:rsidP="00AB61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16565602"/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при стаже муниципальной службы от 10 до 15 лет – 7 календарных дней;</w:t>
      </w:r>
    </w:p>
    <w:bookmarkEnd w:id="1"/>
    <w:p w:rsidR="00AB6174" w:rsidRPr="00163D26" w:rsidRDefault="00AB6174" w:rsidP="00AB61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 стаже муниципальной службы от 15 лет и более – 10 календарных дней;</w:t>
      </w:r>
    </w:p>
    <w:p w:rsidR="00AB6174" w:rsidRPr="00163D26" w:rsidRDefault="00AB6174" w:rsidP="00AB61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ежегодный дополнительный оплачиваемый отпуск за работу в местности, приравненной к районам Крайнего Севера, продолжительностью 16 календарных дней;</w:t>
      </w:r>
    </w:p>
    <w:p w:rsidR="00AB6174" w:rsidRPr="00163D26" w:rsidRDefault="00AB6174" w:rsidP="00AB61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ежегодный дополнительный оплачиваемый отпуск за ненормированный рабочий день продолжительностью 3 календарных дня.</w:t>
      </w:r>
    </w:p>
    <w:p w:rsidR="00AB6174" w:rsidRPr="00163D26" w:rsidRDefault="00AB6174" w:rsidP="00AB617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B6174" w:rsidRPr="00163D26" w:rsidRDefault="00AB6174" w:rsidP="00AB61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Hlk98931189"/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Условия профессиональной трудовой деятельности, компенсации и льготы в связи с профессиональной трудовой деятельностью.</w:t>
      </w:r>
    </w:p>
    <w:p w:rsidR="00AB6174" w:rsidRPr="00163D26" w:rsidRDefault="00AB6174" w:rsidP="00AB61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Муниципальному служащему обеспечиваются надлежащие организационно-технические условия, необходимые для исполнения должностных обязанностей (рабочее место, защищенное от воздействий вредных и опасных факторов, средства связи, оргтехника и др.).</w:t>
      </w:r>
    </w:p>
    <w:p w:rsidR="00AB6174" w:rsidRPr="00163D26" w:rsidRDefault="00AB6174" w:rsidP="00AB61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Муниципальному служащему предоставляются социальные гарантии, компенсации и льготы, предусмотренные Трудовым кодексом Российской Федерации, Федеральным законом от 02.03.2007 № 25-ФЗ «О муниципальной службе в Российской Федерации», иными нормативными правовыми актами.</w:t>
      </w:r>
    </w:p>
    <w:bookmarkEnd w:id="2"/>
    <w:p w:rsidR="00AB6174" w:rsidRPr="00163D26" w:rsidRDefault="00AB6174" w:rsidP="00AB617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174" w:rsidRPr="00163D26" w:rsidRDefault="00AB6174" w:rsidP="00AB617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Ответственность сторон трудового договора. Вступление в силу трудового договора, изменение и дополнение трудового договора. Прекращение трудового договора.</w:t>
      </w:r>
    </w:p>
    <w:p w:rsidR="00AB6174" w:rsidRPr="00163D26" w:rsidRDefault="00AB6174" w:rsidP="00AB617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Работодатель и Муниципальный служащий несут ответственность за неисполнение или ненадлежащее исполнение взятых на себя обязательств в соответствии законодательством Российской Федерации.</w:t>
      </w:r>
    </w:p>
    <w:p w:rsidR="00AB6174" w:rsidRPr="00163D26" w:rsidRDefault="00AB6174" w:rsidP="00AB6174">
      <w:pPr>
        <w:tabs>
          <w:tab w:val="left" w:pos="709"/>
          <w:tab w:val="num" w:pos="748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8.1.1. За нарушение положений Кодекса этики и служебного поведения  муниципальных служащих Нефтеюганского района, утверждённого решением Думы Нефтеюганского района от 13.09.2017 № 174 (далее – Кодекс), Муниципальный служащий 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Нефтеюганского района,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AB6174" w:rsidRPr="00163D26" w:rsidRDefault="00AB6174" w:rsidP="00AB617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Муниципальным служащим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AB6174" w:rsidRPr="00163D26" w:rsidRDefault="00AB6174" w:rsidP="00AB617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Запрещается требовать от Муниципального служащего исполнение должностных обязанностей, не установленных трудовым договором и должностной инструкцией.</w:t>
      </w:r>
    </w:p>
    <w:p w:rsidR="00AB6174" w:rsidRPr="00163D26" w:rsidRDefault="00AB6174" w:rsidP="00AB617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8.3. Трудовой договор вступает в силу со дня, определённого пунктом 2.2 настоящего трудового договора.</w:t>
      </w:r>
    </w:p>
    <w:p w:rsidR="00AB6174" w:rsidRPr="00163D26" w:rsidRDefault="00AB6174" w:rsidP="00AB617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8.4. Определенные сторонами условия трудового договора могут быть изменены только по соглашению сторон, за исключением случаев, предусмотренных трудовым законодательством.</w:t>
      </w:r>
    </w:p>
    <w:p w:rsidR="00AB6174" w:rsidRPr="00163D26" w:rsidRDefault="00AB6174" w:rsidP="00AB617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B6174" w:rsidRPr="00163D26" w:rsidRDefault="00AB6174" w:rsidP="00AB617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 Настоящий трудовой договор может быть прекращен (расторгнут) по основаниям, предусмотренным: </w:t>
      </w:r>
    </w:p>
    <w:p w:rsidR="00AB6174" w:rsidRPr="00163D26" w:rsidRDefault="00AB6174" w:rsidP="00AB617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8.6.1. Трудовым кодексом Российской Федерации.</w:t>
      </w:r>
    </w:p>
    <w:p w:rsidR="00AB6174" w:rsidRPr="00163D26" w:rsidRDefault="00AB6174" w:rsidP="00AB617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8.6.2. </w:t>
      </w: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>Законодательством о муниципальной службе, в том числе в связи</w:t>
      </w:r>
    </w:p>
    <w:p w:rsidR="00AB6174" w:rsidRPr="00163D26" w:rsidRDefault="00AB6174" w:rsidP="00AB617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 xml:space="preserve"> с утратой доверия в случаях совершения правонарушений, установленных статьями 14.1 и 15 Федерального закона от 02.03.2007 № 25-ФЗ «О муниципальной службе»:</w:t>
      </w:r>
    </w:p>
    <w:p w:rsidR="00AB6174" w:rsidRPr="00163D26" w:rsidRDefault="00AB6174" w:rsidP="00AB617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>- 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B6174" w:rsidRPr="00163D26" w:rsidRDefault="00AB6174" w:rsidP="00AB617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163D26">
        <w:rPr>
          <w:rFonts w:ascii="Times New Roman" w:eastAsia="SimSun" w:hAnsi="Times New Roman" w:cs="Times New Roman"/>
          <w:sz w:val="26"/>
          <w:szCs w:val="26"/>
          <w:lang w:eastAsia="zh-CN"/>
        </w:rPr>
        <w:t>- непредставление Муниципальным служащим либо представление им заведомо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</w:t>
      </w:r>
    </w:p>
    <w:p w:rsidR="00AB6174" w:rsidRPr="00163D26" w:rsidRDefault="00AB6174" w:rsidP="00AB617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174" w:rsidRPr="00163D26" w:rsidRDefault="00AB6174" w:rsidP="00AB617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9. Разрешение споров и разногласий по трудовому договору.</w:t>
      </w:r>
    </w:p>
    <w:p w:rsidR="00AB6174" w:rsidRPr="00163D26" w:rsidRDefault="00AB6174" w:rsidP="00AB617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9.1. Споры и разногласия по настоящему трудовому договору разрешаются по соглашению сторон, а в случае, если согласие не достигнуто – в порядке, предусмотренном законодательством.</w:t>
      </w:r>
    </w:p>
    <w:p w:rsidR="00AB6174" w:rsidRPr="00163D26" w:rsidRDefault="00AB6174" w:rsidP="00AB617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D26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Настоящий трудовой договор составлен в двух экземплярах, каждый из которых подписывается сторонами. Один экземпляр хранится Работодателем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AB6174" w:rsidRPr="00163D26" w:rsidRDefault="00AB6174" w:rsidP="00AB617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174" w:rsidRPr="00163D26" w:rsidRDefault="00AB6174" w:rsidP="00AB6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642"/>
        <w:gridCol w:w="4938"/>
      </w:tblGrid>
      <w:tr w:rsidR="00AB6174" w:rsidRPr="00163D26" w:rsidTr="00E1111B">
        <w:trPr>
          <w:trHeight w:val="4458"/>
        </w:trPr>
        <w:tc>
          <w:tcPr>
            <w:tcW w:w="4428" w:type="dxa"/>
          </w:tcPr>
          <w:p w:rsidR="00AB6174" w:rsidRPr="00163D26" w:rsidRDefault="00AB6174" w:rsidP="00E1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Работодатель</w:t>
            </w:r>
          </w:p>
          <w:p w:rsidR="00AB6174" w:rsidRPr="00163D26" w:rsidRDefault="00AB6174" w:rsidP="00E1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Администрация Нефтеюганского района</w:t>
            </w:r>
          </w:p>
          <w:p w:rsidR="00AB6174" w:rsidRPr="00163D26" w:rsidRDefault="00AB6174" w:rsidP="00E1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628309, Ханты-Мансийский авто</w:t>
            </w: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softHyphen/>
              <w:t xml:space="preserve">номный округ – Югра, </w:t>
            </w:r>
          </w:p>
          <w:p w:rsidR="00AB6174" w:rsidRPr="00163D26" w:rsidRDefault="00AB6174" w:rsidP="00E1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г. Нефтеюганск, </w:t>
            </w:r>
          </w:p>
          <w:p w:rsidR="00AB6174" w:rsidRPr="00163D26" w:rsidRDefault="00AB6174" w:rsidP="00E1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3 микрорайон, 21 дом</w:t>
            </w:r>
          </w:p>
          <w:p w:rsidR="00AB6174" w:rsidRPr="00163D26" w:rsidRDefault="00AB6174" w:rsidP="00E1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ИНН 8619005217</w:t>
            </w:r>
          </w:p>
          <w:p w:rsidR="00AB6174" w:rsidRPr="00163D26" w:rsidRDefault="00AB6174" w:rsidP="00E1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AB6174" w:rsidRPr="00163D26" w:rsidRDefault="00AB6174" w:rsidP="00E1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AB6174" w:rsidRPr="00163D26" w:rsidRDefault="00AB6174" w:rsidP="00E1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AB6174" w:rsidRPr="00163D26" w:rsidRDefault="00AB6174" w:rsidP="00E11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    /__________/</w:t>
            </w:r>
          </w:p>
          <w:p w:rsidR="00AB6174" w:rsidRPr="00163D26" w:rsidRDefault="00AB6174" w:rsidP="00E11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AB6174" w:rsidRPr="00163D26" w:rsidRDefault="00AB6174" w:rsidP="00E11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42" w:type="dxa"/>
          </w:tcPr>
          <w:p w:rsidR="00AB6174" w:rsidRPr="00163D26" w:rsidRDefault="00AB6174" w:rsidP="00E1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38" w:type="dxa"/>
          </w:tcPr>
          <w:p w:rsidR="00AB6174" w:rsidRPr="00163D26" w:rsidRDefault="00AB6174" w:rsidP="00E1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Муниципальный служащий</w:t>
            </w:r>
          </w:p>
          <w:p w:rsidR="00AB6174" w:rsidRPr="00163D26" w:rsidRDefault="00AB6174" w:rsidP="00E1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______________________________</w:t>
            </w:r>
          </w:p>
          <w:p w:rsidR="00AB6174" w:rsidRPr="00163D26" w:rsidRDefault="00AB6174" w:rsidP="00E1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паспорт ______________________</w:t>
            </w:r>
          </w:p>
          <w:p w:rsidR="00AB6174" w:rsidRPr="00163D26" w:rsidRDefault="00AB6174" w:rsidP="00E1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выдан ________________________</w:t>
            </w:r>
          </w:p>
          <w:p w:rsidR="00AB6174" w:rsidRPr="00163D26" w:rsidRDefault="00AB6174" w:rsidP="00E1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  <w:p w:rsidR="00AB6174" w:rsidRPr="00163D26" w:rsidRDefault="00AB6174" w:rsidP="00E1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______________________________ </w:t>
            </w:r>
          </w:p>
          <w:p w:rsidR="00AB6174" w:rsidRPr="00163D26" w:rsidRDefault="00AB6174" w:rsidP="00E1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место регистрации</w:t>
            </w:r>
          </w:p>
          <w:p w:rsidR="00AB6174" w:rsidRPr="00163D26" w:rsidRDefault="00AB6174" w:rsidP="00E1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  <w:p w:rsidR="00AB6174" w:rsidRPr="00163D26" w:rsidRDefault="00AB6174" w:rsidP="00E1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AB6174" w:rsidRPr="00163D26" w:rsidRDefault="00AB6174" w:rsidP="00E1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AB6174" w:rsidRPr="00163D26" w:rsidRDefault="00AB6174" w:rsidP="00E1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AB6174" w:rsidRPr="00163D26" w:rsidRDefault="00AB6174" w:rsidP="00E1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163D26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 /____________/</w:t>
            </w:r>
          </w:p>
        </w:tc>
      </w:tr>
    </w:tbl>
    <w:p w:rsidR="00AB6174" w:rsidRPr="00654DE1" w:rsidRDefault="00AB6174" w:rsidP="00AB6174">
      <w:pPr>
        <w:pStyle w:val="a6"/>
        <w:tabs>
          <w:tab w:val="center" w:pos="-567"/>
        </w:tabs>
        <w:ind w:firstLine="426"/>
        <w:rPr>
          <w:rFonts w:ascii="Times New Roman" w:hAnsi="Times New Roman"/>
          <w:szCs w:val="26"/>
        </w:rPr>
      </w:pPr>
    </w:p>
    <w:p w:rsidR="007521D1" w:rsidRPr="00AB6174" w:rsidRDefault="007521D1" w:rsidP="00AB6174"/>
    <w:sectPr w:rsidR="007521D1" w:rsidRPr="00AB6174" w:rsidSect="003A36AE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F3" w:rsidRDefault="00C867F3" w:rsidP="00B572D5">
      <w:pPr>
        <w:spacing w:after="0" w:line="240" w:lineRule="auto"/>
      </w:pPr>
      <w:r>
        <w:separator/>
      </w:r>
    </w:p>
  </w:endnote>
  <w:endnote w:type="continuationSeparator" w:id="0">
    <w:p w:rsidR="00C867F3" w:rsidRDefault="00C867F3" w:rsidP="00B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F3" w:rsidRDefault="00C867F3" w:rsidP="00B572D5">
      <w:pPr>
        <w:spacing w:after="0" w:line="240" w:lineRule="auto"/>
      </w:pPr>
      <w:r>
        <w:separator/>
      </w:r>
    </w:p>
  </w:footnote>
  <w:footnote w:type="continuationSeparator" w:id="0">
    <w:p w:rsidR="00C867F3" w:rsidRDefault="00C867F3" w:rsidP="00B5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9274601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72D5" w:rsidRPr="00B572D5" w:rsidRDefault="00B572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2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617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2D5" w:rsidRDefault="00B572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2DFF"/>
    <w:multiLevelType w:val="hybridMultilevel"/>
    <w:tmpl w:val="B9F805C8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DB4"/>
    <w:multiLevelType w:val="hybridMultilevel"/>
    <w:tmpl w:val="6F2E91E4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D00CF"/>
    <w:multiLevelType w:val="hybridMultilevel"/>
    <w:tmpl w:val="05F0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A14A3"/>
    <w:multiLevelType w:val="multilevel"/>
    <w:tmpl w:val="E312E9F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EA2BFE"/>
    <w:multiLevelType w:val="multilevel"/>
    <w:tmpl w:val="31665D4A"/>
    <w:lvl w:ilvl="0">
      <w:start w:val="1"/>
      <w:numFmt w:val="decimal"/>
      <w:lvlText w:val="2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5">
    <w:nsid w:val="29FC531E"/>
    <w:multiLevelType w:val="hybridMultilevel"/>
    <w:tmpl w:val="F66E655E"/>
    <w:lvl w:ilvl="0" w:tplc="B4BA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C4C03"/>
    <w:multiLevelType w:val="multilevel"/>
    <w:tmpl w:val="764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D0B31E4"/>
    <w:multiLevelType w:val="hybridMultilevel"/>
    <w:tmpl w:val="66BE174E"/>
    <w:lvl w:ilvl="0" w:tplc="9718F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9A744F"/>
    <w:multiLevelType w:val="multilevel"/>
    <w:tmpl w:val="74F44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319B4836"/>
    <w:multiLevelType w:val="hybridMultilevel"/>
    <w:tmpl w:val="2C9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D0691"/>
    <w:multiLevelType w:val="hybridMultilevel"/>
    <w:tmpl w:val="185E13BE"/>
    <w:lvl w:ilvl="0" w:tplc="89CAAB4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84D68DD"/>
    <w:multiLevelType w:val="hybridMultilevel"/>
    <w:tmpl w:val="8912EAB0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76466"/>
    <w:multiLevelType w:val="hybridMultilevel"/>
    <w:tmpl w:val="F782EA9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11C50"/>
    <w:multiLevelType w:val="hybridMultilevel"/>
    <w:tmpl w:val="D1BCC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7148C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8086872"/>
    <w:multiLevelType w:val="hybridMultilevel"/>
    <w:tmpl w:val="4E209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E445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A201B"/>
    <w:multiLevelType w:val="hybridMultilevel"/>
    <w:tmpl w:val="2410CEC2"/>
    <w:lvl w:ilvl="0" w:tplc="0A28D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4E042A">
      <w:start w:val="1"/>
      <w:numFmt w:val="russianLower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52B79F4"/>
    <w:multiLevelType w:val="multilevel"/>
    <w:tmpl w:val="78D02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653F6AC3"/>
    <w:multiLevelType w:val="hybridMultilevel"/>
    <w:tmpl w:val="19C6094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D2306F"/>
    <w:multiLevelType w:val="multilevel"/>
    <w:tmpl w:val="A36E44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>
    <w:nsid w:val="74570694"/>
    <w:multiLevelType w:val="hybridMultilevel"/>
    <w:tmpl w:val="F850A302"/>
    <w:lvl w:ilvl="0" w:tplc="89CAAB40">
      <w:start w:val="1"/>
      <w:numFmt w:val="bullet"/>
      <w:lvlText w:val="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1">
    <w:nsid w:val="782D22C3"/>
    <w:multiLevelType w:val="hybridMultilevel"/>
    <w:tmpl w:val="979A676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793B34"/>
    <w:multiLevelType w:val="multilevel"/>
    <w:tmpl w:val="D41854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8B6741"/>
    <w:multiLevelType w:val="hybridMultilevel"/>
    <w:tmpl w:val="A63E05D2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14"/>
  </w:num>
  <w:num w:numId="5">
    <w:abstractNumId w:val="16"/>
  </w:num>
  <w:num w:numId="6">
    <w:abstractNumId w:val="1"/>
  </w:num>
  <w:num w:numId="7">
    <w:abstractNumId w:val="10"/>
  </w:num>
  <w:num w:numId="8">
    <w:abstractNumId w:val="8"/>
  </w:num>
  <w:num w:numId="9">
    <w:abstractNumId w:val="17"/>
  </w:num>
  <w:num w:numId="10">
    <w:abstractNumId w:val="9"/>
  </w:num>
  <w:num w:numId="11">
    <w:abstractNumId w:val="15"/>
  </w:num>
  <w:num w:numId="12">
    <w:abstractNumId w:val="0"/>
  </w:num>
  <w:num w:numId="13">
    <w:abstractNumId w:val="12"/>
  </w:num>
  <w:num w:numId="14">
    <w:abstractNumId w:val="22"/>
  </w:num>
  <w:num w:numId="15">
    <w:abstractNumId w:val="3"/>
  </w:num>
  <w:num w:numId="1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1"/>
  </w:num>
  <w:num w:numId="19">
    <w:abstractNumId w:val="11"/>
  </w:num>
  <w:num w:numId="20">
    <w:abstractNumId w:val="2"/>
  </w:num>
  <w:num w:numId="21">
    <w:abstractNumId w:val="18"/>
  </w:num>
  <w:num w:numId="22">
    <w:abstractNumId w:val="19"/>
  </w:num>
  <w:num w:numId="23">
    <w:abstractNumId w:val="7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6D"/>
    <w:rsid w:val="000140EA"/>
    <w:rsid w:val="000166B0"/>
    <w:rsid w:val="00021D6D"/>
    <w:rsid w:val="00024ADC"/>
    <w:rsid w:val="000272C0"/>
    <w:rsid w:val="00031D00"/>
    <w:rsid w:val="00032C46"/>
    <w:rsid w:val="000538E5"/>
    <w:rsid w:val="0005648D"/>
    <w:rsid w:val="00062CD3"/>
    <w:rsid w:val="00065B0D"/>
    <w:rsid w:val="000830E6"/>
    <w:rsid w:val="00093C86"/>
    <w:rsid w:val="000949A2"/>
    <w:rsid w:val="000A1B13"/>
    <w:rsid w:val="000A21CD"/>
    <w:rsid w:val="001064EE"/>
    <w:rsid w:val="00122246"/>
    <w:rsid w:val="00123D22"/>
    <w:rsid w:val="00133F72"/>
    <w:rsid w:val="00137E2A"/>
    <w:rsid w:val="0014701E"/>
    <w:rsid w:val="001522BA"/>
    <w:rsid w:val="001551B0"/>
    <w:rsid w:val="00167CDD"/>
    <w:rsid w:val="00173E7B"/>
    <w:rsid w:val="00185F03"/>
    <w:rsid w:val="00194F4A"/>
    <w:rsid w:val="001B314F"/>
    <w:rsid w:val="001B624D"/>
    <w:rsid w:val="001C5FDF"/>
    <w:rsid w:val="001E107C"/>
    <w:rsid w:val="001E5A23"/>
    <w:rsid w:val="001F2783"/>
    <w:rsid w:val="001F40AA"/>
    <w:rsid w:val="00203DC0"/>
    <w:rsid w:val="00220C48"/>
    <w:rsid w:val="0023729F"/>
    <w:rsid w:val="002577FA"/>
    <w:rsid w:val="002746D6"/>
    <w:rsid w:val="002A1DC3"/>
    <w:rsid w:val="002C4CF6"/>
    <w:rsid w:val="002E7505"/>
    <w:rsid w:val="002E7DA5"/>
    <w:rsid w:val="002F204F"/>
    <w:rsid w:val="00321A40"/>
    <w:rsid w:val="00322295"/>
    <w:rsid w:val="00323BFF"/>
    <w:rsid w:val="00330DEC"/>
    <w:rsid w:val="00336CF3"/>
    <w:rsid w:val="00342510"/>
    <w:rsid w:val="003523AC"/>
    <w:rsid w:val="00352C83"/>
    <w:rsid w:val="003545D9"/>
    <w:rsid w:val="003948A6"/>
    <w:rsid w:val="003A36AE"/>
    <w:rsid w:val="003A5979"/>
    <w:rsid w:val="003C37F8"/>
    <w:rsid w:val="003C3D94"/>
    <w:rsid w:val="003D1895"/>
    <w:rsid w:val="003E1DD2"/>
    <w:rsid w:val="003E53A1"/>
    <w:rsid w:val="003E55DA"/>
    <w:rsid w:val="004035E6"/>
    <w:rsid w:val="0040641B"/>
    <w:rsid w:val="004447E6"/>
    <w:rsid w:val="00444E08"/>
    <w:rsid w:val="00451D3F"/>
    <w:rsid w:val="004533D6"/>
    <w:rsid w:val="00454EDC"/>
    <w:rsid w:val="0045686E"/>
    <w:rsid w:val="004645CA"/>
    <w:rsid w:val="00465DA0"/>
    <w:rsid w:val="004818E0"/>
    <w:rsid w:val="0048434F"/>
    <w:rsid w:val="004A32EC"/>
    <w:rsid w:val="004C146F"/>
    <w:rsid w:val="004C3DA6"/>
    <w:rsid w:val="004D1643"/>
    <w:rsid w:val="004D3E8C"/>
    <w:rsid w:val="004D5EE9"/>
    <w:rsid w:val="004E7FFE"/>
    <w:rsid w:val="004F0EF4"/>
    <w:rsid w:val="004F4B1A"/>
    <w:rsid w:val="0050428C"/>
    <w:rsid w:val="00504ACA"/>
    <w:rsid w:val="00511849"/>
    <w:rsid w:val="00523F4A"/>
    <w:rsid w:val="005450A1"/>
    <w:rsid w:val="00576324"/>
    <w:rsid w:val="005805F9"/>
    <w:rsid w:val="005A1CDA"/>
    <w:rsid w:val="005A3E34"/>
    <w:rsid w:val="005B2560"/>
    <w:rsid w:val="005C4DCE"/>
    <w:rsid w:val="005D2BD1"/>
    <w:rsid w:val="005E53E8"/>
    <w:rsid w:val="005F35BE"/>
    <w:rsid w:val="005F3738"/>
    <w:rsid w:val="006135CD"/>
    <w:rsid w:val="00615BF1"/>
    <w:rsid w:val="00623B43"/>
    <w:rsid w:val="00632F47"/>
    <w:rsid w:val="00634666"/>
    <w:rsid w:val="00650F0C"/>
    <w:rsid w:val="00654DE1"/>
    <w:rsid w:val="006559C3"/>
    <w:rsid w:val="0067106A"/>
    <w:rsid w:val="00672433"/>
    <w:rsid w:val="006928A8"/>
    <w:rsid w:val="00696295"/>
    <w:rsid w:val="006A271D"/>
    <w:rsid w:val="006A408A"/>
    <w:rsid w:val="006A5AAA"/>
    <w:rsid w:val="006B037E"/>
    <w:rsid w:val="006B0864"/>
    <w:rsid w:val="006B18C2"/>
    <w:rsid w:val="006D7364"/>
    <w:rsid w:val="006E65D0"/>
    <w:rsid w:val="006E690C"/>
    <w:rsid w:val="006E7B93"/>
    <w:rsid w:val="006F32CC"/>
    <w:rsid w:val="0070466E"/>
    <w:rsid w:val="007131C7"/>
    <w:rsid w:val="00734353"/>
    <w:rsid w:val="007521D1"/>
    <w:rsid w:val="00753353"/>
    <w:rsid w:val="0077162F"/>
    <w:rsid w:val="00782CB4"/>
    <w:rsid w:val="007948C7"/>
    <w:rsid w:val="007977DF"/>
    <w:rsid w:val="007A3AB8"/>
    <w:rsid w:val="007C0D36"/>
    <w:rsid w:val="007D557C"/>
    <w:rsid w:val="007E47CE"/>
    <w:rsid w:val="007E5B03"/>
    <w:rsid w:val="007E7676"/>
    <w:rsid w:val="007F069C"/>
    <w:rsid w:val="007F1449"/>
    <w:rsid w:val="007F3D96"/>
    <w:rsid w:val="00806DDD"/>
    <w:rsid w:val="00810F13"/>
    <w:rsid w:val="00812113"/>
    <w:rsid w:val="008137F4"/>
    <w:rsid w:val="00815CF9"/>
    <w:rsid w:val="00825651"/>
    <w:rsid w:val="008330F9"/>
    <w:rsid w:val="00834FBB"/>
    <w:rsid w:val="00836CF8"/>
    <w:rsid w:val="00863345"/>
    <w:rsid w:val="00867CE7"/>
    <w:rsid w:val="00874F66"/>
    <w:rsid w:val="00876265"/>
    <w:rsid w:val="00880EEB"/>
    <w:rsid w:val="008840C3"/>
    <w:rsid w:val="00886071"/>
    <w:rsid w:val="00893619"/>
    <w:rsid w:val="00896E41"/>
    <w:rsid w:val="00896E52"/>
    <w:rsid w:val="008B6E4A"/>
    <w:rsid w:val="008C4864"/>
    <w:rsid w:val="008E5179"/>
    <w:rsid w:val="008E777D"/>
    <w:rsid w:val="008F152E"/>
    <w:rsid w:val="008F7A49"/>
    <w:rsid w:val="009028AE"/>
    <w:rsid w:val="00905F24"/>
    <w:rsid w:val="009231F7"/>
    <w:rsid w:val="00942161"/>
    <w:rsid w:val="0098002D"/>
    <w:rsid w:val="00982289"/>
    <w:rsid w:val="009900DD"/>
    <w:rsid w:val="00996FD4"/>
    <w:rsid w:val="009A271C"/>
    <w:rsid w:val="009B20F4"/>
    <w:rsid w:val="009D6C0E"/>
    <w:rsid w:val="009E6ACD"/>
    <w:rsid w:val="00A03520"/>
    <w:rsid w:val="00A14158"/>
    <w:rsid w:val="00A226C0"/>
    <w:rsid w:val="00A228CF"/>
    <w:rsid w:val="00A229C4"/>
    <w:rsid w:val="00A23C96"/>
    <w:rsid w:val="00A40C20"/>
    <w:rsid w:val="00A432F9"/>
    <w:rsid w:val="00A43E6B"/>
    <w:rsid w:val="00A44BC0"/>
    <w:rsid w:val="00A4519E"/>
    <w:rsid w:val="00A51752"/>
    <w:rsid w:val="00A55433"/>
    <w:rsid w:val="00A62FDD"/>
    <w:rsid w:val="00A75390"/>
    <w:rsid w:val="00A8618A"/>
    <w:rsid w:val="00A900E3"/>
    <w:rsid w:val="00A96956"/>
    <w:rsid w:val="00AB5E6C"/>
    <w:rsid w:val="00AB6174"/>
    <w:rsid w:val="00AD02AA"/>
    <w:rsid w:val="00AD180D"/>
    <w:rsid w:val="00AD267F"/>
    <w:rsid w:val="00AD37B8"/>
    <w:rsid w:val="00AE27BD"/>
    <w:rsid w:val="00AE7670"/>
    <w:rsid w:val="00AF32C3"/>
    <w:rsid w:val="00AF3BC5"/>
    <w:rsid w:val="00AF3E54"/>
    <w:rsid w:val="00B03D9F"/>
    <w:rsid w:val="00B223EC"/>
    <w:rsid w:val="00B2635A"/>
    <w:rsid w:val="00B3156F"/>
    <w:rsid w:val="00B51242"/>
    <w:rsid w:val="00B572D5"/>
    <w:rsid w:val="00B60B72"/>
    <w:rsid w:val="00BA39D9"/>
    <w:rsid w:val="00BB5A50"/>
    <w:rsid w:val="00BC6533"/>
    <w:rsid w:val="00BC7974"/>
    <w:rsid w:val="00BE27CB"/>
    <w:rsid w:val="00BF2FF9"/>
    <w:rsid w:val="00C146A9"/>
    <w:rsid w:val="00C53FFC"/>
    <w:rsid w:val="00C56776"/>
    <w:rsid w:val="00C70378"/>
    <w:rsid w:val="00C867F3"/>
    <w:rsid w:val="00CB2A5D"/>
    <w:rsid w:val="00CB5FEB"/>
    <w:rsid w:val="00CB678C"/>
    <w:rsid w:val="00CF5C9C"/>
    <w:rsid w:val="00D02570"/>
    <w:rsid w:val="00D0572C"/>
    <w:rsid w:val="00D06AC9"/>
    <w:rsid w:val="00D17AF2"/>
    <w:rsid w:val="00D303F7"/>
    <w:rsid w:val="00D31B7F"/>
    <w:rsid w:val="00D330EB"/>
    <w:rsid w:val="00D354A2"/>
    <w:rsid w:val="00D547E7"/>
    <w:rsid w:val="00D8373D"/>
    <w:rsid w:val="00DA1AEC"/>
    <w:rsid w:val="00DB4BB3"/>
    <w:rsid w:val="00DC1740"/>
    <w:rsid w:val="00DC7903"/>
    <w:rsid w:val="00DF5E8B"/>
    <w:rsid w:val="00DF6B65"/>
    <w:rsid w:val="00E27393"/>
    <w:rsid w:val="00E43246"/>
    <w:rsid w:val="00E65223"/>
    <w:rsid w:val="00E91402"/>
    <w:rsid w:val="00E94331"/>
    <w:rsid w:val="00EC08EA"/>
    <w:rsid w:val="00EE4AD4"/>
    <w:rsid w:val="00EE7E54"/>
    <w:rsid w:val="00F0227F"/>
    <w:rsid w:val="00F0261B"/>
    <w:rsid w:val="00F061CC"/>
    <w:rsid w:val="00F1645D"/>
    <w:rsid w:val="00F3246A"/>
    <w:rsid w:val="00F44991"/>
    <w:rsid w:val="00F44D78"/>
    <w:rsid w:val="00F50A19"/>
    <w:rsid w:val="00F61E05"/>
    <w:rsid w:val="00F7725B"/>
    <w:rsid w:val="00F82387"/>
    <w:rsid w:val="00F97C92"/>
    <w:rsid w:val="00F97E27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491E6-31E2-4465-BC31-B906E790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AB61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2D17-C4C6-4007-9F66-383B9EC7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Смелко Наталия Александровна</cp:lastModifiedBy>
  <cp:revision>3</cp:revision>
  <cp:lastPrinted>2016-12-13T06:13:00Z</cp:lastPrinted>
  <dcterms:created xsi:type="dcterms:W3CDTF">2020-11-12T07:46:00Z</dcterms:created>
  <dcterms:modified xsi:type="dcterms:W3CDTF">2023-04-11T12:15:00Z</dcterms:modified>
</cp:coreProperties>
</file>