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1E4" w:rsidRPr="004C31E4" w:rsidRDefault="004C31E4" w:rsidP="004C31E4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1E4" w:rsidRPr="004C31E4" w:rsidRDefault="004C31E4" w:rsidP="004C31E4">
      <w:pPr>
        <w:jc w:val="center"/>
        <w:rPr>
          <w:b/>
          <w:sz w:val="20"/>
          <w:szCs w:val="20"/>
        </w:rPr>
      </w:pPr>
    </w:p>
    <w:p w:rsidR="004C31E4" w:rsidRPr="004C31E4" w:rsidRDefault="004C31E4" w:rsidP="004C31E4">
      <w:pPr>
        <w:jc w:val="center"/>
        <w:rPr>
          <w:b/>
          <w:sz w:val="42"/>
          <w:szCs w:val="42"/>
        </w:rPr>
      </w:pPr>
      <w:r w:rsidRPr="004C31E4">
        <w:rPr>
          <w:b/>
          <w:sz w:val="42"/>
          <w:szCs w:val="42"/>
        </w:rPr>
        <w:t xml:space="preserve">АДМИНИСТРАЦИЯ  </w:t>
      </w:r>
    </w:p>
    <w:p w:rsidR="004C31E4" w:rsidRPr="004C31E4" w:rsidRDefault="004C31E4" w:rsidP="004C31E4">
      <w:pPr>
        <w:jc w:val="center"/>
        <w:rPr>
          <w:b/>
          <w:sz w:val="19"/>
          <w:szCs w:val="42"/>
        </w:rPr>
      </w:pPr>
      <w:r w:rsidRPr="004C31E4">
        <w:rPr>
          <w:b/>
          <w:sz w:val="42"/>
          <w:szCs w:val="42"/>
        </w:rPr>
        <w:t>НЕФТЕЮГАНСКОГО  РАЙОНА</w:t>
      </w:r>
    </w:p>
    <w:p w:rsidR="004C31E4" w:rsidRPr="004C31E4" w:rsidRDefault="004C31E4" w:rsidP="004C31E4">
      <w:pPr>
        <w:jc w:val="center"/>
        <w:rPr>
          <w:b/>
          <w:sz w:val="32"/>
        </w:rPr>
      </w:pPr>
    </w:p>
    <w:p w:rsidR="004C31E4" w:rsidRPr="004C31E4" w:rsidRDefault="004C31E4" w:rsidP="004C31E4">
      <w:pPr>
        <w:jc w:val="center"/>
        <w:rPr>
          <w:b/>
          <w:caps/>
          <w:sz w:val="36"/>
          <w:szCs w:val="38"/>
        </w:rPr>
      </w:pPr>
      <w:r w:rsidRPr="004C31E4">
        <w:rPr>
          <w:b/>
          <w:caps/>
          <w:sz w:val="36"/>
          <w:szCs w:val="38"/>
        </w:rPr>
        <w:t>постановление</w:t>
      </w:r>
    </w:p>
    <w:p w:rsidR="004C31E4" w:rsidRPr="004C31E4" w:rsidRDefault="004C31E4" w:rsidP="004C31E4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C31E4" w:rsidRPr="004C31E4" w:rsidTr="007911E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4C31E4" w:rsidRPr="004C31E4" w:rsidRDefault="004C31E4" w:rsidP="004C31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Pr="004C31E4">
              <w:rPr>
                <w:sz w:val="26"/>
                <w:szCs w:val="26"/>
              </w:rPr>
              <w:t>.11.2019</w:t>
            </w:r>
          </w:p>
        </w:tc>
        <w:tc>
          <w:tcPr>
            <w:tcW w:w="6595" w:type="dxa"/>
            <w:vMerge w:val="restart"/>
          </w:tcPr>
          <w:p w:rsidR="004C31E4" w:rsidRPr="004C31E4" w:rsidRDefault="004C31E4" w:rsidP="004C31E4">
            <w:pPr>
              <w:jc w:val="right"/>
              <w:rPr>
                <w:sz w:val="26"/>
                <w:szCs w:val="26"/>
                <w:u w:val="single"/>
              </w:rPr>
            </w:pPr>
            <w:r w:rsidRPr="004C31E4">
              <w:rPr>
                <w:sz w:val="26"/>
                <w:szCs w:val="26"/>
              </w:rPr>
              <w:t>№</w:t>
            </w:r>
            <w:r w:rsidRPr="004C31E4">
              <w:rPr>
                <w:sz w:val="26"/>
                <w:szCs w:val="26"/>
                <w:u w:val="single"/>
              </w:rPr>
              <w:t xml:space="preserve"> 2</w:t>
            </w:r>
            <w:r>
              <w:rPr>
                <w:sz w:val="26"/>
                <w:szCs w:val="26"/>
                <w:u w:val="single"/>
              </w:rPr>
              <w:t>326</w:t>
            </w:r>
            <w:r w:rsidRPr="004C31E4">
              <w:rPr>
                <w:sz w:val="26"/>
                <w:szCs w:val="26"/>
                <w:u w:val="single"/>
              </w:rPr>
              <w:t>-па</w:t>
            </w:r>
          </w:p>
        </w:tc>
      </w:tr>
      <w:tr w:rsidR="004C31E4" w:rsidRPr="004C31E4" w:rsidTr="007911E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4C31E4" w:rsidRPr="004C31E4" w:rsidRDefault="004C31E4" w:rsidP="004C31E4">
            <w:pPr>
              <w:rPr>
                <w:sz w:val="4"/>
              </w:rPr>
            </w:pPr>
          </w:p>
          <w:p w:rsidR="004C31E4" w:rsidRPr="004C31E4" w:rsidRDefault="004C31E4" w:rsidP="004C31E4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4C31E4" w:rsidRPr="004C31E4" w:rsidRDefault="004C31E4" w:rsidP="004C31E4">
            <w:pPr>
              <w:jc w:val="right"/>
              <w:rPr>
                <w:sz w:val="20"/>
              </w:rPr>
            </w:pPr>
          </w:p>
        </w:tc>
      </w:tr>
    </w:tbl>
    <w:p w:rsidR="004C31E4" w:rsidRPr="004C31E4" w:rsidRDefault="004C31E4" w:rsidP="004C31E4">
      <w:pPr>
        <w:jc w:val="center"/>
      </w:pPr>
      <w:proofErr w:type="spellStart"/>
      <w:r w:rsidRPr="004C31E4">
        <w:t>г</w:t>
      </w:r>
      <w:proofErr w:type="gramStart"/>
      <w:r w:rsidRPr="004C31E4">
        <w:t>.Н</w:t>
      </w:r>
      <w:proofErr w:type="gramEnd"/>
      <w:r w:rsidRPr="004C31E4">
        <w:t>ефтеюганск</w:t>
      </w:r>
      <w:proofErr w:type="spellEnd"/>
    </w:p>
    <w:p w:rsidR="005E4B6E" w:rsidRPr="001772B3" w:rsidRDefault="005E4B6E" w:rsidP="001772B3">
      <w:pPr>
        <w:tabs>
          <w:tab w:val="left" w:pos="1800"/>
        </w:tabs>
        <w:jc w:val="right"/>
        <w:rPr>
          <w:sz w:val="26"/>
          <w:szCs w:val="26"/>
        </w:rPr>
      </w:pPr>
    </w:p>
    <w:p w:rsidR="005E4B6E" w:rsidRPr="001772B3" w:rsidRDefault="005E4B6E" w:rsidP="001772B3">
      <w:pPr>
        <w:tabs>
          <w:tab w:val="left" w:pos="1800"/>
        </w:tabs>
        <w:jc w:val="right"/>
        <w:rPr>
          <w:sz w:val="26"/>
          <w:szCs w:val="26"/>
        </w:rPr>
      </w:pPr>
    </w:p>
    <w:p w:rsidR="005E4B6E" w:rsidRPr="001772B3" w:rsidRDefault="005E4B6E" w:rsidP="001772B3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1772B3">
        <w:rPr>
          <w:sz w:val="26"/>
          <w:szCs w:val="26"/>
        </w:rPr>
        <w:t xml:space="preserve">Об исключении из </w:t>
      </w:r>
      <w:r w:rsidR="00A056CB" w:rsidRPr="001772B3">
        <w:rPr>
          <w:sz w:val="26"/>
          <w:szCs w:val="26"/>
        </w:rPr>
        <w:t>резерв</w:t>
      </w:r>
      <w:r w:rsidR="004E3223" w:rsidRPr="001772B3">
        <w:rPr>
          <w:sz w:val="26"/>
          <w:szCs w:val="26"/>
        </w:rPr>
        <w:t>ов</w:t>
      </w:r>
      <w:r w:rsidR="00A056CB" w:rsidRPr="001772B3">
        <w:rPr>
          <w:sz w:val="26"/>
          <w:szCs w:val="26"/>
        </w:rPr>
        <w:t xml:space="preserve"> управленческих кадров для замещения </w:t>
      </w:r>
      <w:r w:rsidR="004E3223" w:rsidRPr="001772B3">
        <w:rPr>
          <w:sz w:val="26"/>
          <w:szCs w:val="26"/>
        </w:rPr>
        <w:t xml:space="preserve">целевых управленческих </w:t>
      </w:r>
      <w:r w:rsidR="00A056CB" w:rsidRPr="001772B3">
        <w:rPr>
          <w:sz w:val="26"/>
          <w:szCs w:val="26"/>
        </w:rPr>
        <w:t xml:space="preserve">должностей </w:t>
      </w:r>
      <w:r w:rsidR="004E3223" w:rsidRPr="001772B3">
        <w:rPr>
          <w:sz w:val="26"/>
          <w:szCs w:val="26"/>
        </w:rPr>
        <w:t xml:space="preserve">в </w:t>
      </w:r>
      <w:r w:rsidR="00A056CB" w:rsidRPr="001772B3">
        <w:rPr>
          <w:sz w:val="26"/>
          <w:szCs w:val="26"/>
        </w:rPr>
        <w:t>муниципальных учреждени</w:t>
      </w:r>
      <w:r w:rsidR="004E3223" w:rsidRPr="001772B3">
        <w:rPr>
          <w:sz w:val="26"/>
          <w:szCs w:val="26"/>
        </w:rPr>
        <w:t>ях</w:t>
      </w:r>
      <w:r w:rsidR="00A056CB" w:rsidRPr="001772B3">
        <w:rPr>
          <w:sz w:val="26"/>
          <w:szCs w:val="26"/>
        </w:rPr>
        <w:t xml:space="preserve"> и </w:t>
      </w:r>
      <w:r w:rsidR="004E3223" w:rsidRPr="001772B3">
        <w:rPr>
          <w:sz w:val="26"/>
          <w:szCs w:val="26"/>
        </w:rPr>
        <w:t xml:space="preserve">на </w:t>
      </w:r>
      <w:r w:rsidR="00A056CB" w:rsidRPr="001772B3">
        <w:rPr>
          <w:sz w:val="26"/>
          <w:szCs w:val="26"/>
        </w:rPr>
        <w:t>муниципальных предприяти</w:t>
      </w:r>
      <w:r w:rsidR="004E3223" w:rsidRPr="001772B3">
        <w:rPr>
          <w:sz w:val="26"/>
          <w:szCs w:val="26"/>
        </w:rPr>
        <w:t>ях</w:t>
      </w:r>
      <w:r w:rsidR="00A056CB" w:rsidRPr="001772B3">
        <w:rPr>
          <w:sz w:val="26"/>
          <w:szCs w:val="26"/>
        </w:rPr>
        <w:t xml:space="preserve"> муниципального образования Нефтеюганский район</w:t>
      </w:r>
    </w:p>
    <w:p w:rsidR="005E4B6E" w:rsidRDefault="005E4B6E" w:rsidP="001772B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772B3" w:rsidRPr="001772B3" w:rsidRDefault="001772B3" w:rsidP="001772B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E4B6E" w:rsidRPr="001772B3" w:rsidRDefault="001772B3" w:rsidP="001772B3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="005E4B6E" w:rsidRPr="001772B3">
        <w:rPr>
          <w:sz w:val="26"/>
          <w:szCs w:val="26"/>
        </w:rPr>
        <w:t xml:space="preserve">В соответствии с Законом Ханты-Мансийского автономного округа </w:t>
      </w:r>
      <w:r>
        <w:rPr>
          <w:sz w:val="26"/>
          <w:szCs w:val="26"/>
        </w:rPr>
        <w:t>–</w:t>
      </w:r>
      <w:r w:rsidR="005E4B6E" w:rsidRPr="001772B3">
        <w:rPr>
          <w:sz w:val="26"/>
          <w:szCs w:val="26"/>
        </w:rPr>
        <w:t xml:space="preserve"> Югры </w:t>
      </w:r>
      <w:r>
        <w:rPr>
          <w:sz w:val="26"/>
          <w:szCs w:val="26"/>
        </w:rPr>
        <w:br/>
      </w:r>
      <w:r w:rsidR="005E4B6E" w:rsidRPr="001772B3">
        <w:rPr>
          <w:sz w:val="26"/>
          <w:szCs w:val="26"/>
        </w:rPr>
        <w:t xml:space="preserve">от 30.12.2008 </w:t>
      </w:r>
      <w:r w:rsidR="009213C8" w:rsidRPr="001772B3">
        <w:rPr>
          <w:sz w:val="26"/>
          <w:szCs w:val="26"/>
        </w:rPr>
        <w:t>№</w:t>
      </w:r>
      <w:r w:rsidR="005E4B6E" w:rsidRPr="001772B3">
        <w:rPr>
          <w:sz w:val="26"/>
          <w:szCs w:val="26"/>
        </w:rPr>
        <w:t xml:space="preserve"> 172-оз «О резервах управленческих кадров в Ханты-Мансийском автономном округе – Югре», постановлением </w:t>
      </w:r>
      <w:r w:rsidR="007E5C30" w:rsidRPr="001772B3">
        <w:rPr>
          <w:sz w:val="26"/>
          <w:szCs w:val="26"/>
        </w:rPr>
        <w:t>администрации</w:t>
      </w:r>
      <w:r w:rsidR="005E4B6E" w:rsidRPr="001772B3">
        <w:rPr>
          <w:sz w:val="26"/>
          <w:szCs w:val="26"/>
        </w:rPr>
        <w:t xml:space="preserve"> Нефтеюганского района </w:t>
      </w:r>
      <w:r w:rsidR="00F65698" w:rsidRPr="001772B3">
        <w:rPr>
          <w:sz w:val="26"/>
          <w:szCs w:val="26"/>
        </w:rPr>
        <w:t xml:space="preserve">от </w:t>
      </w:r>
      <w:r w:rsidR="004E3223" w:rsidRPr="001772B3">
        <w:rPr>
          <w:sz w:val="26"/>
          <w:szCs w:val="26"/>
        </w:rPr>
        <w:t>01.04.2019</w:t>
      </w:r>
      <w:r w:rsidR="00F65698" w:rsidRPr="001772B3">
        <w:rPr>
          <w:sz w:val="26"/>
          <w:szCs w:val="26"/>
        </w:rPr>
        <w:t xml:space="preserve"> № </w:t>
      </w:r>
      <w:r w:rsidR="004E3223" w:rsidRPr="001772B3">
        <w:rPr>
          <w:sz w:val="26"/>
          <w:szCs w:val="26"/>
        </w:rPr>
        <w:t>696</w:t>
      </w:r>
      <w:r w:rsidR="00F65698" w:rsidRPr="001772B3">
        <w:rPr>
          <w:sz w:val="26"/>
          <w:szCs w:val="26"/>
        </w:rPr>
        <w:t xml:space="preserve">-па-нпа «О резервах управленческих кадров </w:t>
      </w:r>
      <w:r>
        <w:rPr>
          <w:sz w:val="26"/>
          <w:szCs w:val="26"/>
        </w:rPr>
        <w:br/>
      </w:r>
      <w:r w:rsidR="00F65698" w:rsidRPr="001772B3">
        <w:rPr>
          <w:sz w:val="26"/>
          <w:szCs w:val="26"/>
        </w:rPr>
        <w:t>для замещения</w:t>
      </w:r>
      <w:r w:rsidR="004E3223" w:rsidRPr="001772B3">
        <w:rPr>
          <w:sz w:val="26"/>
          <w:szCs w:val="26"/>
        </w:rPr>
        <w:t xml:space="preserve"> целевых управленческих</w:t>
      </w:r>
      <w:r w:rsidR="00F65698" w:rsidRPr="001772B3">
        <w:rPr>
          <w:sz w:val="26"/>
          <w:szCs w:val="26"/>
        </w:rPr>
        <w:t xml:space="preserve"> должностей </w:t>
      </w:r>
      <w:r w:rsidR="004E3223" w:rsidRPr="001772B3">
        <w:rPr>
          <w:sz w:val="26"/>
          <w:szCs w:val="26"/>
        </w:rPr>
        <w:t xml:space="preserve">в </w:t>
      </w:r>
      <w:r w:rsidR="00F65698" w:rsidRPr="001772B3">
        <w:rPr>
          <w:sz w:val="26"/>
          <w:szCs w:val="26"/>
        </w:rPr>
        <w:t>муниципальных учреждени</w:t>
      </w:r>
      <w:r w:rsidR="004E3223" w:rsidRPr="001772B3">
        <w:rPr>
          <w:sz w:val="26"/>
          <w:szCs w:val="26"/>
        </w:rPr>
        <w:t>ях</w:t>
      </w:r>
      <w:r w:rsidR="00F65698" w:rsidRPr="001772B3">
        <w:rPr>
          <w:sz w:val="26"/>
          <w:szCs w:val="26"/>
        </w:rPr>
        <w:t xml:space="preserve"> и</w:t>
      </w:r>
      <w:r w:rsidR="004E3223" w:rsidRPr="001772B3">
        <w:rPr>
          <w:sz w:val="26"/>
          <w:szCs w:val="26"/>
        </w:rPr>
        <w:t xml:space="preserve"> на</w:t>
      </w:r>
      <w:r>
        <w:rPr>
          <w:sz w:val="26"/>
          <w:szCs w:val="26"/>
        </w:rPr>
        <w:t xml:space="preserve"> </w:t>
      </w:r>
      <w:r w:rsidR="00F65698" w:rsidRPr="001772B3">
        <w:rPr>
          <w:sz w:val="26"/>
          <w:szCs w:val="26"/>
        </w:rPr>
        <w:t>муниципальных предприяти</w:t>
      </w:r>
      <w:r w:rsidR="004E3223" w:rsidRPr="001772B3">
        <w:rPr>
          <w:sz w:val="26"/>
          <w:szCs w:val="26"/>
        </w:rPr>
        <w:t>ях</w:t>
      </w:r>
      <w:r w:rsidR="00F65698" w:rsidRPr="001772B3">
        <w:rPr>
          <w:sz w:val="26"/>
          <w:szCs w:val="26"/>
        </w:rPr>
        <w:t xml:space="preserve"> муниципального образования Нефтеюганский район» и</w:t>
      </w:r>
      <w:r>
        <w:rPr>
          <w:sz w:val="26"/>
          <w:szCs w:val="26"/>
        </w:rPr>
        <w:t xml:space="preserve"> </w:t>
      </w:r>
      <w:r w:rsidR="005E4B6E" w:rsidRPr="001772B3">
        <w:rPr>
          <w:sz w:val="26"/>
          <w:szCs w:val="26"/>
        </w:rPr>
        <w:t>на основан</w:t>
      </w:r>
      <w:r w:rsidR="007E5C30" w:rsidRPr="001772B3">
        <w:rPr>
          <w:sz w:val="26"/>
          <w:szCs w:val="26"/>
        </w:rPr>
        <w:t>ии протокола заседания комиссии</w:t>
      </w:r>
      <w:r w:rsidR="00F65698" w:rsidRPr="001772B3">
        <w:rPr>
          <w:sz w:val="26"/>
          <w:szCs w:val="26"/>
        </w:rPr>
        <w:t xml:space="preserve"> по формированию </w:t>
      </w:r>
      <w:r>
        <w:rPr>
          <w:sz w:val="26"/>
          <w:szCs w:val="26"/>
        </w:rPr>
        <w:br/>
      </w:r>
      <w:r w:rsidR="00F65698" w:rsidRPr="001772B3">
        <w:rPr>
          <w:sz w:val="26"/>
          <w:szCs w:val="26"/>
        </w:rPr>
        <w:t xml:space="preserve">и подготовке </w:t>
      </w:r>
      <w:r w:rsidR="005E4B6E" w:rsidRPr="001772B3">
        <w:rPr>
          <w:sz w:val="26"/>
          <w:szCs w:val="26"/>
        </w:rPr>
        <w:t>резерв</w:t>
      </w:r>
      <w:r w:rsidR="004E3223" w:rsidRPr="001772B3">
        <w:rPr>
          <w:sz w:val="26"/>
          <w:szCs w:val="26"/>
        </w:rPr>
        <w:t>ов</w:t>
      </w:r>
      <w:r w:rsidR="00F65698" w:rsidRPr="001772B3">
        <w:rPr>
          <w:sz w:val="26"/>
          <w:szCs w:val="26"/>
        </w:rPr>
        <w:t xml:space="preserve"> управленческих кадров</w:t>
      </w:r>
      <w:proofErr w:type="gramEnd"/>
      <w:r w:rsidR="00F65698" w:rsidRPr="001772B3">
        <w:rPr>
          <w:sz w:val="26"/>
          <w:szCs w:val="26"/>
        </w:rPr>
        <w:t xml:space="preserve"> для замещения</w:t>
      </w:r>
      <w:r w:rsidR="004E3223" w:rsidRPr="001772B3">
        <w:rPr>
          <w:sz w:val="26"/>
          <w:szCs w:val="26"/>
        </w:rPr>
        <w:t xml:space="preserve"> целевых управленческих</w:t>
      </w:r>
      <w:r w:rsidR="00F65698" w:rsidRPr="001772B3">
        <w:rPr>
          <w:sz w:val="26"/>
          <w:szCs w:val="26"/>
        </w:rPr>
        <w:t xml:space="preserve"> должностей </w:t>
      </w:r>
      <w:r w:rsidR="004E3223" w:rsidRPr="001772B3">
        <w:rPr>
          <w:sz w:val="26"/>
          <w:szCs w:val="26"/>
        </w:rPr>
        <w:t>в</w:t>
      </w:r>
      <w:r w:rsidR="00F65698" w:rsidRPr="001772B3">
        <w:rPr>
          <w:sz w:val="26"/>
          <w:szCs w:val="26"/>
        </w:rPr>
        <w:t xml:space="preserve"> муниципальных учреждени</w:t>
      </w:r>
      <w:r w:rsidR="004E3223" w:rsidRPr="001772B3">
        <w:rPr>
          <w:sz w:val="26"/>
          <w:szCs w:val="26"/>
        </w:rPr>
        <w:t>ях</w:t>
      </w:r>
      <w:r w:rsidR="00F65698" w:rsidRPr="001772B3">
        <w:rPr>
          <w:sz w:val="26"/>
          <w:szCs w:val="26"/>
        </w:rPr>
        <w:t xml:space="preserve"> и </w:t>
      </w:r>
      <w:r w:rsidR="004E3223" w:rsidRPr="001772B3">
        <w:rPr>
          <w:sz w:val="26"/>
          <w:szCs w:val="26"/>
        </w:rPr>
        <w:t xml:space="preserve">на </w:t>
      </w:r>
      <w:r w:rsidR="00F65698" w:rsidRPr="001772B3">
        <w:rPr>
          <w:sz w:val="26"/>
          <w:szCs w:val="26"/>
        </w:rPr>
        <w:t>муниципальных предприяти</w:t>
      </w:r>
      <w:r w:rsidR="004E3223" w:rsidRPr="001772B3">
        <w:rPr>
          <w:sz w:val="26"/>
          <w:szCs w:val="26"/>
        </w:rPr>
        <w:t>ях</w:t>
      </w:r>
      <w:r w:rsidR="00F65698" w:rsidRPr="001772B3">
        <w:rPr>
          <w:sz w:val="26"/>
          <w:szCs w:val="26"/>
        </w:rPr>
        <w:t xml:space="preserve"> муниципального образования Нефтеюганский район от </w:t>
      </w:r>
      <w:r w:rsidR="00F761CB" w:rsidRPr="001772B3">
        <w:rPr>
          <w:sz w:val="26"/>
          <w:szCs w:val="26"/>
        </w:rPr>
        <w:t>15.11</w:t>
      </w:r>
      <w:r w:rsidR="004E3223" w:rsidRPr="001772B3">
        <w:rPr>
          <w:sz w:val="26"/>
          <w:szCs w:val="26"/>
        </w:rPr>
        <w:t>.2019</w:t>
      </w:r>
      <w:r w:rsidR="00F65698" w:rsidRPr="001772B3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="00F761CB" w:rsidRPr="001772B3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proofErr w:type="gramStart"/>
      <w:r w:rsidR="005E4B6E" w:rsidRPr="001772B3">
        <w:rPr>
          <w:sz w:val="26"/>
          <w:szCs w:val="26"/>
        </w:rPr>
        <w:t>п</w:t>
      </w:r>
      <w:proofErr w:type="gramEnd"/>
      <w:r w:rsidR="005E4B6E" w:rsidRPr="001772B3">
        <w:rPr>
          <w:sz w:val="26"/>
          <w:szCs w:val="26"/>
        </w:rPr>
        <w:t xml:space="preserve"> о с т а н о в л я ю:</w:t>
      </w:r>
    </w:p>
    <w:p w:rsidR="005E4B6E" w:rsidRPr="001772B3" w:rsidRDefault="005E4B6E" w:rsidP="001772B3">
      <w:pPr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303045" w:rsidRPr="00145B08" w:rsidRDefault="00A056CB" w:rsidP="00145B08">
      <w:pPr>
        <w:pStyle w:val="af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5"/>
        <w:jc w:val="both"/>
        <w:rPr>
          <w:sz w:val="26"/>
          <w:szCs w:val="26"/>
        </w:rPr>
      </w:pPr>
      <w:r w:rsidRPr="00145B08">
        <w:rPr>
          <w:sz w:val="26"/>
          <w:szCs w:val="26"/>
        </w:rPr>
        <w:t>Исключить</w:t>
      </w:r>
      <w:r w:rsidR="001772B3" w:rsidRPr="00145B08">
        <w:rPr>
          <w:sz w:val="26"/>
          <w:szCs w:val="26"/>
        </w:rPr>
        <w:t xml:space="preserve"> </w:t>
      </w:r>
      <w:r w:rsidRPr="00145B08">
        <w:rPr>
          <w:sz w:val="26"/>
          <w:szCs w:val="26"/>
        </w:rPr>
        <w:t>из</w:t>
      </w:r>
      <w:r w:rsidR="001772B3" w:rsidRPr="00145B08">
        <w:rPr>
          <w:sz w:val="26"/>
          <w:szCs w:val="26"/>
        </w:rPr>
        <w:t xml:space="preserve"> </w:t>
      </w:r>
      <w:r w:rsidRPr="00145B08">
        <w:rPr>
          <w:sz w:val="26"/>
          <w:szCs w:val="26"/>
        </w:rPr>
        <w:t>резерв</w:t>
      </w:r>
      <w:r w:rsidR="004E3223" w:rsidRPr="00145B08">
        <w:rPr>
          <w:sz w:val="26"/>
          <w:szCs w:val="26"/>
        </w:rPr>
        <w:t>ов</w:t>
      </w:r>
      <w:r w:rsidR="001772B3" w:rsidRPr="00145B08">
        <w:rPr>
          <w:sz w:val="26"/>
          <w:szCs w:val="26"/>
        </w:rPr>
        <w:t xml:space="preserve"> </w:t>
      </w:r>
      <w:r w:rsidRPr="00145B08">
        <w:rPr>
          <w:sz w:val="26"/>
          <w:szCs w:val="26"/>
        </w:rPr>
        <w:t>упра</w:t>
      </w:r>
      <w:r w:rsidR="004E3223" w:rsidRPr="00145B08">
        <w:rPr>
          <w:sz w:val="26"/>
          <w:szCs w:val="26"/>
        </w:rPr>
        <w:t>вленческих</w:t>
      </w:r>
      <w:r w:rsidR="001772B3" w:rsidRPr="00145B08">
        <w:rPr>
          <w:sz w:val="26"/>
          <w:szCs w:val="26"/>
        </w:rPr>
        <w:t xml:space="preserve"> </w:t>
      </w:r>
      <w:r w:rsidR="004E3223" w:rsidRPr="00145B08">
        <w:rPr>
          <w:sz w:val="26"/>
          <w:szCs w:val="26"/>
        </w:rPr>
        <w:t>кадров для замещения целевых управленческих должностей в</w:t>
      </w:r>
      <w:r w:rsidRPr="00145B08">
        <w:rPr>
          <w:sz w:val="26"/>
          <w:szCs w:val="26"/>
        </w:rPr>
        <w:t xml:space="preserve"> муниципальных учреждени</w:t>
      </w:r>
      <w:r w:rsidR="004E3223" w:rsidRPr="00145B08">
        <w:rPr>
          <w:sz w:val="26"/>
          <w:szCs w:val="26"/>
        </w:rPr>
        <w:t>ях</w:t>
      </w:r>
      <w:r w:rsidRPr="00145B08">
        <w:rPr>
          <w:sz w:val="26"/>
          <w:szCs w:val="26"/>
        </w:rPr>
        <w:t xml:space="preserve"> и </w:t>
      </w:r>
      <w:r w:rsidR="004E3223" w:rsidRPr="00145B08">
        <w:rPr>
          <w:sz w:val="26"/>
          <w:szCs w:val="26"/>
        </w:rPr>
        <w:t xml:space="preserve">на </w:t>
      </w:r>
      <w:r w:rsidRPr="00145B08">
        <w:rPr>
          <w:sz w:val="26"/>
          <w:szCs w:val="26"/>
        </w:rPr>
        <w:t>муниципальных предприяти</w:t>
      </w:r>
      <w:r w:rsidR="004E3223" w:rsidRPr="00145B08">
        <w:rPr>
          <w:sz w:val="26"/>
          <w:szCs w:val="26"/>
        </w:rPr>
        <w:t>ях</w:t>
      </w:r>
      <w:r w:rsidRPr="00145B08">
        <w:rPr>
          <w:sz w:val="26"/>
          <w:szCs w:val="26"/>
        </w:rPr>
        <w:t xml:space="preserve"> муниципального образования Нефтеюганский район</w:t>
      </w:r>
      <w:r w:rsidR="00805F45" w:rsidRPr="00145B08">
        <w:rPr>
          <w:sz w:val="26"/>
          <w:szCs w:val="26"/>
        </w:rPr>
        <w:t xml:space="preserve"> лиц</w:t>
      </w:r>
      <w:r w:rsidR="00303045" w:rsidRPr="00145B08">
        <w:rPr>
          <w:sz w:val="26"/>
          <w:szCs w:val="26"/>
        </w:rPr>
        <w:t xml:space="preserve"> </w:t>
      </w:r>
      <w:r w:rsidR="007824BC" w:rsidRPr="00145B08">
        <w:rPr>
          <w:sz w:val="26"/>
          <w:szCs w:val="26"/>
        </w:rPr>
        <w:t xml:space="preserve">согласно </w:t>
      </w:r>
      <w:r w:rsidR="00805F45" w:rsidRPr="00145B08">
        <w:rPr>
          <w:sz w:val="26"/>
          <w:szCs w:val="26"/>
        </w:rPr>
        <w:t>списку (</w:t>
      </w:r>
      <w:r w:rsidR="007824BC" w:rsidRPr="00145B08">
        <w:rPr>
          <w:sz w:val="26"/>
          <w:szCs w:val="26"/>
        </w:rPr>
        <w:t>приложени</w:t>
      </w:r>
      <w:r w:rsidR="00805F45" w:rsidRPr="00145B08">
        <w:rPr>
          <w:sz w:val="26"/>
          <w:szCs w:val="26"/>
        </w:rPr>
        <w:t>е)</w:t>
      </w:r>
      <w:r w:rsidR="007824BC" w:rsidRPr="00145B08">
        <w:rPr>
          <w:sz w:val="26"/>
          <w:szCs w:val="26"/>
        </w:rPr>
        <w:t>.</w:t>
      </w:r>
    </w:p>
    <w:p w:rsidR="00A056CB" w:rsidRPr="00145B08" w:rsidRDefault="00A056CB" w:rsidP="00D86B2C">
      <w:pPr>
        <w:pStyle w:val="af"/>
        <w:numPr>
          <w:ilvl w:val="0"/>
          <w:numId w:val="17"/>
        </w:numPr>
        <w:tabs>
          <w:tab w:val="left" w:pos="993"/>
        </w:tabs>
        <w:ind w:left="0" w:firstLine="705"/>
        <w:jc w:val="both"/>
        <w:rPr>
          <w:sz w:val="26"/>
          <w:szCs w:val="26"/>
        </w:rPr>
      </w:pPr>
      <w:r w:rsidRPr="00145B08">
        <w:rPr>
          <w:sz w:val="26"/>
          <w:szCs w:val="26"/>
        </w:rPr>
        <w:t>Настоящее</w:t>
      </w:r>
      <w:r w:rsidR="001772B3" w:rsidRPr="00145B08">
        <w:rPr>
          <w:sz w:val="26"/>
          <w:szCs w:val="26"/>
        </w:rPr>
        <w:t xml:space="preserve"> </w:t>
      </w:r>
      <w:r w:rsidRPr="00145B08">
        <w:rPr>
          <w:sz w:val="26"/>
          <w:szCs w:val="26"/>
        </w:rPr>
        <w:t>постановление</w:t>
      </w:r>
      <w:r w:rsidR="001772B3" w:rsidRPr="00145B08">
        <w:rPr>
          <w:sz w:val="26"/>
          <w:szCs w:val="26"/>
        </w:rPr>
        <w:t xml:space="preserve"> </w:t>
      </w:r>
      <w:r w:rsidRPr="00145B08">
        <w:rPr>
          <w:sz w:val="26"/>
          <w:szCs w:val="26"/>
        </w:rPr>
        <w:t>подлежит</w:t>
      </w:r>
      <w:r w:rsidR="001772B3" w:rsidRPr="00145B08">
        <w:rPr>
          <w:sz w:val="26"/>
          <w:szCs w:val="26"/>
        </w:rPr>
        <w:t xml:space="preserve"> </w:t>
      </w:r>
      <w:r w:rsidRPr="00145B08">
        <w:rPr>
          <w:sz w:val="26"/>
          <w:szCs w:val="26"/>
        </w:rPr>
        <w:t>опубликованию в газете «Югорское</w:t>
      </w:r>
      <w:r w:rsidR="001772B3" w:rsidRPr="00145B08">
        <w:rPr>
          <w:sz w:val="26"/>
          <w:szCs w:val="26"/>
        </w:rPr>
        <w:t xml:space="preserve"> </w:t>
      </w:r>
      <w:r w:rsidRPr="00145B08">
        <w:rPr>
          <w:sz w:val="26"/>
          <w:szCs w:val="26"/>
        </w:rPr>
        <w:t>обозрение» и размещени</w:t>
      </w:r>
      <w:r w:rsidR="00805F45" w:rsidRPr="00145B08">
        <w:rPr>
          <w:sz w:val="26"/>
          <w:szCs w:val="26"/>
        </w:rPr>
        <w:t>ю</w:t>
      </w:r>
      <w:r w:rsidRPr="00145B08">
        <w:rPr>
          <w:sz w:val="26"/>
          <w:szCs w:val="26"/>
        </w:rPr>
        <w:t xml:space="preserve"> на официальном сайте органов местного самоуправления Нефтеюганского района в разделе «Муниципальная служба», подраздел «Кадровый резерв».</w:t>
      </w:r>
    </w:p>
    <w:p w:rsidR="007824BC" w:rsidRPr="001772B3" w:rsidRDefault="007824BC" w:rsidP="00D86B2C">
      <w:pPr>
        <w:numPr>
          <w:ilvl w:val="0"/>
          <w:numId w:val="19"/>
        </w:numPr>
        <w:tabs>
          <w:tab w:val="left" w:pos="993"/>
        </w:tabs>
        <w:ind w:left="0" w:firstLine="705"/>
        <w:jc w:val="both"/>
        <w:rPr>
          <w:sz w:val="26"/>
          <w:szCs w:val="26"/>
        </w:rPr>
      </w:pPr>
      <w:proofErr w:type="gramStart"/>
      <w:r w:rsidRPr="001772B3">
        <w:rPr>
          <w:sz w:val="26"/>
          <w:szCs w:val="26"/>
        </w:rPr>
        <w:t>Контроль за</w:t>
      </w:r>
      <w:proofErr w:type="gramEnd"/>
      <w:r w:rsidRPr="001772B3">
        <w:rPr>
          <w:sz w:val="26"/>
          <w:szCs w:val="26"/>
        </w:rPr>
        <w:t xml:space="preserve"> выполнением </w:t>
      </w:r>
      <w:r w:rsidR="000636D1" w:rsidRPr="001772B3">
        <w:rPr>
          <w:sz w:val="26"/>
          <w:szCs w:val="26"/>
        </w:rPr>
        <w:t>постановления</w:t>
      </w:r>
      <w:r w:rsidRPr="001772B3">
        <w:rPr>
          <w:sz w:val="26"/>
          <w:szCs w:val="26"/>
        </w:rPr>
        <w:t xml:space="preserve"> </w:t>
      </w:r>
      <w:r w:rsidR="004C31E4">
        <w:rPr>
          <w:sz w:val="26"/>
          <w:szCs w:val="26"/>
        </w:rPr>
        <w:t>осуществляю лично.</w:t>
      </w:r>
      <w:r w:rsidR="001772B3">
        <w:rPr>
          <w:sz w:val="26"/>
          <w:szCs w:val="26"/>
        </w:rPr>
        <w:t xml:space="preserve"> </w:t>
      </w:r>
    </w:p>
    <w:p w:rsidR="007824BC" w:rsidRPr="001772B3" w:rsidRDefault="007824BC" w:rsidP="001772B3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7824BC" w:rsidRPr="001772B3" w:rsidRDefault="007824BC" w:rsidP="001772B3">
      <w:pPr>
        <w:jc w:val="both"/>
        <w:rPr>
          <w:sz w:val="26"/>
          <w:szCs w:val="26"/>
        </w:rPr>
      </w:pPr>
    </w:p>
    <w:p w:rsidR="007824BC" w:rsidRPr="001772B3" w:rsidRDefault="007824BC" w:rsidP="001772B3">
      <w:pPr>
        <w:jc w:val="both"/>
        <w:rPr>
          <w:sz w:val="26"/>
          <w:szCs w:val="26"/>
        </w:rPr>
      </w:pPr>
    </w:p>
    <w:p w:rsidR="00D86B2C" w:rsidRDefault="00D86B2C" w:rsidP="0049694A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D86B2C" w:rsidRPr="00F35822" w:rsidRDefault="00D86B2C" w:rsidP="0049694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С.А.Кудашкин</w:t>
      </w:r>
      <w:proofErr w:type="spellEnd"/>
    </w:p>
    <w:p w:rsidR="004C31E4" w:rsidRDefault="004C31E4" w:rsidP="0049694A">
      <w:pPr>
        <w:ind w:firstLine="5656"/>
        <w:rPr>
          <w:sz w:val="26"/>
          <w:szCs w:val="26"/>
        </w:rPr>
      </w:pPr>
    </w:p>
    <w:p w:rsidR="00621BDA" w:rsidRPr="004C2088" w:rsidRDefault="00621BDA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lastRenderedPageBreak/>
        <w:t xml:space="preserve">Приложение </w:t>
      </w:r>
    </w:p>
    <w:p w:rsidR="00621BDA" w:rsidRPr="004C2088" w:rsidRDefault="00621BDA" w:rsidP="0049694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621BDA" w:rsidRPr="004C2088" w:rsidRDefault="00621BDA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4C31E4">
        <w:rPr>
          <w:sz w:val="26"/>
          <w:szCs w:val="26"/>
        </w:rPr>
        <w:t xml:space="preserve"> 19.11.2019</w:t>
      </w:r>
      <w:r w:rsidRPr="004C2088">
        <w:rPr>
          <w:sz w:val="26"/>
          <w:szCs w:val="26"/>
        </w:rPr>
        <w:t xml:space="preserve"> №</w:t>
      </w:r>
      <w:r w:rsidR="004C31E4">
        <w:rPr>
          <w:sz w:val="26"/>
          <w:szCs w:val="26"/>
        </w:rPr>
        <w:t xml:space="preserve"> 2326-па</w:t>
      </w:r>
      <w:bookmarkStart w:id="0" w:name="_GoBack"/>
      <w:bookmarkEnd w:id="0"/>
    </w:p>
    <w:p w:rsidR="005E4B6E" w:rsidRDefault="005E4B6E" w:rsidP="001772B3">
      <w:pPr>
        <w:autoSpaceDE w:val="0"/>
        <w:autoSpaceDN w:val="0"/>
        <w:adjustRightInd w:val="0"/>
        <w:jc w:val="right"/>
        <w:rPr>
          <w:sz w:val="26"/>
          <w:szCs w:val="20"/>
        </w:rPr>
      </w:pPr>
    </w:p>
    <w:p w:rsidR="00621BDA" w:rsidRPr="001772B3" w:rsidRDefault="00621BDA" w:rsidP="001772B3">
      <w:pPr>
        <w:autoSpaceDE w:val="0"/>
        <w:autoSpaceDN w:val="0"/>
        <w:adjustRightInd w:val="0"/>
        <w:jc w:val="right"/>
        <w:rPr>
          <w:sz w:val="26"/>
          <w:szCs w:val="20"/>
        </w:rPr>
      </w:pPr>
    </w:p>
    <w:p w:rsidR="005E4B6E" w:rsidRPr="001772B3" w:rsidRDefault="005E4B6E" w:rsidP="001772B3">
      <w:pPr>
        <w:autoSpaceDE w:val="0"/>
        <w:autoSpaceDN w:val="0"/>
        <w:adjustRightInd w:val="0"/>
        <w:jc w:val="right"/>
        <w:rPr>
          <w:sz w:val="26"/>
          <w:szCs w:val="20"/>
        </w:rPr>
      </w:pPr>
    </w:p>
    <w:p w:rsidR="005E4B6E" w:rsidRPr="001772B3" w:rsidRDefault="005E4B6E" w:rsidP="001772B3">
      <w:pPr>
        <w:autoSpaceDE w:val="0"/>
        <w:autoSpaceDN w:val="0"/>
        <w:adjustRightInd w:val="0"/>
        <w:jc w:val="right"/>
        <w:rPr>
          <w:sz w:val="26"/>
          <w:szCs w:val="20"/>
        </w:rPr>
      </w:pPr>
    </w:p>
    <w:p w:rsidR="00621BDA" w:rsidRDefault="00621BDA" w:rsidP="001772B3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1772B3">
        <w:rPr>
          <w:sz w:val="26"/>
          <w:szCs w:val="26"/>
        </w:rPr>
        <w:t xml:space="preserve">СПИСОК </w:t>
      </w:r>
    </w:p>
    <w:p w:rsidR="005E4B6E" w:rsidRPr="001772B3" w:rsidRDefault="007824BC" w:rsidP="001772B3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1772B3">
        <w:rPr>
          <w:sz w:val="26"/>
          <w:szCs w:val="26"/>
        </w:rPr>
        <w:t>лиц, состоящих в резервах управленческих кадров для замещения целевых управленческих должностей в муниципальных учреждениях и на муниципальных предприятиях муниципального образования Нефтеюганский район</w:t>
      </w:r>
    </w:p>
    <w:p w:rsidR="005E4B6E" w:rsidRPr="001772B3" w:rsidRDefault="005E4B6E" w:rsidP="001772B3">
      <w:pPr>
        <w:autoSpaceDE w:val="0"/>
        <w:autoSpaceDN w:val="0"/>
        <w:adjustRightInd w:val="0"/>
        <w:jc w:val="right"/>
        <w:rPr>
          <w:sz w:val="26"/>
          <w:szCs w:val="20"/>
        </w:rPr>
      </w:pPr>
    </w:p>
    <w:p w:rsidR="00526E2C" w:rsidRPr="001772B3" w:rsidRDefault="00526E2C" w:rsidP="001772B3">
      <w:pPr>
        <w:autoSpaceDE w:val="0"/>
        <w:autoSpaceDN w:val="0"/>
        <w:adjustRightInd w:val="0"/>
        <w:rPr>
          <w:sz w:val="26"/>
          <w:szCs w:val="20"/>
        </w:rPr>
      </w:pPr>
    </w:p>
    <w:p w:rsidR="007824BC" w:rsidRPr="001772B3" w:rsidRDefault="007824BC" w:rsidP="00621BDA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772B3">
        <w:rPr>
          <w:sz w:val="26"/>
          <w:szCs w:val="26"/>
        </w:rPr>
        <w:t xml:space="preserve">1. </w:t>
      </w:r>
      <w:proofErr w:type="spellStart"/>
      <w:r w:rsidR="00EE08DE" w:rsidRPr="001772B3">
        <w:rPr>
          <w:sz w:val="26"/>
          <w:szCs w:val="26"/>
        </w:rPr>
        <w:t>Ратанова</w:t>
      </w:r>
      <w:proofErr w:type="spellEnd"/>
      <w:r w:rsidR="00EE08DE" w:rsidRPr="001772B3">
        <w:rPr>
          <w:sz w:val="26"/>
          <w:szCs w:val="26"/>
        </w:rPr>
        <w:t xml:space="preserve"> Любовь Вениаминовна</w:t>
      </w:r>
    </w:p>
    <w:p w:rsidR="007824BC" w:rsidRPr="001772B3" w:rsidRDefault="00AB03C4" w:rsidP="00621BDA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772B3">
        <w:rPr>
          <w:sz w:val="26"/>
          <w:szCs w:val="26"/>
        </w:rPr>
        <w:t xml:space="preserve">2. </w:t>
      </w:r>
      <w:proofErr w:type="spellStart"/>
      <w:r w:rsidR="00EE08DE" w:rsidRPr="001772B3">
        <w:rPr>
          <w:sz w:val="26"/>
          <w:szCs w:val="26"/>
        </w:rPr>
        <w:t>Низамутдинова</w:t>
      </w:r>
      <w:proofErr w:type="spellEnd"/>
      <w:r w:rsidR="00EE08DE" w:rsidRPr="001772B3">
        <w:rPr>
          <w:sz w:val="26"/>
          <w:szCs w:val="26"/>
        </w:rPr>
        <w:t xml:space="preserve"> Римма </w:t>
      </w:r>
      <w:proofErr w:type="spellStart"/>
      <w:r w:rsidR="00EE08DE" w:rsidRPr="001772B3">
        <w:rPr>
          <w:sz w:val="26"/>
          <w:szCs w:val="26"/>
        </w:rPr>
        <w:t>Дамировна</w:t>
      </w:r>
      <w:proofErr w:type="spellEnd"/>
    </w:p>
    <w:p w:rsidR="00621BDA" w:rsidRDefault="00AB03C4" w:rsidP="00621BDA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772B3">
        <w:rPr>
          <w:sz w:val="26"/>
          <w:szCs w:val="26"/>
        </w:rPr>
        <w:t xml:space="preserve">3. </w:t>
      </w:r>
      <w:r w:rsidR="00EE08DE" w:rsidRPr="001772B3">
        <w:rPr>
          <w:sz w:val="26"/>
          <w:szCs w:val="26"/>
        </w:rPr>
        <w:t>Грищенко Ирина Леонидовна</w:t>
      </w:r>
    </w:p>
    <w:p w:rsidR="00621BDA" w:rsidRDefault="00AB03C4" w:rsidP="00621BDA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772B3">
        <w:rPr>
          <w:sz w:val="26"/>
          <w:szCs w:val="26"/>
        </w:rPr>
        <w:t xml:space="preserve">4. </w:t>
      </w:r>
      <w:r w:rsidR="00EE08DE" w:rsidRPr="001772B3">
        <w:rPr>
          <w:sz w:val="26"/>
          <w:szCs w:val="26"/>
        </w:rPr>
        <w:t>Рахманов Александр Валерьевич</w:t>
      </w:r>
    </w:p>
    <w:p w:rsidR="007824BC" w:rsidRPr="001772B3" w:rsidRDefault="00AB03C4" w:rsidP="00621BDA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772B3">
        <w:rPr>
          <w:sz w:val="26"/>
          <w:szCs w:val="26"/>
        </w:rPr>
        <w:t xml:space="preserve">5. </w:t>
      </w:r>
      <w:r w:rsidR="00EE08DE" w:rsidRPr="001772B3">
        <w:rPr>
          <w:sz w:val="26"/>
          <w:szCs w:val="26"/>
        </w:rPr>
        <w:t>Зуев Анатолий Анатольевич</w:t>
      </w:r>
    </w:p>
    <w:p w:rsidR="007824BC" w:rsidRPr="001772B3" w:rsidRDefault="00AB03C4" w:rsidP="00621BDA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772B3">
        <w:rPr>
          <w:sz w:val="26"/>
          <w:szCs w:val="26"/>
        </w:rPr>
        <w:t xml:space="preserve">6. </w:t>
      </w:r>
      <w:r w:rsidR="00EE08DE" w:rsidRPr="001772B3">
        <w:rPr>
          <w:sz w:val="26"/>
          <w:szCs w:val="26"/>
        </w:rPr>
        <w:t>Ковалева Наталия Валерьевна</w:t>
      </w:r>
    </w:p>
    <w:p w:rsidR="007824BC" w:rsidRPr="001772B3" w:rsidRDefault="007824BC" w:rsidP="001772B3">
      <w:pPr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5E4B6E" w:rsidRPr="001772B3" w:rsidRDefault="005E4B6E" w:rsidP="001772B3">
      <w:pPr>
        <w:autoSpaceDE w:val="0"/>
        <w:autoSpaceDN w:val="0"/>
        <w:adjustRightInd w:val="0"/>
        <w:jc w:val="both"/>
        <w:rPr>
          <w:sz w:val="26"/>
          <w:szCs w:val="20"/>
        </w:rPr>
      </w:pPr>
    </w:p>
    <w:p w:rsidR="005E4B6E" w:rsidRPr="001772B3" w:rsidRDefault="005E4B6E" w:rsidP="001772B3">
      <w:pPr>
        <w:autoSpaceDE w:val="0"/>
        <w:autoSpaceDN w:val="0"/>
        <w:adjustRightInd w:val="0"/>
        <w:jc w:val="right"/>
        <w:rPr>
          <w:sz w:val="26"/>
          <w:szCs w:val="20"/>
        </w:rPr>
      </w:pPr>
    </w:p>
    <w:p w:rsidR="005E4B6E" w:rsidRPr="001772B3" w:rsidRDefault="005E4B6E" w:rsidP="001772B3">
      <w:pPr>
        <w:autoSpaceDE w:val="0"/>
        <w:autoSpaceDN w:val="0"/>
        <w:adjustRightInd w:val="0"/>
        <w:jc w:val="right"/>
        <w:rPr>
          <w:sz w:val="26"/>
          <w:szCs w:val="20"/>
        </w:rPr>
      </w:pPr>
    </w:p>
    <w:p w:rsidR="005E4B6E" w:rsidRPr="001772B3" w:rsidRDefault="005E4B6E" w:rsidP="001772B3">
      <w:pPr>
        <w:autoSpaceDE w:val="0"/>
        <w:autoSpaceDN w:val="0"/>
        <w:adjustRightInd w:val="0"/>
        <w:jc w:val="right"/>
        <w:rPr>
          <w:sz w:val="26"/>
          <w:szCs w:val="20"/>
        </w:rPr>
      </w:pPr>
    </w:p>
    <w:p w:rsidR="005E4B6E" w:rsidRPr="001772B3" w:rsidRDefault="005E4B6E" w:rsidP="001772B3">
      <w:pPr>
        <w:jc w:val="both"/>
        <w:rPr>
          <w:sz w:val="26"/>
          <w:szCs w:val="26"/>
        </w:rPr>
      </w:pPr>
    </w:p>
    <w:p w:rsidR="00526E2C" w:rsidRPr="001772B3" w:rsidRDefault="00526E2C" w:rsidP="001772B3">
      <w:pPr>
        <w:autoSpaceDE w:val="0"/>
        <w:autoSpaceDN w:val="0"/>
        <w:adjustRightInd w:val="0"/>
        <w:rPr>
          <w:sz w:val="26"/>
          <w:szCs w:val="26"/>
        </w:rPr>
      </w:pPr>
    </w:p>
    <w:sectPr w:rsidR="00526E2C" w:rsidRPr="001772B3" w:rsidSect="00621BD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819" w:rsidRDefault="00171819">
      <w:r>
        <w:separator/>
      </w:r>
    </w:p>
  </w:endnote>
  <w:endnote w:type="continuationSeparator" w:id="0">
    <w:p w:rsidR="00171819" w:rsidRDefault="00171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819" w:rsidRDefault="00171819">
      <w:r>
        <w:separator/>
      </w:r>
    </w:p>
  </w:footnote>
  <w:footnote w:type="continuationSeparator" w:id="0">
    <w:p w:rsidR="00171819" w:rsidRDefault="001718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7226315"/>
      <w:docPartObj>
        <w:docPartGallery w:val="Page Numbers (Top of Page)"/>
        <w:docPartUnique/>
      </w:docPartObj>
    </w:sdtPr>
    <w:sdtEndPr/>
    <w:sdtContent>
      <w:p w:rsidR="00621BDA" w:rsidRDefault="00621BD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31E4">
          <w:rPr>
            <w:noProof/>
          </w:rPr>
          <w:t>2</w:t>
        </w:r>
        <w:r>
          <w:fldChar w:fldCharType="end"/>
        </w:r>
      </w:p>
    </w:sdtContent>
  </w:sdt>
  <w:p w:rsidR="00621BDA" w:rsidRDefault="00621BD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5D21EA"/>
    <w:multiLevelType w:val="hybridMultilevel"/>
    <w:tmpl w:val="0FD83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A21FD7"/>
    <w:multiLevelType w:val="hybridMultilevel"/>
    <w:tmpl w:val="E7261C30"/>
    <w:lvl w:ilvl="0" w:tplc="8BE445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73364A2"/>
    <w:multiLevelType w:val="hybridMultilevel"/>
    <w:tmpl w:val="653053D0"/>
    <w:lvl w:ilvl="0" w:tplc="9CECBA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>
    <w:nsid w:val="3C2B0C86"/>
    <w:multiLevelType w:val="multilevel"/>
    <w:tmpl w:val="86F04412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cs="Times New Roman" w:hint="default"/>
      </w:rPr>
    </w:lvl>
  </w:abstractNum>
  <w:abstractNum w:abstractNumId="9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2F909EF"/>
    <w:multiLevelType w:val="hybridMultilevel"/>
    <w:tmpl w:val="70B668F0"/>
    <w:lvl w:ilvl="0" w:tplc="007A892A">
      <w:start w:val="3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3DA4900"/>
    <w:multiLevelType w:val="hybridMultilevel"/>
    <w:tmpl w:val="D836192E"/>
    <w:lvl w:ilvl="0" w:tplc="284E9B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6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917445A"/>
    <w:multiLevelType w:val="hybridMultilevel"/>
    <w:tmpl w:val="9A762624"/>
    <w:lvl w:ilvl="0" w:tplc="CECE5A96">
      <w:start w:val="1"/>
      <w:numFmt w:val="decimal"/>
      <w:lvlText w:val="%1."/>
      <w:lvlJc w:val="left"/>
      <w:pPr>
        <w:ind w:left="1251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8"/>
  </w:num>
  <w:num w:numId="3">
    <w:abstractNumId w:val="13"/>
  </w:num>
  <w:num w:numId="4">
    <w:abstractNumId w:val="5"/>
  </w:num>
  <w:num w:numId="5">
    <w:abstractNumId w:val="9"/>
  </w:num>
  <w:num w:numId="6">
    <w:abstractNumId w:val="10"/>
  </w:num>
  <w:num w:numId="7">
    <w:abstractNumId w:val="16"/>
  </w:num>
  <w:num w:numId="8">
    <w:abstractNumId w:val="6"/>
  </w:num>
  <w:num w:numId="9">
    <w:abstractNumId w:val="11"/>
  </w:num>
  <w:num w:numId="10">
    <w:abstractNumId w:val="0"/>
  </w:num>
  <w:num w:numId="11">
    <w:abstractNumId w:val="2"/>
  </w:num>
  <w:num w:numId="12">
    <w:abstractNumId w:val="4"/>
  </w:num>
  <w:num w:numId="13">
    <w:abstractNumId w:val="8"/>
  </w:num>
  <w:num w:numId="14">
    <w:abstractNumId w:val="17"/>
  </w:num>
  <w:num w:numId="15">
    <w:abstractNumId w:val="7"/>
  </w:num>
  <w:num w:numId="16">
    <w:abstractNumId w:val="1"/>
  </w:num>
  <w:num w:numId="17">
    <w:abstractNumId w:val="14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1D37"/>
    <w:rsid w:val="00005FB2"/>
    <w:rsid w:val="00007F70"/>
    <w:rsid w:val="00013510"/>
    <w:rsid w:val="00021BF2"/>
    <w:rsid w:val="00023FE4"/>
    <w:rsid w:val="00040BA7"/>
    <w:rsid w:val="00043F26"/>
    <w:rsid w:val="000636D1"/>
    <w:rsid w:val="000648B0"/>
    <w:rsid w:val="00070DB9"/>
    <w:rsid w:val="00077A0E"/>
    <w:rsid w:val="00091FBA"/>
    <w:rsid w:val="000943B1"/>
    <w:rsid w:val="000B5ABB"/>
    <w:rsid w:val="000C272C"/>
    <w:rsid w:val="000C2E78"/>
    <w:rsid w:val="000C4D71"/>
    <w:rsid w:val="000C7253"/>
    <w:rsid w:val="000D4A53"/>
    <w:rsid w:val="000D5196"/>
    <w:rsid w:val="000E4F62"/>
    <w:rsid w:val="000E5012"/>
    <w:rsid w:val="000F245E"/>
    <w:rsid w:val="00104C1F"/>
    <w:rsid w:val="00113E15"/>
    <w:rsid w:val="00117FFD"/>
    <w:rsid w:val="00121645"/>
    <w:rsid w:val="00123A9B"/>
    <w:rsid w:val="00145B08"/>
    <w:rsid w:val="00167078"/>
    <w:rsid w:val="00171819"/>
    <w:rsid w:val="001772B3"/>
    <w:rsid w:val="001904C2"/>
    <w:rsid w:val="00192FE8"/>
    <w:rsid w:val="001A09F0"/>
    <w:rsid w:val="001A1520"/>
    <w:rsid w:val="001C656D"/>
    <w:rsid w:val="001D7DCE"/>
    <w:rsid w:val="00200F99"/>
    <w:rsid w:val="00205BF1"/>
    <w:rsid w:val="00212FEC"/>
    <w:rsid w:val="002338E8"/>
    <w:rsid w:val="00236E84"/>
    <w:rsid w:val="00236FA3"/>
    <w:rsid w:val="00242271"/>
    <w:rsid w:val="00255F27"/>
    <w:rsid w:val="002564E9"/>
    <w:rsid w:val="00261598"/>
    <w:rsid w:val="00261ACE"/>
    <w:rsid w:val="00286DD6"/>
    <w:rsid w:val="0029599B"/>
    <w:rsid w:val="002D5CFE"/>
    <w:rsid w:val="002F03BE"/>
    <w:rsid w:val="002F1543"/>
    <w:rsid w:val="00302AC9"/>
    <w:rsid w:val="00303045"/>
    <w:rsid w:val="00311DA4"/>
    <w:rsid w:val="00320BD2"/>
    <w:rsid w:val="003400FC"/>
    <w:rsid w:val="00340482"/>
    <w:rsid w:val="0034699E"/>
    <w:rsid w:val="003512E5"/>
    <w:rsid w:val="003550EB"/>
    <w:rsid w:val="00361606"/>
    <w:rsid w:val="00382949"/>
    <w:rsid w:val="003835D1"/>
    <w:rsid w:val="003A3058"/>
    <w:rsid w:val="003A3644"/>
    <w:rsid w:val="003C0B59"/>
    <w:rsid w:val="003C23DC"/>
    <w:rsid w:val="003C242B"/>
    <w:rsid w:val="003C3097"/>
    <w:rsid w:val="003D048F"/>
    <w:rsid w:val="003E33A0"/>
    <w:rsid w:val="003E372E"/>
    <w:rsid w:val="003E62CC"/>
    <w:rsid w:val="00402A4F"/>
    <w:rsid w:val="0043158A"/>
    <w:rsid w:val="00432F37"/>
    <w:rsid w:val="0044124E"/>
    <w:rsid w:val="00447743"/>
    <w:rsid w:val="00461697"/>
    <w:rsid w:val="00471C43"/>
    <w:rsid w:val="004766D3"/>
    <w:rsid w:val="00481FEA"/>
    <w:rsid w:val="004A7453"/>
    <w:rsid w:val="004C31E4"/>
    <w:rsid w:val="004D4144"/>
    <w:rsid w:val="004E1C58"/>
    <w:rsid w:val="004E3223"/>
    <w:rsid w:val="004F1329"/>
    <w:rsid w:val="00511407"/>
    <w:rsid w:val="0051259F"/>
    <w:rsid w:val="00526E2C"/>
    <w:rsid w:val="00533E9F"/>
    <w:rsid w:val="00542F68"/>
    <w:rsid w:val="005452AF"/>
    <w:rsid w:val="00553814"/>
    <w:rsid w:val="005563B3"/>
    <w:rsid w:val="00560FF8"/>
    <w:rsid w:val="0056596D"/>
    <w:rsid w:val="005705E6"/>
    <w:rsid w:val="00576492"/>
    <w:rsid w:val="005A2B34"/>
    <w:rsid w:val="005C4082"/>
    <w:rsid w:val="005C563D"/>
    <w:rsid w:val="005E017B"/>
    <w:rsid w:val="005E07A6"/>
    <w:rsid w:val="005E4B6E"/>
    <w:rsid w:val="005F3D21"/>
    <w:rsid w:val="005F628D"/>
    <w:rsid w:val="00614F74"/>
    <w:rsid w:val="00620D3A"/>
    <w:rsid w:val="00621BDA"/>
    <w:rsid w:val="00622CE9"/>
    <w:rsid w:val="006329CB"/>
    <w:rsid w:val="00636451"/>
    <w:rsid w:val="00653CE7"/>
    <w:rsid w:val="00664A1E"/>
    <w:rsid w:val="00665144"/>
    <w:rsid w:val="00671A1C"/>
    <w:rsid w:val="00672605"/>
    <w:rsid w:val="006C4900"/>
    <w:rsid w:val="006D29F6"/>
    <w:rsid w:val="006D3D17"/>
    <w:rsid w:val="006F5E1F"/>
    <w:rsid w:val="006F7AAB"/>
    <w:rsid w:val="00700233"/>
    <w:rsid w:val="00703040"/>
    <w:rsid w:val="00703E7B"/>
    <w:rsid w:val="007132A7"/>
    <w:rsid w:val="00736F3E"/>
    <w:rsid w:val="0075163F"/>
    <w:rsid w:val="007525CF"/>
    <w:rsid w:val="007537DE"/>
    <w:rsid w:val="007560BD"/>
    <w:rsid w:val="0076243D"/>
    <w:rsid w:val="007727B8"/>
    <w:rsid w:val="007732F5"/>
    <w:rsid w:val="007824BC"/>
    <w:rsid w:val="00790DA6"/>
    <w:rsid w:val="007953C8"/>
    <w:rsid w:val="007A1393"/>
    <w:rsid w:val="007A48B1"/>
    <w:rsid w:val="007A6DC9"/>
    <w:rsid w:val="007E07EA"/>
    <w:rsid w:val="007E5C30"/>
    <w:rsid w:val="007E611A"/>
    <w:rsid w:val="007E6A93"/>
    <w:rsid w:val="007F4498"/>
    <w:rsid w:val="007F62CB"/>
    <w:rsid w:val="00805F45"/>
    <w:rsid w:val="00814B40"/>
    <w:rsid w:val="00823406"/>
    <w:rsid w:val="0082515A"/>
    <w:rsid w:val="00834B48"/>
    <w:rsid w:val="008570F6"/>
    <w:rsid w:val="00861BAC"/>
    <w:rsid w:val="008626EB"/>
    <w:rsid w:val="00866261"/>
    <w:rsid w:val="00880DAB"/>
    <w:rsid w:val="00881B04"/>
    <w:rsid w:val="00885386"/>
    <w:rsid w:val="00885D5D"/>
    <w:rsid w:val="008942D3"/>
    <w:rsid w:val="008A5A02"/>
    <w:rsid w:val="008A6CC2"/>
    <w:rsid w:val="008B0EE4"/>
    <w:rsid w:val="008B77A1"/>
    <w:rsid w:val="008C0165"/>
    <w:rsid w:val="008D30C8"/>
    <w:rsid w:val="008D580E"/>
    <w:rsid w:val="008E13CF"/>
    <w:rsid w:val="008E3C74"/>
    <w:rsid w:val="00901EC0"/>
    <w:rsid w:val="00903471"/>
    <w:rsid w:val="00915D84"/>
    <w:rsid w:val="009213C8"/>
    <w:rsid w:val="009221CA"/>
    <w:rsid w:val="009346E1"/>
    <w:rsid w:val="00945484"/>
    <w:rsid w:val="00946A53"/>
    <w:rsid w:val="00950E16"/>
    <w:rsid w:val="00957077"/>
    <w:rsid w:val="009636E4"/>
    <w:rsid w:val="009717DB"/>
    <w:rsid w:val="009733BF"/>
    <w:rsid w:val="00976E0C"/>
    <w:rsid w:val="00981428"/>
    <w:rsid w:val="009A03DA"/>
    <w:rsid w:val="009A124A"/>
    <w:rsid w:val="009D644F"/>
    <w:rsid w:val="009E1951"/>
    <w:rsid w:val="00A056CB"/>
    <w:rsid w:val="00A0674F"/>
    <w:rsid w:val="00A119A9"/>
    <w:rsid w:val="00A178B1"/>
    <w:rsid w:val="00A21F79"/>
    <w:rsid w:val="00A2523A"/>
    <w:rsid w:val="00A42285"/>
    <w:rsid w:val="00A44745"/>
    <w:rsid w:val="00A56123"/>
    <w:rsid w:val="00A7022C"/>
    <w:rsid w:val="00A72D8B"/>
    <w:rsid w:val="00A73645"/>
    <w:rsid w:val="00A94EED"/>
    <w:rsid w:val="00AA4DDB"/>
    <w:rsid w:val="00AB03C4"/>
    <w:rsid w:val="00AB2152"/>
    <w:rsid w:val="00AB2550"/>
    <w:rsid w:val="00AB3C1B"/>
    <w:rsid w:val="00AC11A4"/>
    <w:rsid w:val="00AC17BA"/>
    <w:rsid w:val="00AC6693"/>
    <w:rsid w:val="00AC6EE9"/>
    <w:rsid w:val="00AD065E"/>
    <w:rsid w:val="00AD138E"/>
    <w:rsid w:val="00AE23AF"/>
    <w:rsid w:val="00AE6A7B"/>
    <w:rsid w:val="00AF28CE"/>
    <w:rsid w:val="00AF2F8B"/>
    <w:rsid w:val="00B00190"/>
    <w:rsid w:val="00B101AC"/>
    <w:rsid w:val="00B13253"/>
    <w:rsid w:val="00B15CE8"/>
    <w:rsid w:val="00B178DA"/>
    <w:rsid w:val="00B31076"/>
    <w:rsid w:val="00B40F6B"/>
    <w:rsid w:val="00B50EDB"/>
    <w:rsid w:val="00B52403"/>
    <w:rsid w:val="00B53019"/>
    <w:rsid w:val="00B53122"/>
    <w:rsid w:val="00B56868"/>
    <w:rsid w:val="00B605B0"/>
    <w:rsid w:val="00BA09B7"/>
    <w:rsid w:val="00BA23F9"/>
    <w:rsid w:val="00BD0DD0"/>
    <w:rsid w:val="00BE3D68"/>
    <w:rsid w:val="00BE6D5F"/>
    <w:rsid w:val="00C02673"/>
    <w:rsid w:val="00C03D0F"/>
    <w:rsid w:val="00C04326"/>
    <w:rsid w:val="00C113D5"/>
    <w:rsid w:val="00C1207D"/>
    <w:rsid w:val="00C14A24"/>
    <w:rsid w:val="00C27D41"/>
    <w:rsid w:val="00C32707"/>
    <w:rsid w:val="00C5324C"/>
    <w:rsid w:val="00C55EBD"/>
    <w:rsid w:val="00C565DA"/>
    <w:rsid w:val="00C6516A"/>
    <w:rsid w:val="00C6681C"/>
    <w:rsid w:val="00C77372"/>
    <w:rsid w:val="00C84729"/>
    <w:rsid w:val="00C85765"/>
    <w:rsid w:val="00C8619F"/>
    <w:rsid w:val="00C92102"/>
    <w:rsid w:val="00CC3571"/>
    <w:rsid w:val="00CD7BB3"/>
    <w:rsid w:val="00CE6A08"/>
    <w:rsid w:val="00CF0190"/>
    <w:rsid w:val="00D04180"/>
    <w:rsid w:val="00D06B9D"/>
    <w:rsid w:val="00D2316B"/>
    <w:rsid w:val="00D27201"/>
    <w:rsid w:val="00D336DF"/>
    <w:rsid w:val="00D37306"/>
    <w:rsid w:val="00D436C2"/>
    <w:rsid w:val="00D4493D"/>
    <w:rsid w:val="00D52175"/>
    <w:rsid w:val="00D53904"/>
    <w:rsid w:val="00D61325"/>
    <w:rsid w:val="00D73E89"/>
    <w:rsid w:val="00D746A4"/>
    <w:rsid w:val="00D86B2C"/>
    <w:rsid w:val="00D91F8A"/>
    <w:rsid w:val="00DA113B"/>
    <w:rsid w:val="00DB0361"/>
    <w:rsid w:val="00DC67CB"/>
    <w:rsid w:val="00DD5CDA"/>
    <w:rsid w:val="00DD5D64"/>
    <w:rsid w:val="00DE1B3D"/>
    <w:rsid w:val="00DF23B9"/>
    <w:rsid w:val="00DF7E89"/>
    <w:rsid w:val="00E13010"/>
    <w:rsid w:val="00E13124"/>
    <w:rsid w:val="00E203AD"/>
    <w:rsid w:val="00E26E29"/>
    <w:rsid w:val="00E56019"/>
    <w:rsid w:val="00E673A6"/>
    <w:rsid w:val="00E71A36"/>
    <w:rsid w:val="00E75349"/>
    <w:rsid w:val="00E75D7B"/>
    <w:rsid w:val="00E77B5E"/>
    <w:rsid w:val="00E83444"/>
    <w:rsid w:val="00E958D8"/>
    <w:rsid w:val="00EA5124"/>
    <w:rsid w:val="00EA72DE"/>
    <w:rsid w:val="00EB2B47"/>
    <w:rsid w:val="00EB2BDF"/>
    <w:rsid w:val="00EB4996"/>
    <w:rsid w:val="00EC3ADF"/>
    <w:rsid w:val="00EC5ED0"/>
    <w:rsid w:val="00ED3418"/>
    <w:rsid w:val="00ED3B92"/>
    <w:rsid w:val="00ED7DF2"/>
    <w:rsid w:val="00EE08DE"/>
    <w:rsid w:val="00EE778F"/>
    <w:rsid w:val="00EF0E7F"/>
    <w:rsid w:val="00EF3A63"/>
    <w:rsid w:val="00F05144"/>
    <w:rsid w:val="00F17C7D"/>
    <w:rsid w:val="00F25259"/>
    <w:rsid w:val="00F65698"/>
    <w:rsid w:val="00F67416"/>
    <w:rsid w:val="00F761CB"/>
    <w:rsid w:val="00F8362E"/>
    <w:rsid w:val="00F844D6"/>
    <w:rsid w:val="00FA2A95"/>
    <w:rsid w:val="00FB733C"/>
    <w:rsid w:val="00FB7E47"/>
    <w:rsid w:val="00FD48B2"/>
    <w:rsid w:val="00FD4A65"/>
    <w:rsid w:val="00FE6E36"/>
    <w:rsid w:val="00FE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023FE4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semiHidden/>
    <w:locked/>
    <w:rsid w:val="00E71A36"/>
    <w:rPr>
      <w:rFonts w:ascii="Calibri" w:hAnsi="Calibri" w:cs="Times New Roman"/>
      <w:b/>
    </w:rPr>
  </w:style>
  <w:style w:type="character" w:styleId="a3">
    <w:name w:val="Hyperlink"/>
    <w:basedOn w:val="a0"/>
    <w:uiPriority w:val="99"/>
    <w:rsid w:val="000C4D71"/>
    <w:rPr>
      <w:rFonts w:ascii="Tahoma" w:hAnsi="Tahoma" w:cs="Times New Roman"/>
      <w:color w:val="603813"/>
      <w:sz w:val="31"/>
      <w:u w:val="single"/>
    </w:rPr>
  </w:style>
  <w:style w:type="character" w:customStyle="1" w:styleId="shorttext1">
    <w:name w:val="shorttext1"/>
    <w:uiPriority w:val="99"/>
    <w:rsid w:val="000C4D71"/>
    <w:rPr>
      <w:color w:val="000000"/>
    </w:rPr>
  </w:style>
  <w:style w:type="paragraph" w:styleId="a4">
    <w:name w:val="Body Text"/>
    <w:basedOn w:val="a"/>
    <w:link w:val="a5"/>
    <w:uiPriority w:val="99"/>
    <w:rsid w:val="00023FE4"/>
    <w:pPr>
      <w:jc w:val="both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E71A36"/>
    <w:rPr>
      <w:rFonts w:cs="Times New Roman"/>
      <w:sz w:val="24"/>
    </w:rPr>
  </w:style>
  <w:style w:type="paragraph" w:customStyle="1" w:styleId="a6">
    <w:name w:val="Знак"/>
    <w:basedOn w:val="a"/>
    <w:uiPriority w:val="99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">
    <w:name w:val="Знак1"/>
    <w:basedOn w:val="a"/>
    <w:uiPriority w:val="99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123A9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E71A36"/>
    <w:rPr>
      <w:rFonts w:cs="Times New Roman"/>
      <w:sz w:val="24"/>
    </w:r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8570F6"/>
    <w:rPr>
      <w:rFonts w:cs="Times New Roman"/>
      <w:sz w:val="24"/>
    </w:rPr>
  </w:style>
  <w:style w:type="character" w:styleId="a9">
    <w:name w:val="page number"/>
    <w:basedOn w:val="a0"/>
    <w:uiPriority w:val="99"/>
    <w:rsid w:val="00AE6A7B"/>
    <w:rPr>
      <w:rFonts w:cs="Times New Roman"/>
    </w:rPr>
  </w:style>
  <w:style w:type="paragraph" w:styleId="aa">
    <w:name w:val="footer"/>
    <w:basedOn w:val="a"/>
    <w:link w:val="ab"/>
    <w:uiPriority w:val="99"/>
    <w:rsid w:val="00AE6A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E71A36"/>
    <w:rPr>
      <w:rFonts w:cs="Times New Roman"/>
      <w:sz w:val="24"/>
    </w:rPr>
  </w:style>
  <w:style w:type="character" w:customStyle="1" w:styleId="10">
    <w:name w:val="Заголовок №1_"/>
    <w:link w:val="11"/>
    <w:uiPriority w:val="99"/>
    <w:locked/>
    <w:rsid w:val="00AC17BA"/>
    <w:rPr>
      <w:rFonts w:ascii="MS Reference Sans Serif" w:hAnsi="MS Reference Sans Serif"/>
      <w:i/>
      <w:spacing w:val="40"/>
      <w:sz w:val="29"/>
      <w:lang w:val="en-US" w:eastAsia="en-US"/>
    </w:rPr>
  </w:style>
  <w:style w:type="paragraph" w:customStyle="1" w:styleId="11">
    <w:name w:val="Заголовок №1"/>
    <w:basedOn w:val="a"/>
    <w:link w:val="10"/>
    <w:uiPriority w:val="99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spacing w:val="40"/>
      <w:sz w:val="29"/>
      <w:szCs w:val="20"/>
      <w:lang w:val="en-US" w:eastAsia="en-US"/>
    </w:rPr>
  </w:style>
  <w:style w:type="paragraph" w:styleId="ac">
    <w:name w:val="Balloon Text"/>
    <w:basedOn w:val="a"/>
    <w:link w:val="ad"/>
    <w:uiPriority w:val="99"/>
    <w:rsid w:val="00E26E29"/>
    <w:rPr>
      <w:rFonts w:ascii="Tahoma" w:hAnsi="Tahoma"/>
      <w:sz w:val="16"/>
      <w:szCs w:val="20"/>
    </w:rPr>
  </w:style>
  <w:style w:type="character" w:customStyle="1" w:styleId="ad">
    <w:name w:val="Текст выноски Знак"/>
    <w:basedOn w:val="a0"/>
    <w:link w:val="ac"/>
    <w:uiPriority w:val="99"/>
    <w:locked/>
    <w:rsid w:val="00E26E29"/>
    <w:rPr>
      <w:rFonts w:ascii="Tahoma" w:hAnsi="Tahoma" w:cs="Times New Roman"/>
      <w:sz w:val="16"/>
    </w:rPr>
  </w:style>
  <w:style w:type="table" w:styleId="ae">
    <w:name w:val="Table Grid"/>
    <w:basedOn w:val="a1"/>
    <w:uiPriority w:val="99"/>
    <w:rsid w:val="00A56123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7E5C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023FE4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semiHidden/>
    <w:locked/>
    <w:rsid w:val="00E71A36"/>
    <w:rPr>
      <w:rFonts w:ascii="Calibri" w:hAnsi="Calibri" w:cs="Times New Roman"/>
      <w:b/>
    </w:rPr>
  </w:style>
  <w:style w:type="character" w:styleId="a3">
    <w:name w:val="Hyperlink"/>
    <w:basedOn w:val="a0"/>
    <w:uiPriority w:val="99"/>
    <w:rsid w:val="000C4D71"/>
    <w:rPr>
      <w:rFonts w:ascii="Tahoma" w:hAnsi="Tahoma" w:cs="Times New Roman"/>
      <w:color w:val="603813"/>
      <w:sz w:val="31"/>
      <w:u w:val="single"/>
    </w:rPr>
  </w:style>
  <w:style w:type="character" w:customStyle="1" w:styleId="shorttext1">
    <w:name w:val="shorttext1"/>
    <w:uiPriority w:val="99"/>
    <w:rsid w:val="000C4D71"/>
    <w:rPr>
      <w:color w:val="000000"/>
    </w:rPr>
  </w:style>
  <w:style w:type="paragraph" w:styleId="a4">
    <w:name w:val="Body Text"/>
    <w:basedOn w:val="a"/>
    <w:link w:val="a5"/>
    <w:uiPriority w:val="99"/>
    <w:rsid w:val="00023FE4"/>
    <w:pPr>
      <w:jc w:val="both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E71A36"/>
    <w:rPr>
      <w:rFonts w:cs="Times New Roman"/>
      <w:sz w:val="24"/>
    </w:rPr>
  </w:style>
  <w:style w:type="paragraph" w:customStyle="1" w:styleId="a6">
    <w:name w:val="Знак"/>
    <w:basedOn w:val="a"/>
    <w:uiPriority w:val="99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">
    <w:name w:val="Знак1"/>
    <w:basedOn w:val="a"/>
    <w:uiPriority w:val="99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123A9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E71A36"/>
    <w:rPr>
      <w:rFonts w:cs="Times New Roman"/>
      <w:sz w:val="24"/>
    </w:r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8570F6"/>
    <w:rPr>
      <w:rFonts w:cs="Times New Roman"/>
      <w:sz w:val="24"/>
    </w:rPr>
  </w:style>
  <w:style w:type="character" w:styleId="a9">
    <w:name w:val="page number"/>
    <w:basedOn w:val="a0"/>
    <w:uiPriority w:val="99"/>
    <w:rsid w:val="00AE6A7B"/>
    <w:rPr>
      <w:rFonts w:cs="Times New Roman"/>
    </w:rPr>
  </w:style>
  <w:style w:type="paragraph" w:styleId="aa">
    <w:name w:val="footer"/>
    <w:basedOn w:val="a"/>
    <w:link w:val="ab"/>
    <w:uiPriority w:val="99"/>
    <w:rsid w:val="00AE6A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E71A36"/>
    <w:rPr>
      <w:rFonts w:cs="Times New Roman"/>
      <w:sz w:val="24"/>
    </w:rPr>
  </w:style>
  <w:style w:type="character" w:customStyle="1" w:styleId="10">
    <w:name w:val="Заголовок №1_"/>
    <w:link w:val="11"/>
    <w:uiPriority w:val="99"/>
    <w:locked/>
    <w:rsid w:val="00AC17BA"/>
    <w:rPr>
      <w:rFonts w:ascii="MS Reference Sans Serif" w:hAnsi="MS Reference Sans Serif"/>
      <w:i/>
      <w:spacing w:val="40"/>
      <w:sz w:val="29"/>
      <w:lang w:val="en-US" w:eastAsia="en-US"/>
    </w:rPr>
  </w:style>
  <w:style w:type="paragraph" w:customStyle="1" w:styleId="11">
    <w:name w:val="Заголовок №1"/>
    <w:basedOn w:val="a"/>
    <w:link w:val="10"/>
    <w:uiPriority w:val="99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spacing w:val="40"/>
      <w:sz w:val="29"/>
      <w:szCs w:val="20"/>
      <w:lang w:val="en-US" w:eastAsia="en-US"/>
    </w:rPr>
  </w:style>
  <w:style w:type="paragraph" w:styleId="ac">
    <w:name w:val="Balloon Text"/>
    <w:basedOn w:val="a"/>
    <w:link w:val="ad"/>
    <w:uiPriority w:val="99"/>
    <w:rsid w:val="00E26E29"/>
    <w:rPr>
      <w:rFonts w:ascii="Tahoma" w:hAnsi="Tahoma"/>
      <w:sz w:val="16"/>
      <w:szCs w:val="20"/>
    </w:rPr>
  </w:style>
  <w:style w:type="character" w:customStyle="1" w:styleId="ad">
    <w:name w:val="Текст выноски Знак"/>
    <w:basedOn w:val="a0"/>
    <w:link w:val="ac"/>
    <w:uiPriority w:val="99"/>
    <w:locked/>
    <w:rsid w:val="00E26E29"/>
    <w:rPr>
      <w:rFonts w:ascii="Tahoma" w:hAnsi="Tahoma" w:cs="Times New Roman"/>
      <w:sz w:val="16"/>
    </w:rPr>
  </w:style>
  <w:style w:type="table" w:styleId="ae">
    <w:name w:val="Table Grid"/>
    <w:basedOn w:val="a1"/>
    <w:uiPriority w:val="99"/>
    <w:rsid w:val="00A56123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7E5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29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9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294647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4650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4651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Лукашева Лариса Александровна</cp:lastModifiedBy>
  <cp:revision>8</cp:revision>
  <cp:lastPrinted>2017-02-17T10:11:00Z</cp:lastPrinted>
  <dcterms:created xsi:type="dcterms:W3CDTF">2019-11-20T04:24:00Z</dcterms:created>
  <dcterms:modified xsi:type="dcterms:W3CDTF">2019-11-20T04:42:00Z</dcterms:modified>
</cp:coreProperties>
</file>