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Pr="00DB5EEC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Акт </w:t>
      </w:r>
    </w:p>
    <w:p w:rsidR="00CC1417" w:rsidRPr="00DB5EEC" w:rsidRDefault="000D1A46" w:rsidP="0072741A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B5EEC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Pr="00DB5EEC">
        <w:rPr>
          <w:rFonts w:ascii="Times New Roman" w:hAnsi="Times New Roman"/>
          <w:b/>
          <w:iCs/>
          <w:sz w:val="24"/>
          <w:szCs w:val="24"/>
        </w:rPr>
        <w:t xml:space="preserve">проверки </w:t>
      </w:r>
      <w:r w:rsidRPr="00DB5EEC">
        <w:rPr>
          <w:rFonts w:ascii="Times New Roman" w:hAnsi="Times New Roman"/>
          <w:b/>
          <w:sz w:val="24"/>
          <w:szCs w:val="24"/>
        </w:rPr>
        <w:t>составления, утверждения</w:t>
      </w:r>
      <w:r w:rsidR="00D14822"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 xml:space="preserve">и </w:t>
      </w:r>
      <w:r w:rsidR="0072741A">
        <w:rPr>
          <w:rFonts w:ascii="Times New Roman" w:hAnsi="Times New Roman"/>
          <w:b/>
          <w:sz w:val="24"/>
          <w:szCs w:val="24"/>
        </w:rPr>
        <w:t>ведения бюджетных</w:t>
      </w:r>
      <w:r w:rsidRPr="00DB5EEC">
        <w:rPr>
          <w:rFonts w:ascii="Times New Roman" w:hAnsi="Times New Roman"/>
          <w:b/>
          <w:sz w:val="24"/>
          <w:szCs w:val="24"/>
        </w:rPr>
        <w:t xml:space="preserve"> смет </w:t>
      </w:r>
      <w:r w:rsidR="00CC1417" w:rsidRPr="00DB5EEC">
        <w:rPr>
          <w:rFonts w:ascii="Times New Roman" w:hAnsi="Times New Roman"/>
          <w:b/>
          <w:sz w:val="24"/>
          <w:szCs w:val="24"/>
        </w:rPr>
        <w:t>на 201</w:t>
      </w:r>
      <w:r w:rsidR="00475ECC">
        <w:rPr>
          <w:rFonts w:ascii="Times New Roman" w:hAnsi="Times New Roman"/>
          <w:b/>
          <w:sz w:val="24"/>
          <w:szCs w:val="24"/>
        </w:rPr>
        <w:t>8</w:t>
      </w:r>
      <w:r w:rsidR="0072741A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>год и плановый период 2018-2019 годы</w:t>
      </w:r>
      <w:r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D14822" w:rsidRPr="00DB5EEC">
        <w:rPr>
          <w:rFonts w:ascii="Times New Roman" w:hAnsi="Times New Roman"/>
          <w:b/>
          <w:iCs/>
          <w:sz w:val="24"/>
          <w:szCs w:val="24"/>
          <w:lang w:eastAsia="ru-RU"/>
        </w:rPr>
        <w:t>м</w:t>
      </w:r>
      <w:r w:rsidR="00CC1417" w:rsidRPr="00DB5EE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униципального казенного учреждения </w:t>
      </w:r>
    </w:p>
    <w:p w:rsidR="00CC1417" w:rsidRPr="00DB5EEC" w:rsidRDefault="00CC1417" w:rsidP="00CC141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DD556C">
        <w:rPr>
          <w:rFonts w:ascii="Times New Roman" w:hAnsi="Times New Roman"/>
          <w:b/>
          <w:iCs/>
          <w:sz w:val="24"/>
          <w:szCs w:val="24"/>
          <w:lang w:eastAsia="ru-RU"/>
        </w:rPr>
        <w:t>Единая дежурно-диспетчерская служба администрации Нефтеюганского района</w:t>
      </w:r>
      <w:r w:rsidRPr="00DB5EEC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 w:rsidR="00A062B1" w:rsidRPr="00DB5EEC">
        <w:rPr>
          <w:rFonts w:ascii="Times New Roman" w:hAnsi="Times New Roman"/>
          <w:sz w:val="24"/>
          <w:szCs w:val="24"/>
        </w:rPr>
        <w:t xml:space="preserve">   </w:t>
      </w:r>
    </w:p>
    <w:p w:rsidR="00CC1417" w:rsidRPr="00DB5EEC" w:rsidRDefault="00CC1417" w:rsidP="00CC141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</w:t>
      </w:r>
    </w:p>
    <w:p w:rsidR="00A062B1" w:rsidRPr="00DB5EEC" w:rsidRDefault="00CC1417" w:rsidP="00DB5EE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14822" w:rsidRPr="00DB5E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B5EEC">
        <w:rPr>
          <w:rFonts w:ascii="Times New Roman" w:hAnsi="Times New Roman"/>
          <w:sz w:val="24"/>
          <w:szCs w:val="24"/>
        </w:rPr>
        <w:t xml:space="preserve">    </w:t>
      </w:r>
      <w:r w:rsidR="00691A3D">
        <w:rPr>
          <w:rFonts w:ascii="Times New Roman" w:hAnsi="Times New Roman"/>
          <w:sz w:val="24"/>
          <w:szCs w:val="24"/>
        </w:rPr>
        <w:t>«03</w:t>
      </w:r>
      <w:r w:rsidR="002E78B6" w:rsidRPr="00DB5EEC">
        <w:rPr>
          <w:rFonts w:ascii="Times New Roman" w:hAnsi="Times New Roman"/>
          <w:sz w:val="24"/>
          <w:szCs w:val="24"/>
        </w:rPr>
        <w:t>»</w:t>
      </w:r>
      <w:r w:rsidR="00F177A8" w:rsidRPr="00DB5EEC">
        <w:rPr>
          <w:rFonts w:ascii="Times New Roman" w:hAnsi="Times New Roman"/>
          <w:sz w:val="24"/>
          <w:szCs w:val="24"/>
        </w:rPr>
        <w:t xml:space="preserve"> </w:t>
      </w:r>
      <w:r w:rsidR="00691A3D">
        <w:rPr>
          <w:rFonts w:ascii="Times New Roman" w:hAnsi="Times New Roman"/>
          <w:sz w:val="24"/>
          <w:szCs w:val="24"/>
        </w:rPr>
        <w:t xml:space="preserve">сентября </w:t>
      </w:r>
      <w:r w:rsidR="00A062B1" w:rsidRPr="00DB5EEC">
        <w:rPr>
          <w:rFonts w:ascii="Times New Roman" w:hAnsi="Times New Roman"/>
          <w:sz w:val="24"/>
          <w:szCs w:val="24"/>
        </w:rPr>
        <w:t>201</w:t>
      </w:r>
      <w:r w:rsidR="00F177A8" w:rsidRPr="00DB5EEC">
        <w:rPr>
          <w:rFonts w:ascii="Times New Roman" w:hAnsi="Times New Roman"/>
          <w:sz w:val="24"/>
          <w:szCs w:val="24"/>
        </w:rPr>
        <w:t>8</w:t>
      </w:r>
      <w:r w:rsidR="00A062B1" w:rsidRPr="00DB5EEC">
        <w:rPr>
          <w:rFonts w:ascii="Times New Roman" w:hAnsi="Times New Roman"/>
          <w:sz w:val="24"/>
          <w:szCs w:val="24"/>
        </w:rPr>
        <w:t xml:space="preserve"> г.                                    </w:t>
      </w:r>
    </w:p>
    <w:p w:rsidR="00A062B1" w:rsidRPr="00DB5EEC" w:rsidRDefault="00A062B1" w:rsidP="00A0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управления по учету и отчетности администрации </w:t>
      </w:r>
      <w:proofErr w:type="spellStart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r w:rsidR="00475E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</w:t>
      </w:r>
      <w:proofErr w:type="spellStart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="00475E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09.01.2018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75E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 № 6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</w:t>
      </w:r>
      <w:r w:rsidR="001A58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A583B" w:rsidRPr="00DB5EEC" w:rsidRDefault="001A583B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DB5EE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 </w:t>
      </w:r>
      <w:r w:rsidR="001A583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проверки</w:t>
      </w: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>облюдение требований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 xml:space="preserve">при составлении, утверждении, ведении и внесении изменений в </w:t>
      </w:r>
      <w:r w:rsidR="00475ECC">
        <w:rPr>
          <w:rFonts w:ascii="Times New Roman" w:hAnsi="Times New Roman" w:cs="Times New Roman"/>
          <w:i/>
          <w:sz w:val="24"/>
          <w:szCs w:val="24"/>
        </w:rPr>
        <w:t xml:space="preserve">бюджетную смету на 2018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>г</w:t>
      </w:r>
      <w:r w:rsidR="00475ECC">
        <w:rPr>
          <w:rFonts w:ascii="Times New Roman" w:hAnsi="Times New Roman" w:cs="Times New Roman"/>
          <w:i/>
          <w:sz w:val="24"/>
          <w:szCs w:val="24"/>
        </w:rPr>
        <w:t>од и плановый период 2019-2020</w:t>
      </w:r>
      <w:r w:rsidR="00592B7C">
        <w:rPr>
          <w:rFonts w:ascii="Times New Roman" w:hAnsi="Times New Roman" w:cs="Times New Roman"/>
          <w:i/>
          <w:sz w:val="24"/>
          <w:szCs w:val="24"/>
        </w:rPr>
        <w:t xml:space="preserve"> гг.</w:t>
      </w:r>
      <w:r w:rsidR="003431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DE5">
        <w:rPr>
          <w:rFonts w:ascii="Times New Roman" w:hAnsi="Times New Roman" w:cs="Times New Roman"/>
          <w:i/>
          <w:sz w:val="24"/>
          <w:szCs w:val="24"/>
        </w:rPr>
        <w:t>согласно распоряжению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 xml:space="preserve"> администрации Нефтеюганско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го района от 27.02.2013 №139-ра «</w:t>
      </w:r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>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»</w:t>
      </w:r>
      <w:r w:rsidR="0074089E">
        <w:rPr>
          <w:rFonts w:ascii="Times New Roman" w:hAnsi="Times New Roman" w:cs="Times New Roman"/>
          <w:i/>
          <w:sz w:val="24"/>
          <w:szCs w:val="24"/>
        </w:rPr>
        <w:t>.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28CC" w:rsidRPr="00DB5EEC" w:rsidRDefault="00A062B1" w:rsidP="00475E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Проверяемый период: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75ECC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Ежеквартально с 01.01.201</w:t>
      </w:r>
      <w:r w:rsidR="00475E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по 30.06.2018</w:t>
      </w:r>
      <w:r w:rsidR="00475ECC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475ECC" w:rsidRPr="00DB5EEC" w:rsidRDefault="00A062B1" w:rsidP="00475E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проведения проверки: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75ECC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Проводилась ежеквартальная проверка с 01.01.201</w:t>
      </w:r>
      <w:r w:rsidR="00475E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по 31.03.2018</w:t>
      </w:r>
      <w:r w:rsidR="00475ECC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г.; с 01.04.201</w:t>
      </w:r>
      <w:r w:rsidR="00475E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="00691A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27.08</w:t>
      </w:r>
      <w:r w:rsidR="00475ECC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</w:t>
      </w:r>
      <w:r w:rsidR="00475E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8г.</w:t>
      </w:r>
      <w:r w:rsidR="00475ECC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по результатам проверки составлен 1 акт.</w:t>
      </w:r>
    </w:p>
    <w:p w:rsidR="006277F1" w:rsidRPr="00DB5EEC" w:rsidRDefault="006277F1" w:rsidP="00475E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DB5EEC" w:rsidRDefault="006277F1" w:rsidP="00DD556C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DB5EEC">
        <w:rPr>
          <w:rFonts w:ascii="Times New Roman" w:hAnsi="Times New Roman"/>
          <w:b/>
          <w:sz w:val="24"/>
          <w:szCs w:val="24"/>
        </w:rPr>
        <w:t xml:space="preserve">1. </w:t>
      </w:r>
      <w:r w:rsidR="002936A5" w:rsidRPr="00DB5EEC">
        <w:rPr>
          <w:rFonts w:ascii="Times New Roman" w:hAnsi="Times New Roman"/>
          <w:b/>
          <w:sz w:val="24"/>
          <w:szCs w:val="24"/>
        </w:rPr>
        <w:t>Соблюдение порядка состав</w:t>
      </w:r>
      <w:bookmarkStart w:id="0" w:name="_GoBack"/>
      <w:bookmarkEnd w:id="0"/>
      <w:r w:rsidR="002936A5" w:rsidRPr="00DB5EEC">
        <w:rPr>
          <w:rFonts w:ascii="Times New Roman" w:hAnsi="Times New Roman"/>
          <w:b/>
          <w:sz w:val="24"/>
          <w:szCs w:val="24"/>
        </w:rPr>
        <w:t>ления и утверждения бюджетных смет</w:t>
      </w:r>
      <w:r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DD556C" w:rsidRPr="00DB5EEC">
        <w:rPr>
          <w:rFonts w:ascii="Times New Roman" w:hAnsi="Times New Roman"/>
          <w:b/>
          <w:iCs/>
          <w:sz w:val="24"/>
          <w:szCs w:val="24"/>
          <w:lang w:eastAsia="ru-RU"/>
        </w:rPr>
        <w:t>муниципального казенного учреждения</w:t>
      </w:r>
      <w:r w:rsidR="00DD556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="00DD556C" w:rsidRPr="00DB5EE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DD556C">
        <w:rPr>
          <w:rFonts w:ascii="Times New Roman" w:hAnsi="Times New Roman"/>
          <w:b/>
          <w:iCs/>
          <w:sz w:val="24"/>
          <w:szCs w:val="24"/>
          <w:lang w:eastAsia="ru-RU"/>
        </w:rPr>
        <w:t>Единая дежурно-диспетчерская служба администрации Нефтеюганского района</w:t>
      </w:r>
      <w:r w:rsidR="00DD556C" w:rsidRPr="00DB5EEC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 w:rsidR="000B77B9" w:rsidRPr="00DB5EE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04B0C" w:rsidRPr="00DB5EEC" w:rsidRDefault="00904B0C" w:rsidP="00904B0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Согласно п. 1 ст. 221 Бюджетного кодекса РФ бюджетная смета казенного учреждения составляется, утверждается</w:t>
      </w:r>
      <w:r w:rsidR="00BA4EDF" w:rsidRPr="00DB5EEC">
        <w:rPr>
          <w:rFonts w:ascii="Times New Roman" w:hAnsi="Times New Roman" w:cs="Times New Roman"/>
          <w:i/>
          <w:sz w:val="24"/>
          <w:szCs w:val="24"/>
        </w:rPr>
        <w:t>,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и ведется в порядке, определенном главным распорядителем бюджетных средств, в ведени</w:t>
      </w:r>
      <w:r w:rsidR="00DD556C">
        <w:rPr>
          <w:rFonts w:ascii="Times New Roman" w:hAnsi="Times New Roman" w:cs="Times New Roman"/>
          <w:i/>
          <w:sz w:val="24"/>
          <w:szCs w:val="24"/>
        </w:rPr>
        <w:t>и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которого находится казенно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>е учреждение, в соответствии с О</w:t>
      </w:r>
      <w:r w:rsidRPr="00DB5EEC">
        <w:rPr>
          <w:rFonts w:ascii="Times New Roman" w:hAnsi="Times New Roman" w:cs="Times New Roman"/>
          <w:i/>
          <w:sz w:val="24"/>
          <w:szCs w:val="24"/>
        </w:rPr>
        <w:t>бщими требованиями, установленными Министерством финансов Российской Федерации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 xml:space="preserve"> от 20.11.2007 №112н «Об общих требованиях к порядку составления, утверждения и ведения бюджетных смет казенных учреждений»</w:t>
      </w:r>
      <w:r w:rsidRPr="00DB5EEC">
        <w:rPr>
          <w:rFonts w:ascii="Times New Roman" w:hAnsi="Times New Roman" w:cs="Times New Roman"/>
          <w:i/>
          <w:sz w:val="24"/>
          <w:szCs w:val="24"/>
        </w:rPr>
        <w:t>.</w:t>
      </w:r>
    </w:p>
    <w:p w:rsidR="00904B0C" w:rsidRPr="00DB5EEC" w:rsidRDefault="00904B0C" w:rsidP="00904B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Составление и утверждение бюджетной сметы администрации Нефтеюганского района и казенных учреждений, подведомственных администрации Нефтеюганского района  осуществляется в соответствии с порядком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 бюджетного учреждения, утвержденным распоряжени</w:t>
      </w:r>
      <w:r w:rsidR="00BA4EDF" w:rsidRPr="00DB5EEC">
        <w:rPr>
          <w:rFonts w:ascii="Times New Roman" w:hAnsi="Times New Roman"/>
          <w:i/>
          <w:sz w:val="24"/>
          <w:szCs w:val="24"/>
        </w:rPr>
        <w:t>ем</w:t>
      </w:r>
      <w:r w:rsidRPr="00DB5EEC">
        <w:rPr>
          <w:rFonts w:ascii="Times New Roman" w:hAnsi="Times New Roman"/>
          <w:i/>
          <w:sz w:val="24"/>
          <w:szCs w:val="24"/>
        </w:rPr>
        <w:t xml:space="preserve"> администрации Нефтеюганского района 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</w:t>
      </w:r>
      <w:r w:rsidR="002936A5" w:rsidRPr="00DB5EEC">
        <w:rPr>
          <w:rFonts w:ascii="Times New Roman" w:hAnsi="Times New Roman"/>
          <w:i/>
          <w:sz w:val="24"/>
          <w:szCs w:val="24"/>
        </w:rPr>
        <w:t xml:space="preserve"> (с учетом изменений, внесенных в порядок)</w:t>
      </w:r>
      <w:r w:rsidRPr="00DB5EEC">
        <w:rPr>
          <w:rFonts w:ascii="Times New Roman" w:hAnsi="Times New Roman"/>
          <w:i/>
          <w:sz w:val="24"/>
          <w:szCs w:val="24"/>
        </w:rPr>
        <w:t>.</w:t>
      </w:r>
    </w:p>
    <w:p w:rsidR="00043FFA" w:rsidRPr="00DB5EEC" w:rsidRDefault="007B7508" w:rsidP="00DD556C">
      <w:pPr>
        <w:pStyle w:val="ConsNormal"/>
        <w:widowControl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  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Бюджетные сметы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муниципального казенного учреждения</w:t>
      </w:r>
      <w:r w:rsidR="00DD556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«Единая дежурно-диспетчерская служба администрации Нефтеюганского района»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составлены, в разрезе кодов классификации расходов бюджета с детализацией до кодов статей (подстатей) классификации операций сектора государственного управления, в рублях с точностью до двух знаков после запятой. Содержат следующие обязательные реквизиты: гриф утверждения, содержащий подпись руководителя и ее расшифровку, дату утверждения; наименование формы документа; финансовый год, на который представлены содержащиеся в документе сведения; наименование главного распорядителя средств бюджета; наименование единиц измерения показателей, включаемых в смету</w:t>
      </w:r>
      <w:r w:rsidR="006E75FB" w:rsidRPr="00DB5EEC">
        <w:rPr>
          <w:rFonts w:ascii="Times New Roman" w:hAnsi="Times New Roman"/>
          <w:i/>
          <w:sz w:val="24"/>
          <w:szCs w:val="24"/>
        </w:rPr>
        <w:t>. Бюджетн</w:t>
      </w:r>
      <w:r w:rsidR="00CD3090" w:rsidRPr="00DB5EEC">
        <w:rPr>
          <w:rFonts w:ascii="Times New Roman" w:hAnsi="Times New Roman"/>
          <w:i/>
          <w:sz w:val="24"/>
          <w:szCs w:val="24"/>
        </w:rPr>
        <w:t>ые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смет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заверен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гербовой печатью.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</w:t>
      </w:r>
    </w:p>
    <w:p w:rsidR="00343185" w:rsidRDefault="00BA4EDF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Утвержденные показатели бюджетных смет на 201</w:t>
      </w:r>
      <w:r w:rsidR="00475ECC">
        <w:rPr>
          <w:rFonts w:ascii="Times New Roman" w:hAnsi="Times New Roman" w:cs="Times New Roman"/>
          <w:i/>
          <w:sz w:val="24"/>
          <w:szCs w:val="24"/>
        </w:rPr>
        <w:t>8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год соответствуют 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доведенным до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муниципального казенного учреждения</w:t>
      </w:r>
      <w:r w:rsidR="00DD556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«Единая дежурно-диспетчерская служба администрации Нефтеюганского района»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лимитам бюджетных обязательств на принятие и (или) исполнение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lastRenderedPageBreak/>
        <w:t>бюджетных обязательств по обеспечению выполнения функций казенных учреждений, что соответствует п. 2 ст. 221 Бюджетного кодекса РФ.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4B0C" w:rsidRPr="00DB5EEC" w:rsidRDefault="0034318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E75FB" w:rsidRPr="00DB5EEC">
        <w:rPr>
          <w:rFonts w:ascii="Times New Roman" w:hAnsi="Times New Roman" w:cs="Times New Roman"/>
          <w:i/>
          <w:sz w:val="24"/>
          <w:szCs w:val="24"/>
        </w:rPr>
        <w:t xml:space="preserve">Согласно вышеуказанного порядка к представленной на утверждение смете прилагаются обоснования (расчеты) плановых сметных показателей, использованных при формировании сметы. Нарушения расчетов к сметам расходов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муниципального казенного учреждения</w:t>
      </w:r>
      <w:r w:rsidR="00DD556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«Единая дежурно-диспетчерская служба администрации Нефтеюганского района»</w:t>
      </w:r>
      <w:r w:rsidR="006E75F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E75FB" w:rsidRPr="00DB5EEC">
        <w:rPr>
          <w:rFonts w:ascii="Times New Roman" w:hAnsi="Times New Roman" w:cs="Times New Roman"/>
          <w:i/>
          <w:sz w:val="24"/>
          <w:szCs w:val="24"/>
        </w:rPr>
        <w:t>не выявлены.</w:t>
      </w:r>
    </w:p>
    <w:p w:rsidR="00731045" w:rsidRPr="00DB5EEC" w:rsidRDefault="0073104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7F1" w:rsidRPr="00DB5EEC" w:rsidRDefault="00731045" w:rsidP="006277F1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2</w:t>
      </w:r>
      <w:r w:rsidR="006277F1" w:rsidRPr="00DB5EEC">
        <w:rPr>
          <w:rFonts w:ascii="Times New Roman" w:hAnsi="Times New Roman"/>
          <w:b/>
          <w:sz w:val="24"/>
          <w:szCs w:val="24"/>
        </w:rPr>
        <w:t>. Проверка правильности внесения изменений</w:t>
      </w:r>
      <w:r w:rsidR="00DB5EEC">
        <w:rPr>
          <w:rFonts w:ascii="Times New Roman" w:hAnsi="Times New Roman"/>
          <w:b/>
          <w:sz w:val="24"/>
          <w:szCs w:val="24"/>
        </w:rPr>
        <w:t xml:space="preserve"> </w:t>
      </w:r>
      <w:r w:rsidR="006277F1" w:rsidRPr="00DB5EEC">
        <w:rPr>
          <w:rFonts w:ascii="Times New Roman" w:hAnsi="Times New Roman"/>
          <w:b/>
          <w:sz w:val="24"/>
          <w:szCs w:val="24"/>
        </w:rPr>
        <w:t xml:space="preserve">в сметы </w:t>
      </w:r>
      <w:r w:rsidR="00DD556C" w:rsidRPr="00DB5EEC">
        <w:rPr>
          <w:rFonts w:ascii="Times New Roman" w:hAnsi="Times New Roman"/>
          <w:b/>
          <w:sz w:val="24"/>
          <w:szCs w:val="24"/>
        </w:rPr>
        <w:t xml:space="preserve">смет </w:t>
      </w:r>
      <w:r w:rsidR="00DD556C" w:rsidRPr="00DB5EEC">
        <w:rPr>
          <w:rFonts w:ascii="Times New Roman" w:hAnsi="Times New Roman"/>
          <w:b/>
          <w:iCs/>
          <w:sz w:val="24"/>
          <w:szCs w:val="24"/>
          <w:lang w:eastAsia="ru-RU"/>
        </w:rPr>
        <w:t>муниципального казенного учреждения</w:t>
      </w:r>
      <w:r w:rsidR="00DD556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="00DD556C" w:rsidRPr="00DB5EE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DD556C">
        <w:rPr>
          <w:rFonts w:ascii="Times New Roman" w:hAnsi="Times New Roman"/>
          <w:b/>
          <w:iCs/>
          <w:sz w:val="24"/>
          <w:szCs w:val="24"/>
          <w:lang w:eastAsia="ru-RU"/>
        </w:rPr>
        <w:t>Единая дежурно-диспетчерская служба администрации Нефтеюганского района</w:t>
      </w:r>
      <w:r w:rsidR="00DD556C" w:rsidRPr="00DB5EEC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 w:rsidR="000B77B9" w:rsidRPr="00DB5EEC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Ведением сметы является внесение изменений в смету в пределах, доведенных в установленном порядке объемов соответствующих лимитов бюджетных обязательств.</w:t>
      </w:r>
    </w:p>
    <w:p w:rsidR="000B77B9" w:rsidRPr="00DB5EEC" w:rsidRDefault="00A224AC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На основании вышеуказанного порядка составления, утверждения и ведения бюджетной сметы и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зменения показателей сметы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муниципального казенного учреждения</w:t>
      </w:r>
      <w:r w:rsidR="00DD556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«Единая дежурно-диспетчерская служба администрации Нефтеюганского района»</w:t>
      </w:r>
      <w:r w:rsidR="00CD3090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составляются ежеквартально, и утверждаются по форме, предусмотренной приложением № 3 к Порядку, после внесения</w:t>
      </w:r>
      <w:r w:rsidR="00CD3090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в установленном порядке изменений в показатели бюджетной росписи главного распорядителя средств бюджета и лимитов бюджетных обязательств.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Внесение изменений в показатели сметы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«минус»: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бюджета, и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Утверждение изменений показателей сметы 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м</w:t>
      </w:r>
      <w:r w:rsidR="00AC271D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униципального казенного учреждения «</w:t>
      </w:r>
      <w:r w:rsidR="00632D05" w:rsidRPr="00592B7C">
        <w:rPr>
          <w:rFonts w:ascii="Times New Roman" w:hAnsi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AC271D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DB5EEC">
        <w:rPr>
          <w:rFonts w:ascii="Times New Roman" w:hAnsi="Times New Roman" w:cs="Times New Roman"/>
          <w:i/>
          <w:sz w:val="24"/>
          <w:szCs w:val="24"/>
        </w:rPr>
        <w:t>, осуществ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ляется руководителем учреждения</w:t>
      </w:r>
      <w:r w:rsidR="006E3DE5">
        <w:rPr>
          <w:rFonts w:ascii="Times New Roman" w:hAnsi="Times New Roman" w:cs="Times New Roman"/>
          <w:i/>
          <w:sz w:val="24"/>
          <w:szCs w:val="24"/>
        </w:rPr>
        <w:t>, заверены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гербовой печатью, подпис</w:t>
      </w:r>
      <w:r w:rsidR="006E3DE5">
        <w:rPr>
          <w:rFonts w:ascii="Times New Roman" w:hAnsi="Times New Roman" w:cs="Times New Roman"/>
          <w:i/>
          <w:sz w:val="24"/>
          <w:szCs w:val="24"/>
        </w:rPr>
        <w:t>аны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главным бухгалтером, начальником планово-экономического отдела и исполнителем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.</w:t>
      </w:r>
    </w:p>
    <w:p w:rsidR="00AC271D" w:rsidRPr="00DB5EEC" w:rsidRDefault="00AC271D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71D" w:rsidRPr="00DB5EEC" w:rsidRDefault="00AC271D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Выводы</w:t>
      </w:r>
      <w:r w:rsidR="001219DA" w:rsidRPr="00DB5EEC">
        <w:rPr>
          <w:rFonts w:ascii="Times New Roman" w:hAnsi="Times New Roman"/>
          <w:b/>
          <w:sz w:val="24"/>
          <w:szCs w:val="24"/>
        </w:rPr>
        <w:t>.</w:t>
      </w:r>
    </w:p>
    <w:p w:rsidR="001219DA" w:rsidRPr="00DB5EEC" w:rsidRDefault="001219DA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B5EEC" w:rsidRPr="00DB5EEC" w:rsidRDefault="001219DA" w:rsidP="00DB5EEC">
      <w:pPr>
        <w:pStyle w:val="ConsNormal"/>
        <w:widowControl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Нарушения не выявлены. </w:t>
      </w:r>
      <w:r w:rsidR="00DB5EEC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DB5EEC" w:rsidRPr="00DB5EEC">
        <w:rPr>
          <w:rFonts w:ascii="Times New Roman" w:hAnsi="Times New Roman"/>
          <w:i/>
          <w:sz w:val="24"/>
          <w:szCs w:val="24"/>
        </w:rPr>
        <w:t>оставление, утверждение и внесение изменений в бюджетную смету на 201</w:t>
      </w:r>
      <w:r w:rsidR="00475ECC">
        <w:rPr>
          <w:rFonts w:ascii="Times New Roman" w:hAnsi="Times New Roman"/>
          <w:i/>
          <w:sz w:val="24"/>
          <w:szCs w:val="24"/>
        </w:rPr>
        <w:t>8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 и плановый период 201</w:t>
      </w:r>
      <w:r w:rsidR="00475ECC">
        <w:rPr>
          <w:rFonts w:ascii="Times New Roman" w:hAnsi="Times New Roman"/>
          <w:i/>
          <w:sz w:val="24"/>
          <w:szCs w:val="24"/>
        </w:rPr>
        <w:t>9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- 20</w:t>
      </w:r>
      <w:r w:rsidR="00475ECC">
        <w:rPr>
          <w:rFonts w:ascii="Times New Roman" w:hAnsi="Times New Roman"/>
          <w:i/>
          <w:sz w:val="24"/>
          <w:szCs w:val="24"/>
        </w:rPr>
        <w:t>20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годы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муниципального казенного учреждения</w:t>
      </w:r>
      <w:r w:rsidR="00DD556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D556C" w:rsidRPr="00DD556C">
        <w:rPr>
          <w:rFonts w:ascii="Times New Roman" w:hAnsi="Times New Roman"/>
          <w:i/>
          <w:iCs/>
          <w:sz w:val="24"/>
          <w:szCs w:val="24"/>
          <w:lang w:eastAsia="ru-RU"/>
        </w:rPr>
        <w:t>«Единая дежурно-диспетчерская служба администрации Нефтеюганского района»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соответствует т</w:t>
      </w:r>
      <w:r w:rsidR="00DB5EEC" w:rsidRPr="00DB5EEC">
        <w:rPr>
          <w:rFonts w:ascii="Times New Roman" w:hAnsi="Times New Roman"/>
          <w:i/>
          <w:sz w:val="24"/>
          <w:szCs w:val="24"/>
        </w:rPr>
        <w:t>ребованиям, согласно распоряжени</w:t>
      </w:r>
      <w:r w:rsidR="00E82805">
        <w:rPr>
          <w:rFonts w:ascii="Times New Roman" w:hAnsi="Times New Roman"/>
          <w:i/>
          <w:sz w:val="24"/>
          <w:szCs w:val="24"/>
        </w:rPr>
        <w:t xml:space="preserve">ю </w:t>
      </w:r>
      <w:r w:rsidR="00DB5EEC" w:rsidRPr="00DB5EEC">
        <w:rPr>
          <w:rFonts w:ascii="Times New Roman" w:hAnsi="Times New Roman"/>
          <w:i/>
          <w:sz w:val="24"/>
          <w:szCs w:val="24"/>
        </w:rPr>
        <w:t>администрации Нефтеюганского района 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района».</w:t>
      </w: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D3F" w:rsidRPr="00DB5EEC" w:rsidRDefault="00CA2D3F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129" w:rsidRPr="00282129" w:rsidRDefault="00282129" w:rsidP="0028212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8212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Зам. начальника управления по учету и </w:t>
      </w:r>
    </w:p>
    <w:p w:rsidR="00282129" w:rsidRPr="00282129" w:rsidRDefault="00282129" w:rsidP="0028212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8212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отчетности – зам. главного бухгалтера                                                        Т.А. Пятигор</w:t>
      </w: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роверил: </w:t>
      </w:r>
      <w:r w:rsidR="00475ECC">
        <w:rPr>
          <w:rFonts w:ascii="Times New Roman" w:hAnsi="Times New Roman" w:cs="Times New Roman"/>
          <w:iCs/>
          <w:sz w:val="24"/>
          <w:szCs w:val="24"/>
          <w:lang w:eastAsia="ru-RU"/>
        </w:rPr>
        <w:t>В.В. Макаренко</w:t>
      </w:r>
    </w:p>
    <w:sectPr w:rsidR="00DB5EEC" w:rsidRPr="00DB5EEC" w:rsidSect="00632D05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A3B5673"/>
    <w:multiLevelType w:val="hybridMultilevel"/>
    <w:tmpl w:val="A63AA42A"/>
    <w:lvl w:ilvl="0" w:tplc="0AD4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43FFA"/>
    <w:rsid w:val="00044FF0"/>
    <w:rsid w:val="0008577D"/>
    <w:rsid w:val="000867EB"/>
    <w:rsid w:val="000A3273"/>
    <w:rsid w:val="000B77B9"/>
    <w:rsid w:val="000D1A46"/>
    <w:rsid w:val="00106B1F"/>
    <w:rsid w:val="001219DA"/>
    <w:rsid w:val="001815F6"/>
    <w:rsid w:val="001973D2"/>
    <w:rsid w:val="001A583B"/>
    <w:rsid w:val="001C05AC"/>
    <w:rsid w:val="0024358A"/>
    <w:rsid w:val="00263A73"/>
    <w:rsid w:val="00282129"/>
    <w:rsid w:val="0029273D"/>
    <w:rsid w:val="002936A5"/>
    <w:rsid w:val="002D0732"/>
    <w:rsid w:val="002D34A1"/>
    <w:rsid w:val="002E78B6"/>
    <w:rsid w:val="00343185"/>
    <w:rsid w:val="00434C04"/>
    <w:rsid w:val="00475ECC"/>
    <w:rsid w:val="004B12A6"/>
    <w:rsid w:val="004F03C7"/>
    <w:rsid w:val="00515FF2"/>
    <w:rsid w:val="00536B22"/>
    <w:rsid w:val="00592B7C"/>
    <w:rsid w:val="00593656"/>
    <w:rsid w:val="005A1A74"/>
    <w:rsid w:val="005D6855"/>
    <w:rsid w:val="006277F1"/>
    <w:rsid w:val="00632D05"/>
    <w:rsid w:val="006363DE"/>
    <w:rsid w:val="0066243F"/>
    <w:rsid w:val="00671AD9"/>
    <w:rsid w:val="0067648D"/>
    <w:rsid w:val="00691A3D"/>
    <w:rsid w:val="006E3DE5"/>
    <w:rsid w:val="006E7337"/>
    <w:rsid w:val="006E75DD"/>
    <w:rsid w:val="006E75FB"/>
    <w:rsid w:val="0072741A"/>
    <w:rsid w:val="00731045"/>
    <w:rsid w:val="0074089E"/>
    <w:rsid w:val="007B7508"/>
    <w:rsid w:val="008039FB"/>
    <w:rsid w:val="008B0AF3"/>
    <w:rsid w:val="008B3D03"/>
    <w:rsid w:val="00904B0C"/>
    <w:rsid w:val="0091239C"/>
    <w:rsid w:val="00912D48"/>
    <w:rsid w:val="00991C42"/>
    <w:rsid w:val="009976CE"/>
    <w:rsid w:val="009A28CC"/>
    <w:rsid w:val="009D30D4"/>
    <w:rsid w:val="00A062B1"/>
    <w:rsid w:val="00A224AC"/>
    <w:rsid w:val="00A565B6"/>
    <w:rsid w:val="00AA13A2"/>
    <w:rsid w:val="00AA6A46"/>
    <w:rsid w:val="00AA7AF3"/>
    <w:rsid w:val="00AC271D"/>
    <w:rsid w:val="00B750A0"/>
    <w:rsid w:val="00B905C1"/>
    <w:rsid w:val="00BA4EDF"/>
    <w:rsid w:val="00BF3CFC"/>
    <w:rsid w:val="00C17D56"/>
    <w:rsid w:val="00C96CD9"/>
    <w:rsid w:val="00CA2D3F"/>
    <w:rsid w:val="00CC1417"/>
    <w:rsid w:val="00CD3090"/>
    <w:rsid w:val="00D14822"/>
    <w:rsid w:val="00D82728"/>
    <w:rsid w:val="00DB5EEC"/>
    <w:rsid w:val="00DD556C"/>
    <w:rsid w:val="00DE249E"/>
    <w:rsid w:val="00E07972"/>
    <w:rsid w:val="00E10D54"/>
    <w:rsid w:val="00E30CD9"/>
    <w:rsid w:val="00E82805"/>
    <w:rsid w:val="00E87441"/>
    <w:rsid w:val="00EA3B01"/>
    <w:rsid w:val="00EA3FD0"/>
    <w:rsid w:val="00EB73A1"/>
    <w:rsid w:val="00ED6486"/>
    <w:rsid w:val="00F01ABB"/>
    <w:rsid w:val="00F068B2"/>
    <w:rsid w:val="00F16DF4"/>
    <w:rsid w:val="00F177A8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Хрюкина Наталья Александровна</dc:creator>
  <cp:lastModifiedBy>Макаренко Виктория Валерьевна</cp:lastModifiedBy>
  <cp:revision>19</cp:revision>
  <cp:lastPrinted>2018-03-21T10:16:00Z</cp:lastPrinted>
  <dcterms:created xsi:type="dcterms:W3CDTF">2018-03-20T07:16:00Z</dcterms:created>
  <dcterms:modified xsi:type="dcterms:W3CDTF">2018-09-06T07:35:00Z</dcterms:modified>
</cp:coreProperties>
</file>