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2D7" w:rsidRPr="004C3507" w:rsidRDefault="003A4614" w:rsidP="003A461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4C3507">
        <w:rPr>
          <w:rFonts w:ascii="Times New Roman" w:hAnsi="Times New Roman" w:cs="Times New Roman"/>
          <w:b/>
          <w:sz w:val="36"/>
          <w:szCs w:val="40"/>
        </w:rPr>
        <w:t xml:space="preserve">Статистические данные </w:t>
      </w:r>
      <w:r w:rsidR="00AF2BAC">
        <w:rPr>
          <w:rFonts w:ascii="Times New Roman" w:hAnsi="Times New Roman" w:cs="Times New Roman"/>
          <w:b/>
          <w:sz w:val="36"/>
          <w:szCs w:val="40"/>
        </w:rPr>
        <w:t xml:space="preserve">деятельности </w:t>
      </w:r>
      <w:r w:rsidRPr="004C3507">
        <w:rPr>
          <w:rFonts w:ascii="Times New Roman" w:hAnsi="Times New Roman" w:cs="Times New Roman"/>
          <w:b/>
          <w:sz w:val="36"/>
          <w:szCs w:val="40"/>
        </w:rPr>
        <w:t xml:space="preserve">отдела ЗАГС </w:t>
      </w:r>
    </w:p>
    <w:p w:rsidR="00ED1146" w:rsidRPr="004C3507" w:rsidRDefault="007142D7" w:rsidP="003A461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4C3507">
        <w:rPr>
          <w:rFonts w:ascii="Times New Roman" w:hAnsi="Times New Roman" w:cs="Times New Roman"/>
          <w:b/>
          <w:sz w:val="36"/>
          <w:szCs w:val="40"/>
        </w:rPr>
        <w:t xml:space="preserve">Администрации </w:t>
      </w:r>
      <w:r w:rsidR="00065B98">
        <w:rPr>
          <w:rFonts w:ascii="Times New Roman" w:hAnsi="Times New Roman" w:cs="Times New Roman"/>
          <w:b/>
          <w:sz w:val="36"/>
          <w:szCs w:val="40"/>
        </w:rPr>
        <w:t>Нефтеюганского района</w:t>
      </w:r>
      <w:r w:rsidR="00AF2BAC">
        <w:rPr>
          <w:rFonts w:ascii="Times New Roman" w:hAnsi="Times New Roman" w:cs="Times New Roman"/>
          <w:b/>
          <w:sz w:val="36"/>
          <w:szCs w:val="40"/>
        </w:rPr>
        <w:t xml:space="preserve"> за</w:t>
      </w:r>
      <w:r w:rsidR="0052572C">
        <w:rPr>
          <w:rFonts w:ascii="Times New Roman" w:hAnsi="Times New Roman" w:cs="Times New Roman"/>
          <w:b/>
          <w:sz w:val="36"/>
          <w:szCs w:val="40"/>
        </w:rPr>
        <w:t xml:space="preserve"> 20</w:t>
      </w:r>
      <w:r w:rsidR="00CF28DE">
        <w:rPr>
          <w:rFonts w:ascii="Times New Roman" w:hAnsi="Times New Roman" w:cs="Times New Roman"/>
          <w:b/>
          <w:sz w:val="36"/>
          <w:szCs w:val="40"/>
        </w:rPr>
        <w:t>21</w:t>
      </w:r>
      <w:r w:rsidR="00AF2BAC">
        <w:rPr>
          <w:rFonts w:ascii="Times New Roman" w:hAnsi="Times New Roman" w:cs="Times New Roman"/>
          <w:b/>
          <w:sz w:val="36"/>
          <w:szCs w:val="40"/>
        </w:rPr>
        <w:t xml:space="preserve"> год</w:t>
      </w:r>
    </w:p>
    <w:p w:rsidR="003A4614" w:rsidRPr="004C3507" w:rsidRDefault="003A4614" w:rsidP="003A4614">
      <w:pPr>
        <w:spacing w:after="0" w:line="240" w:lineRule="auto"/>
        <w:jc w:val="center"/>
        <w:rPr>
          <w:rFonts w:ascii="Times New Roman" w:hAnsi="Times New Roman" w:cs="Times New Roman"/>
          <w:b/>
          <w:szCs w:val="40"/>
        </w:rPr>
      </w:pPr>
    </w:p>
    <w:p w:rsidR="003A4614" w:rsidRPr="004C3507" w:rsidRDefault="003A4614" w:rsidP="003A4614">
      <w:pPr>
        <w:spacing w:after="0" w:line="240" w:lineRule="auto"/>
        <w:jc w:val="both"/>
        <w:rPr>
          <w:rFonts w:ascii="Times New Roman" w:hAnsi="Times New Roman" w:cs="Times New Roman"/>
          <w:sz w:val="36"/>
          <w:szCs w:val="40"/>
        </w:rPr>
      </w:pPr>
      <w:r w:rsidRPr="004C3507">
        <w:rPr>
          <w:rFonts w:ascii="Times New Roman" w:hAnsi="Times New Roman" w:cs="Times New Roman"/>
          <w:sz w:val="36"/>
          <w:szCs w:val="40"/>
        </w:rPr>
        <w:tab/>
        <w:t xml:space="preserve">В рамках реализации государственных полномочий по регистрации </w:t>
      </w:r>
      <w:r w:rsidR="00AF2BAC">
        <w:rPr>
          <w:rFonts w:ascii="Times New Roman" w:hAnsi="Times New Roman" w:cs="Times New Roman"/>
          <w:sz w:val="36"/>
          <w:szCs w:val="40"/>
        </w:rPr>
        <w:t>актов гражданского состояния за</w:t>
      </w:r>
      <w:r w:rsidR="0052572C">
        <w:rPr>
          <w:rFonts w:ascii="Times New Roman" w:hAnsi="Times New Roman" w:cs="Times New Roman"/>
          <w:sz w:val="36"/>
          <w:szCs w:val="40"/>
        </w:rPr>
        <w:t xml:space="preserve"> </w:t>
      </w:r>
      <w:r w:rsidR="0003641E" w:rsidRPr="0003641E">
        <w:rPr>
          <w:rFonts w:ascii="Times New Roman" w:hAnsi="Times New Roman" w:cs="Times New Roman"/>
          <w:sz w:val="36"/>
          <w:szCs w:val="40"/>
        </w:rPr>
        <w:t>2021</w:t>
      </w:r>
      <w:r w:rsidR="00AF2BAC">
        <w:rPr>
          <w:rFonts w:ascii="Times New Roman" w:hAnsi="Times New Roman" w:cs="Times New Roman"/>
          <w:sz w:val="36"/>
          <w:szCs w:val="40"/>
        </w:rPr>
        <w:t xml:space="preserve"> год</w:t>
      </w:r>
      <w:r w:rsidRPr="004C3507">
        <w:rPr>
          <w:rFonts w:ascii="Times New Roman" w:hAnsi="Times New Roman" w:cs="Times New Roman"/>
          <w:sz w:val="36"/>
          <w:szCs w:val="40"/>
        </w:rPr>
        <w:t xml:space="preserve"> </w:t>
      </w:r>
      <w:proofErr w:type="gramStart"/>
      <w:r w:rsidR="00065B98">
        <w:rPr>
          <w:rFonts w:ascii="Times New Roman" w:hAnsi="Times New Roman" w:cs="Times New Roman"/>
          <w:sz w:val="36"/>
          <w:szCs w:val="40"/>
        </w:rPr>
        <w:t>в</w:t>
      </w:r>
      <w:proofErr w:type="gramEnd"/>
      <w:r w:rsidR="00065B98">
        <w:rPr>
          <w:rFonts w:ascii="Times New Roman" w:hAnsi="Times New Roman" w:cs="Times New Roman"/>
          <w:sz w:val="36"/>
          <w:szCs w:val="40"/>
        </w:rPr>
        <w:t xml:space="preserve"> </w:t>
      </w:r>
      <w:proofErr w:type="gramStart"/>
      <w:r w:rsidR="00065B98">
        <w:rPr>
          <w:rFonts w:ascii="Times New Roman" w:hAnsi="Times New Roman" w:cs="Times New Roman"/>
          <w:sz w:val="36"/>
          <w:szCs w:val="40"/>
        </w:rPr>
        <w:t>Нефтеюганском</w:t>
      </w:r>
      <w:proofErr w:type="gramEnd"/>
      <w:r w:rsidR="00065B98">
        <w:rPr>
          <w:rFonts w:ascii="Times New Roman" w:hAnsi="Times New Roman" w:cs="Times New Roman"/>
          <w:sz w:val="36"/>
          <w:szCs w:val="40"/>
        </w:rPr>
        <w:t xml:space="preserve"> районе</w:t>
      </w:r>
      <w:r w:rsidRPr="004C3507">
        <w:rPr>
          <w:rFonts w:ascii="Times New Roman" w:hAnsi="Times New Roman" w:cs="Times New Roman"/>
          <w:sz w:val="36"/>
          <w:szCs w:val="40"/>
        </w:rPr>
        <w:t xml:space="preserve"> зарегистрировано </w:t>
      </w:r>
      <w:r w:rsidR="00065B98">
        <w:rPr>
          <w:rFonts w:ascii="Times New Roman" w:hAnsi="Times New Roman" w:cs="Times New Roman"/>
          <w:b/>
          <w:sz w:val="36"/>
          <w:szCs w:val="40"/>
        </w:rPr>
        <w:t>1035</w:t>
      </w:r>
      <w:r w:rsidRPr="004C3507">
        <w:rPr>
          <w:rFonts w:ascii="Times New Roman" w:hAnsi="Times New Roman" w:cs="Times New Roman"/>
          <w:sz w:val="36"/>
          <w:szCs w:val="40"/>
        </w:rPr>
        <w:t xml:space="preserve"> актов гражданского состояния</w:t>
      </w:r>
      <w:r w:rsidR="009A1D15" w:rsidRPr="004C3507">
        <w:rPr>
          <w:rFonts w:ascii="Times New Roman" w:hAnsi="Times New Roman" w:cs="Times New Roman"/>
          <w:sz w:val="36"/>
          <w:szCs w:val="40"/>
        </w:rPr>
        <w:t xml:space="preserve"> (</w:t>
      </w:r>
      <w:r w:rsidR="0052572C">
        <w:rPr>
          <w:rFonts w:ascii="Times New Roman" w:hAnsi="Times New Roman" w:cs="Times New Roman"/>
          <w:sz w:val="36"/>
          <w:szCs w:val="40"/>
        </w:rPr>
        <w:t xml:space="preserve">аналогичный период </w:t>
      </w:r>
      <w:r w:rsidR="0003641E" w:rsidRPr="0003641E">
        <w:rPr>
          <w:rFonts w:ascii="Times New Roman" w:hAnsi="Times New Roman" w:cs="Times New Roman"/>
          <w:sz w:val="36"/>
          <w:szCs w:val="40"/>
        </w:rPr>
        <w:t>2020</w:t>
      </w:r>
      <w:r w:rsidR="009A1D15" w:rsidRPr="004C3507">
        <w:rPr>
          <w:rFonts w:ascii="Times New Roman" w:hAnsi="Times New Roman" w:cs="Times New Roman"/>
          <w:sz w:val="36"/>
          <w:szCs w:val="40"/>
        </w:rPr>
        <w:t xml:space="preserve"> год</w:t>
      </w:r>
      <w:r w:rsidR="00E21648" w:rsidRPr="004C3507">
        <w:rPr>
          <w:rFonts w:ascii="Times New Roman" w:hAnsi="Times New Roman" w:cs="Times New Roman"/>
          <w:sz w:val="36"/>
          <w:szCs w:val="40"/>
        </w:rPr>
        <w:t>а</w:t>
      </w:r>
      <w:r w:rsidR="00AF2BAC">
        <w:rPr>
          <w:rFonts w:ascii="Times New Roman" w:hAnsi="Times New Roman" w:cs="Times New Roman"/>
          <w:sz w:val="36"/>
          <w:szCs w:val="40"/>
        </w:rPr>
        <w:t xml:space="preserve">– </w:t>
      </w:r>
      <w:r w:rsidR="00065B98">
        <w:rPr>
          <w:rFonts w:ascii="Times New Roman" w:hAnsi="Times New Roman" w:cs="Times New Roman"/>
          <w:sz w:val="36"/>
          <w:szCs w:val="40"/>
        </w:rPr>
        <w:t>1029</w:t>
      </w:r>
      <w:r w:rsidR="009A1D15" w:rsidRPr="004C3507">
        <w:rPr>
          <w:rFonts w:ascii="Times New Roman" w:hAnsi="Times New Roman" w:cs="Times New Roman"/>
          <w:sz w:val="36"/>
          <w:szCs w:val="40"/>
        </w:rPr>
        <w:t>)</w:t>
      </w:r>
      <w:r w:rsidRPr="004C3507">
        <w:rPr>
          <w:rFonts w:ascii="Times New Roman" w:hAnsi="Times New Roman" w:cs="Times New Roman"/>
          <w:sz w:val="36"/>
          <w:szCs w:val="40"/>
        </w:rPr>
        <w:t>:</w:t>
      </w:r>
    </w:p>
    <w:p w:rsidR="003A4614" w:rsidRPr="00CA00DC" w:rsidRDefault="003A4614" w:rsidP="003A4614">
      <w:pPr>
        <w:spacing w:after="0" w:line="240" w:lineRule="auto"/>
        <w:jc w:val="both"/>
        <w:rPr>
          <w:rFonts w:ascii="Times New Roman" w:hAnsi="Times New Roman" w:cs="Times New Roman"/>
          <w:sz w:val="16"/>
          <w:szCs w:val="40"/>
        </w:rPr>
      </w:pPr>
    </w:p>
    <w:tbl>
      <w:tblPr>
        <w:tblStyle w:val="a3"/>
        <w:tblW w:w="10988" w:type="dxa"/>
        <w:tblLook w:val="04A0" w:firstRow="1" w:lastRow="0" w:firstColumn="1" w:lastColumn="0" w:noHBand="0" w:noVBand="1"/>
      </w:tblPr>
      <w:tblGrid>
        <w:gridCol w:w="5524"/>
        <w:gridCol w:w="2835"/>
        <w:gridCol w:w="2629"/>
      </w:tblGrid>
      <w:tr w:rsidR="0052572C" w:rsidRPr="003A4614" w:rsidTr="0052572C">
        <w:tc>
          <w:tcPr>
            <w:tcW w:w="5524" w:type="dxa"/>
          </w:tcPr>
          <w:p w:rsidR="0052572C" w:rsidRPr="003A4614" w:rsidRDefault="0052572C" w:rsidP="003A4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1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35" w:type="dxa"/>
          </w:tcPr>
          <w:p w:rsidR="0052572C" w:rsidRPr="003A4614" w:rsidRDefault="0052572C" w:rsidP="00065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065B98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629" w:type="dxa"/>
          </w:tcPr>
          <w:p w:rsidR="0052572C" w:rsidRPr="0052572C" w:rsidRDefault="0052572C" w:rsidP="00065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72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65B9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2572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D156EA" w:rsidTr="0052572C">
        <w:tc>
          <w:tcPr>
            <w:tcW w:w="5524" w:type="dxa"/>
          </w:tcPr>
          <w:p w:rsidR="00D156EA" w:rsidRPr="003A4614" w:rsidRDefault="00D156EA" w:rsidP="00AF2B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 рождении</w:t>
            </w:r>
          </w:p>
        </w:tc>
        <w:tc>
          <w:tcPr>
            <w:tcW w:w="2835" w:type="dxa"/>
          </w:tcPr>
          <w:p w:rsidR="00D156EA" w:rsidRPr="003A4614" w:rsidRDefault="00065B98" w:rsidP="00AF2B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317</w:t>
            </w:r>
          </w:p>
        </w:tc>
        <w:tc>
          <w:tcPr>
            <w:tcW w:w="2629" w:type="dxa"/>
          </w:tcPr>
          <w:p w:rsidR="00D156EA" w:rsidRPr="00D156EA" w:rsidRDefault="00065B98" w:rsidP="00D156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362</w:t>
            </w:r>
          </w:p>
        </w:tc>
      </w:tr>
      <w:tr w:rsidR="00D156EA" w:rsidTr="0052572C">
        <w:tc>
          <w:tcPr>
            <w:tcW w:w="5524" w:type="dxa"/>
          </w:tcPr>
          <w:p w:rsidR="00D156EA" w:rsidRPr="003A4614" w:rsidRDefault="00D156EA" w:rsidP="00AF2B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 заключении брака</w:t>
            </w:r>
          </w:p>
        </w:tc>
        <w:tc>
          <w:tcPr>
            <w:tcW w:w="2835" w:type="dxa"/>
          </w:tcPr>
          <w:p w:rsidR="00D156EA" w:rsidRPr="003A4614" w:rsidRDefault="00065B98" w:rsidP="00AF2B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206</w:t>
            </w:r>
          </w:p>
        </w:tc>
        <w:tc>
          <w:tcPr>
            <w:tcW w:w="2629" w:type="dxa"/>
          </w:tcPr>
          <w:p w:rsidR="00D156EA" w:rsidRPr="00D156EA" w:rsidRDefault="00065B98" w:rsidP="00D156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217</w:t>
            </w:r>
          </w:p>
        </w:tc>
      </w:tr>
      <w:tr w:rsidR="00D156EA" w:rsidTr="0052572C">
        <w:tc>
          <w:tcPr>
            <w:tcW w:w="5524" w:type="dxa"/>
          </w:tcPr>
          <w:p w:rsidR="00D156EA" w:rsidRPr="003A4614" w:rsidRDefault="00D156EA" w:rsidP="00AF2B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 расторжении брака</w:t>
            </w:r>
          </w:p>
        </w:tc>
        <w:tc>
          <w:tcPr>
            <w:tcW w:w="2835" w:type="dxa"/>
          </w:tcPr>
          <w:p w:rsidR="00D156EA" w:rsidRPr="003A4614" w:rsidRDefault="00065B98" w:rsidP="00AF2B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164</w:t>
            </w:r>
          </w:p>
        </w:tc>
        <w:tc>
          <w:tcPr>
            <w:tcW w:w="2629" w:type="dxa"/>
          </w:tcPr>
          <w:p w:rsidR="00D156EA" w:rsidRPr="00D156EA" w:rsidRDefault="00065B98" w:rsidP="00D156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195</w:t>
            </w:r>
          </w:p>
        </w:tc>
      </w:tr>
      <w:tr w:rsidR="00D156EA" w:rsidTr="0052572C">
        <w:tc>
          <w:tcPr>
            <w:tcW w:w="5524" w:type="dxa"/>
          </w:tcPr>
          <w:p w:rsidR="00D156EA" w:rsidRPr="003A4614" w:rsidRDefault="00D156EA" w:rsidP="00AF2B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 установлении отцовства</w:t>
            </w:r>
          </w:p>
        </w:tc>
        <w:tc>
          <w:tcPr>
            <w:tcW w:w="2835" w:type="dxa"/>
          </w:tcPr>
          <w:p w:rsidR="00D156EA" w:rsidRPr="003A4614" w:rsidRDefault="00065B98" w:rsidP="00AF2B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2629" w:type="dxa"/>
          </w:tcPr>
          <w:p w:rsidR="00D156EA" w:rsidRPr="00D156EA" w:rsidRDefault="00065B98" w:rsidP="00D156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</w:tr>
      <w:tr w:rsidR="00D156EA" w:rsidTr="0052572C">
        <w:tc>
          <w:tcPr>
            <w:tcW w:w="5524" w:type="dxa"/>
          </w:tcPr>
          <w:p w:rsidR="00D156EA" w:rsidRPr="003A4614" w:rsidRDefault="00D156EA" w:rsidP="00AF2B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 смерти</w:t>
            </w:r>
          </w:p>
        </w:tc>
        <w:tc>
          <w:tcPr>
            <w:tcW w:w="2835" w:type="dxa"/>
          </w:tcPr>
          <w:p w:rsidR="00D156EA" w:rsidRPr="003A4614" w:rsidRDefault="00065B98" w:rsidP="00AF2B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257</w:t>
            </w:r>
          </w:p>
        </w:tc>
        <w:tc>
          <w:tcPr>
            <w:tcW w:w="2629" w:type="dxa"/>
          </w:tcPr>
          <w:p w:rsidR="00D156EA" w:rsidRPr="00D156EA" w:rsidRDefault="00065B98" w:rsidP="00D156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254</w:t>
            </w:r>
          </w:p>
        </w:tc>
      </w:tr>
      <w:tr w:rsidR="00D156EA" w:rsidTr="0052572C">
        <w:tc>
          <w:tcPr>
            <w:tcW w:w="5524" w:type="dxa"/>
          </w:tcPr>
          <w:p w:rsidR="00D156EA" w:rsidRPr="003A4614" w:rsidRDefault="00D156EA" w:rsidP="00AF2B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 усыновлении (удочерении)</w:t>
            </w:r>
          </w:p>
        </w:tc>
        <w:tc>
          <w:tcPr>
            <w:tcW w:w="2835" w:type="dxa"/>
          </w:tcPr>
          <w:p w:rsidR="00D156EA" w:rsidRPr="003A4614" w:rsidRDefault="00065B98" w:rsidP="00AF2B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629" w:type="dxa"/>
          </w:tcPr>
          <w:p w:rsidR="00D156EA" w:rsidRPr="00D156EA" w:rsidRDefault="00065B98" w:rsidP="00D156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D156EA" w:rsidTr="0052572C">
        <w:tc>
          <w:tcPr>
            <w:tcW w:w="5524" w:type="dxa"/>
          </w:tcPr>
          <w:p w:rsidR="00D156EA" w:rsidRPr="003A4614" w:rsidRDefault="00D156EA" w:rsidP="00AF2B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 перемене имени (фамилии, отчества)</w:t>
            </w:r>
          </w:p>
        </w:tc>
        <w:tc>
          <w:tcPr>
            <w:tcW w:w="2835" w:type="dxa"/>
          </w:tcPr>
          <w:p w:rsidR="00D156EA" w:rsidRPr="003A4614" w:rsidRDefault="009F6A8D" w:rsidP="00AF2B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36</w:t>
            </w:r>
          </w:p>
        </w:tc>
        <w:tc>
          <w:tcPr>
            <w:tcW w:w="2629" w:type="dxa"/>
          </w:tcPr>
          <w:p w:rsidR="00D156EA" w:rsidRPr="00D156EA" w:rsidRDefault="009F6A8D" w:rsidP="00D156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bookmarkStart w:id="0" w:name="_GoBack"/>
            <w:bookmarkEnd w:id="0"/>
          </w:p>
        </w:tc>
      </w:tr>
    </w:tbl>
    <w:p w:rsidR="003A4614" w:rsidRPr="00CA00DC" w:rsidRDefault="003A4614" w:rsidP="003A4614">
      <w:pPr>
        <w:spacing w:after="0" w:line="240" w:lineRule="auto"/>
        <w:jc w:val="both"/>
        <w:rPr>
          <w:rFonts w:ascii="Times New Roman" w:hAnsi="Times New Roman" w:cs="Times New Roman"/>
          <w:sz w:val="8"/>
          <w:szCs w:val="40"/>
        </w:rPr>
      </w:pPr>
    </w:p>
    <w:p w:rsidR="00CA56B6" w:rsidRPr="000633C6" w:rsidRDefault="009A1D15" w:rsidP="004C350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7142D7">
        <w:rPr>
          <w:rFonts w:ascii="Times New Roman" w:hAnsi="Times New Roman" w:cs="Times New Roman"/>
          <w:sz w:val="40"/>
          <w:szCs w:val="40"/>
        </w:rPr>
        <w:tab/>
      </w:r>
      <w:r w:rsidR="00065B98" w:rsidRPr="000633C6">
        <w:rPr>
          <w:rFonts w:ascii="Times New Roman" w:hAnsi="Times New Roman" w:cs="Times New Roman"/>
          <w:sz w:val="36"/>
          <w:szCs w:val="36"/>
        </w:rPr>
        <w:t>Из числа родившихся  детей:</w:t>
      </w:r>
      <w:r w:rsidR="00622C6E" w:rsidRPr="000633C6">
        <w:rPr>
          <w:rFonts w:ascii="Times New Roman" w:hAnsi="Times New Roman" w:cs="Times New Roman"/>
          <w:sz w:val="36"/>
          <w:szCs w:val="36"/>
        </w:rPr>
        <w:t xml:space="preserve"> </w:t>
      </w:r>
      <w:r w:rsidR="00622C6E" w:rsidRPr="000633C6">
        <w:rPr>
          <w:rFonts w:ascii="Times New Roman" w:hAnsi="Times New Roman" w:cs="Times New Roman"/>
          <w:b/>
          <w:sz w:val="36"/>
          <w:szCs w:val="36"/>
        </w:rPr>
        <w:t>мальчиков</w:t>
      </w:r>
      <w:r w:rsidR="00622C6E" w:rsidRPr="000633C6">
        <w:rPr>
          <w:rFonts w:ascii="Times New Roman" w:hAnsi="Times New Roman" w:cs="Times New Roman"/>
          <w:sz w:val="36"/>
          <w:szCs w:val="36"/>
        </w:rPr>
        <w:t xml:space="preserve">- 161 </w:t>
      </w:r>
      <w:r w:rsidRPr="000633C6">
        <w:rPr>
          <w:rFonts w:ascii="Times New Roman" w:hAnsi="Times New Roman" w:cs="Times New Roman"/>
          <w:sz w:val="36"/>
          <w:szCs w:val="36"/>
        </w:rPr>
        <w:t xml:space="preserve">и </w:t>
      </w:r>
      <w:r w:rsidR="00622C6E" w:rsidRPr="000633C6">
        <w:rPr>
          <w:rFonts w:ascii="Times New Roman" w:hAnsi="Times New Roman" w:cs="Times New Roman"/>
          <w:b/>
          <w:sz w:val="36"/>
          <w:szCs w:val="36"/>
        </w:rPr>
        <w:t>девочек- 156.</w:t>
      </w:r>
    </w:p>
    <w:p w:rsidR="000633C6" w:rsidRDefault="00E21648" w:rsidP="000633C6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0633C6">
        <w:rPr>
          <w:rFonts w:ascii="Times New Roman" w:hAnsi="Times New Roman" w:cs="Times New Roman"/>
          <w:sz w:val="36"/>
          <w:szCs w:val="36"/>
        </w:rPr>
        <w:t xml:space="preserve">В </w:t>
      </w:r>
      <w:r w:rsidR="00622C6E" w:rsidRPr="000633C6">
        <w:rPr>
          <w:rFonts w:ascii="Times New Roman" w:hAnsi="Times New Roman" w:cs="Times New Roman"/>
          <w:sz w:val="36"/>
          <w:szCs w:val="36"/>
        </w:rPr>
        <w:t>одной семье</w:t>
      </w:r>
      <w:r w:rsidR="009A1D15" w:rsidRPr="000633C6">
        <w:rPr>
          <w:rFonts w:ascii="Times New Roman" w:hAnsi="Times New Roman" w:cs="Times New Roman"/>
          <w:sz w:val="36"/>
          <w:szCs w:val="36"/>
        </w:rPr>
        <w:t xml:space="preserve"> зарегистрировано </w:t>
      </w:r>
      <w:r w:rsidR="009A1D15" w:rsidRPr="000633C6">
        <w:rPr>
          <w:rFonts w:ascii="Times New Roman" w:hAnsi="Times New Roman" w:cs="Times New Roman"/>
          <w:b/>
          <w:sz w:val="36"/>
          <w:szCs w:val="36"/>
        </w:rPr>
        <w:t>рождение двойни</w:t>
      </w:r>
      <w:r w:rsidR="009A1D15" w:rsidRPr="000633C6">
        <w:rPr>
          <w:rFonts w:ascii="Times New Roman" w:hAnsi="Times New Roman" w:cs="Times New Roman"/>
          <w:sz w:val="36"/>
          <w:szCs w:val="36"/>
        </w:rPr>
        <w:t>.</w:t>
      </w:r>
      <w:r w:rsidR="0052572C" w:rsidRPr="000633C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A5E59" w:rsidRPr="000633C6" w:rsidRDefault="009A5E59" w:rsidP="000633C6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0633C6" w:rsidRDefault="00622C6E" w:rsidP="000633C6">
      <w:pPr>
        <w:shd w:val="clear" w:color="auto" w:fill="FFFFFF"/>
        <w:spacing w:after="300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0633C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Самым</w:t>
      </w:r>
      <w:r w:rsidR="009F6A8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</w:t>
      </w:r>
      <w:r w:rsidRPr="000633C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популярными именами для новорождённых </w:t>
      </w:r>
      <w:proofErr w:type="gramStart"/>
      <w:r w:rsidRPr="000633C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</w:t>
      </w:r>
      <w:proofErr w:type="gramEnd"/>
      <w:r w:rsidRPr="000633C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proofErr w:type="gramStart"/>
      <w:r w:rsidR="00977DD7" w:rsidRPr="000633C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Нефтеюганском</w:t>
      </w:r>
      <w:proofErr w:type="gramEnd"/>
      <w:r w:rsidR="00977DD7" w:rsidRPr="000633C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районе по</w:t>
      </w:r>
      <w:r w:rsidRPr="000633C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итогам </w:t>
      </w:r>
      <w:r w:rsidR="00977DD7" w:rsidRPr="000633C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12 месяцев  2021 года являются Артём, Владимир</w:t>
      </w:r>
      <w:r w:rsidRPr="000633C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и </w:t>
      </w:r>
      <w:r w:rsidR="00977DD7" w:rsidRPr="000633C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Ульяна, Ксения.</w:t>
      </w:r>
      <w:r w:rsidRPr="000633C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="00977DD7" w:rsidRPr="000633C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Родител</w:t>
      </w:r>
      <w:r w:rsidR="000633C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и называли свои детей и редкими именами: Платон, Демид и </w:t>
      </w:r>
      <w:proofErr w:type="spellStart"/>
      <w:r w:rsidR="000633C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Паулина</w:t>
      </w:r>
      <w:proofErr w:type="spellEnd"/>
      <w:r w:rsidR="000633C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, Оливия.</w:t>
      </w:r>
    </w:p>
    <w:p w:rsidR="000633C6" w:rsidRDefault="00B33E0D" w:rsidP="000633C6">
      <w:pPr>
        <w:shd w:val="clear" w:color="auto" w:fill="FFFFFF"/>
        <w:spacing w:after="300"/>
        <w:ind w:firstLine="708"/>
        <w:jc w:val="both"/>
        <w:textAlignment w:val="baseline"/>
        <w:rPr>
          <w:rFonts w:ascii="Times New Roman" w:hAnsi="Times New Roman" w:cs="Times New Roman"/>
          <w:sz w:val="36"/>
          <w:szCs w:val="36"/>
        </w:rPr>
      </w:pPr>
      <w:r w:rsidRPr="000633C6">
        <w:rPr>
          <w:rFonts w:ascii="Times New Roman" w:hAnsi="Times New Roman" w:cs="Times New Roman"/>
          <w:sz w:val="36"/>
          <w:szCs w:val="36"/>
        </w:rPr>
        <w:t>Количество з</w:t>
      </w:r>
      <w:r w:rsidR="00E21648" w:rsidRPr="000633C6">
        <w:rPr>
          <w:rFonts w:ascii="Times New Roman" w:hAnsi="Times New Roman" w:cs="Times New Roman"/>
          <w:sz w:val="36"/>
          <w:szCs w:val="36"/>
        </w:rPr>
        <w:t>арегистрированных смертей</w:t>
      </w:r>
      <w:r w:rsidR="00820DD3" w:rsidRPr="000633C6">
        <w:rPr>
          <w:rFonts w:ascii="Times New Roman" w:hAnsi="Times New Roman" w:cs="Times New Roman"/>
          <w:sz w:val="36"/>
          <w:szCs w:val="36"/>
        </w:rPr>
        <w:t xml:space="preserve"> </w:t>
      </w:r>
      <w:r w:rsidR="0003641E" w:rsidRPr="000633C6">
        <w:rPr>
          <w:rFonts w:ascii="Times New Roman" w:hAnsi="Times New Roman" w:cs="Times New Roman"/>
          <w:sz w:val="36"/>
          <w:szCs w:val="36"/>
        </w:rPr>
        <w:t>увеличилось</w:t>
      </w:r>
      <w:r w:rsidR="00820DD3" w:rsidRPr="000633C6">
        <w:rPr>
          <w:rFonts w:ascii="Times New Roman" w:hAnsi="Times New Roman" w:cs="Times New Roman"/>
          <w:sz w:val="36"/>
          <w:szCs w:val="36"/>
        </w:rPr>
        <w:t xml:space="preserve"> по сравнению с 20</w:t>
      </w:r>
      <w:r w:rsidR="0003641E" w:rsidRPr="000633C6">
        <w:rPr>
          <w:rFonts w:ascii="Times New Roman" w:hAnsi="Times New Roman" w:cs="Times New Roman"/>
          <w:sz w:val="36"/>
          <w:szCs w:val="36"/>
        </w:rPr>
        <w:t>20</w:t>
      </w:r>
      <w:r w:rsidR="00E21648" w:rsidRPr="000633C6">
        <w:rPr>
          <w:rFonts w:ascii="Times New Roman" w:hAnsi="Times New Roman" w:cs="Times New Roman"/>
          <w:sz w:val="36"/>
          <w:szCs w:val="36"/>
        </w:rPr>
        <w:t xml:space="preserve"> год</w:t>
      </w:r>
      <w:r w:rsidR="00820DD3" w:rsidRPr="000633C6">
        <w:rPr>
          <w:rFonts w:ascii="Times New Roman" w:hAnsi="Times New Roman" w:cs="Times New Roman"/>
          <w:sz w:val="36"/>
          <w:szCs w:val="36"/>
        </w:rPr>
        <w:t xml:space="preserve">ом на </w:t>
      </w:r>
      <w:r w:rsidR="000633C6">
        <w:rPr>
          <w:rFonts w:ascii="Times New Roman" w:hAnsi="Times New Roman" w:cs="Times New Roman"/>
          <w:sz w:val="36"/>
          <w:szCs w:val="36"/>
        </w:rPr>
        <w:t>3</w:t>
      </w:r>
      <w:r w:rsidRPr="000633C6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714B92" w:rsidRPr="000633C6" w:rsidRDefault="00714B92" w:rsidP="000633C6">
      <w:pPr>
        <w:shd w:val="clear" w:color="auto" w:fill="FFFFFF"/>
        <w:spacing w:after="300"/>
        <w:ind w:firstLine="708"/>
        <w:jc w:val="both"/>
        <w:textAlignment w:val="baseline"/>
        <w:rPr>
          <w:rFonts w:ascii="Times New Roman" w:hAnsi="Times New Roman" w:cs="Times New Roman"/>
          <w:sz w:val="36"/>
          <w:szCs w:val="36"/>
        </w:rPr>
      </w:pPr>
      <w:r w:rsidRPr="000633C6">
        <w:rPr>
          <w:rFonts w:ascii="Times New Roman" w:hAnsi="Times New Roman" w:cs="Times New Roman"/>
          <w:sz w:val="36"/>
          <w:szCs w:val="36"/>
        </w:rPr>
        <w:t xml:space="preserve">На фоне показателя смертности и рождаемости, в </w:t>
      </w:r>
      <w:r w:rsidR="000633C6">
        <w:rPr>
          <w:rFonts w:ascii="Times New Roman" w:hAnsi="Times New Roman" w:cs="Times New Roman"/>
          <w:sz w:val="36"/>
          <w:szCs w:val="36"/>
        </w:rPr>
        <w:t xml:space="preserve">районе </w:t>
      </w:r>
      <w:r w:rsidRPr="000633C6">
        <w:rPr>
          <w:rFonts w:ascii="Times New Roman" w:hAnsi="Times New Roman" w:cs="Times New Roman"/>
          <w:sz w:val="36"/>
          <w:szCs w:val="36"/>
        </w:rPr>
        <w:t xml:space="preserve">увеличился </w:t>
      </w:r>
      <w:r w:rsidRPr="000633C6">
        <w:rPr>
          <w:rFonts w:ascii="Times New Roman" w:hAnsi="Times New Roman" w:cs="Times New Roman"/>
          <w:b/>
          <w:sz w:val="36"/>
          <w:szCs w:val="36"/>
        </w:rPr>
        <w:t>естественный прирост</w:t>
      </w:r>
      <w:r w:rsidRPr="000633C6">
        <w:rPr>
          <w:rFonts w:ascii="Times New Roman" w:hAnsi="Times New Roman" w:cs="Times New Roman"/>
          <w:sz w:val="36"/>
          <w:szCs w:val="36"/>
        </w:rPr>
        <w:t xml:space="preserve"> населения на </w:t>
      </w:r>
      <w:r w:rsidR="000633C6">
        <w:rPr>
          <w:rFonts w:ascii="Times New Roman" w:hAnsi="Times New Roman" w:cs="Times New Roman"/>
          <w:b/>
          <w:sz w:val="36"/>
          <w:szCs w:val="36"/>
        </w:rPr>
        <w:t>60</w:t>
      </w:r>
      <w:r w:rsidRPr="000633C6">
        <w:rPr>
          <w:rFonts w:ascii="Times New Roman" w:hAnsi="Times New Roman" w:cs="Times New Roman"/>
          <w:b/>
          <w:sz w:val="36"/>
          <w:szCs w:val="36"/>
        </w:rPr>
        <w:t xml:space="preserve"> человек</w:t>
      </w:r>
      <w:r w:rsidRPr="000633C6">
        <w:rPr>
          <w:rFonts w:ascii="Times New Roman" w:hAnsi="Times New Roman" w:cs="Times New Roman"/>
          <w:sz w:val="36"/>
          <w:szCs w:val="36"/>
        </w:rPr>
        <w:t>.</w:t>
      </w:r>
    </w:p>
    <w:p w:rsidR="007B47D5" w:rsidRPr="000633C6" w:rsidRDefault="00714B92" w:rsidP="00AA315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0633C6">
        <w:rPr>
          <w:rFonts w:ascii="Times New Roman" w:hAnsi="Times New Roman" w:cs="Times New Roman"/>
          <w:color w:val="FF0000"/>
          <w:sz w:val="36"/>
          <w:szCs w:val="36"/>
        </w:rPr>
        <w:tab/>
      </w:r>
      <w:r w:rsidR="007B47D5" w:rsidRPr="000633C6">
        <w:rPr>
          <w:rFonts w:ascii="Times New Roman" w:hAnsi="Times New Roman" w:cs="Times New Roman"/>
          <w:sz w:val="36"/>
          <w:szCs w:val="36"/>
        </w:rPr>
        <w:t xml:space="preserve">За </w:t>
      </w:r>
      <w:r w:rsidR="00820DD3" w:rsidRPr="000633C6">
        <w:rPr>
          <w:rFonts w:ascii="Times New Roman" w:hAnsi="Times New Roman" w:cs="Times New Roman"/>
          <w:sz w:val="36"/>
          <w:szCs w:val="36"/>
        </w:rPr>
        <w:t>20</w:t>
      </w:r>
      <w:r w:rsidR="0003641E" w:rsidRPr="000633C6">
        <w:rPr>
          <w:rFonts w:ascii="Times New Roman" w:hAnsi="Times New Roman" w:cs="Times New Roman"/>
          <w:sz w:val="36"/>
          <w:szCs w:val="36"/>
        </w:rPr>
        <w:t>21</w:t>
      </w:r>
      <w:r w:rsidR="006F606A" w:rsidRPr="000633C6">
        <w:rPr>
          <w:rFonts w:ascii="Times New Roman" w:hAnsi="Times New Roman" w:cs="Times New Roman"/>
          <w:sz w:val="36"/>
          <w:szCs w:val="36"/>
        </w:rPr>
        <w:t xml:space="preserve"> год</w:t>
      </w:r>
      <w:r w:rsidR="007B47D5" w:rsidRPr="000633C6">
        <w:rPr>
          <w:rFonts w:ascii="Times New Roman" w:hAnsi="Times New Roman" w:cs="Times New Roman"/>
          <w:sz w:val="36"/>
          <w:szCs w:val="36"/>
        </w:rPr>
        <w:t xml:space="preserve">  </w:t>
      </w:r>
      <w:r w:rsidR="00820DD3" w:rsidRPr="000633C6">
        <w:rPr>
          <w:rFonts w:ascii="Times New Roman" w:hAnsi="Times New Roman" w:cs="Times New Roman"/>
          <w:b/>
          <w:sz w:val="36"/>
          <w:szCs w:val="36"/>
        </w:rPr>
        <w:t xml:space="preserve">заключили брак </w:t>
      </w:r>
      <w:r w:rsidR="000633C6">
        <w:rPr>
          <w:rFonts w:ascii="Times New Roman" w:hAnsi="Times New Roman" w:cs="Times New Roman"/>
          <w:b/>
          <w:sz w:val="36"/>
          <w:szCs w:val="36"/>
        </w:rPr>
        <w:t>206</w:t>
      </w:r>
      <w:r w:rsidR="007B47D5" w:rsidRPr="000633C6">
        <w:rPr>
          <w:rFonts w:ascii="Times New Roman" w:hAnsi="Times New Roman" w:cs="Times New Roman"/>
          <w:b/>
          <w:sz w:val="36"/>
          <w:szCs w:val="36"/>
        </w:rPr>
        <w:t xml:space="preserve"> пар</w:t>
      </w:r>
      <w:r w:rsidR="000633C6">
        <w:rPr>
          <w:rFonts w:ascii="Times New Roman" w:hAnsi="Times New Roman" w:cs="Times New Roman"/>
          <w:b/>
          <w:sz w:val="36"/>
          <w:szCs w:val="36"/>
        </w:rPr>
        <w:t>.</w:t>
      </w:r>
      <w:r w:rsidR="007B47D5" w:rsidRPr="000633C6">
        <w:rPr>
          <w:rFonts w:ascii="Times New Roman" w:hAnsi="Times New Roman" w:cs="Times New Roman"/>
          <w:sz w:val="36"/>
          <w:szCs w:val="36"/>
        </w:rPr>
        <w:t xml:space="preserve"> Наибольшее количество заключений браков у женщин </w:t>
      </w:r>
      <w:r w:rsidR="00820DD3" w:rsidRPr="000633C6">
        <w:rPr>
          <w:rFonts w:ascii="Times New Roman" w:hAnsi="Times New Roman" w:cs="Times New Roman"/>
          <w:sz w:val="36"/>
          <w:szCs w:val="36"/>
        </w:rPr>
        <w:t xml:space="preserve">и мужчин </w:t>
      </w:r>
      <w:r w:rsidR="006F606A" w:rsidRPr="000633C6">
        <w:rPr>
          <w:rFonts w:ascii="Times New Roman" w:hAnsi="Times New Roman" w:cs="Times New Roman"/>
          <w:sz w:val="36"/>
          <w:szCs w:val="36"/>
        </w:rPr>
        <w:t xml:space="preserve">происходит в возрасте от </w:t>
      </w:r>
      <w:r w:rsidR="007B47D5" w:rsidRPr="000633C6">
        <w:rPr>
          <w:rFonts w:ascii="Times New Roman" w:hAnsi="Times New Roman" w:cs="Times New Roman"/>
          <w:sz w:val="36"/>
          <w:szCs w:val="36"/>
        </w:rPr>
        <w:t>25 до 35 лет.</w:t>
      </w:r>
    </w:p>
    <w:p w:rsidR="007B47D5" w:rsidRPr="000633C6" w:rsidRDefault="006F606A" w:rsidP="004C3507">
      <w:pPr>
        <w:shd w:val="clear" w:color="auto" w:fill="FFFFFF"/>
        <w:spacing w:after="300"/>
        <w:ind w:firstLine="708"/>
        <w:jc w:val="both"/>
        <w:textAlignment w:val="baseline"/>
        <w:rPr>
          <w:rFonts w:ascii="Times New Roman" w:hAnsi="Times New Roman" w:cs="Times New Roman"/>
          <w:sz w:val="36"/>
          <w:szCs w:val="36"/>
        </w:rPr>
      </w:pPr>
      <w:r w:rsidRPr="000633C6">
        <w:rPr>
          <w:rFonts w:ascii="Times New Roman" w:hAnsi="Times New Roman" w:cs="Times New Roman"/>
          <w:sz w:val="36"/>
          <w:szCs w:val="36"/>
        </w:rPr>
        <w:lastRenderedPageBreak/>
        <w:t>Показ</w:t>
      </w:r>
      <w:r w:rsidR="00820DD3" w:rsidRPr="000633C6">
        <w:rPr>
          <w:rFonts w:ascii="Times New Roman" w:hAnsi="Times New Roman" w:cs="Times New Roman"/>
          <w:sz w:val="36"/>
          <w:szCs w:val="36"/>
        </w:rPr>
        <w:t>атель расторжения браков за 20</w:t>
      </w:r>
      <w:r w:rsidR="0003641E" w:rsidRPr="000633C6">
        <w:rPr>
          <w:rFonts w:ascii="Times New Roman" w:hAnsi="Times New Roman" w:cs="Times New Roman"/>
          <w:sz w:val="36"/>
          <w:szCs w:val="36"/>
        </w:rPr>
        <w:t>21</w:t>
      </w:r>
      <w:r w:rsidRPr="000633C6">
        <w:rPr>
          <w:rFonts w:ascii="Times New Roman" w:hAnsi="Times New Roman" w:cs="Times New Roman"/>
          <w:sz w:val="36"/>
          <w:szCs w:val="36"/>
        </w:rPr>
        <w:t xml:space="preserve"> год составил </w:t>
      </w:r>
      <w:r w:rsidR="000633C6">
        <w:rPr>
          <w:rFonts w:ascii="Times New Roman" w:hAnsi="Times New Roman" w:cs="Times New Roman"/>
          <w:sz w:val="36"/>
          <w:szCs w:val="36"/>
        </w:rPr>
        <w:t>-</w:t>
      </w:r>
      <w:r w:rsidRPr="000633C6">
        <w:rPr>
          <w:rFonts w:ascii="Times New Roman" w:hAnsi="Times New Roman" w:cs="Times New Roman"/>
          <w:sz w:val="36"/>
          <w:szCs w:val="36"/>
        </w:rPr>
        <w:t xml:space="preserve"> </w:t>
      </w:r>
      <w:r w:rsidR="000633C6">
        <w:rPr>
          <w:rFonts w:ascii="Times New Roman" w:hAnsi="Times New Roman" w:cs="Times New Roman"/>
          <w:b/>
          <w:sz w:val="36"/>
          <w:szCs w:val="36"/>
        </w:rPr>
        <w:t>164</w:t>
      </w:r>
      <w:r w:rsidR="006A2311" w:rsidRPr="000633C6">
        <w:rPr>
          <w:rFonts w:ascii="Times New Roman" w:hAnsi="Times New Roman" w:cs="Times New Roman"/>
          <w:sz w:val="36"/>
          <w:szCs w:val="36"/>
        </w:rPr>
        <w:t xml:space="preserve">. Основное количество расторжений браков у мужчин и женщин происходит в возрасте </w:t>
      </w:r>
      <w:r w:rsidR="0005120E" w:rsidRPr="000633C6">
        <w:rPr>
          <w:rFonts w:ascii="Times New Roman" w:hAnsi="Times New Roman" w:cs="Times New Roman"/>
          <w:sz w:val="36"/>
          <w:szCs w:val="36"/>
        </w:rPr>
        <w:t xml:space="preserve">от </w:t>
      </w:r>
      <w:r w:rsidR="004F7928" w:rsidRPr="000633C6">
        <w:rPr>
          <w:rFonts w:ascii="Times New Roman" w:hAnsi="Times New Roman" w:cs="Times New Roman"/>
          <w:sz w:val="36"/>
          <w:szCs w:val="36"/>
        </w:rPr>
        <w:t xml:space="preserve">25 </w:t>
      </w:r>
      <w:r w:rsidR="0005120E" w:rsidRPr="000633C6">
        <w:rPr>
          <w:rFonts w:ascii="Times New Roman" w:hAnsi="Times New Roman" w:cs="Times New Roman"/>
          <w:sz w:val="36"/>
          <w:szCs w:val="36"/>
        </w:rPr>
        <w:t>до</w:t>
      </w:r>
      <w:r w:rsidR="004F7928" w:rsidRPr="000633C6">
        <w:rPr>
          <w:rFonts w:ascii="Times New Roman" w:hAnsi="Times New Roman" w:cs="Times New Roman"/>
          <w:sz w:val="36"/>
          <w:szCs w:val="36"/>
        </w:rPr>
        <w:t xml:space="preserve"> 39 лет.</w:t>
      </w:r>
    </w:p>
    <w:p w:rsidR="009A5E59" w:rsidRDefault="00820DD3" w:rsidP="004F7928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0633C6">
        <w:rPr>
          <w:rFonts w:ascii="Times New Roman" w:hAnsi="Times New Roman" w:cs="Times New Roman"/>
          <w:sz w:val="36"/>
          <w:szCs w:val="36"/>
        </w:rPr>
        <w:t>В 20</w:t>
      </w:r>
      <w:r w:rsidR="006B08A6" w:rsidRPr="000633C6">
        <w:rPr>
          <w:rFonts w:ascii="Times New Roman" w:hAnsi="Times New Roman" w:cs="Times New Roman"/>
          <w:sz w:val="36"/>
          <w:szCs w:val="36"/>
        </w:rPr>
        <w:t>21</w:t>
      </w:r>
      <w:r w:rsidR="00A23EEE" w:rsidRPr="000633C6">
        <w:rPr>
          <w:rFonts w:ascii="Times New Roman" w:hAnsi="Times New Roman" w:cs="Times New Roman"/>
          <w:sz w:val="36"/>
          <w:szCs w:val="36"/>
        </w:rPr>
        <w:t xml:space="preserve"> году </w:t>
      </w:r>
      <w:r w:rsidR="009A5E59">
        <w:rPr>
          <w:rFonts w:ascii="Times New Roman" w:hAnsi="Times New Roman" w:cs="Times New Roman"/>
          <w:sz w:val="36"/>
          <w:szCs w:val="36"/>
        </w:rPr>
        <w:t>количество желающих поменять свои биографические данные по сравнению с 2020 годом увеличилось на 25 человек.</w:t>
      </w:r>
    </w:p>
    <w:p w:rsidR="00663E34" w:rsidRPr="000633C6" w:rsidRDefault="00663E34" w:rsidP="004C3507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4C3507" w:rsidRPr="000633C6" w:rsidRDefault="00C30A6F" w:rsidP="004C3507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0633C6">
        <w:rPr>
          <w:rFonts w:ascii="Times New Roman" w:hAnsi="Times New Roman" w:cs="Times New Roman"/>
          <w:sz w:val="36"/>
          <w:szCs w:val="36"/>
        </w:rPr>
        <w:t>В соответствии с Налоговым Кодексом Российской Федерации, з</w:t>
      </w:r>
      <w:r w:rsidR="007142D7" w:rsidRPr="000633C6">
        <w:rPr>
          <w:rFonts w:ascii="Times New Roman" w:hAnsi="Times New Roman" w:cs="Times New Roman"/>
          <w:sz w:val="36"/>
          <w:szCs w:val="36"/>
        </w:rPr>
        <w:t>а государственную регистрацию актов гражданского состояния и совершение юридически значимых действий в федеральный бюджет</w:t>
      </w:r>
      <w:r w:rsidR="004C3507" w:rsidRPr="000633C6">
        <w:rPr>
          <w:rFonts w:ascii="Times New Roman" w:hAnsi="Times New Roman" w:cs="Times New Roman"/>
          <w:sz w:val="36"/>
          <w:szCs w:val="36"/>
        </w:rPr>
        <w:t xml:space="preserve"> Российской Федерации</w:t>
      </w:r>
      <w:r w:rsidR="00AE628B" w:rsidRPr="000633C6">
        <w:rPr>
          <w:rFonts w:ascii="Times New Roman" w:hAnsi="Times New Roman" w:cs="Times New Roman"/>
          <w:sz w:val="36"/>
          <w:szCs w:val="36"/>
        </w:rPr>
        <w:t xml:space="preserve"> </w:t>
      </w:r>
      <w:r w:rsidR="00ED099C" w:rsidRPr="000633C6">
        <w:rPr>
          <w:rFonts w:ascii="Times New Roman" w:hAnsi="Times New Roman" w:cs="Times New Roman"/>
          <w:sz w:val="36"/>
          <w:szCs w:val="36"/>
        </w:rPr>
        <w:t xml:space="preserve">в </w:t>
      </w:r>
      <w:r w:rsidR="00AE628B" w:rsidRPr="000633C6">
        <w:rPr>
          <w:rFonts w:ascii="Times New Roman" w:hAnsi="Times New Roman" w:cs="Times New Roman"/>
          <w:sz w:val="36"/>
          <w:szCs w:val="36"/>
        </w:rPr>
        <w:t>20</w:t>
      </w:r>
      <w:r w:rsidR="0003641E" w:rsidRPr="000633C6">
        <w:rPr>
          <w:rFonts w:ascii="Times New Roman" w:hAnsi="Times New Roman" w:cs="Times New Roman"/>
          <w:sz w:val="36"/>
          <w:szCs w:val="36"/>
        </w:rPr>
        <w:t>21</w:t>
      </w:r>
      <w:r w:rsidR="00ED099C" w:rsidRPr="000633C6">
        <w:rPr>
          <w:rFonts w:ascii="Times New Roman" w:hAnsi="Times New Roman" w:cs="Times New Roman"/>
          <w:sz w:val="36"/>
          <w:szCs w:val="36"/>
        </w:rPr>
        <w:t xml:space="preserve"> году </w:t>
      </w:r>
      <w:r w:rsidR="007142D7" w:rsidRPr="000633C6">
        <w:rPr>
          <w:rFonts w:ascii="Times New Roman" w:hAnsi="Times New Roman" w:cs="Times New Roman"/>
          <w:sz w:val="36"/>
          <w:szCs w:val="36"/>
        </w:rPr>
        <w:t xml:space="preserve">поступило </w:t>
      </w:r>
      <w:r w:rsidR="009A5E59" w:rsidRPr="009A5E59">
        <w:rPr>
          <w:rFonts w:ascii="Times New Roman" w:hAnsi="Times New Roman" w:cs="Times New Roman"/>
          <w:b/>
          <w:sz w:val="36"/>
          <w:szCs w:val="36"/>
        </w:rPr>
        <w:t>399 065</w:t>
      </w:r>
      <w:r w:rsidR="007142D7" w:rsidRPr="009A5E5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142D7" w:rsidRPr="000633C6">
        <w:rPr>
          <w:rFonts w:ascii="Times New Roman" w:hAnsi="Times New Roman" w:cs="Times New Roman"/>
          <w:b/>
          <w:sz w:val="36"/>
          <w:szCs w:val="36"/>
        </w:rPr>
        <w:t>рублей</w:t>
      </w:r>
      <w:r w:rsidR="007142D7" w:rsidRPr="000633C6">
        <w:rPr>
          <w:rFonts w:ascii="Times New Roman" w:hAnsi="Times New Roman" w:cs="Times New Roman"/>
          <w:sz w:val="36"/>
          <w:szCs w:val="36"/>
        </w:rPr>
        <w:t xml:space="preserve"> государственной пошлины.</w:t>
      </w:r>
    </w:p>
    <w:sectPr w:rsidR="004C3507" w:rsidRPr="000633C6" w:rsidSect="00AA3153">
      <w:pgSz w:w="11906" w:h="16838"/>
      <w:pgMar w:top="1134" w:right="454" w:bottom="113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4614"/>
    <w:rsid w:val="0003641E"/>
    <w:rsid w:val="0005120E"/>
    <w:rsid w:val="000633C6"/>
    <w:rsid w:val="00065B98"/>
    <w:rsid w:val="001027AB"/>
    <w:rsid w:val="00273F17"/>
    <w:rsid w:val="00381B19"/>
    <w:rsid w:val="003A4614"/>
    <w:rsid w:val="003B0473"/>
    <w:rsid w:val="003C4E91"/>
    <w:rsid w:val="004471B6"/>
    <w:rsid w:val="00490DC7"/>
    <w:rsid w:val="00497877"/>
    <w:rsid w:val="004C3507"/>
    <w:rsid w:val="004D1EBA"/>
    <w:rsid w:val="004E5D75"/>
    <w:rsid w:val="004F7928"/>
    <w:rsid w:val="0052572C"/>
    <w:rsid w:val="005F7011"/>
    <w:rsid w:val="00622C6E"/>
    <w:rsid w:val="00663E34"/>
    <w:rsid w:val="006A2311"/>
    <w:rsid w:val="006B08A6"/>
    <w:rsid w:val="006E3946"/>
    <w:rsid w:val="006F4411"/>
    <w:rsid w:val="006F606A"/>
    <w:rsid w:val="007142D7"/>
    <w:rsid w:val="00714B92"/>
    <w:rsid w:val="00727896"/>
    <w:rsid w:val="00734ED1"/>
    <w:rsid w:val="00764178"/>
    <w:rsid w:val="007A32AA"/>
    <w:rsid w:val="007B47D5"/>
    <w:rsid w:val="00820DD3"/>
    <w:rsid w:val="00857E25"/>
    <w:rsid w:val="008E74FC"/>
    <w:rsid w:val="00927B58"/>
    <w:rsid w:val="00942AD0"/>
    <w:rsid w:val="00963254"/>
    <w:rsid w:val="00977DD7"/>
    <w:rsid w:val="009A1D15"/>
    <w:rsid w:val="009A5E59"/>
    <w:rsid w:val="009D18CC"/>
    <w:rsid w:val="009F6A8D"/>
    <w:rsid w:val="00A23EEE"/>
    <w:rsid w:val="00AA3153"/>
    <w:rsid w:val="00AE628B"/>
    <w:rsid w:val="00AF2BAC"/>
    <w:rsid w:val="00B33E0D"/>
    <w:rsid w:val="00BB51D0"/>
    <w:rsid w:val="00C30A6F"/>
    <w:rsid w:val="00CA00DC"/>
    <w:rsid w:val="00CA56B6"/>
    <w:rsid w:val="00CC0251"/>
    <w:rsid w:val="00CF28DE"/>
    <w:rsid w:val="00D156EA"/>
    <w:rsid w:val="00D90263"/>
    <w:rsid w:val="00E21648"/>
    <w:rsid w:val="00E525FC"/>
    <w:rsid w:val="00E71837"/>
    <w:rsid w:val="00ED099C"/>
    <w:rsid w:val="00ED1146"/>
    <w:rsid w:val="00FA2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2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27A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622C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zags7</dc:creator>
  <cp:lastModifiedBy>Петелина Р А</cp:lastModifiedBy>
  <cp:revision>6</cp:revision>
  <cp:lastPrinted>2022-01-13T10:49:00Z</cp:lastPrinted>
  <dcterms:created xsi:type="dcterms:W3CDTF">2022-01-13T10:49:00Z</dcterms:created>
  <dcterms:modified xsi:type="dcterms:W3CDTF">2022-02-02T14:22:00Z</dcterms:modified>
</cp:coreProperties>
</file>