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page" w:tblpX="5983" w:tblpY="-192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432158" w:rsidRPr="004A14D7" w:rsidTr="00CE3464">
        <w:trPr>
          <w:trHeight w:val="1560"/>
        </w:trPr>
        <w:tc>
          <w:tcPr>
            <w:tcW w:w="5261" w:type="dxa"/>
          </w:tcPr>
          <w:p w:rsidR="003C62FC" w:rsidRDefault="004A14D7" w:rsidP="003C62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Утвержден</w:t>
            </w:r>
          </w:p>
          <w:p w:rsidR="004A14D7" w:rsidRPr="004A14D7" w:rsidRDefault="004A14D7" w:rsidP="004A14D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решением Нефтеюганской муниципальной трехсторонней комиссии по регулированию социально-трудовых отношений</w:t>
            </w:r>
            <w:r w:rsidR="003C62F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432158" w:rsidRPr="004309F3" w:rsidRDefault="004A14D7" w:rsidP="00392D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комиссии</w:t>
            </w:r>
            <w:r w:rsidR="009354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309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309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  </w:t>
            </w:r>
            <w:r w:rsidR="009354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4309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392D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3.12.2024</w:t>
            </w:r>
          </w:p>
        </w:tc>
      </w:tr>
    </w:tbl>
    <w:p w:rsid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2158" w:rsidRP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2158" w:rsidRP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412BB" w:rsidRPr="00432158" w:rsidRDefault="00D412BB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21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412BB" w:rsidRDefault="00D412BB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412BB" w:rsidRDefault="00D412BB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A14D7" w:rsidRDefault="004A14D7" w:rsidP="00D47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CE3464" w:rsidRPr="00FC7027" w:rsidRDefault="00CE3464" w:rsidP="00D47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570872" w:rsidRDefault="000709CE" w:rsidP="00FC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 работы</w:t>
      </w:r>
      <w:r w:rsidR="00FC70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4A14D7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Нефтеюганской муниципальной трехсторонней комиссии </w:t>
      </w:r>
    </w:p>
    <w:p w:rsidR="004F64E4" w:rsidRDefault="004A14D7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 регулированию социально-трудовых отношений</w:t>
      </w:r>
      <w:r w:rsidR="00F756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0709CE" w:rsidRPr="00570872" w:rsidRDefault="003C2028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на</w:t>
      </w:r>
      <w:r w:rsidR="000709CE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20</w:t>
      </w:r>
      <w:r w:rsidR="007C285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</w:t>
      </w:r>
      <w:r w:rsidR="00392DB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5</w:t>
      </w:r>
      <w:r w:rsidR="000709CE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год</w:t>
      </w:r>
    </w:p>
    <w:p w:rsidR="000709CE" w:rsidRDefault="000709CE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9935" w:type="dxa"/>
        <w:tblInd w:w="-147" w:type="dxa"/>
        <w:tblLook w:val="04A0" w:firstRow="1" w:lastRow="0" w:firstColumn="1" w:lastColumn="0" w:noHBand="0" w:noVBand="1"/>
      </w:tblPr>
      <w:tblGrid>
        <w:gridCol w:w="689"/>
        <w:gridCol w:w="4415"/>
        <w:gridCol w:w="1857"/>
        <w:gridCol w:w="2974"/>
      </w:tblGrid>
      <w:tr w:rsidR="00BD46A8" w:rsidRPr="007D2241" w:rsidTr="00245C58">
        <w:tc>
          <w:tcPr>
            <w:tcW w:w="689" w:type="dxa"/>
            <w:shd w:val="clear" w:color="auto" w:fill="FFFFFF"/>
          </w:tcPr>
          <w:p w:rsidR="00BD46A8" w:rsidRPr="007D2241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D2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15" w:type="dxa"/>
            <w:shd w:val="clear" w:color="auto" w:fill="FFFFFF"/>
          </w:tcPr>
          <w:p w:rsidR="00BD46A8" w:rsidRPr="007D2241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D22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Рассматриваемые вопросы</w:t>
            </w:r>
          </w:p>
        </w:tc>
        <w:tc>
          <w:tcPr>
            <w:tcW w:w="1857" w:type="dxa"/>
            <w:shd w:val="clear" w:color="auto" w:fill="FFFFFF"/>
          </w:tcPr>
          <w:p w:rsidR="00BD46A8" w:rsidRPr="007D2241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D22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рассмотрения</w:t>
            </w:r>
          </w:p>
        </w:tc>
        <w:tc>
          <w:tcPr>
            <w:tcW w:w="2974" w:type="dxa"/>
            <w:shd w:val="clear" w:color="auto" w:fill="FFFFFF"/>
          </w:tcPr>
          <w:p w:rsidR="00BD46A8" w:rsidRPr="007D2241" w:rsidRDefault="00BD46A8" w:rsidP="00245C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D2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Ответственные</w:t>
            </w:r>
            <w:r w:rsidRPr="007D22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F16A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органы</w:t>
            </w:r>
            <w:bookmarkStart w:id="0" w:name="_GoBack"/>
            <w:bookmarkEnd w:id="0"/>
          </w:p>
        </w:tc>
      </w:tr>
      <w:tr w:rsidR="000A491E" w:rsidRPr="00245C58" w:rsidTr="00245C58">
        <w:tc>
          <w:tcPr>
            <w:tcW w:w="689" w:type="dxa"/>
            <w:shd w:val="clear" w:color="auto" w:fill="FFFFFF"/>
          </w:tcPr>
          <w:p w:rsidR="000A491E" w:rsidRPr="00245C58" w:rsidRDefault="00307104" w:rsidP="000A49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45C5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415" w:type="dxa"/>
            <w:shd w:val="clear" w:color="auto" w:fill="FFFFFF"/>
          </w:tcPr>
          <w:p w:rsidR="00245C58" w:rsidRPr="00245C58" w:rsidRDefault="00245C58" w:rsidP="00245C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Привлечение субъектов малого и среднего бизнеса к организации</w:t>
            </w:r>
          </w:p>
          <w:p w:rsidR="00245C58" w:rsidRPr="00245C58" w:rsidRDefault="00245C58" w:rsidP="00245C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создания временного и постоянного трудоустройства граждан при</w:t>
            </w:r>
          </w:p>
          <w:p w:rsidR="00245C58" w:rsidRPr="00245C58" w:rsidRDefault="00245C58" w:rsidP="00245C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реализации государственной программы Ханты – Мансийского</w:t>
            </w:r>
          </w:p>
          <w:p w:rsidR="000A491E" w:rsidRPr="00245C58" w:rsidRDefault="00245C58" w:rsidP="00245C58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автономного округа – Югры «Поддержка занятости населения»</w:t>
            </w:r>
          </w:p>
        </w:tc>
        <w:tc>
          <w:tcPr>
            <w:tcW w:w="1857" w:type="dxa"/>
            <w:shd w:val="clear" w:color="auto" w:fill="FFFFFF"/>
          </w:tcPr>
          <w:p w:rsidR="000A491E" w:rsidRPr="00245C58" w:rsidRDefault="000A491E" w:rsidP="000A49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45C5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1 полугодие </w:t>
            </w:r>
          </w:p>
        </w:tc>
        <w:tc>
          <w:tcPr>
            <w:tcW w:w="2974" w:type="dxa"/>
            <w:shd w:val="clear" w:color="auto" w:fill="FFFFFF"/>
          </w:tcPr>
          <w:p w:rsidR="00245C58" w:rsidRPr="00245C58" w:rsidRDefault="00245C58" w:rsidP="00245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Департамент экономического развития</w:t>
            </w:r>
          </w:p>
          <w:p w:rsidR="00245C58" w:rsidRPr="00245C58" w:rsidRDefault="00245C58" w:rsidP="00245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администрации Нефтеюганского района;</w:t>
            </w:r>
          </w:p>
          <w:p w:rsidR="00245C58" w:rsidRPr="00245C58" w:rsidRDefault="00245C58" w:rsidP="00245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Территориальный центр занятости</w:t>
            </w: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населения по городу Нефтеюганску и</w:t>
            </w:r>
          </w:p>
          <w:p w:rsidR="000A491E" w:rsidRPr="00245C58" w:rsidRDefault="00245C58" w:rsidP="00245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Нефтеюганскому району</w:t>
            </w:r>
          </w:p>
        </w:tc>
      </w:tr>
      <w:tr w:rsidR="00307104" w:rsidRPr="004309F3" w:rsidTr="00245C58">
        <w:tc>
          <w:tcPr>
            <w:tcW w:w="689" w:type="dxa"/>
            <w:shd w:val="clear" w:color="auto" w:fill="FFFFFF"/>
          </w:tcPr>
          <w:p w:rsidR="00307104" w:rsidRPr="004309F3" w:rsidRDefault="00307104" w:rsidP="00CD02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415" w:type="dxa"/>
            <w:shd w:val="clear" w:color="auto" w:fill="FFFFFF"/>
          </w:tcPr>
          <w:p w:rsidR="00245C58" w:rsidRPr="00245C58" w:rsidRDefault="00245C58" w:rsidP="00245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Привлечение работодателей коммерческого сегмента к</w:t>
            </w:r>
          </w:p>
          <w:p w:rsidR="00245C58" w:rsidRPr="00245C58" w:rsidRDefault="00245C58" w:rsidP="00245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организации временного трудоустройства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не</w:t>
            </w: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совершеннолетних</w:t>
            </w:r>
          </w:p>
          <w:p w:rsidR="00307104" w:rsidRPr="004309F3" w:rsidRDefault="00245C58" w:rsidP="00245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5"/>
                <w:szCs w:val="25"/>
                <w:lang w:eastAsia="ru-RU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граждан в возрасте от 14 до 18 лет в свободное от учебы время</w:t>
            </w:r>
          </w:p>
        </w:tc>
        <w:tc>
          <w:tcPr>
            <w:tcW w:w="1857" w:type="dxa"/>
            <w:shd w:val="clear" w:color="auto" w:fill="FFFFFF"/>
          </w:tcPr>
          <w:p w:rsidR="00307104" w:rsidRPr="004309F3" w:rsidRDefault="00307104" w:rsidP="00CD02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 полугодие</w:t>
            </w:r>
          </w:p>
        </w:tc>
        <w:tc>
          <w:tcPr>
            <w:tcW w:w="2974" w:type="dxa"/>
            <w:shd w:val="clear" w:color="auto" w:fill="FFFFFF"/>
          </w:tcPr>
          <w:p w:rsidR="00307104" w:rsidRDefault="00245C58" w:rsidP="00245C58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45C5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Отдел молодежной политики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Pr="00245C5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администрации Нефтеюганского района;</w:t>
            </w:r>
          </w:p>
          <w:p w:rsidR="00245C58" w:rsidRPr="00245C58" w:rsidRDefault="00245C58" w:rsidP="00245C58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45C5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Территориальный центр занятости населения по городу Нефтеюганску и</w:t>
            </w:r>
          </w:p>
          <w:p w:rsidR="00245C58" w:rsidRPr="004309F3" w:rsidRDefault="00245C58" w:rsidP="00245C58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45C5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Нефтеюганскому району</w:t>
            </w:r>
          </w:p>
        </w:tc>
      </w:tr>
      <w:tr w:rsidR="00BB09F5" w:rsidRPr="004309F3" w:rsidTr="00245C58">
        <w:tc>
          <w:tcPr>
            <w:tcW w:w="689" w:type="dxa"/>
          </w:tcPr>
          <w:p w:rsidR="00BB09F5" w:rsidRPr="004309F3" w:rsidRDefault="00245C58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3</w:t>
            </w:r>
            <w:r w:rsidR="00BB09F5"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4415" w:type="dxa"/>
            <w:shd w:val="clear" w:color="auto" w:fill="FFFFFF"/>
          </w:tcPr>
          <w:p w:rsidR="00BB09F5" w:rsidRPr="004309F3" w:rsidRDefault="00BB09F5" w:rsidP="00245C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О </w:t>
            </w:r>
            <w:r w:rsidR="004F64E4" w:rsidRPr="004309F3">
              <w:rPr>
                <w:rFonts w:ascii="Times New Roman" w:hAnsi="Times New Roman" w:cs="Times New Roman"/>
                <w:sz w:val="25"/>
                <w:szCs w:val="25"/>
              </w:rPr>
              <w:t>мероприятиях</w:t>
            </w: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45C58">
              <w:rPr>
                <w:rFonts w:ascii="Times New Roman" w:hAnsi="Times New Roman" w:cs="Times New Roman"/>
                <w:sz w:val="25"/>
                <w:szCs w:val="25"/>
              </w:rPr>
              <w:t xml:space="preserve">по </w:t>
            </w: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популяризации  здорового образа жизни среди населения Нефтеюганского района </w:t>
            </w:r>
          </w:p>
        </w:tc>
        <w:tc>
          <w:tcPr>
            <w:tcW w:w="1857" w:type="dxa"/>
            <w:shd w:val="clear" w:color="auto" w:fill="FFFFFF"/>
          </w:tcPr>
          <w:p w:rsidR="00BB09F5" w:rsidRPr="004309F3" w:rsidRDefault="00BB09F5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 полугодие</w:t>
            </w:r>
          </w:p>
        </w:tc>
        <w:tc>
          <w:tcPr>
            <w:tcW w:w="2974" w:type="dxa"/>
            <w:shd w:val="clear" w:color="auto" w:fill="FFFFFF"/>
          </w:tcPr>
          <w:p w:rsidR="00BB09F5" w:rsidRPr="004309F3" w:rsidRDefault="00BB09F5" w:rsidP="00CE346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309F3">
              <w:rPr>
                <w:rFonts w:ascii="Times New Roman" w:hAnsi="Times New Roman" w:cs="Times New Roman"/>
                <w:sz w:val="25"/>
                <w:szCs w:val="25"/>
              </w:rPr>
              <w:t xml:space="preserve">Департамент культуры </w:t>
            </w:r>
            <w:r w:rsidR="00245C58">
              <w:rPr>
                <w:rFonts w:ascii="Times New Roman" w:hAnsi="Times New Roman" w:cs="Times New Roman"/>
                <w:sz w:val="25"/>
                <w:szCs w:val="25"/>
              </w:rPr>
              <w:t>и спорта Нефтеюганского района</w:t>
            </w:r>
          </w:p>
        </w:tc>
      </w:tr>
      <w:tr w:rsidR="00F16ACF" w:rsidRPr="004309F3" w:rsidTr="00245C58">
        <w:tc>
          <w:tcPr>
            <w:tcW w:w="689" w:type="dxa"/>
          </w:tcPr>
          <w:p w:rsidR="00F16ACF" w:rsidRDefault="00F16ACF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415" w:type="dxa"/>
            <w:shd w:val="clear" w:color="auto" w:fill="FFFFFF"/>
          </w:tcPr>
          <w:p w:rsidR="00F16ACF" w:rsidRPr="004309F3" w:rsidRDefault="00F16ACF" w:rsidP="00F16AC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16ACF">
              <w:rPr>
                <w:rFonts w:ascii="Times New Roman" w:hAnsi="Times New Roman" w:cs="Times New Roman"/>
                <w:sz w:val="25"/>
                <w:szCs w:val="25"/>
              </w:rPr>
              <w:t xml:space="preserve">О работе по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противодействию </w:t>
            </w:r>
            <w:r w:rsidRPr="00F16ACF">
              <w:rPr>
                <w:rFonts w:ascii="Times New Roman" w:hAnsi="Times New Roman" w:cs="Times New Roman"/>
                <w:sz w:val="25"/>
                <w:szCs w:val="25"/>
              </w:rPr>
              <w:t>не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легальной</w:t>
            </w:r>
            <w:r w:rsidRPr="00F16ACF">
              <w:rPr>
                <w:rFonts w:ascii="Times New Roman" w:hAnsi="Times New Roman" w:cs="Times New Roman"/>
                <w:sz w:val="25"/>
                <w:szCs w:val="25"/>
              </w:rPr>
              <w:t xml:space="preserve"> занятости населения и своевременной выплате заработной платы в муниципальном районе</w:t>
            </w:r>
          </w:p>
        </w:tc>
        <w:tc>
          <w:tcPr>
            <w:tcW w:w="1857" w:type="dxa"/>
            <w:shd w:val="clear" w:color="auto" w:fill="FFFFFF"/>
          </w:tcPr>
          <w:p w:rsidR="00F16ACF" w:rsidRPr="004309F3" w:rsidRDefault="00F16ACF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F16AC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 полугодие</w:t>
            </w:r>
          </w:p>
        </w:tc>
        <w:tc>
          <w:tcPr>
            <w:tcW w:w="2974" w:type="dxa"/>
            <w:shd w:val="clear" w:color="auto" w:fill="FFFFFF"/>
          </w:tcPr>
          <w:p w:rsidR="00F16ACF" w:rsidRPr="004309F3" w:rsidRDefault="00F16ACF" w:rsidP="00CE346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16ACF">
              <w:rPr>
                <w:rFonts w:ascii="Times New Roman" w:hAnsi="Times New Roman" w:cs="Times New Roman"/>
                <w:sz w:val="25"/>
                <w:szCs w:val="25"/>
              </w:rPr>
              <w:t>Отдел социально-трудовых отношений администрации Нефтеюганского района</w:t>
            </w:r>
          </w:p>
        </w:tc>
      </w:tr>
      <w:tr w:rsidR="00BB09F5" w:rsidRPr="004309F3" w:rsidTr="00245C58">
        <w:tc>
          <w:tcPr>
            <w:tcW w:w="689" w:type="dxa"/>
          </w:tcPr>
          <w:p w:rsidR="00BB09F5" w:rsidRPr="004309F3" w:rsidRDefault="00F16ACF" w:rsidP="00BB09F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5</w:t>
            </w:r>
            <w:r w:rsidR="00BB09F5"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415" w:type="dxa"/>
            <w:shd w:val="clear" w:color="auto" w:fill="FFFFFF"/>
          </w:tcPr>
          <w:p w:rsidR="00245C58" w:rsidRPr="00245C58" w:rsidRDefault="00245C58" w:rsidP="00245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Привлечение работодателей Нефтеюганского района к</w:t>
            </w:r>
          </w:p>
          <w:p w:rsidR="00BB09F5" w:rsidRPr="004309F3" w:rsidRDefault="00245C58" w:rsidP="00245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формированию банка вакансий для трудоустройства лиц,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освобожденных либо подлежащих освобождению из учреждений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исполнения наказаний в рамках исполнения Федерального закона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от 06.02.2023 № 10-ФЗ «О пробации в Российской Федерации»</w:t>
            </w:r>
          </w:p>
        </w:tc>
        <w:tc>
          <w:tcPr>
            <w:tcW w:w="1857" w:type="dxa"/>
            <w:shd w:val="clear" w:color="auto" w:fill="FFFFFF"/>
          </w:tcPr>
          <w:p w:rsidR="00BB09F5" w:rsidRPr="004309F3" w:rsidRDefault="00BB09F5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полугодие</w:t>
            </w:r>
          </w:p>
        </w:tc>
        <w:tc>
          <w:tcPr>
            <w:tcW w:w="2974" w:type="dxa"/>
            <w:shd w:val="clear" w:color="auto" w:fill="FFFFFF"/>
          </w:tcPr>
          <w:p w:rsidR="00245C58" w:rsidRPr="00245C58" w:rsidRDefault="00245C58" w:rsidP="00245C58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45C5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Территориальный центр занятости населения по городу Нефтеюганску и</w:t>
            </w:r>
          </w:p>
          <w:p w:rsidR="00BB09F5" w:rsidRPr="004309F3" w:rsidRDefault="00245C58" w:rsidP="00245C58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45C5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Нефтеюганскому району</w:t>
            </w:r>
          </w:p>
        </w:tc>
      </w:tr>
      <w:tr w:rsidR="00245C58" w:rsidRPr="004309F3" w:rsidTr="00245C58">
        <w:tc>
          <w:tcPr>
            <w:tcW w:w="689" w:type="dxa"/>
          </w:tcPr>
          <w:p w:rsidR="00245C58" w:rsidRDefault="00F16ACF" w:rsidP="00BB09F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6</w:t>
            </w:r>
            <w:r w:rsidR="00245C5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415" w:type="dxa"/>
            <w:shd w:val="clear" w:color="auto" w:fill="FFFFFF"/>
          </w:tcPr>
          <w:p w:rsidR="00245C58" w:rsidRPr="00245C58" w:rsidRDefault="00245C58" w:rsidP="00245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Содействие работодателям Нефтеюганского района в выполнении</w:t>
            </w:r>
          </w:p>
          <w:p w:rsidR="00245C58" w:rsidRPr="00245C58" w:rsidRDefault="00245C58" w:rsidP="00245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действующего законодательства в части квотирования рабочих</w:t>
            </w:r>
          </w:p>
          <w:p w:rsidR="00245C58" w:rsidRPr="00245C58" w:rsidRDefault="00245C58" w:rsidP="00245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мест для трудоустройства инвалидов, в том числе через механизм</w:t>
            </w:r>
          </w:p>
          <w:p w:rsidR="00245C58" w:rsidRPr="00245C58" w:rsidRDefault="00245C58" w:rsidP="00245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привлечения работодателей, готовых заключить соглашение о</w:t>
            </w:r>
          </w:p>
          <w:p w:rsidR="00245C58" w:rsidRPr="00245C58" w:rsidRDefault="00245C58" w:rsidP="00245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трудоустройстве инвалидов с организациями, испытывающими</w:t>
            </w:r>
          </w:p>
          <w:p w:rsidR="00245C58" w:rsidRPr="00245C58" w:rsidRDefault="00245C58" w:rsidP="00245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трудности в выполнении квоты</w:t>
            </w:r>
          </w:p>
        </w:tc>
        <w:tc>
          <w:tcPr>
            <w:tcW w:w="1857" w:type="dxa"/>
            <w:shd w:val="clear" w:color="auto" w:fill="FFFFFF"/>
          </w:tcPr>
          <w:p w:rsidR="00245C58" w:rsidRPr="004309F3" w:rsidRDefault="00C2241E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C2241E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2 полугодие</w:t>
            </w:r>
          </w:p>
        </w:tc>
        <w:tc>
          <w:tcPr>
            <w:tcW w:w="2974" w:type="dxa"/>
            <w:shd w:val="clear" w:color="auto" w:fill="FFFFFF"/>
          </w:tcPr>
          <w:p w:rsidR="00245C58" w:rsidRPr="00245C58" w:rsidRDefault="00245C58" w:rsidP="00245C58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45C5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Территориальный центр занятости населения по городу Нефтеюганску и</w:t>
            </w:r>
          </w:p>
          <w:p w:rsidR="00245C58" w:rsidRPr="00245C58" w:rsidRDefault="00245C58" w:rsidP="00245C58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45C5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Нефтеюганскому району</w:t>
            </w:r>
          </w:p>
        </w:tc>
      </w:tr>
      <w:tr w:rsidR="00245C58" w:rsidRPr="004309F3" w:rsidTr="00245C58">
        <w:tc>
          <w:tcPr>
            <w:tcW w:w="689" w:type="dxa"/>
          </w:tcPr>
          <w:p w:rsidR="00245C58" w:rsidRDefault="00F16ACF" w:rsidP="00BB09F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7</w:t>
            </w:r>
            <w:r w:rsidR="00245C5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415" w:type="dxa"/>
            <w:shd w:val="clear" w:color="auto" w:fill="FFFFFF"/>
          </w:tcPr>
          <w:p w:rsidR="00245C58" w:rsidRPr="00245C58" w:rsidRDefault="00245C58" w:rsidP="00245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245C58">
              <w:rPr>
                <w:rFonts w:ascii="Times New Roman" w:hAnsi="Times New Roman" w:cs="Times New Roman"/>
                <w:sz w:val="25"/>
                <w:szCs w:val="25"/>
              </w:rPr>
              <w:t>б итогах организации отдыха, оздоровления и занятости детей и молодежи Нефтеюганского района в 2025 году.</w:t>
            </w:r>
          </w:p>
        </w:tc>
        <w:tc>
          <w:tcPr>
            <w:tcW w:w="1857" w:type="dxa"/>
            <w:shd w:val="clear" w:color="auto" w:fill="FFFFFF"/>
          </w:tcPr>
          <w:p w:rsidR="00245C58" w:rsidRPr="004309F3" w:rsidRDefault="00245C58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2 полугодие </w:t>
            </w:r>
          </w:p>
        </w:tc>
        <w:tc>
          <w:tcPr>
            <w:tcW w:w="2974" w:type="dxa"/>
            <w:shd w:val="clear" w:color="auto" w:fill="FFFFFF"/>
          </w:tcPr>
          <w:p w:rsidR="00245C58" w:rsidRPr="00245C58" w:rsidRDefault="00245C58" w:rsidP="00245C58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Департамент образования Нефтеюганского района</w:t>
            </w:r>
          </w:p>
        </w:tc>
      </w:tr>
      <w:tr w:rsidR="00BB09F5" w:rsidRPr="004309F3" w:rsidTr="00245C58">
        <w:tc>
          <w:tcPr>
            <w:tcW w:w="689" w:type="dxa"/>
          </w:tcPr>
          <w:p w:rsidR="00BB09F5" w:rsidRPr="004309F3" w:rsidRDefault="00F16ACF" w:rsidP="00CE346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8</w:t>
            </w:r>
            <w:r w:rsidR="00BB09F5" w:rsidRPr="004309F3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415" w:type="dxa"/>
            <w:shd w:val="clear" w:color="auto" w:fill="FFFFFF"/>
          </w:tcPr>
          <w:p w:rsidR="00BB09F5" w:rsidRPr="004309F3" w:rsidRDefault="00BB09F5" w:rsidP="00C224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О плане работы </w:t>
            </w:r>
            <w:r w:rsidRPr="004309F3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ru-RU"/>
              </w:rPr>
              <w:t>Нефтеюганской муниципальной трехсторонней комиссии по регулированию социально-трудовых отношений</w:t>
            </w: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на 202</w:t>
            </w:r>
            <w:r w:rsidR="00C2241E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6</w:t>
            </w:r>
            <w:r w:rsidR="00D47DFA"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год</w:t>
            </w:r>
          </w:p>
        </w:tc>
        <w:tc>
          <w:tcPr>
            <w:tcW w:w="1857" w:type="dxa"/>
            <w:shd w:val="clear" w:color="auto" w:fill="FFFFFF"/>
          </w:tcPr>
          <w:p w:rsidR="00BB09F5" w:rsidRPr="004309F3" w:rsidRDefault="00BB09F5" w:rsidP="00BB0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 полугодие</w:t>
            </w:r>
          </w:p>
        </w:tc>
        <w:tc>
          <w:tcPr>
            <w:tcW w:w="2974" w:type="dxa"/>
            <w:shd w:val="clear" w:color="auto" w:fill="FFFFFF"/>
          </w:tcPr>
          <w:p w:rsidR="00BB09F5" w:rsidRPr="004309F3" w:rsidRDefault="00BB09F5" w:rsidP="00BB09F5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309F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Отдел социально-трудовых отношений администрации Нефтеюганского района </w:t>
            </w:r>
          </w:p>
        </w:tc>
      </w:tr>
    </w:tbl>
    <w:p w:rsidR="005A4CA9" w:rsidRPr="007D2241" w:rsidRDefault="005A4CA9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77F50" w:rsidRPr="004309F3" w:rsidRDefault="00477F50" w:rsidP="00DE2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F3">
        <w:rPr>
          <w:rFonts w:ascii="Times New Roman" w:hAnsi="Times New Roman" w:cs="Times New Roman"/>
          <w:sz w:val="20"/>
          <w:szCs w:val="20"/>
        </w:rPr>
        <w:t>Секретариат трехсторонней комиссии –</w:t>
      </w:r>
      <w:r w:rsidR="00E56054">
        <w:rPr>
          <w:rFonts w:ascii="Times New Roman" w:hAnsi="Times New Roman" w:cs="Times New Roman"/>
          <w:sz w:val="20"/>
          <w:szCs w:val="20"/>
        </w:rPr>
        <w:t xml:space="preserve"> </w:t>
      </w:r>
      <w:r w:rsidRPr="004309F3">
        <w:rPr>
          <w:rFonts w:ascii="Times New Roman" w:hAnsi="Times New Roman" w:cs="Times New Roman"/>
          <w:sz w:val="20"/>
          <w:szCs w:val="20"/>
        </w:rPr>
        <w:t>отдел социально-трудовых отношений</w:t>
      </w:r>
    </w:p>
    <w:p w:rsidR="00477F50" w:rsidRPr="004309F3" w:rsidRDefault="00477F50" w:rsidP="00DE2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9F3">
        <w:rPr>
          <w:rFonts w:ascii="Times New Roman" w:hAnsi="Times New Roman" w:cs="Times New Roman"/>
          <w:sz w:val="20"/>
          <w:szCs w:val="20"/>
        </w:rPr>
        <w:t>администрации Нефтеюганского района,</w:t>
      </w:r>
      <w:r w:rsidR="00E56054">
        <w:rPr>
          <w:rFonts w:ascii="Times New Roman" w:hAnsi="Times New Roman" w:cs="Times New Roman"/>
          <w:sz w:val="20"/>
          <w:szCs w:val="20"/>
        </w:rPr>
        <w:t xml:space="preserve"> </w:t>
      </w:r>
      <w:r w:rsidRPr="004309F3">
        <w:rPr>
          <w:rFonts w:ascii="Times New Roman" w:hAnsi="Times New Roman" w:cs="Times New Roman"/>
          <w:sz w:val="20"/>
          <w:szCs w:val="20"/>
        </w:rPr>
        <w:t>(3463)</w:t>
      </w:r>
      <w:r w:rsidR="00CE3464" w:rsidRPr="004309F3">
        <w:rPr>
          <w:rFonts w:ascii="Times New Roman" w:hAnsi="Times New Roman" w:cs="Times New Roman"/>
          <w:sz w:val="20"/>
          <w:szCs w:val="20"/>
        </w:rPr>
        <w:t xml:space="preserve"> </w:t>
      </w:r>
      <w:r w:rsidRPr="004309F3">
        <w:rPr>
          <w:rFonts w:ascii="Times New Roman" w:hAnsi="Times New Roman" w:cs="Times New Roman"/>
          <w:sz w:val="20"/>
          <w:szCs w:val="20"/>
        </w:rPr>
        <w:t>2</w:t>
      </w:r>
      <w:r w:rsidR="00FC7027" w:rsidRPr="004309F3">
        <w:rPr>
          <w:rFonts w:ascii="Times New Roman" w:hAnsi="Times New Roman" w:cs="Times New Roman"/>
          <w:sz w:val="20"/>
          <w:szCs w:val="20"/>
        </w:rPr>
        <w:t>91157, 291158</w:t>
      </w:r>
      <w:r w:rsidR="00423273" w:rsidRPr="004309F3">
        <w:rPr>
          <w:rFonts w:ascii="Times New Roman" w:hAnsi="Times New Roman" w:cs="Times New Roman"/>
          <w:sz w:val="20"/>
          <w:szCs w:val="20"/>
        </w:rPr>
        <w:t>,</w:t>
      </w:r>
      <w:r w:rsidR="00E56054">
        <w:rPr>
          <w:rFonts w:ascii="Times New Roman" w:hAnsi="Times New Roman" w:cs="Times New Roman"/>
          <w:sz w:val="20"/>
          <w:szCs w:val="20"/>
        </w:rPr>
        <w:t xml:space="preserve"> </w:t>
      </w:r>
      <w:r w:rsidR="00CE3464" w:rsidRPr="004309F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CE3464" w:rsidRPr="004309F3">
        <w:rPr>
          <w:rFonts w:ascii="Times New Roman" w:hAnsi="Times New Roman" w:cs="Times New Roman"/>
          <w:sz w:val="20"/>
          <w:szCs w:val="20"/>
        </w:rPr>
        <w:t>-</w:t>
      </w:r>
      <w:r w:rsidR="00CE3464" w:rsidRPr="004309F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CE3464" w:rsidRPr="004309F3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4309F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ot</w:t>
        </w:r>
        <w:r w:rsidRPr="004309F3">
          <w:rPr>
            <w:rStyle w:val="a9"/>
            <w:rFonts w:ascii="Times New Roman" w:hAnsi="Times New Roman" w:cs="Times New Roman"/>
            <w:sz w:val="20"/>
            <w:szCs w:val="20"/>
          </w:rPr>
          <w:t>-</w:t>
        </w:r>
        <w:r w:rsidRPr="004309F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nr</w:t>
        </w:r>
        <w:r w:rsidRPr="004309F3">
          <w:rPr>
            <w:rStyle w:val="a9"/>
            <w:rFonts w:ascii="Times New Roman" w:hAnsi="Times New Roman" w:cs="Times New Roman"/>
            <w:sz w:val="20"/>
            <w:szCs w:val="20"/>
          </w:rPr>
          <w:t>@</w:t>
        </w:r>
        <w:r w:rsidRPr="004309F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4309F3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309F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4309F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77F50" w:rsidRPr="004309F3" w:rsidSect="004F64E4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0057"/>
    <w:multiLevelType w:val="hybridMultilevel"/>
    <w:tmpl w:val="05003A06"/>
    <w:lvl w:ilvl="0" w:tplc="D958A76A">
      <w:start w:val="1"/>
      <w:numFmt w:val="decimal"/>
      <w:lvlText w:val="%1."/>
      <w:lvlJc w:val="left"/>
      <w:pPr>
        <w:ind w:left="431" w:hanging="360"/>
      </w:pPr>
    </w:lvl>
    <w:lvl w:ilvl="1" w:tplc="04190019">
      <w:start w:val="1"/>
      <w:numFmt w:val="lowerLetter"/>
      <w:lvlText w:val="%2."/>
      <w:lvlJc w:val="left"/>
      <w:pPr>
        <w:ind w:left="1151" w:hanging="360"/>
      </w:pPr>
    </w:lvl>
    <w:lvl w:ilvl="2" w:tplc="0419001B">
      <w:start w:val="1"/>
      <w:numFmt w:val="lowerRoman"/>
      <w:lvlText w:val="%3."/>
      <w:lvlJc w:val="right"/>
      <w:pPr>
        <w:ind w:left="1871" w:hanging="180"/>
      </w:pPr>
    </w:lvl>
    <w:lvl w:ilvl="3" w:tplc="0419000F">
      <w:start w:val="1"/>
      <w:numFmt w:val="decimal"/>
      <w:lvlText w:val="%4."/>
      <w:lvlJc w:val="left"/>
      <w:pPr>
        <w:ind w:left="2591" w:hanging="360"/>
      </w:pPr>
    </w:lvl>
    <w:lvl w:ilvl="4" w:tplc="04190019">
      <w:start w:val="1"/>
      <w:numFmt w:val="lowerLetter"/>
      <w:lvlText w:val="%5."/>
      <w:lvlJc w:val="left"/>
      <w:pPr>
        <w:ind w:left="3311" w:hanging="360"/>
      </w:pPr>
    </w:lvl>
    <w:lvl w:ilvl="5" w:tplc="0419001B">
      <w:start w:val="1"/>
      <w:numFmt w:val="lowerRoman"/>
      <w:lvlText w:val="%6."/>
      <w:lvlJc w:val="right"/>
      <w:pPr>
        <w:ind w:left="4031" w:hanging="180"/>
      </w:pPr>
    </w:lvl>
    <w:lvl w:ilvl="6" w:tplc="0419000F">
      <w:start w:val="1"/>
      <w:numFmt w:val="decimal"/>
      <w:lvlText w:val="%7."/>
      <w:lvlJc w:val="left"/>
      <w:pPr>
        <w:ind w:left="4751" w:hanging="360"/>
      </w:pPr>
    </w:lvl>
    <w:lvl w:ilvl="7" w:tplc="04190019">
      <w:start w:val="1"/>
      <w:numFmt w:val="lowerLetter"/>
      <w:lvlText w:val="%8."/>
      <w:lvlJc w:val="left"/>
      <w:pPr>
        <w:ind w:left="5471" w:hanging="360"/>
      </w:pPr>
    </w:lvl>
    <w:lvl w:ilvl="8" w:tplc="0419001B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CE"/>
    <w:rsid w:val="00006B9C"/>
    <w:rsid w:val="00024750"/>
    <w:rsid w:val="00053C18"/>
    <w:rsid w:val="000709CE"/>
    <w:rsid w:val="000A491E"/>
    <w:rsid w:val="000C7BD1"/>
    <w:rsid w:val="000C7BDD"/>
    <w:rsid w:val="00103DA0"/>
    <w:rsid w:val="00187D49"/>
    <w:rsid w:val="001F6CF9"/>
    <w:rsid w:val="00221AC0"/>
    <w:rsid w:val="002244B8"/>
    <w:rsid w:val="00245C58"/>
    <w:rsid w:val="0024650D"/>
    <w:rsid w:val="00307104"/>
    <w:rsid w:val="003079A4"/>
    <w:rsid w:val="00314AE8"/>
    <w:rsid w:val="003776CD"/>
    <w:rsid w:val="00392DB5"/>
    <w:rsid w:val="003A3404"/>
    <w:rsid w:val="003C2028"/>
    <w:rsid w:val="003C62FC"/>
    <w:rsid w:val="00423273"/>
    <w:rsid w:val="004309F3"/>
    <w:rsid w:val="00432158"/>
    <w:rsid w:val="00477F50"/>
    <w:rsid w:val="004A14D7"/>
    <w:rsid w:val="004E0F2D"/>
    <w:rsid w:val="004F64E4"/>
    <w:rsid w:val="005271FA"/>
    <w:rsid w:val="0056552C"/>
    <w:rsid w:val="00570872"/>
    <w:rsid w:val="005A4CA9"/>
    <w:rsid w:val="0061307B"/>
    <w:rsid w:val="00642150"/>
    <w:rsid w:val="00660CE6"/>
    <w:rsid w:val="00697F7A"/>
    <w:rsid w:val="006C3B73"/>
    <w:rsid w:val="006C56E9"/>
    <w:rsid w:val="00703D54"/>
    <w:rsid w:val="007148E6"/>
    <w:rsid w:val="007227A0"/>
    <w:rsid w:val="00722849"/>
    <w:rsid w:val="00757A63"/>
    <w:rsid w:val="00780F63"/>
    <w:rsid w:val="007C2855"/>
    <w:rsid w:val="007D2241"/>
    <w:rsid w:val="008059FF"/>
    <w:rsid w:val="008117CD"/>
    <w:rsid w:val="0086532D"/>
    <w:rsid w:val="008F389E"/>
    <w:rsid w:val="00911D71"/>
    <w:rsid w:val="00923C5B"/>
    <w:rsid w:val="00935465"/>
    <w:rsid w:val="00951F1C"/>
    <w:rsid w:val="009E305B"/>
    <w:rsid w:val="00A17469"/>
    <w:rsid w:val="00A62E5D"/>
    <w:rsid w:val="00AC3F2E"/>
    <w:rsid w:val="00B42AAA"/>
    <w:rsid w:val="00BB09F5"/>
    <w:rsid w:val="00BB29ED"/>
    <w:rsid w:val="00BB6F06"/>
    <w:rsid w:val="00BD46A8"/>
    <w:rsid w:val="00C2241E"/>
    <w:rsid w:val="00C4393A"/>
    <w:rsid w:val="00CE3464"/>
    <w:rsid w:val="00CF1B86"/>
    <w:rsid w:val="00D412BB"/>
    <w:rsid w:val="00D47BEE"/>
    <w:rsid w:val="00D47DFA"/>
    <w:rsid w:val="00D81D2A"/>
    <w:rsid w:val="00DA1000"/>
    <w:rsid w:val="00DE238E"/>
    <w:rsid w:val="00DE24D3"/>
    <w:rsid w:val="00E2646C"/>
    <w:rsid w:val="00E56054"/>
    <w:rsid w:val="00E870BD"/>
    <w:rsid w:val="00E87A42"/>
    <w:rsid w:val="00EA0CE9"/>
    <w:rsid w:val="00F16ACF"/>
    <w:rsid w:val="00F26BC1"/>
    <w:rsid w:val="00F756A4"/>
    <w:rsid w:val="00F91E0F"/>
    <w:rsid w:val="00FB0AB3"/>
    <w:rsid w:val="00FC3F19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ABAD"/>
  <w15:docId w15:val="{C8E8A72C-5934-40F2-8017-E03216CE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A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AC0"/>
    <w:rPr>
      <w:b/>
      <w:bCs/>
    </w:rPr>
  </w:style>
  <w:style w:type="table" w:styleId="a4">
    <w:name w:val="Table Grid"/>
    <w:basedOn w:val="a1"/>
    <w:uiPriority w:val="39"/>
    <w:rsid w:val="0043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2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5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6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314A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4AE8"/>
  </w:style>
  <w:style w:type="character" w:customStyle="1" w:styleId="80">
    <w:name w:val="Заголовок 8 Знак"/>
    <w:basedOn w:val="a0"/>
    <w:link w:val="8"/>
    <w:uiPriority w:val="9"/>
    <w:semiHidden/>
    <w:rsid w:val="00B42A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9">
    <w:name w:val="Hyperlink"/>
    <w:basedOn w:val="a0"/>
    <w:uiPriority w:val="99"/>
    <w:unhideWhenUsed/>
    <w:rsid w:val="00477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-n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Кытманова Дина Михайлова</dc:creator>
  <cp:lastModifiedBy>Докукина Изида Фаритовна</cp:lastModifiedBy>
  <cp:revision>5</cp:revision>
  <cp:lastPrinted>2018-12-18T09:46:00Z</cp:lastPrinted>
  <dcterms:created xsi:type="dcterms:W3CDTF">2025-01-13T11:19:00Z</dcterms:created>
  <dcterms:modified xsi:type="dcterms:W3CDTF">2025-01-13T12:28:00Z</dcterms:modified>
</cp:coreProperties>
</file>