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6A" w:rsidRDefault="003F316A" w:rsidP="003F31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F316A" w:rsidRPr="006F3E34" w:rsidRDefault="003F316A" w:rsidP="006F3E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16A">
        <w:rPr>
          <w:rFonts w:ascii="Times New Roman" w:hAnsi="Times New Roman" w:cs="Times New Roman"/>
          <w:sz w:val="24"/>
          <w:szCs w:val="24"/>
        </w:rPr>
        <w:t>План мероприятий по реализации молодежной политики в Нефтеюганском районе на 2024 год</w:t>
      </w:r>
    </w:p>
    <w:p w:rsidR="003F316A" w:rsidRDefault="003F316A" w:rsidP="003F31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5240"/>
        <w:gridCol w:w="1843"/>
        <w:gridCol w:w="6910"/>
      </w:tblGrid>
      <w:tr w:rsidR="003F316A" w:rsidRPr="003F316A" w:rsidTr="00153600">
        <w:tc>
          <w:tcPr>
            <w:tcW w:w="567" w:type="dxa"/>
          </w:tcPr>
          <w:p w:rsidR="003F316A" w:rsidRPr="003F316A" w:rsidRDefault="003F316A" w:rsidP="003F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0" w:type="dxa"/>
          </w:tcPr>
          <w:p w:rsidR="003F316A" w:rsidRPr="003F316A" w:rsidRDefault="003F316A" w:rsidP="003F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6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3F316A" w:rsidRPr="003F316A" w:rsidRDefault="003F316A" w:rsidP="003F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6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910" w:type="dxa"/>
          </w:tcPr>
          <w:p w:rsidR="003F316A" w:rsidRPr="003F316A" w:rsidRDefault="003F316A" w:rsidP="003F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F316A" w:rsidRPr="003F316A" w:rsidTr="004C0B76">
        <w:tc>
          <w:tcPr>
            <w:tcW w:w="567" w:type="dxa"/>
          </w:tcPr>
          <w:p w:rsidR="003F316A" w:rsidRPr="003F316A" w:rsidRDefault="00153600" w:rsidP="003F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3F316A" w:rsidRPr="004C0B76" w:rsidRDefault="00153600" w:rsidP="004C0B76">
            <w:pPr>
              <w:tabs>
                <w:tab w:val="num" w:pos="0"/>
                <w:tab w:val="left" w:pos="709"/>
                <w:tab w:val="num" w:pos="24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Цикл мероприятий, приуроченных ко Дню молодежи</w:t>
            </w:r>
          </w:p>
        </w:tc>
        <w:tc>
          <w:tcPr>
            <w:tcW w:w="1843" w:type="dxa"/>
          </w:tcPr>
          <w:p w:rsidR="003F316A" w:rsidRPr="004C0B76" w:rsidRDefault="00153600" w:rsidP="003F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910" w:type="dxa"/>
          </w:tcPr>
          <w:p w:rsidR="003F316A" w:rsidRPr="004C0B76" w:rsidRDefault="00153600" w:rsidP="0015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администрации Нефтеюганского района</w:t>
            </w:r>
            <w:r w:rsidR="00443BFE">
              <w:rPr>
                <w:rFonts w:ascii="Times New Roman" w:hAnsi="Times New Roman" w:cs="Times New Roman"/>
                <w:sz w:val="24"/>
                <w:szCs w:val="24"/>
              </w:rPr>
              <w:t xml:space="preserve"> (далее - ОДМ)</w:t>
            </w: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, муниципальное автономное учреждение «Комплексный молодежный центр «Перспектива» (далее – МАУ НР КМЦ «Перспектива»), Департамент образования Нефтеюганского района</w:t>
            </w:r>
            <w:r w:rsidR="00443BFE">
              <w:rPr>
                <w:rFonts w:ascii="Times New Roman" w:hAnsi="Times New Roman" w:cs="Times New Roman"/>
                <w:sz w:val="24"/>
                <w:szCs w:val="24"/>
              </w:rPr>
              <w:t xml:space="preserve"> (далее - ДО)</w:t>
            </w: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, Департамент культуры и спорта Нефтеюганского района (далее - ДКиС), Молодежный парламент при Думе Нефтеюганского района (по согласованию)</w:t>
            </w:r>
          </w:p>
        </w:tc>
      </w:tr>
      <w:tr w:rsidR="00153600" w:rsidRPr="003F316A" w:rsidTr="004C0B76">
        <w:tc>
          <w:tcPr>
            <w:tcW w:w="567" w:type="dxa"/>
          </w:tcPr>
          <w:p w:rsidR="00153600" w:rsidRDefault="004C0B76" w:rsidP="0015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0" w:type="dxa"/>
          </w:tcPr>
          <w:p w:rsidR="00153600" w:rsidRPr="004C0B76" w:rsidRDefault="00153600" w:rsidP="004C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r w:rsidR="006E1F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 xml:space="preserve"> сбор</w:t>
            </w:r>
            <w:r w:rsidR="006E1F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основам военной службы</w:t>
            </w:r>
          </w:p>
          <w:p w:rsidR="00153600" w:rsidRPr="004C0B76" w:rsidRDefault="00153600" w:rsidP="004C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 предпоследнего года обучения</w:t>
            </w:r>
          </w:p>
        </w:tc>
        <w:tc>
          <w:tcPr>
            <w:tcW w:w="1843" w:type="dxa"/>
          </w:tcPr>
          <w:p w:rsidR="00153600" w:rsidRPr="004C0B76" w:rsidRDefault="00153600" w:rsidP="0015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10" w:type="dxa"/>
          </w:tcPr>
          <w:p w:rsidR="00153600" w:rsidRPr="004C0B76" w:rsidRDefault="00153600" w:rsidP="0015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МАУ НР «КМЦ «Перспектива»</w:t>
            </w:r>
            <w:r w:rsidR="00443BFE">
              <w:rPr>
                <w:rFonts w:ascii="Times New Roman" w:hAnsi="Times New Roman" w:cs="Times New Roman"/>
                <w:sz w:val="24"/>
                <w:szCs w:val="24"/>
              </w:rPr>
              <w:t>, ОДМ, ДО</w:t>
            </w:r>
          </w:p>
        </w:tc>
      </w:tr>
      <w:tr w:rsidR="00153600" w:rsidRPr="003F316A" w:rsidTr="004C0B76">
        <w:tc>
          <w:tcPr>
            <w:tcW w:w="567" w:type="dxa"/>
          </w:tcPr>
          <w:p w:rsidR="00153600" w:rsidRDefault="004C0B76" w:rsidP="0015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0" w:type="dxa"/>
          </w:tcPr>
          <w:p w:rsidR="00153600" w:rsidRPr="004C0B76" w:rsidRDefault="00153600" w:rsidP="004C0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Форум «Патриотов»</w:t>
            </w:r>
          </w:p>
        </w:tc>
        <w:tc>
          <w:tcPr>
            <w:tcW w:w="1843" w:type="dxa"/>
          </w:tcPr>
          <w:p w:rsidR="00153600" w:rsidRPr="004C0B76" w:rsidRDefault="00153600" w:rsidP="0015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910" w:type="dxa"/>
          </w:tcPr>
          <w:p w:rsidR="00153600" w:rsidRPr="004C0B76" w:rsidRDefault="00153600" w:rsidP="0015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МАУ НР «КМЦ «Перспектива»</w:t>
            </w:r>
            <w:r w:rsidR="00443BFE">
              <w:rPr>
                <w:rFonts w:ascii="Times New Roman" w:hAnsi="Times New Roman" w:cs="Times New Roman"/>
                <w:sz w:val="24"/>
                <w:szCs w:val="24"/>
              </w:rPr>
              <w:t>, ОДМ</w:t>
            </w:r>
          </w:p>
        </w:tc>
      </w:tr>
      <w:tr w:rsidR="00153600" w:rsidRPr="003F316A" w:rsidTr="004C0B76">
        <w:tc>
          <w:tcPr>
            <w:tcW w:w="567" w:type="dxa"/>
          </w:tcPr>
          <w:p w:rsidR="00153600" w:rsidRDefault="004C0B76" w:rsidP="0015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0" w:type="dxa"/>
          </w:tcPr>
          <w:p w:rsidR="00153600" w:rsidRPr="004C0B76" w:rsidRDefault="00153600" w:rsidP="004C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Районная интеллектуальная игра «ЭлемеНтаРиУМ»</w:t>
            </w:r>
          </w:p>
        </w:tc>
        <w:tc>
          <w:tcPr>
            <w:tcW w:w="1843" w:type="dxa"/>
          </w:tcPr>
          <w:p w:rsidR="00153600" w:rsidRPr="004C0B76" w:rsidRDefault="00153600" w:rsidP="004C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4C0B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6910" w:type="dxa"/>
          </w:tcPr>
          <w:p w:rsidR="00153600" w:rsidRPr="004C0B76" w:rsidRDefault="00153600" w:rsidP="0015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МАУ НР «КМЦ «Перспектива»</w:t>
            </w:r>
          </w:p>
        </w:tc>
      </w:tr>
      <w:tr w:rsidR="00153600" w:rsidRPr="003F316A" w:rsidTr="004C0B76">
        <w:tc>
          <w:tcPr>
            <w:tcW w:w="567" w:type="dxa"/>
          </w:tcPr>
          <w:p w:rsidR="00153600" w:rsidRDefault="004C0B76" w:rsidP="0015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0" w:type="dxa"/>
          </w:tcPr>
          <w:p w:rsidR="00153600" w:rsidRPr="004C0B76" w:rsidRDefault="00153600" w:rsidP="004C0B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0B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проекта «Реальная помощь» по оказанию практической помощи волонтерами гражданам пожилого возраста и инвалидам</w:t>
            </w:r>
          </w:p>
        </w:tc>
        <w:tc>
          <w:tcPr>
            <w:tcW w:w="1843" w:type="dxa"/>
          </w:tcPr>
          <w:p w:rsidR="00153600" w:rsidRPr="004C0B76" w:rsidRDefault="00153600" w:rsidP="004C0B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4C0B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910" w:type="dxa"/>
          </w:tcPr>
          <w:p w:rsidR="00153600" w:rsidRPr="004C0B76" w:rsidRDefault="00153600" w:rsidP="001536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0B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«Нефтеюганский районный комплексный центр социального обслуживания населения» (далее - КЦСОН)</w:t>
            </w:r>
          </w:p>
        </w:tc>
      </w:tr>
      <w:tr w:rsidR="004C0B76" w:rsidRPr="003F316A" w:rsidTr="004C0B76">
        <w:tc>
          <w:tcPr>
            <w:tcW w:w="567" w:type="dxa"/>
          </w:tcPr>
          <w:p w:rsidR="004C0B76" w:rsidRDefault="004C0B76" w:rsidP="004C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0" w:type="dxa"/>
          </w:tcPr>
          <w:p w:rsidR="004C0B76" w:rsidRPr="004C0B76" w:rsidRDefault="004C0B76" w:rsidP="004C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«ПантоМИМИческие игры»</w:t>
            </w:r>
          </w:p>
        </w:tc>
        <w:tc>
          <w:tcPr>
            <w:tcW w:w="1843" w:type="dxa"/>
          </w:tcPr>
          <w:p w:rsidR="004C0B76" w:rsidRPr="004C0B76" w:rsidRDefault="004C0B76" w:rsidP="004C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 xml:space="preserve">Февраль, апрель </w:t>
            </w:r>
          </w:p>
        </w:tc>
        <w:tc>
          <w:tcPr>
            <w:tcW w:w="6910" w:type="dxa"/>
          </w:tcPr>
          <w:p w:rsidR="004C0B76" w:rsidRPr="004C0B76" w:rsidRDefault="004C0B76" w:rsidP="004C0B7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МАУ НР «КМЦ «Перспектива»</w:t>
            </w:r>
          </w:p>
        </w:tc>
      </w:tr>
      <w:tr w:rsidR="004C0B76" w:rsidRPr="003F316A" w:rsidTr="004C0B76">
        <w:tc>
          <w:tcPr>
            <w:tcW w:w="567" w:type="dxa"/>
          </w:tcPr>
          <w:p w:rsidR="004C0B76" w:rsidRDefault="004C0B76" w:rsidP="004C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0" w:type="dxa"/>
          </w:tcPr>
          <w:p w:rsidR="004C0B76" w:rsidRPr="004C0B76" w:rsidRDefault="004C0B76" w:rsidP="004C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Всероссийская военно-патриотической игра «Зарница 2.0»</w:t>
            </w:r>
          </w:p>
        </w:tc>
        <w:tc>
          <w:tcPr>
            <w:tcW w:w="1843" w:type="dxa"/>
          </w:tcPr>
          <w:p w:rsidR="004C0B76" w:rsidRPr="004C0B76" w:rsidRDefault="004C0B76" w:rsidP="004C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 xml:space="preserve">Март, август </w:t>
            </w:r>
          </w:p>
        </w:tc>
        <w:tc>
          <w:tcPr>
            <w:tcW w:w="6910" w:type="dxa"/>
          </w:tcPr>
          <w:p w:rsidR="004C0B76" w:rsidRPr="00443BFE" w:rsidRDefault="004C0B76" w:rsidP="00443B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МАУ НР «КМЦ «Перспектива»</w:t>
            </w:r>
            <w:r w:rsidR="00443BFE">
              <w:rPr>
                <w:rFonts w:ascii="Times New Roman" w:hAnsi="Times New Roman" w:cs="Times New Roman"/>
                <w:sz w:val="24"/>
                <w:szCs w:val="24"/>
              </w:rPr>
              <w:t>, ОДМ, ДО</w:t>
            </w:r>
          </w:p>
        </w:tc>
      </w:tr>
      <w:tr w:rsidR="004C0B76" w:rsidRPr="003F316A" w:rsidTr="004C0B76">
        <w:tc>
          <w:tcPr>
            <w:tcW w:w="567" w:type="dxa"/>
          </w:tcPr>
          <w:p w:rsidR="004C0B76" w:rsidRDefault="004C0B76" w:rsidP="004C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0" w:type="dxa"/>
          </w:tcPr>
          <w:p w:rsidR="004C0B76" w:rsidRPr="004C0B76" w:rsidRDefault="004C0B76" w:rsidP="004C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Фестиваль «Действуй!» в рамках Всемирного фестиваля молодежи</w:t>
            </w:r>
          </w:p>
        </w:tc>
        <w:tc>
          <w:tcPr>
            <w:tcW w:w="1843" w:type="dxa"/>
          </w:tcPr>
          <w:p w:rsidR="004C0B76" w:rsidRPr="004C0B76" w:rsidRDefault="004C0B76" w:rsidP="004C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910" w:type="dxa"/>
          </w:tcPr>
          <w:p w:rsidR="004C0B76" w:rsidRPr="004C0B76" w:rsidRDefault="004C0B76" w:rsidP="00443B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МАУ НР «КМЦ «Перспектива»</w:t>
            </w:r>
            <w:r w:rsidR="00443BFE">
              <w:rPr>
                <w:rFonts w:ascii="Times New Roman" w:hAnsi="Times New Roman" w:cs="Times New Roman"/>
                <w:sz w:val="24"/>
                <w:szCs w:val="24"/>
              </w:rPr>
              <w:t>, ОДМ, ДО, ДКиС</w:t>
            </w:r>
          </w:p>
        </w:tc>
      </w:tr>
      <w:tr w:rsidR="004C0B76" w:rsidRPr="003F316A" w:rsidTr="004C0B76">
        <w:tc>
          <w:tcPr>
            <w:tcW w:w="567" w:type="dxa"/>
          </w:tcPr>
          <w:p w:rsidR="004C0B76" w:rsidRDefault="004C0B76" w:rsidP="004C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0" w:type="dxa"/>
          </w:tcPr>
          <w:p w:rsidR="004C0B76" w:rsidRPr="004C0B76" w:rsidRDefault="004C0B76" w:rsidP="004C0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игра КВН</w:t>
            </w:r>
          </w:p>
        </w:tc>
        <w:tc>
          <w:tcPr>
            <w:tcW w:w="1843" w:type="dxa"/>
          </w:tcPr>
          <w:p w:rsidR="004C0B76" w:rsidRPr="004C0B76" w:rsidRDefault="004C0B76" w:rsidP="004C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910" w:type="dxa"/>
          </w:tcPr>
          <w:p w:rsidR="004C0B76" w:rsidRPr="004C0B76" w:rsidRDefault="004C0B76" w:rsidP="004C0B7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МАУ НР «КМЦ «Перспектива»</w:t>
            </w:r>
            <w:r w:rsidR="00443BFE">
              <w:rPr>
                <w:rFonts w:ascii="Times New Roman" w:hAnsi="Times New Roman" w:cs="Times New Roman"/>
                <w:sz w:val="24"/>
                <w:szCs w:val="24"/>
              </w:rPr>
              <w:t>, ДО</w:t>
            </w:r>
          </w:p>
        </w:tc>
      </w:tr>
      <w:tr w:rsidR="004C0B76" w:rsidRPr="003F316A" w:rsidTr="004C0B76">
        <w:tc>
          <w:tcPr>
            <w:tcW w:w="567" w:type="dxa"/>
          </w:tcPr>
          <w:p w:rsidR="004C0B76" w:rsidRDefault="004C0B76" w:rsidP="004C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0" w:type="dxa"/>
          </w:tcPr>
          <w:p w:rsidR="004C0B76" w:rsidRPr="004C0B76" w:rsidRDefault="004C0B76" w:rsidP="004C0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«Лучший родительский комитет»</w:t>
            </w:r>
          </w:p>
        </w:tc>
        <w:tc>
          <w:tcPr>
            <w:tcW w:w="1843" w:type="dxa"/>
          </w:tcPr>
          <w:p w:rsidR="004C0B76" w:rsidRPr="004C0B76" w:rsidRDefault="004C0B76" w:rsidP="004C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910" w:type="dxa"/>
          </w:tcPr>
          <w:p w:rsidR="004C0B76" w:rsidRPr="004C0B76" w:rsidRDefault="004C0B76" w:rsidP="004C0B7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МАУ НР «КМЦ «Перспектива»</w:t>
            </w:r>
            <w:r w:rsidR="00443BFE">
              <w:rPr>
                <w:rFonts w:ascii="Times New Roman" w:hAnsi="Times New Roman" w:cs="Times New Roman"/>
                <w:sz w:val="24"/>
                <w:szCs w:val="24"/>
              </w:rPr>
              <w:t>, ДО</w:t>
            </w:r>
          </w:p>
        </w:tc>
      </w:tr>
      <w:tr w:rsidR="004C0B76" w:rsidRPr="003F316A" w:rsidTr="004C0B76">
        <w:tc>
          <w:tcPr>
            <w:tcW w:w="567" w:type="dxa"/>
          </w:tcPr>
          <w:p w:rsidR="004C0B76" w:rsidRDefault="004C0B76" w:rsidP="004C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0" w:type="dxa"/>
          </w:tcPr>
          <w:p w:rsidR="004C0B76" w:rsidRPr="004C0B76" w:rsidRDefault="004C0B76" w:rsidP="004C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Спартакиада допризывной молодежи</w:t>
            </w:r>
          </w:p>
        </w:tc>
        <w:tc>
          <w:tcPr>
            <w:tcW w:w="1843" w:type="dxa"/>
          </w:tcPr>
          <w:p w:rsidR="004C0B76" w:rsidRPr="004C0B76" w:rsidRDefault="004C0B76" w:rsidP="004C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910" w:type="dxa"/>
          </w:tcPr>
          <w:p w:rsidR="004C0B76" w:rsidRPr="004C0B76" w:rsidRDefault="004C0B76" w:rsidP="004C0B7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МАУ НР «КМЦ «Перспектива»</w:t>
            </w:r>
            <w:r w:rsidR="00443BFE">
              <w:rPr>
                <w:rFonts w:ascii="Times New Roman" w:hAnsi="Times New Roman" w:cs="Times New Roman"/>
                <w:sz w:val="24"/>
                <w:szCs w:val="24"/>
              </w:rPr>
              <w:t>, ДО</w:t>
            </w:r>
          </w:p>
        </w:tc>
      </w:tr>
      <w:tr w:rsidR="004C0B76" w:rsidRPr="003F316A" w:rsidTr="004C0B76">
        <w:tc>
          <w:tcPr>
            <w:tcW w:w="567" w:type="dxa"/>
          </w:tcPr>
          <w:p w:rsidR="004C0B76" w:rsidRDefault="004C0B76" w:rsidP="004C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0" w:type="dxa"/>
          </w:tcPr>
          <w:p w:rsidR="004C0B76" w:rsidRPr="004C0B76" w:rsidRDefault="004C0B76" w:rsidP="004C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«Твоя жизнь – твой выбор!» - выработка навыков принятия решений, неагрессивного отстаивания своего мнения, сопротивления давлению сверстников, навыков саморегуляции</w:t>
            </w:r>
          </w:p>
        </w:tc>
        <w:tc>
          <w:tcPr>
            <w:tcW w:w="1843" w:type="dxa"/>
          </w:tcPr>
          <w:p w:rsidR="004C0B76" w:rsidRPr="004C0B76" w:rsidRDefault="004C0B76" w:rsidP="004C0B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910" w:type="dxa"/>
          </w:tcPr>
          <w:p w:rsidR="004C0B76" w:rsidRPr="004C0B76" w:rsidRDefault="004C0B76" w:rsidP="004C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КЦСОН</w:t>
            </w:r>
          </w:p>
        </w:tc>
      </w:tr>
      <w:tr w:rsidR="004C0B76" w:rsidRPr="003F316A" w:rsidTr="004C0B76">
        <w:tc>
          <w:tcPr>
            <w:tcW w:w="567" w:type="dxa"/>
          </w:tcPr>
          <w:p w:rsidR="004C0B76" w:rsidRDefault="004C0B76" w:rsidP="004C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40" w:type="dxa"/>
          </w:tcPr>
          <w:p w:rsidR="004C0B76" w:rsidRPr="004C0B76" w:rsidRDefault="004C0B76" w:rsidP="004C0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добрый чек-лист</w:t>
            </w:r>
          </w:p>
        </w:tc>
        <w:tc>
          <w:tcPr>
            <w:tcW w:w="1843" w:type="dxa"/>
          </w:tcPr>
          <w:p w:rsidR="004C0B76" w:rsidRPr="004C0B76" w:rsidRDefault="004C0B76" w:rsidP="004C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6910" w:type="dxa"/>
          </w:tcPr>
          <w:p w:rsidR="004C0B76" w:rsidRPr="004C0B76" w:rsidRDefault="004C0B76" w:rsidP="004C0B7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МАУ НР «КМЦ «Перспектива»</w:t>
            </w:r>
          </w:p>
        </w:tc>
      </w:tr>
      <w:tr w:rsidR="004C0B76" w:rsidRPr="003F316A" w:rsidTr="004C0B76">
        <w:trPr>
          <w:trHeight w:val="557"/>
        </w:trPr>
        <w:tc>
          <w:tcPr>
            <w:tcW w:w="567" w:type="dxa"/>
          </w:tcPr>
          <w:p w:rsidR="004C0B76" w:rsidRDefault="004C0B76" w:rsidP="004C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0" w:type="dxa"/>
          </w:tcPr>
          <w:p w:rsidR="004C0B76" w:rsidRPr="004C0B76" w:rsidRDefault="004C0B76" w:rsidP="004C0B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0B76">
              <w:rPr>
                <w:rFonts w:ascii="Times New Roman" w:hAnsi="Times New Roman"/>
                <w:sz w:val="24"/>
                <w:szCs w:val="24"/>
              </w:rPr>
              <w:t>Первенство Нефтеюганского района по гребле на обласах</w:t>
            </w:r>
          </w:p>
        </w:tc>
        <w:tc>
          <w:tcPr>
            <w:tcW w:w="1843" w:type="dxa"/>
          </w:tcPr>
          <w:p w:rsidR="004C0B76" w:rsidRPr="004C0B76" w:rsidRDefault="004C0B76" w:rsidP="004C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910" w:type="dxa"/>
          </w:tcPr>
          <w:p w:rsidR="004C0B76" w:rsidRPr="004C0B76" w:rsidRDefault="006E56DB" w:rsidP="004C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делам </w:t>
            </w:r>
            <w:r w:rsidRPr="006E56DB">
              <w:rPr>
                <w:rFonts w:ascii="Times New Roman" w:hAnsi="Times New Roman" w:cs="Times New Roman"/>
                <w:sz w:val="24"/>
                <w:szCs w:val="24"/>
              </w:rPr>
              <w:t>народов Севера, охраны окружающей среды и водных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КМНС), </w:t>
            </w:r>
            <w:r w:rsidR="004C0B76" w:rsidRPr="004C0B76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</w:p>
        </w:tc>
      </w:tr>
      <w:tr w:rsidR="006E56DB" w:rsidRPr="003F316A" w:rsidTr="004C0B76">
        <w:trPr>
          <w:trHeight w:val="557"/>
        </w:trPr>
        <w:tc>
          <w:tcPr>
            <w:tcW w:w="567" w:type="dxa"/>
          </w:tcPr>
          <w:p w:rsidR="006E56DB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0" w:type="dxa"/>
          </w:tcPr>
          <w:p w:rsidR="006E56DB" w:rsidRPr="004C0B76" w:rsidRDefault="006E56DB" w:rsidP="006E56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6DB">
              <w:rPr>
                <w:rFonts w:ascii="Times New Roman" w:hAnsi="Times New Roman"/>
                <w:sz w:val="24"/>
                <w:szCs w:val="24"/>
              </w:rPr>
              <w:t>Эколого-турис</w:t>
            </w:r>
            <w:r>
              <w:rPr>
                <w:rFonts w:ascii="Times New Roman" w:hAnsi="Times New Roman"/>
                <w:sz w:val="24"/>
                <w:szCs w:val="24"/>
              </w:rPr>
              <w:t>тический тимбилдинг «Твой шаг!»</w:t>
            </w:r>
          </w:p>
        </w:tc>
        <w:tc>
          <w:tcPr>
            <w:tcW w:w="1843" w:type="dxa"/>
          </w:tcPr>
          <w:p w:rsidR="006E56DB" w:rsidRPr="004C0B76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E56DB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6910" w:type="dxa"/>
          </w:tcPr>
          <w:p w:rsidR="006E56DB" w:rsidRDefault="006E56DB" w:rsidP="006E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КМНС</w:t>
            </w:r>
          </w:p>
        </w:tc>
      </w:tr>
      <w:tr w:rsidR="006E56DB" w:rsidRPr="003F316A" w:rsidTr="004C0B76">
        <w:tc>
          <w:tcPr>
            <w:tcW w:w="567" w:type="dxa"/>
          </w:tcPr>
          <w:p w:rsidR="006E56DB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0" w:type="dxa"/>
          </w:tcPr>
          <w:p w:rsidR="006E56DB" w:rsidRPr="004C0B76" w:rsidRDefault="006E56DB" w:rsidP="006E56DB">
            <w:pPr>
              <w:rPr>
                <w:rFonts w:ascii="Times New Roman" w:hAnsi="Times New Roman"/>
                <w:sz w:val="24"/>
                <w:szCs w:val="24"/>
              </w:rPr>
            </w:pPr>
            <w:r w:rsidRPr="004C0B76">
              <w:rPr>
                <w:rFonts w:ascii="Times New Roman" w:hAnsi="Times New Roman"/>
                <w:sz w:val="24"/>
                <w:szCs w:val="24"/>
              </w:rPr>
              <w:t>Первенство Нефтеюганского района по мини-футболу «Уличный Красава»</w:t>
            </w:r>
          </w:p>
        </w:tc>
        <w:tc>
          <w:tcPr>
            <w:tcW w:w="1843" w:type="dxa"/>
          </w:tcPr>
          <w:p w:rsidR="006E56DB" w:rsidRPr="004C0B76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910" w:type="dxa"/>
          </w:tcPr>
          <w:p w:rsidR="006E56DB" w:rsidRPr="004C0B76" w:rsidRDefault="006E56DB" w:rsidP="006E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</w:p>
        </w:tc>
      </w:tr>
      <w:tr w:rsidR="006E56DB" w:rsidRPr="003F316A" w:rsidTr="004C0B76">
        <w:tc>
          <w:tcPr>
            <w:tcW w:w="567" w:type="dxa"/>
          </w:tcPr>
          <w:p w:rsidR="006E56DB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0" w:type="dxa"/>
          </w:tcPr>
          <w:p w:rsidR="006E56DB" w:rsidRPr="004C0B76" w:rsidRDefault="006E56DB" w:rsidP="006E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Фестиваль семейного волонтёрства «Добрый дом»</w:t>
            </w:r>
          </w:p>
        </w:tc>
        <w:tc>
          <w:tcPr>
            <w:tcW w:w="1843" w:type="dxa"/>
          </w:tcPr>
          <w:p w:rsidR="006E56DB" w:rsidRPr="004C0B76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910" w:type="dxa"/>
          </w:tcPr>
          <w:p w:rsidR="006E56DB" w:rsidRPr="004C0B76" w:rsidRDefault="006E56DB" w:rsidP="006E56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МАУ НР «КМЦ «Перспектива»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ОДМ, ДО, ДКиС</w:t>
            </w:r>
          </w:p>
        </w:tc>
      </w:tr>
      <w:tr w:rsidR="006E56DB" w:rsidRPr="003F316A" w:rsidTr="004C0B76">
        <w:tc>
          <w:tcPr>
            <w:tcW w:w="567" w:type="dxa"/>
          </w:tcPr>
          <w:p w:rsidR="006E56DB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0" w:type="dxa"/>
          </w:tcPr>
          <w:p w:rsidR="006E56DB" w:rsidRPr="004C0B76" w:rsidRDefault="006E56DB" w:rsidP="006E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Профилактическая акция с участием несовершеннолетних волонтеров, приуроченная ко Дню борьбы против наркотиков «Забей на наркотики»</w:t>
            </w:r>
          </w:p>
        </w:tc>
        <w:tc>
          <w:tcPr>
            <w:tcW w:w="1843" w:type="dxa"/>
          </w:tcPr>
          <w:p w:rsidR="006E56DB" w:rsidRPr="004C0B76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910" w:type="dxa"/>
          </w:tcPr>
          <w:p w:rsidR="006E56DB" w:rsidRPr="004C0B76" w:rsidRDefault="006E56DB" w:rsidP="006E56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КЦСОН</w:t>
            </w:r>
          </w:p>
        </w:tc>
      </w:tr>
      <w:tr w:rsidR="006E56DB" w:rsidRPr="003F316A" w:rsidTr="004C0B76">
        <w:tc>
          <w:tcPr>
            <w:tcW w:w="567" w:type="dxa"/>
          </w:tcPr>
          <w:p w:rsidR="006E56DB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0" w:type="dxa"/>
          </w:tcPr>
          <w:p w:rsidR="006E56DB" w:rsidRPr="004C0B76" w:rsidRDefault="006E56DB" w:rsidP="006E56D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B76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Нефтеюганского района по парусному спорту «Регата-2024»</w:t>
            </w:r>
          </w:p>
        </w:tc>
        <w:tc>
          <w:tcPr>
            <w:tcW w:w="1843" w:type="dxa"/>
            <w:vAlign w:val="center"/>
          </w:tcPr>
          <w:p w:rsidR="006E56DB" w:rsidRPr="004C0B76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910" w:type="dxa"/>
          </w:tcPr>
          <w:p w:rsidR="006E56DB" w:rsidRPr="004C0B76" w:rsidRDefault="006E56DB" w:rsidP="006E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</w:p>
        </w:tc>
      </w:tr>
      <w:tr w:rsidR="006E56DB" w:rsidRPr="003F316A" w:rsidTr="004C0B76">
        <w:tc>
          <w:tcPr>
            <w:tcW w:w="567" w:type="dxa"/>
          </w:tcPr>
          <w:p w:rsidR="006E56DB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0" w:type="dxa"/>
          </w:tcPr>
          <w:p w:rsidR="006E56DB" w:rsidRPr="004C0B76" w:rsidRDefault="006E56DB" w:rsidP="006E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Форум «М.И.Р молодых»</w:t>
            </w:r>
          </w:p>
        </w:tc>
        <w:tc>
          <w:tcPr>
            <w:tcW w:w="1843" w:type="dxa"/>
          </w:tcPr>
          <w:p w:rsidR="006E56DB" w:rsidRPr="004C0B76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10" w:type="dxa"/>
          </w:tcPr>
          <w:p w:rsidR="006E56DB" w:rsidRPr="004C0B76" w:rsidRDefault="006E56DB" w:rsidP="006E56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МАУ НР «КМЦ «Перспектива»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ОДМ</w:t>
            </w:r>
          </w:p>
        </w:tc>
      </w:tr>
      <w:tr w:rsidR="006E56DB" w:rsidRPr="003F316A" w:rsidTr="004C0B76">
        <w:tc>
          <w:tcPr>
            <w:tcW w:w="567" w:type="dxa"/>
          </w:tcPr>
          <w:p w:rsidR="006E56DB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0" w:type="dxa"/>
          </w:tcPr>
          <w:p w:rsidR="006E56DB" w:rsidRPr="004C0B76" w:rsidRDefault="006E56DB" w:rsidP="006E56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0B76">
              <w:rPr>
                <w:rFonts w:ascii="Times New Roman" w:hAnsi="Times New Roman"/>
                <w:sz w:val="24"/>
                <w:szCs w:val="24"/>
              </w:rPr>
              <w:t xml:space="preserve">Всероссийский день бега «Кросс Нации» </w:t>
            </w:r>
          </w:p>
        </w:tc>
        <w:tc>
          <w:tcPr>
            <w:tcW w:w="1843" w:type="dxa"/>
            <w:vAlign w:val="center"/>
          </w:tcPr>
          <w:p w:rsidR="006E56DB" w:rsidRPr="004C0B76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10" w:type="dxa"/>
          </w:tcPr>
          <w:p w:rsidR="006E56DB" w:rsidRPr="004C0B76" w:rsidRDefault="006E56DB" w:rsidP="006E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</w:p>
        </w:tc>
      </w:tr>
      <w:tr w:rsidR="006E56DB" w:rsidRPr="003F316A" w:rsidTr="004C0B76">
        <w:tc>
          <w:tcPr>
            <w:tcW w:w="567" w:type="dxa"/>
          </w:tcPr>
          <w:p w:rsidR="006E56DB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0" w:type="dxa"/>
          </w:tcPr>
          <w:p w:rsidR="006E56DB" w:rsidRPr="004C0B76" w:rsidRDefault="006E56DB" w:rsidP="006E56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0B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Диспут среди несовершеннолетних «Заблудившийся в сети»</w:t>
            </w:r>
          </w:p>
        </w:tc>
        <w:tc>
          <w:tcPr>
            <w:tcW w:w="1843" w:type="dxa"/>
          </w:tcPr>
          <w:p w:rsidR="006E56DB" w:rsidRPr="004C0B76" w:rsidRDefault="006E56DB" w:rsidP="006E56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10" w:type="dxa"/>
          </w:tcPr>
          <w:p w:rsidR="006E56DB" w:rsidRPr="004C0B76" w:rsidRDefault="006E56DB" w:rsidP="006E56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0B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КЦСОН</w:t>
            </w:r>
          </w:p>
        </w:tc>
      </w:tr>
      <w:tr w:rsidR="006E56DB" w:rsidRPr="003F316A" w:rsidTr="004C0B76">
        <w:tc>
          <w:tcPr>
            <w:tcW w:w="567" w:type="dxa"/>
          </w:tcPr>
          <w:p w:rsidR="006E56DB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0" w:type="dxa"/>
          </w:tcPr>
          <w:p w:rsidR="006E56DB" w:rsidRPr="004C0B76" w:rsidRDefault="006E56DB" w:rsidP="006E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/>
                <w:sz w:val="24"/>
                <w:szCs w:val="24"/>
              </w:rPr>
              <w:t>Открытое Первенство Нефтеюганского района по боксу «От новичка до мастера»</w:t>
            </w:r>
          </w:p>
        </w:tc>
        <w:tc>
          <w:tcPr>
            <w:tcW w:w="1843" w:type="dxa"/>
            <w:vAlign w:val="center"/>
          </w:tcPr>
          <w:p w:rsidR="006E56DB" w:rsidRPr="004C0B76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10" w:type="dxa"/>
          </w:tcPr>
          <w:p w:rsidR="006E56DB" w:rsidRPr="004C0B76" w:rsidRDefault="006E56DB" w:rsidP="006E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</w:p>
        </w:tc>
      </w:tr>
      <w:tr w:rsidR="006E56DB" w:rsidRPr="003F316A" w:rsidTr="004C0B76">
        <w:tc>
          <w:tcPr>
            <w:tcW w:w="567" w:type="dxa"/>
          </w:tcPr>
          <w:p w:rsidR="006E56DB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0" w:type="dxa"/>
          </w:tcPr>
          <w:p w:rsidR="006E56DB" w:rsidRPr="004C0B76" w:rsidRDefault="006E56DB" w:rsidP="006E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«Добрые встречи» совместное мероприятие для волонтеров всех организаций гп. Пойковский</w:t>
            </w:r>
          </w:p>
        </w:tc>
        <w:tc>
          <w:tcPr>
            <w:tcW w:w="1843" w:type="dxa"/>
          </w:tcPr>
          <w:p w:rsidR="006E56DB" w:rsidRPr="004C0B76" w:rsidRDefault="006E56DB" w:rsidP="006E56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10" w:type="dxa"/>
          </w:tcPr>
          <w:p w:rsidR="006E56DB" w:rsidRPr="004C0B76" w:rsidRDefault="006E56DB" w:rsidP="006E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КЦСОН</w:t>
            </w:r>
          </w:p>
        </w:tc>
      </w:tr>
      <w:tr w:rsidR="006E56DB" w:rsidRPr="003F316A" w:rsidTr="004C0B76">
        <w:tc>
          <w:tcPr>
            <w:tcW w:w="567" w:type="dxa"/>
          </w:tcPr>
          <w:p w:rsidR="006E56DB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0" w:type="dxa"/>
          </w:tcPr>
          <w:p w:rsidR="006E56DB" w:rsidRPr="004C0B76" w:rsidRDefault="006E56DB" w:rsidP="006E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Всероссийская военно-спортивная игра «Победа»</w:t>
            </w:r>
          </w:p>
        </w:tc>
        <w:tc>
          <w:tcPr>
            <w:tcW w:w="1843" w:type="dxa"/>
          </w:tcPr>
          <w:p w:rsidR="006E56DB" w:rsidRPr="004C0B76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10" w:type="dxa"/>
          </w:tcPr>
          <w:p w:rsidR="006E56DB" w:rsidRPr="004C0B76" w:rsidRDefault="006E56DB" w:rsidP="006E56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МАУ НР «КМЦ «Перспектива»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ОДМ, ДО</w:t>
            </w:r>
          </w:p>
        </w:tc>
      </w:tr>
      <w:tr w:rsidR="006E56DB" w:rsidRPr="003F316A" w:rsidTr="004C0B76">
        <w:tc>
          <w:tcPr>
            <w:tcW w:w="567" w:type="dxa"/>
          </w:tcPr>
          <w:p w:rsidR="006E56DB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0" w:type="dxa"/>
          </w:tcPr>
          <w:p w:rsidR="006E56DB" w:rsidRPr="004C0B76" w:rsidRDefault="006E56DB" w:rsidP="006E56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0B76">
              <w:rPr>
                <w:rFonts w:ascii="Times New Roman" w:hAnsi="Times New Roman"/>
                <w:sz w:val="24"/>
                <w:szCs w:val="24"/>
              </w:rPr>
              <w:t xml:space="preserve">Традиционный международный турнир по вольной борьбе на кубок депутата думы Ханты-Мансийского автономного округа – Югры </w:t>
            </w:r>
          </w:p>
          <w:p w:rsidR="006E56DB" w:rsidRPr="004C0B76" w:rsidRDefault="006E56DB" w:rsidP="006E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/>
                <w:sz w:val="24"/>
                <w:szCs w:val="24"/>
              </w:rPr>
              <w:t>В.Н. Семенова</w:t>
            </w:r>
          </w:p>
        </w:tc>
        <w:tc>
          <w:tcPr>
            <w:tcW w:w="1843" w:type="dxa"/>
          </w:tcPr>
          <w:p w:rsidR="006E56DB" w:rsidRPr="004C0B76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10" w:type="dxa"/>
          </w:tcPr>
          <w:p w:rsidR="006E56DB" w:rsidRPr="004C0B76" w:rsidRDefault="006E56DB" w:rsidP="006E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</w:p>
        </w:tc>
      </w:tr>
      <w:tr w:rsidR="006E56DB" w:rsidRPr="003F316A" w:rsidTr="004C0B76">
        <w:tc>
          <w:tcPr>
            <w:tcW w:w="567" w:type="dxa"/>
          </w:tcPr>
          <w:p w:rsidR="006E56DB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0" w:type="dxa"/>
          </w:tcPr>
          <w:p w:rsidR="006E56DB" w:rsidRPr="004C0B76" w:rsidRDefault="006E56DB" w:rsidP="006E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«ЭлемеНтаРиУМ.ЭТНО»</w:t>
            </w:r>
          </w:p>
        </w:tc>
        <w:tc>
          <w:tcPr>
            <w:tcW w:w="1843" w:type="dxa"/>
          </w:tcPr>
          <w:p w:rsidR="006E56DB" w:rsidRPr="004C0B76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910" w:type="dxa"/>
          </w:tcPr>
          <w:p w:rsidR="006E56DB" w:rsidRPr="004C0B76" w:rsidRDefault="006E56DB" w:rsidP="006E56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МАУ НР «КМЦ «Перспектива»</w:t>
            </w:r>
          </w:p>
        </w:tc>
      </w:tr>
      <w:tr w:rsidR="006E56DB" w:rsidRPr="003F316A" w:rsidTr="004C0B76">
        <w:tc>
          <w:tcPr>
            <w:tcW w:w="567" w:type="dxa"/>
          </w:tcPr>
          <w:p w:rsidR="006E56DB" w:rsidRPr="003F316A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0" w:type="dxa"/>
          </w:tcPr>
          <w:p w:rsidR="006E56DB" w:rsidRPr="004C0B76" w:rsidRDefault="006E56DB" w:rsidP="006E5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Шоу новогодних историй</w:t>
            </w:r>
          </w:p>
        </w:tc>
        <w:tc>
          <w:tcPr>
            <w:tcW w:w="1843" w:type="dxa"/>
          </w:tcPr>
          <w:p w:rsidR="006E56DB" w:rsidRPr="004C0B76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10" w:type="dxa"/>
          </w:tcPr>
          <w:p w:rsidR="006E56DB" w:rsidRPr="004C0B76" w:rsidRDefault="006E56DB" w:rsidP="006E56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МАУ НР «КМЦ «Перспектива»</w:t>
            </w:r>
          </w:p>
        </w:tc>
      </w:tr>
      <w:tr w:rsidR="006E56DB" w:rsidRPr="003F316A" w:rsidTr="004C0B76">
        <w:tc>
          <w:tcPr>
            <w:tcW w:w="567" w:type="dxa"/>
          </w:tcPr>
          <w:p w:rsidR="006E56DB" w:rsidRPr="003F316A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240" w:type="dxa"/>
          </w:tcPr>
          <w:p w:rsidR="006E56DB" w:rsidRPr="004C0B76" w:rsidRDefault="006E56DB" w:rsidP="006E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/>
                <w:sz w:val="24"/>
                <w:szCs w:val="24"/>
              </w:rPr>
              <w:t>Открытое Первенство Нефтеюганского района по лыжным гонкам «Новогодняя лыжня»</w:t>
            </w:r>
          </w:p>
        </w:tc>
        <w:tc>
          <w:tcPr>
            <w:tcW w:w="1843" w:type="dxa"/>
            <w:vAlign w:val="center"/>
          </w:tcPr>
          <w:p w:rsidR="006E56DB" w:rsidRPr="004C0B76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10" w:type="dxa"/>
          </w:tcPr>
          <w:p w:rsidR="006E56DB" w:rsidRPr="004C0B76" w:rsidRDefault="006E56DB" w:rsidP="006E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</w:p>
        </w:tc>
      </w:tr>
      <w:tr w:rsidR="006E56DB" w:rsidRPr="003F316A" w:rsidTr="004C0B76">
        <w:tc>
          <w:tcPr>
            <w:tcW w:w="567" w:type="dxa"/>
          </w:tcPr>
          <w:p w:rsidR="006E56DB" w:rsidRPr="003F316A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0" w:type="dxa"/>
          </w:tcPr>
          <w:p w:rsidR="006E56DB" w:rsidRPr="004C0B76" w:rsidRDefault="006E56DB" w:rsidP="006E56D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 рисунков «Югра – территория детства!», приуроченный ко Дню Округа </w:t>
            </w:r>
          </w:p>
        </w:tc>
        <w:tc>
          <w:tcPr>
            <w:tcW w:w="1843" w:type="dxa"/>
          </w:tcPr>
          <w:p w:rsidR="006E56DB" w:rsidRPr="004C0B76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10" w:type="dxa"/>
          </w:tcPr>
          <w:p w:rsidR="006E56DB" w:rsidRPr="004C0B76" w:rsidRDefault="006E56DB" w:rsidP="006E56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КЦСОН</w:t>
            </w:r>
          </w:p>
        </w:tc>
      </w:tr>
      <w:tr w:rsidR="006E56DB" w:rsidRPr="003F316A" w:rsidTr="004C0B76">
        <w:tc>
          <w:tcPr>
            <w:tcW w:w="567" w:type="dxa"/>
          </w:tcPr>
          <w:p w:rsidR="006E56DB" w:rsidRPr="003F316A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0" w:type="dxa"/>
          </w:tcPr>
          <w:p w:rsidR="006E56DB" w:rsidRPr="004C0B76" w:rsidRDefault="006E56DB" w:rsidP="006E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Волонтерская акция ко Всемирному дню волонтера «Волонтерство без границ»</w:t>
            </w:r>
          </w:p>
        </w:tc>
        <w:tc>
          <w:tcPr>
            <w:tcW w:w="1843" w:type="dxa"/>
          </w:tcPr>
          <w:p w:rsidR="006E56DB" w:rsidRPr="004C0B76" w:rsidRDefault="006E56DB" w:rsidP="006E5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10" w:type="dxa"/>
          </w:tcPr>
          <w:p w:rsidR="006E56DB" w:rsidRPr="004C0B76" w:rsidRDefault="006E56DB" w:rsidP="006E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КЦСОН</w:t>
            </w:r>
          </w:p>
        </w:tc>
      </w:tr>
    </w:tbl>
    <w:p w:rsidR="003F316A" w:rsidRPr="003F316A" w:rsidRDefault="003F316A" w:rsidP="003F31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3F316A" w:rsidRPr="003F316A" w:rsidSect="003F31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48"/>
    <w:rsid w:val="00153600"/>
    <w:rsid w:val="003F316A"/>
    <w:rsid w:val="00443BFE"/>
    <w:rsid w:val="004C0B76"/>
    <w:rsid w:val="004D7943"/>
    <w:rsid w:val="005B7014"/>
    <w:rsid w:val="006E1F09"/>
    <w:rsid w:val="006E56DB"/>
    <w:rsid w:val="006F3E34"/>
    <w:rsid w:val="00763C5B"/>
    <w:rsid w:val="00B51405"/>
    <w:rsid w:val="00FB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C73ED-8085-422A-98C4-B8AA0198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D79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Гусельщиков Константин Артурович</dc:creator>
  <cp:keywords/>
  <dc:description/>
  <cp:lastModifiedBy>Гусельщиков Константин Артурович</cp:lastModifiedBy>
  <cp:revision>10</cp:revision>
  <cp:lastPrinted>2024-02-27T04:17:00Z</cp:lastPrinted>
  <dcterms:created xsi:type="dcterms:W3CDTF">2024-02-12T03:37:00Z</dcterms:created>
  <dcterms:modified xsi:type="dcterms:W3CDTF">2025-03-13T08:07:00Z</dcterms:modified>
</cp:coreProperties>
</file>