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22" w:rsidRDefault="00FC27C8">
      <w:pPr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Памятка страхователю </w:t>
      </w:r>
    </w:p>
    <w:p w:rsidR="008A6222" w:rsidRDefault="00FC27C8">
      <w:pPr>
        <w:jc w:val="center"/>
        <w:rPr>
          <w:rFonts w:eastAsia="Arial" w:cs="Arial"/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о предоставлении </w:t>
      </w:r>
      <w:r>
        <w:rPr>
          <w:rFonts w:eastAsia="Arial" w:cs="Arial"/>
          <w:b/>
          <w:bCs/>
          <w:i/>
          <w:iCs/>
          <w:sz w:val="28"/>
          <w:szCs w:val="28"/>
          <w:lang w:val="ru-RU"/>
        </w:rPr>
        <w:t>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</w:t>
      </w:r>
      <w:r>
        <w:rPr>
          <w:rFonts w:eastAsia="Arial" w:cs="Arial"/>
          <w:b/>
          <w:bCs/>
          <w:i/>
          <w:iCs/>
          <w:sz w:val="28"/>
          <w:szCs w:val="28"/>
          <w:lang w:val="ru-RU"/>
        </w:rPr>
        <w:t xml:space="preserve"> опасными производственными факторами</w:t>
      </w:r>
    </w:p>
    <w:p w:rsidR="008A6222" w:rsidRDefault="008A6222">
      <w:pPr>
        <w:jc w:val="center"/>
        <w:rPr>
          <w:b/>
          <w:bCs/>
          <w:i/>
          <w:iCs/>
          <w:lang w:val="ru-RU"/>
        </w:rPr>
      </w:pPr>
    </w:p>
    <w:p w:rsidR="008A6222" w:rsidRDefault="008A6222">
      <w:pPr>
        <w:jc w:val="center"/>
        <w:rPr>
          <w:b/>
          <w:bCs/>
          <w:i/>
          <w:iCs/>
          <w:lang w:val="ru-RU"/>
        </w:rPr>
      </w:pPr>
    </w:p>
    <w:p w:rsidR="008A6222" w:rsidRDefault="00FC27C8">
      <w:pPr>
        <w:jc w:val="both"/>
        <w:rPr>
          <w:b/>
          <w:bCs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  <w:t>Нормативные документы, регламентирующие порядок и условия финансового обеспечения предупредительных мер:</w:t>
      </w:r>
    </w:p>
    <w:p w:rsidR="008A6222" w:rsidRDefault="008A6222">
      <w:pPr>
        <w:jc w:val="both"/>
        <w:rPr>
          <w:b/>
          <w:bCs/>
          <w:i/>
          <w:iCs/>
          <w:u w:val="single"/>
          <w:lang w:val="ru-RU"/>
        </w:rPr>
      </w:pPr>
    </w:p>
    <w:p w:rsidR="008A6222" w:rsidRDefault="00FC27C8">
      <w:pPr>
        <w:pStyle w:val="Standard"/>
        <w:jc w:val="both"/>
        <w:rPr>
          <w:lang w:val="ru-RU"/>
        </w:rPr>
      </w:pPr>
      <w:r>
        <w:rPr>
          <w:b/>
          <w:bCs/>
          <w:i/>
          <w:iCs/>
          <w:lang w:val="ru-RU"/>
        </w:rPr>
        <w:tab/>
        <w:t xml:space="preserve">- </w:t>
      </w:r>
      <w:r>
        <w:rPr>
          <w:b/>
          <w:lang w:val="ru-RU"/>
        </w:rPr>
        <w:t>Федеральный закон от 24.07.1998 г. № 125-ФЗ</w:t>
      </w:r>
      <w:r>
        <w:rPr>
          <w:lang w:val="ru-RU"/>
        </w:rPr>
        <w:t xml:space="preserve"> «Об обязательном социальном страховании от несчастных случаев н</w:t>
      </w:r>
      <w:r>
        <w:rPr>
          <w:lang w:val="ru-RU"/>
        </w:rPr>
        <w:t>а производстве и профессиональных заболеваний»</w:t>
      </w:r>
    </w:p>
    <w:p w:rsidR="008A6222" w:rsidRPr="00FC27C8" w:rsidRDefault="00FC27C8">
      <w:pPr>
        <w:tabs>
          <w:tab w:val="left" w:pos="983"/>
        </w:tabs>
        <w:spacing w:line="100" w:lineRule="atLeast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>
        <w:rPr>
          <w:b/>
          <w:bCs/>
          <w:lang w:val="ru-RU"/>
        </w:rPr>
        <w:t xml:space="preserve">Приказ Министерства труда и социальной защиты Российской Федерации от 14.07.2021 № 467н </w:t>
      </w:r>
      <w:r>
        <w:rPr>
          <w:lang w:val="ru-RU"/>
        </w:rPr>
        <w:t>«Об утверждении</w:t>
      </w:r>
      <w:r>
        <w:rPr>
          <w:b/>
          <w:bCs/>
          <w:lang w:val="ru-RU"/>
        </w:rPr>
        <w:t xml:space="preserve"> </w:t>
      </w:r>
      <w:r w:rsidRPr="00FC27C8">
        <w:rPr>
          <w:lang w:val="ru-RU"/>
        </w:rPr>
        <w:t>Правил финансового обеспечения предупредительных мер по сокращению производственного травматизма и проф</w:t>
      </w:r>
      <w:r w:rsidRPr="00FC27C8">
        <w:rPr>
          <w:lang w:val="ru-RU"/>
        </w:rPr>
        <w:t>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</w:t>
      </w:r>
      <w:r>
        <w:rPr>
          <w:lang w:val="ru-RU"/>
        </w:rPr>
        <w:t>и»;</w:t>
      </w:r>
      <w:r w:rsidRPr="00FC27C8">
        <w:rPr>
          <w:lang w:val="ru-RU"/>
        </w:rPr>
        <w:t xml:space="preserve"> </w:t>
      </w:r>
    </w:p>
    <w:p w:rsidR="008A6222" w:rsidRDefault="00FC27C8">
      <w:pPr>
        <w:numPr>
          <w:ilvl w:val="0"/>
          <w:numId w:val="7"/>
        </w:numPr>
        <w:tabs>
          <w:tab w:val="left" w:pos="983"/>
        </w:tabs>
        <w:spacing w:line="100" w:lineRule="atLeast"/>
        <w:ind w:left="0" w:firstLine="708"/>
        <w:jc w:val="both"/>
        <w:rPr>
          <w:lang w:val="ru-RU"/>
        </w:rPr>
      </w:pPr>
      <w:r>
        <w:rPr>
          <w:b/>
          <w:bCs/>
          <w:lang w:val="ru-RU"/>
        </w:rPr>
        <w:t>Приказ Фонда социального страхования Российской Федерации от 07.05.2019 №237н</w:t>
      </w:r>
      <w:r>
        <w:rPr>
          <w:lang w:val="ru-RU"/>
        </w:rPr>
        <w:t xml:space="preserve"> «Об утверждении Админ</w:t>
      </w:r>
      <w:r>
        <w:rPr>
          <w:lang w:val="ru-RU"/>
        </w:rPr>
        <w:t>истративного регламента предоставления Фондом социального страхования Российской Федерации государственн</w:t>
      </w:r>
      <w:bookmarkStart w:id="0" w:name="_GoBack"/>
      <w:bookmarkEnd w:id="0"/>
      <w:r>
        <w:rPr>
          <w:lang w:val="ru-RU"/>
        </w:rPr>
        <w:t xml:space="preserve">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</w:t>
      </w:r>
      <w:r>
        <w:rPr>
          <w:lang w:val="ru-RU"/>
        </w:rPr>
        <w:t>работников и санаторно-курортного лечения работников, занятых на работах с вредными и (или) опасными произведенными факторами».</w:t>
      </w:r>
    </w:p>
    <w:p w:rsidR="008A6222" w:rsidRDefault="008A6222">
      <w:pPr>
        <w:tabs>
          <w:tab w:val="left" w:pos="983"/>
        </w:tabs>
        <w:spacing w:line="100" w:lineRule="atLeast"/>
        <w:jc w:val="both"/>
        <w:rPr>
          <w:lang w:val="ru-RU"/>
        </w:rPr>
      </w:pPr>
    </w:p>
    <w:p w:rsidR="008A6222" w:rsidRPr="00FC27C8" w:rsidRDefault="008A6222">
      <w:pPr>
        <w:jc w:val="center"/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9"/>
      </w:tblGrid>
      <w:tr w:rsidR="008A6222" w:rsidRPr="00FC27C8">
        <w:tc>
          <w:tcPr>
            <w:tcW w:w="10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6222" w:rsidRDefault="00FC27C8">
            <w:pPr>
              <w:pStyle w:val="ConsPlusNormal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предупредительных мер осуществляется страхователем за счёт сумм страховых взносов на обязательное социа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льное страхование от несчастных случаев на производстве и профессиональных заболеваний, подлежащих перечислению в установленном порядке страхователем в Фонд в текущем финансовом году.</w:t>
            </w:r>
          </w:p>
        </w:tc>
      </w:tr>
    </w:tbl>
    <w:p w:rsidR="008A6222" w:rsidRPr="00FC27C8" w:rsidRDefault="008A6222">
      <w:pPr>
        <w:jc w:val="center"/>
        <w:rPr>
          <w:lang w:val="ru-RU"/>
        </w:rPr>
      </w:pPr>
    </w:p>
    <w:p w:rsidR="008A6222" w:rsidRDefault="00FC27C8">
      <w:pPr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Объём средств финансового обеспечения предупредительных мер рассчитывается по формуле:</w:t>
      </w:r>
    </w:p>
    <w:p w:rsidR="008A6222" w:rsidRDefault="008A6222">
      <w:pPr>
        <w:jc w:val="center"/>
        <w:rPr>
          <w:b/>
          <w:bCs/>
          <w:i/>
          <w:iCs/>
          <w:lang w:val="ru-RU"/>
        </w:rPr>
      </w:pPr>
    </w:p>
    <w:p w:rsidR="008A6222" w:rsidRDefault="00FC27C8">
      <w:pPr>
        <w:jc w:val="both"/>
        <w:rPr>
          <w:szCs w:val="29"/>
          <w:lang w:val="ru-RU"/>
        </w:rPr>
      </w:pPr>
      <w:r>
        <w:rPr>
          <w:b/>
          <w:bCs/>
          <w:lang w:val="ru-RU"/>
        </w:rPr>
        <w:t>Ф</w:t>
      </w:r>
      <w:r>
        <w:rPr>
          <w:rFonts w:eastAsia="Times New Roman"/>
          <w:b/>
          <w:bCs/>
          <w:lang w:val="ru-RU"/>
        </w:rPr>
        <w:t>≤</w:t>
      </w:r>
      <w:r>
        <w:rPr>
          <w:rFonts w:cs="Tahoma"/>
          <w:b/>
          <w:bCs/>
          <w:lang w:val="ru-RU"/>
        </w:rPr>
        <w:t>(</w:t>
      </w:r>
      <w:r>
        <w:rPr>
          <w:b/>
          <w:bCs/>
          <w:lang w:val="ru-RU"/>
        </w:rPr>
        <w:t>В</w:t>
      </w:r>
      <w:r>
        <w:rPr>
          <w:b/>
          <w:bCs/>
          <w:sz w:val="20"/>
          <w:lang w:val="ru-RU"/>
        </w:rPr>
        <w:t>-</w:t>
      </w:r>
      <w:proofErr w:type="gramStart"/>
      <w:r>
        <w:rPr>
          <w:b/>
          <w:bCs/>
          <w:sz w:val="20"/>
          <w:lang w:val="ru-RU"/>
        </w:rPr>
        <w:t>Роб</w:t>
      </w:r>
      <w:r>
        <w:rPr>
          <w:b/>
          <w:bCs/>
          <w:szCs w:val="29"/>
          <w:lang w:val="ru-RU"/>
        </w:rPr>
        <w:t>)х</w:t>
      </w:r>
      <w:proofErr w:type="gramEnd"/>
      <w:r>
        <w:rPr>
          <w:b/>
          <w:bCs/>
          <w:szCs w:val="29"/>
          <w:lang w:val="ru-RU"/>
        </w:rPr>
        <w:t>20%</w:t>
      </w:r>
      <w:r>
        <w:rPr>
          <w:szCs w:val="29"/>
          <w:lang w:val="ru-RU"/>
        </w:rPr>
        <w:t>; где</w:t>
      </w:r>
    </w:p>
    <w:p w:rsidR="008A6222" w:rsidRPr="00FC27C8" w:rsidRDefault="008A6222">
      <w:pPr>
        <w:jc w:val="both"/>
        <w:rPr>
          <w:lang w:val="ru-RU"/>
        </w:rPr>
      </w:pPr>
    </w:p>
    <w:p w:rsidR="008A6222" w:rsidRDefault="00FC27C8">
      <w:pPr>
        <w:jc w:val="both"/>
        <w:rPr>
          <w:szCs w:val="29"/>
          <w:lang w:val="ru-RU"/>
        </w:rPr>
      </w:pPr>
      <w:r>
        <w:rPr>
          <w:szCs w:val="29"/>
          <w:lang w:val="ru-RU"/>
        </w:rPr>
        <w:t>Ф - объём средств финансового обеспечения предупредительных мер в текущем финансовом году;</w:t>
      </w:r>
    </w:p>
    <w:p w:rsidR="008A6222" w:rsidRDefault="00FC27C8">
      <w:pPr>
        <w:jc w:val="both"/>
        <w:rPr>
          <w:szCs w:val="29"/>
          <w:lang w:val="ru-RU"/>
        </w:rPr>
      </w:pPr>
      <w:r>
        <w:rPr>
          <w:szCs w:val="29"/>
          <w:lang w:val="ru-RU"/>
        </w:rPr>
        <w:t>В -</w:t>
      </w:r>
      <w:r>
        <w:rPr>
          <w:szCs w:val="29"/>
          <w:lang w:val="ru-RU"/>
        </w:rPr>
        <w:t xml:space="preserve"> сумма страховых взносов на обязательное социальное страхование от несчастных случаев на производстве и профессиональных заболеваний, начисленных за предшествующий год;</w:t>
      </w:r>
    </w:p>
    <w:p w:rsidR="008A6222" w:rsidRDefault="00FC27C8">
      <w:pPr>
        <w:jc w:val="both"/>
        <w:rPr>
          <w:szCs w:val="29"/>
          <w:lang w:val="ru-RU"/>
        </w:rPr>
      </w:pPr>
      <w:r>
        <w:rPr>
          <w:szCs w:val="29"/>
          <w:lang w:val="ru-RU"/>
        </w:rPr>
        <w:t>Р</w:t>
      </w:r>
      <w:r>
        <w:rPr>
          <w:sz w:val="20"/>
          <w:lang w:val="ru-RU"/>
        </w:rPr>
        <w:t>об</w:t>
      </w:r>
      <w:r>
        <w:rPr>
          <w:szCs w:val="29"/>
          <w:lang w:val="ru-RU"/>
        </w:rPr>
        <w:t xml:space="preserve"> - расходы на выплату обеспечения по указанному виду страхования, произведённые в пр</w:t>
      </w:r>
      <w:r>
        <w:rPr>
          <w:szCs w:val="29"/>
          <w:lang w:val="ru-RU"/>
        </w:rPr>
        <w:t>едшествующем году.</w:t>
      </w:r>
    </w:p>
    <w:p w:rsidR="008A6222" w:rsidRPr="00FC27C8" w:rsidRDefault="008A6222">
      <w:pPr>
        <w:jc w:val="both"/>
        <w:rPr>
          <w:lang w:val="ru-RU"/>
        </w:rPr>
      </w:pPr>
    </w:p>
    <w:p w:rsidR="008A6222" w:rsidRPr="00FC27C8" w:rsidRDefault="00FC27C8">
      <w:pPr>
        <w:jc w:val="both"/>
        <w:rPr>
          <w:b/>
          <w:i/>
          <w:u w:val="single"/>
          <w:lang w:val="ru-RU"/>
        </w:rPr>
      </w:pPr>
      <w:r w:rsidRPr="00FC27C8">
        <w:rPr>
          <w:b/>
          <w:i/>
          <w:u w:val="single"/>
          <w:lang w:val="ru-RU"/>
        </w:rPr>
        <w:t>В случае если страхователь с численностью работающих до 100 человек не осуществлял два последовательных календарных года, предшествующие текущему финансовому году, финансовое обеспечение предупредительных мер, объем средств, направляемы</w:t>
      </w:r>
      <w:r w:rsidRPr="00FC27C8">
        <w:rPr>
          <w:b/>
          <w:i/>
          <w:u w:val="single"/>
          <w:lang w:val="ru-RU"/>
        </w:rPr>
        <w:t>х таким страхователем на финансовое обеспечение указанных мер, рассчитывается исходя из отчетных данных за три последовательных календарных года, предшествующие текущему финансовому году, и не может превышать сумму страховых взносов, подлежащих перечислени</w:t>
      </w:r>
      <w:r w:rsidRPr="00FC27C8">
        <w:rPr>
          <w:b/>
          <w:i/>
          <w:u w:val="single"/>
          <w:lang w:val="ru-RU"/>
        </w:rPr>
        <w:t>ю им в территориальный орган Фонда в текущем финансовом году.</w:t>
      </w:r>
    </w:p>
    <w:p w:rsidR="008A6222" w:rsidRPr="00FC27C8" w:rsidRDefault="008A6222">
      <w:pPr>
        <w:jc w:val="both"/>
        <w:rPr>
          <w:lang w:val="ru-RU"/>
        </w:rPr>
      </w:pPr>
    </w:p>
    <w:p w:rsidR="008A6222" w:rsidRDefault="00FC27C8">
      <w:pPr>
        <w:jc w:val="both"/>
        <w:rPr>
          <w:szCs w:val="29"/>
          <w:lang w:val="ru-RU"/>
        </w:rPr>
      </w:pPr>
      <w:r>
        <w:rPr>
          <w:rFonts w:eastAsia="Times New Roman"/>
          <w:b/>
          <w:bCs/>
          <w:lang w:val="ru-RU"/>
        </w:rPr>
        <w:t>Ф</w:t>
      </w:r>
      <w:r>
        <w:rPr>
          <w:rFonts w:eastAsia="Times New Roman"/>
          <w:b/>
          <w:bCs/>
          <w:sz w:val="18"/>
          <w:szCs w:val="22"/>
          <w:lang w:val="ru-RU"/>
        </w:rPr>
        <w:t>100</w:t>
      </w:r>
      <w:r>
        <w:rPr>
          <w:rFonts w:eastAsia="Times New Roman"/>
          <w:b/>
          <w:bCs/>
          <w:lang w:val="ru-RU"/>
        </w:rPr>
        <w:t>≤</w:t>
      </w:r>
      <w:r>
        <w:rPr>
          <w:rFonts w:cs="Tahoma"/>
          <w:b/>
          <w:bCs/>
          <w:lang w:val="ru-RU"/>
        </w:rPr>
        <w:t>(</w:t>
      </w:r>
      <w:r>
        <w:rPr>
          <w:rFonts w:eastAsia="Times New Roman"/>
          <w:b/>
          <w:bCs/>
          <w:lang w:val="ru-RU"/>
        </w:rPr>
        <w:t>∑</w:t>
      </w:r>
      <w:r>
        <w:rPr>
          <w:b/>
          <w:bCs/>
          <w:lang w:val="ru-RU"/>
        </w:rPr>
        <w:t>В</w:t>
      </w:r>
      <w:r>
        <w:rPr>
          <w:rFonts w:eastAsia="Times New Roman"/>
          <w:b/>
          <w:bCs/>
          <w:vertAlign w:val="superscript"/>
          <w:lang w:val="ru-RU"/>
        </w:rPr>
        <w:t>3</w:t>
      </w:r>
      <w:r>
        <w:rPr>
          <w:b/>
          <w:bCs/>
          <w:sz w:val="20"/>
          <w:lang w:val="ru-RU"/>
        </w:rPr>
        <w:t>-</w:t>
      </w:r>
      <w:r>
        <w:rPr>
          <w:rFonts w:eastAsia="Times New Roman"/>
          <w:b/>
          <w:bCs/>
          <w:lang w:val="ru-RU"/>
        </w:rPr>
        <w:t>∑</w:t>
      </w:r>
      <w:r>
        <w:rPr>
          <w:b/>
          <w:bCs/>
          <w:sz w:val="20"/>
          <w:lang w:val="ru-RU"/>
        </w:rPr>
        <w:t>Роб</w:t>
      </w:r>
      <w:proofErr w:type="gramStart"/>
      <w:r>
        <w:rPr>
          <w:rFonts w:eastAsia="Times New Roman"/>
          <w:b/>
          <w:bCs/>
          <w:vertAlign w:val="superscript"/>
          <w:lang w:val="ru-RU"/>
        </w:rPr>
        <w:t>3</w:t>
      </w:r>
      <w:r>
        <w:rPr>
          <w:b/>
          <w:bCs/>
          <w:szCs w:val="29"/>
          <w:lang w:val="ru-RU"/>
        </w:rPr>
        <w:t>)х</w:t>
      </w:r>
      <w:proofErr w:type="gramEnd"/>
      <w:r>
        <w:rPr>
          <w:b/>
          <w:bCs/>
          <w:szCs w:val="29"/>
          <w:lang w:val="ru-RU"/>
        </w:rPr>
        <w:t>20%</w:t>
      </w:r>
      <w:r>
        <w:rPr>
          <w:szCs w:val="29"/>
          <w:lang w:val="ru-RU"/>
        </w:rPr>
        <w:t>, где</w:t>
      </w:r>
    </w:p>
    <w:p w:rsidR="008A6222" w:rsidRPr="00FC27C8" w:rsidRDefault="008A6222">
      <w:pPr>
        <w:jc w:val="both"/>
        <w:rPr>
          <w:lang w:val="ru-RU"/>
        </w:rPr>
      </w:pPr>
    </w:p>
    <w:p w:rsidR="008A6222" w:rsidRDefault="00FC27C8">
      <w:pPr>
        <w:jc w:val="both"/>
        <w:rPr>
          <w:rFonts w:eastAsia="Times New Roman"/>
          <w:szCs w:val="29"/>
          <w:lang w:val="ru-RU"/>
        </w:rPr>
      </w:pPr>
      <w:r>
        <w:rPr>
          <w:rFonts w:eastAsia="Times New Roman"/>
          <w:szCs w:val="29"/>
          <w:lang w:val="ru-RU"/>
        </w:rPr>
        <w:t>Ф</w:t>
      </w:r>
      <w:r>
        <w:rPr>
          <w:rFonts w:eastAsia="Times New Roman"/>
          <w:sz w:val="18"/>
          <w:szCs w:val="22"/>
          <w:lang w:val="ru-RU"/>
        </w:rPr>
        <w:t>100</w:t>
      </w:r>
      <w:r>
        <w:rPr>
          <w:rFonts w:eastAsia="Times New Roman"/>
          <w:szCs w:val="29"/>
          <w:lang w:val="ru-RU"/>
        </w:rPr>
        <w:t xml:space="preserve"> - объём средств финансового обеспечения предупредительных мер в текущем финансовом году;</w:t>
      </w:r>
    </w:p>
    <w:p w:rsidR="008A6222" w:rsidRDefault="00FC27C8">
      <w:pPr>
        <w:jc w:val="both"/>
        <w:rPr>
          <w:rFonts w:eastAsia="Arial" w:cs="Arial"/>
          <w:lang w:val="ru-RU"/>
        </w:rPr>
      </w:pPr>
      <w:r>
        <w:rPr>
          <w:rFonts w:eastAsia="Times New Roman"/>
          <w:lang w:val="ru-RU"/>
        </w:rPr>
        <w:t>∑В</w:t>
      </w:r>
      <w:r>
        <w:rPr>
          <w:rFonts w:eastAsia="Times New Roman"/>
          <w:vertAlign w:val="superscript"/>
          <w:lang w:val="ru-RU"/>
        </w:rPr>
        <w:t>3</w:t>
      </w:r>
      <w:r>
        <w:rPr>
          <w:rFonts w:eastAsia="Times New Roman"/>
          <w:b/>
          <w:bCs/>
          <w:lang w:val="ru-RU"/>
        </w:rPr>
        <w:t xml:space="preserve"> - </w:t>
      </w:r>
      <w:r>
        <w:rPr>
          <w:rFonts w:eastAsia="Times New Roman"/>
          <w:szCs w:val="29"/>
          <w:lang w:val="ru-RU"/>
        </w:rPr>
        <w:t>сумма страховых взносов на обязательное социальное страхование от н</w:t>
      </w:r>
      <w:r>
        <w:rPr>
          <w:rFonts w:eastAsia="Times New Roman"/>
          <w:lang w:val="ru-RU"/>
        </w:rPr>
        <w:t xml:space="preserve">есчастных случаев на производстве и профессиональных заболеваний, начисленных за </w:t>
      </w:r>
      <w:r>
        <w:rPr>
          <w:rFonts w:eastAsia="Arial" w:cs="Arial"/>
          <w:lang w:val="ru-RU"/>
        </w:rPr>
        <w:t>три последовательных года, предшествующих текущему финансовому году;</w:t>
      </w:r>
    </w:p>
    <w:p w:rsidR="008A6222" w:rsidRDefault="00FC27C8">
      <w:pPr>
        <w:jc w:val="both"/>
        <w:rPr>
          <w:rFonts w:eastAsia="Arial" w:cs="Arial"/>
          <w:lang w:val="ru-RU"/>
        </w:rPr>
      </w:pPr>
      <w:r>
        <w:rPr>
          <w:rFonts w:eastAsia="Times New Roman"/>
          <w:lang w:val="ru-RU"/>
        </w:rPr>
        <w:lastRenderedPageBreak/>
        <w:t>∑</w:t>
      </w:r>
      <w:r>
        <w:rPr>
          <w:rFonts w:eastAsia="Arial" w:cs="Arial"/>
          <w:sz w:val="20"/>
          <w:lang w:val="ru-RU"/>
        </w:rPr>
        <w:t>Роб</w:t>
      </w:r>
      <w:r>
        <w:rPr>
          <w:rFonts w:eastAsia="Times New Roman"/>
          <w:vertAlign w:val="superscript"/>
          <w:lang w:val="ru-RU"/>
        </w:rPr>
        <w:t>3</w:t>
      </w:r>
      <w:r>
        <w:rPr>
          <w:rFonts w:eastAsia="Arial" w:cs="Arial"/>
          <w:szCs w:val="29"/>
          <w:lang w:val="ru-RU"/>
        </w:rPr>
        <w:t xml:space="preserve"> -  </w:t>
      </w:r>
      <w:r>
        <w:rPr>
          <w:rFonts w:eastAsia="Arial" w:cs="Arial"/>
          <w:lang w:val="ru-RU"/>
        </w:rPr>
        <w:t>расходы на выплату обеспечения</w:t>
      </w:r>
      <w:r>
        <w:rPr>
          <w:rFonts w:eastAsia="Arial" w:cs="Arial"/>
          <w:lang w:val="ru-RU"/>
        </w:rPr>
        <w:t xml:space="preserve"> по указанному виду страхования, произведенные за три последовательных календарных года, предшествующих текущему финансовому году.</w:t>
      </w:r>
    </w:p>
    <w:p w:rsidR="008A6222" w:rsidRPr="00FC27C8" w:rsidRDefault="008A6222">
      <w:pPr>
        <w:jc w:val="both"/>
        <w:rPr>
          <w:lang w:val="ru-RU"/>
        </w:rPr>
      </w:pPr>
    </w:p>
    <w:p w:rsidR="008A6222" w:rsidRDefault="00FC27C8">
      <w:pPr>
        <w:widowControl/>
        <w:ind w:firstLine="706"/>
        <w:jc w:val="both"/>
        <w:rPr>
          <w:rFonts w:eastAsia="Times New Roman"/>
          <w:i/>
          <w:u w:val="single"/>
          <w:lang w:val="ru-RU" w:eastAsia="ru-RU"/>
        </w:rPr>
      </w:pPr>
      <w:r>
        <w:rPr>
          <w:rFonts w:eastAsia="Times New Roman"/>
          <w:i/>
          <w:u w:val="single"/>
          <w:lang w:val="ru-RU" w:eastAsia="ru-RU"/>
        </w:rPr>
        <w:t>Объем средств, направляемых на санаторно-курортное лечение работников не ранее чем за пять лет до достижения ими возраста, д</w:t>
      </w:r>
      <w:r>
        <w:rPr>
          <w:rFonts w:eastAsia="Times New Roman"/>
          <w:i/>
          <w:u w:val="single"/>
          <w:lang w:val="ru-RU" w:eastAsia="ru-RU"/>
        </w:rPr>
        <w:t>ающего право на назначение страховой пенсии по старости в соответствии с пенсионным законодательством, может быть увеличен до 30 процентов сумм страховых взносов на обязательное социальное страхование от несчастных случаев на производстве и профессиональны</w:t>
      </w:r>
      <w:r>
        <w:rPr>
          <w:rFonts w:eastAsia="Times New Roman"/>
          <w:i/>
          <w:u w:val="single"/>
          <w:lang w:val="ru-RU" w:eastAsia="ru-RU"/>
        </w:rPr>
        <w:t>х заболеваний, начисленных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</w:t>
      </w:r>
      <w:r>
        <w:rPr>
          <w:rFonts w:eastAsia="Times New Roman"/>
          <w:i/>
          <w:u w:val="single"/>
          <w:lang w:val="ru-RU" w:eastAsia="ru-RU"/>
        </w:rPr>
        <w:t>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обратно, при условии направления страхователем дополнит</w:t>
      </w:r>
      <w:r>
        <w:rPr>
          <w:rFonts w:eastAsia="Times New Roman"/>
          <w:i/>
          <w:u w:val="single"/>
          <w:lang w:val="ru-RU" w:eastAsia="ru-RU"/>
        </w:rPr>
        <w:t>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</w:t>
      </w:r>
    </w:p>
    <w:p w:rsidR="008A6222" w:rsidRDefault="008A6222">
      <w:pPr>
        <w:widowControl/>
        <w:ind w:firstLine="706"/>
        <w:jc w:val="both"/>
        <w:rPr>
          <w:rFonts w:eastAsia="Times New Roman"/>
          <w:i/>
          <w:u w:val="single"/>
          <w:lang w:val="ru-RU" w:eastAsia="ru-RU"/>
        </w:rPr>
      </w:pPr>
    </w:p>
    <w:p w:rsidR="008A6222" w:rsidRDefault="00FC27C8">
      <w:pPr>
        <w:jc w:val="center"/>
        <w:rPr>
          <w:rFonts w:eastAsia="Arial" w:cs="Arial"/>
          <w:b/>
          <w:i/>
          <w:color w:val="FF0000"/>
          <w:lang w:val="ru-RU"/>
        </w:rPr>
      </w:pPr>
      <w:r>
        <w:rPr>
          <w:rFonts w:eastAsia="Arial" w:cs="Arial"/>
          <w:b/>
          <w:i/>
          <w:color w:val="FF0000"/>
          <w:lang w:val="ru-RU"/>
        </w:rPr>
        <w:t>Основания для отказа в финансовом</w:t>
      </w:r>
      <w:r>
        <w:rPr>
          <w:rFonts w:eastAsia="Arial" w:cs="Arial"/>
          <w:b/>
          <w:i/>
          <w:color w:val="FF0000"/>
          <w:lang w:val="ru-RU"/>
        </w:rPr>
        <w:t xml:space="preserve"> обеспечении предупредительных мер</w:t>
      </w:r>
    </w:p>
    <w:p w:rsidR="008A6222" w:rsidRDefault="008A6222">
      <w:pPr>
        <w:widowControl/>
        <w:ind w:firstLine="540"/>
        <w:jc w:val="both"/>
        <w:rPr>
          <w:rFonts w:eastAsia="Times New Roman"/>
          <w:color w:val="FF0000"/>
          <w:lang w:val="ru-RU" w:eastAsia="ru-RU"/>
        </w:rPr>
      </w:pPr>
    </w:p>
    <w:p w:rsidR="008A6222" w:rsidRDefault="00FC27C8">
      <w:pPr>
        <w:widowControl/>
        <w:ind w:firstLine="540"/>
        <w:jc w:val="both"/>
        <w:rPr>
          <w:rFonts w:eastAsia="Times New Roman"/>
          <w:color w:val="FF0000"/>
          <w:lang w:val="ru-RU" w:eastAsia="ru-RU"/>
        </w:rPr>
      </w:pPr>
      <w:r>
        <w:rPr>
          <w:rFonts w:eastAsia="Times New Roman"/>
          <w:color w:val="FF0000"/>
          <w:lang w:val="ru-RU" w:eastAsia="ru-RU"/>
        </w:rPr>
        <w:t>а) если на день подачи заявления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</w:t>
      </w:r>
      <w:r>
        <w:rPr>
          <w:rFonts w:eastAsia="Times New Roman"/>
          <w:color w:val="FF0000"/>
          <w:lang w:val="ru-RU" w:eastAsia="ru-RU"/>
        </w:rPr>
        <w:t>ой или выездной проверки, и (или) начисленные пени и штрафы по итогам камеральной или выездной проверки;</w:t>
      </w:r>
    </w:p>
    <w:p w:rsidR="008A6222" w:rsidRDefault="00FC27C8">
      <w:pPr>
        <w:widowControl/>
        <w:ind w:firstLine="540"/>
        <w:jc w:val="both"/>
        <w:rPr>
          <w:rFonts w:eastAsia="Times New Roman"/>
          <w:color w:val="FF0000"/>
          <w:lang w:val="ru-RU" w:eastAsia="ru-RU"/>
        </w:rPr>
      </w:pPr>
      <w:r>
        <w:rPr>
          <w:rFonts w:eastAsia="Times New Roman"/>
          <w:color w:val="FF0000"/>
          <w:lang w:val="ru-RU" w:eastAsia="ru-RU"/>
        </w:rPr>
        <w:t>б) представленные документы содержат недостоверную информацию;</w:t>
      </w:r>
    </w:p>
    <w:p w:rsidR="008A6222" w:rsidRDefault="00FC27C8">
      <w:pPr>
        <w:widowControl/>
        <w:ind w:firstLine="540"/>
        <w:jc w:val="both"/>
        <w:rPr>
          <w:rFonts w:eastAsia="Times New Roman"/>
          <w:color w:val="FF0000"/>
          <w:lang w:val="ru-RU" w:eastAsia="ru-RU"/>
        </w:rPr>
      </w:pPr>
      <w:r>
        <w:rPr>
          <w:rFonts w:eastAsia="Times New Roman"/>
          <w:color w:val="FF0000"/>
          <w:lang w:val="ru-RU" w:eastAsia="ru-RU"/>
        </w:rPr>
        <w:t>в) если предусмотренные бюджетом Фонда средства на финансовое обеспечение предупредитель</w:t>
      </w:r>
      <w:r>
        <w:rPr>
          <w:rFonts w:eastAsia="Times New Roman"/>
          <w:color w:val="FF0000"/>
          <w:lang w:val="ru-RU" w:eastAsia="ru-RU"/>
        </w:rPr>
        <w:t>ных мер на текущий год полностью распределены;</w:t>
      </w:r>
    </w:p>
    <w:p w:rsidR="008A6222" w:rsidRDefault="00FC27C8">
      <w:pPr>
        <w:widowControl/>
        <w:ind w:firstLine="540"/>
        <w:jc w:val="both"/>
        <w:rPr>
          <w:rFonts w:eastAsia="Times New Roman"/>
          <w:color w:val="FF0000"/>
          <w:lang w:val="ru-RU" w:eastAsia="ru-RU"/>
        </w:rPr>
      </w:pPr>
      <w:r>
        <w:rPr>
          <w:rFonts w:eastAsia="Times New Roman"/>
          <w:color w:val="FF0000"/>
          <w:lang w:val="ru-RU" w:eastAsia="ru-RU"/>
        </w:rPr>
        <w:t>г) при представлении страхователем неполного комплекта документов.</w:t>
      </w:r>
    </w:p>
    <w:p w:rsidR="008A6222" w:rsidRDefault="008A6222">
      <w:pPr>
        <w:jc w:val="both"/>
        <w:rPr>
          <w:lang w:val="ru-RU"/>
        </w:rPr>
      </w:pPr>
    </w:p>
    <w:p w:rsidR="008A6222" w:rsidRDefault="00FC27C8">
      <w:pPr>
        <w:jc w:val="center"/>
        <w:rPr>
          <w:b/>
          <w:bCs/>
          <w:sz w:val="56"/>
          <w:lang w:val="ru-RU"/>
        </w:rPr>
      </w:pPr>
      <w:r>
        <w:rPr>
          <w:b/>
          <w:bCs/>
          <w:sz w:val="56"/>
        </w:rPr>
        <w:t>I</w:t>
      </w:r>
      <w:r>
        <w:rPr>
          <w:b/>
          <w:bCs/>
          <w:sz w:val="56"/>
          <w:lang w:val="ru-RU"/>
        </w:rPr>
        <w:t xml:space="preserve"> ПАКЕТ документов </w:t>
      </w:r>
    </w:p>
    <w:p w:rsidR="008A6222" w:rsidRDefault="00FC27C8">
      <w:pPr>
        <w:jc w:val="center"/>
        <w:rPr>
          <w:b/>
          <w:bCs/>
          <w:sz w:val="36"/>
          <w:lang w:val="ru-RU"/>
        </w:rPr>
      </w:pPr>
      <w:r>
        <w:rPr>
          <w:b/>
          <w:bCs/>
          <w:sz w:val="36"/>
          <w:lang w:val="ru-RU"/>
        </w:rPr>
        <w:t xml:space="preserve">(согласование до </w:t>
      </w:r>
      <w:r>
        <w:rPr>
          <w:b/>
          <w:bCs/>
          <w:color w:val="FF0000"/>
          <w:sz w:val="36"/>
          <w:lang w:val="ru-RU"/>
        </w:rPr>
        <w:t>20 июля</w:t>
      </w:r>
      <w:r>
        <w:rPr>
          <w:b/>
          <w:bCs/>
          <w:sz w:val="36"/>
          <w:lang w:val="ru-RU"/>
        </w:rPr>
        <w:t xml:space="preserve"> текущего года)</w:t>
      </w:r>
    </w:p>
    <w:p w:rsidR="008A6222" w:rsidRDefault="00FC27C8">
      <w:pPr>
        <w:jc w:val="center"/>
        <w:rPr>
          <w:b/>
          <w:bCs/>
          <w:sz w:val="36"/>
          <w:lang w:val="ru-RU"/>
        </w:rPr>
      </w:pPr>
      <w:r>
        <w:rPr>
          <w:b/>
          <w:bCs/>
          <w:sz w:val="36"/>
          <w:lang w:val="ru-RU"/>
        </w:rPr>
        <w:t xml:space="preserve"> </w:t>
      </w:r>
    </w:p>
    <w:p w:rsidR="008A6222" w:rsidRDefault="00FC27C8">
      <w:pPr>
        <w:jc w:val="center"/>
        <w:rPr>
          <w:b/>
          <w:bCs/>
          <w:iCs/>
          <w:color w:val="000000"/>
          <w:sz w:val="28"/>
          <w:szCs w:val="28"/>
          <w:lang w:val="ru-RU"/>
        </w:rPr>
      </w:pPr>
      <w:r>
        <w:rPr>
          <w:b/>
          <w:bCs/>
          <w:iCs/>
          <w:color w:val="000000"/>
          <w:sz w:val="32"/>
          <w:szCs w:val="28"/>
          <w:lang w:val="ru-RU"/>
        </w:rPr>
        <w:t xml:space="preserve">для финансового обеспечения </w:t>
      </w:r>
      <w:r>
        <w:rPr>
          <w:b/>
          <w:bCs/>
          <w:iCs/>
          <w:color w:val="000000"/>
          <w:sz w:val="28"/>
          <w:szCs w:val="28"/>
          <w:lang w:val="ru-RU"/>
        </w:rPr>
        <w:t>предупредительных мер по сокращению производственного травматизма и профзаболеваний работников</w:t>
      </w:r>
    </w:p>
    <w:p w:rsidR="008A6222" w:rsidRDefault="008A6222">
      <w:pPr>
        <w:jc w:val="both"/>
        <w:rPr>
          <w:b/>
          <w:bCs/>
          <w:iCs/>
          <w:color w:val="000000"/>
          <w:u w:val="single"/>
          <w:lang w:val="ru-RU"/>
        </w:rPr>
      </w:pPr>
    </w:p>
    <w:p w:rsidR="008A6222" w:rsidRDefault="00FC27C8">
      <w:pPr>
        <w:jc w:val="center"/>
        <w:rPr>
          <w:b/>
          <w:bCs/>
          <w:iCs/>
          <w:sz w:val="32"/>
          <w:szCs w:val="32"/>
          <w:u w:val="single"/>
          <w:lang w:val="ru-RU"/>
        </w:rPr>
      </w:pPr>
      <w:r>
        <w:rPr>
          <w:b/>
          <w:bCs/>
          <w:iCs/>
          <w:sz w:val="32"/>
          <w:szCs w:val="32"/>
          <w:u w:val="single"/>
          <w:lang w:val="ru-RU"/>
        </w:rPr>
        <w:t>ОБЩИЕ ДОКУМЕНТЫ для ВСЕХ</w:t>
      </w:r>
      <w:proofErr w:type="gramStart"/>
      <w:r>
        <w:rPr>
          <w:b/>
          <w:bCs/>
          <w:iCs/>
          <w:sz w:val="32"/>
          <w:szCs w:val="32"/>
          <w:u w:val="single"/>
          <w:lang w:val="ru-RU"/>
        </w:rPr>
        <w:t xml:space="preserve">   (</w:t>
      </w:r>
      <w:proofErr w:type="gramEnd"/>
      <w:r>
        <w:rPr>
          <w:b/>
          <w:bCs/>
          <w:iCs/>
          <w:sz w:val="32"/>
          <w:szCs w:val="32"/>
          <w:u w:val="single"/>
          <w:lang w:val="ru-RU"/>
        </w:rPr>
        <w:t>к каждому виду мероприятий):</w:t>
      </w:r>
    </w:p>
    <w:p w:rsidR="008A6222" w:rsidRDefault="008A6222">
      <w:pPr>
        <w:widowControl/>
        <w:ind w:firstLine="345"/>
        <w:jc w:val="both"/>
        <w:rPr>
          <w:rFonts w:eastAsia="Times New Roman"/>
          <w:bCs/>
          <w:lang w:val="ru-RU" w:eastAsia="ru-RU"/>
        </w:rPr>
      </w:pPr>
    </w:p>
    <w:p w:rsidR="008A6222" w:rsidRDefault="00FC27C8">
      <w:pPr>
        <w:pStyle w:val="ConsPlusNormal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(1 экз.) – оригинал (при наличии</w:t>
      </w:r>
      <w:r>
        <w:rPr>
          <w:rFonts w:ascii="Times New Roman" w:hAnsi="Times New Roman"/>
          <w:sz w:val="24"/>
          <w:szCs w:val="24"/>
        </w:rPr>
        <w:t xml:space="preserve"> вышестоящей организации предоставить заверенную копию довер</w:t>
      </w:r>
      <w:r>
        <w:rPr>
          <w:rFonts w:ascii="Times New Roman" w:hAnsi="Times New Roman"/>
          <w:sz w:val="24"/>
          <w:szCs w:val="24"/>
        </w:rPr>
        <w:t xml:space="preserve">енности на руководителя филиала и в заявлении указать название и регистрационный номер обеих структур) </w:t>
      </w:r>
    </w:p>
    <w:p w:rsidR="008A6222" w:rsidRDefault="00FC27C8">
      <w:pPr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 xml:space="preserve">План финансового обеспечения предупредительных мер, </w:t>
      </w:r>
      <w:r w:rsidRPr="00FC27C8">
        <w:rPr>
          <w:lang w:val="ru-RU"/>
        </w:rPr>
        <w:t>составленный с учетом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коллективного договора (соглашения по охране труда между работодателем и представит</w:t>
      </w:r>
      <w:r w:rsidRPr="00FC27C8">
        <w:rPr>
          <w:lang w:val="ru-RU"/>
        </w:rPr>
        <w:t>ельным органом работников) и (или) перечня реализуемых страхователем мероприятий по улучшению условий и охраны труда, утвержденного локальным нормативным актом, с указанием суммы финансирования</w:t>
      </w:r>
      <w:r>
        <w:rPr>
          <w:lang w:val="ru-RU"/>
        </w:rPr>
        <w:t xml:space="preserve"> – оригинал.</w:t>
      </w:r>
    </w:p>
    <w:p w:rsidR="008A6222" w:rsidRDefault="00FC27C8">
      <w:pPr>
        <w:pStyle w:val="ConsPlusNormal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или выписка из коллективного договора (согла</w:t>
      </w:r>
      <w:r>
        <w:rPr>
          <w:rFonts w:ascii="Times New Roman" w:hAnsi="Times New Roman" w:cs="Times New Roman"/>
          <w:sz w:val="24"/>
          <w:szCs w:val="24"/>
        </w:rPr>
        <w:t>шения по охране труда между работодателем и представительным органом работников) и (или) копия или выписка из локального нормативного акта о реализуемых страхователем мероприятиях по улучшению условий и охраны труда.</w:t>
      </w:r>
    </w:p>
    <w:p w:rsidR="008A6222" w:rsidRDefault="00FC27C8">
      <w:pPr>
        <w:pStyle w:val="ConsPlusNormal"/>
        <w:tabs>
          <w:tab w:val="left" w:pos="36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A6222" w:rsidRDefault="008A6222">
      <w:pPr>
        <w:pStyle w:val="ConsPlusNormal"/>
        <w:tabs>
          <w:tab w:val="left" w:pos="360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8A6222" w:rsidRDefault="008A6222">
      <w:pPr>
        <w:pStyle w:val="ConsPlusNormal"/>
        <w:tabs>
          <w:tab w:val="left" w:pos="360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8A6222" w:rsidRDefault="008A6222">
      <w:pPr>
        <w:pStyle w:val="ConsPlusNormal"/>
        <w:tabs>
          <w:tab w:val="left" w:pos="360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8A6222" w:rsidRDefault="00FC27C8">
      <w:pPr>
        <w:pStyle w:val="ConsPlusNormal"/>
        <w:tabs>
          <w:tab w:val="left" w:pos="36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8A6222" w:rsidRDefault="00FC27C8">
      <w:pPr>
        <w:pStyle w:val="ConsPlusNormal"/>
        <w:tabs>
          <w:tab w:val="left" w:pos="36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Заявление направляется в террит</w:t>
      </w:r>
      <w:r>
        <w:rPr>
          <w:rFonts w:ascii="Times New Roman" w:hAnsi="Times New Roman"/>
          <w:sz w:val="24"/>
          <w:szCs w:val="24"/>
        </w:rPr>
        <w:t>ориальный орган Фонда в форме электронного документа, с использованием личного кабинета федеральной государственной информационной системы «Единый портал государственных и муниципальных услуг (функций)» (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www</w:t>
      </w:r>
      <w:r>
        <w:rPr>
          <w:rFonts w:ascii="Times New Roman" w:hAnsi="Times New Roman"/>
          <w:b/>
          <w:bCs/>
          <w:sz w:val="24"/>
          <w:szCs w:val="24"/>
        </w:rPr>
        <w:t>.gosuslugi.ru</w:t>
      </w:r>
      <w:r>
        <w:rPr>
          <w:rFonts w:ascii="Times New Roman" w:hAnsi="Times New Roman"/>
          <w:sz w:val="24"/>
          <w:szCs w:val="24"/>
        </w:rPr>
        <w:t>) путём заполнения специальной интер</w:t>
      </w:r>
      <w:r>
        <w:rPr>
          <w:rFonts w:ascii="Times New Roman" w:hAnsi="Times New Roman"/>
          <w:sz w:val="24"/>
          <w:szCs w:val="24"/>
        </w:rPr>
        <w:t>активной формы.</w:t>
      </w:r>
    </w:p>
    <w:p w:rsidR="008A6222" w:rsidRDefault="008A6222">
      <w:pPr>
        <w:ind w:left="1080" w:right="-183"/>
        <w:jc w:val="both"/>
        <w:rPr>
          <w:b/>
          <w:bCs/>
          <w:iCs/>
          <w:sz w:val="23"/>
          <w:szCs w:val="23"/>
          <w:lang w:val="ru-RU"/>
        </w:rPr>
      </w:pPr>
    </w:p>
    <w:p w:rsidR="008A6222" w:rsidRDefault="00FC27C8">
      <w:pPr>
        <w:ind w:left="1080" w:right="-183"/>
        <w:jc w:val="both"/>
        <w:rPr>
          <w:b/>
          <w:bCs/>
          <w:iCs/>
          <w:sz w:val="23"/>
          <w:szCs w:val="23"/>
          <w:lang w:val="ru-RU"/>
        </w:rPr>
      </w:pPr>
      <w:r>
        <w:rPr>
          <w:b/>
          <w:bCs/>
          <w:iCs/>
          <w:sz w:val="23"/>
          <w:szCs w:val="23"/>
          <w:lang w:val="ru-RU"/>
        </w:rPr>
        <w:t xml:space="preserve">Оригиналы документов для согласования предоставить в г. Ханты-Мансийск ул. Дзержинского д.31 кабинет 203 </w:t>
      </w:r>
      <w:proofErr w:type="spellStart"/>
      <w:r>
        <w:rPr>
          <w:b/>
          <w:bCs/>
          <w:iCs/>
          <w:sz w:val="23"/>
          <w:szCs w:val="23"/>
          <w:lang w:val="ru-RU"/>
        </w:rPr>
        <w:t>Милорадову</w:t>
      </w:r>
      <w:proofErr w:type="spellEnd"/>
      <w:r>
        <w:rPr>
          <w:b/>
          <w:bCs/>
          <w:iCs/>
          <w:sz w:val="23"/>
          <w:szCs w:val="23"/>
          <w:lang w:val="ru-RU"/>
        </w:rPr>
        <w:t xml:space="preserve"> А.А или Анисимову Д.О</w:t>
      </w:r>
    </w:p>
    <w:p w:rsidR="008A6222" w:rsidRDefault="00FC27C8">
      <w:pPr>
        <w:ind w:left="1080" w:right="-183"/>
        <w:jc w:val="both"/>
        <w:rPr>
          <w:b/>
          <w:color w:val="FF0000"/>
          <w:szCs w:val="29"/>
          <w:lang w:val="ru-RU"/>
        </w:rPr>
      </w:pPr>
      <w:r>
        <w:rPr>
          <w:b/>
          <w:bCs/>
          <w:iCs/>
          <w:sz w:val="23"/>
          <w:szCs w:val="23"/>
          <w:lang w:val="ru-RU"/>
        </w:rPr>
        <w:t xml:space="preserve">После согласования направить заявление через </w:t>
      </w:r>
      <w:r>
        <w:rPr>
          <w:b/>
          <w:bCs/>
          <w:iCs/>
          <w:color w:val="FF0000"/>
          <w:sz w:val="23"/>
          <w:szCs w:val="23"/>
          <w:lang w:val="ru-RU"/>
        </w:rPr>
        <w:t>ПГУ, приложив</w:t>
      </w:r>
      <w:r>
        <w:rPr>
          <w:b/>
          <w:color w:val="FF0000"/>
          <w:szCs w:val="29"/>
          <w:lang w:val="ru-RU"/>
        </w:rPr>
        <w:t xml:space="preserve"> СКАН</w:t>
      </w:r>
      <w:r>
        <w:rPr>
          <w:b/>
          <w:color w:val="FF0000"/>
          <w:szCs w:val="29"/>
          <w:u w:val="single"/>
          <w:lang w:val="ru-RU"/>
        </w:rPr>
        <w:t xml:space="preserve"> КОПИИ (в черно-белом </w:t>
      </w:r>
      <w:r>
        <w:rPr>
          <w:b/>
          <w:color w:val="FF0000"/>
          <w:szCs w:val="29"/>
          <w:u w:val="single"/>
        </w:rPr>
        <w:t>PDF</w:t>
      </w:r>
      <w:r>
        <w:rPr>
          <w:b/>
          <w:color w:val="FF0000"/>
          <w:szCs w:val="29"/>
          <w:u w:val="single"/>
          <w:lang w:val="ru-RU"/>
        </w:rPr>
        <w:t xml:space="preserve"> формате) </w:t>
      </w:r>
      <w:r>
        <w:rPr>
          <w:b/>
          <w:color w:val="FF0000"/>
          <w:sz w:val="32"/>
          <w:szCs w:val="32"/>
          <w:u w:val="single"/>
          <w:lang w:val="ru-RU"/>
        </w:rPr>
        <w:t>под</w:t>
      </w:r>
      <w:r>
        <w:rPr>
          <w:b/>
          <w:color w:val="FF0000"/>
          <w:sz w:val="32"/>
          <w:szCs w:val="32"/>
          <w:u w:val="single"/>
          <w:lang w:val="ru-RU"/>
        </w:rPr>
        <w:t xml:space="preserve">писанных </w:t>
      </w:r>
      <w:r>
        <w:rPr>
          <w:b/>
          <w:color w:val="FF0000"/>
          <w:szCs w:val="29"/>
          <w:u w:val="single"/>
          <w:lang w:val="ru-RU"/>
        </w:rPr>
        <w:t>ДОКУМЕНТОВ, каждый</w:t>
      </w:r>
      <w:r>
        <w:rPr>
          <w:b/>
          <w:color w:val="FF0000"/>
          <w:szCs w:val="29"/>
          <w:lang w:val="ru-RU"/>
        </w:rPr>
        <w:t xml:space="preserve"> документ по отдельности, наименование кратко</w:t>
      </w:r>
    </w:p>
    <w:p w:rsidR="008A6222" w:rsidRDefault="008A6222">
      <w:pPr>
        <w:ind w:left="1080" w:right="-183"/>
        <w:jc w:val="both"/>
        <w:rPr>
          <w:b/>
          <w:color w:val="FF0000"/>
          <w:szCs w:val="29"/>
          <w:lang w:val="ru-RU"/>
        </w:rPr>
      </w:pPr>
    </w:p>
    <w:p w:rsidR="008A6222" w:rsidRDefault="00FC27C8">
      <w:pPr>
        <w:ind w:left="1080" w:right="-183"/>
        <w:jc w:val="both"/>
        <w:rPr>
          <w:b/>
          <w:bCs/>
          <w:iCs/>
          <w:color w:val="000000"/>
          <w:sz w:val="23"/>
          <w:szCs w:val="23"/>
          <w:lang w:val="ru-RU"/>
        </w:rPr>
      </w:pPr>
      <w:r>
        <w:rPr>
          <w:b/>
          <w:color w:val="FF0000"/>
          <w:szCs w:val="29"/>
          <w:lang w:val="ru-RU"/>
        </w:rPr>
        <w:t xml:space="preserve">ЕСЛИ. </w:t>
      </w:r>
      <w:r>
        <w:rPr>
          <w:b/>
          <w:bCs/>
          <w:iCs/>
          <w:sz w:val="23"/>
          <w:szCs w:val="23"/>
          <w:lang w:val="ru-RU"/>
        </w:rPr>
        <w:t xml:space="preserve">Страхователь находится </w:t>
      </w:r>
      <w:r>
        <w:rPr>
          <w:b/>
          <w:bCs/>
          <w:iCs/>
          <w:color w:val="FF0000"/>
          <w:sz w:val="23"/>
          <w:szCs w:val="23"/>
          <w:lang w:val="ru-RU"/>
        </w:rPr>
        <w:t>за пределами г. Ханты-Мансийка-</w:t>
      </w:r>
      <w:r>
        <w:rPr>
          <w:b/>
          <w:bCs/>
          <w:iCs/>
          <w:color w:val="FF0000"/>
          <w:sz w:val="23"/>
          <w:szCs w:val="23"/>
          <w:u w:val="single"/>
          <w:lang w:val="ru-RU"/>
        </w:rPr>
        <w:t>предварительно</w:t>
      </w:r>
      <w:r>
        <w:rPr>
          <w:b/>
          <w:bCs/>
          <w:iCs/>
          <w:sz w:val="23"/>
          <w:szCs w:val="23"/>
          <w:lang w:val="ru-RU"/>
        </w:rPr>
        <w:t xml:space="preserve"> направить скан документы </w:t>
      </w:r>
      <w:r>
        <w:rPr>
          <w:color w:val="000000"/>
          <w:sz w:val="23"/>
          <w:szCs w:val="23"/>
          <w:lang w:val="ru-RU"/>
        </w:rPr>
        <w:t>(</w:t>
      </w:r>
      <w:r>
        <w:rPr>
          <w:i/>
          <w:color w:val="000000"/>
          <w:sz w:val="23"/>
          <w:szCs w:val="23"/>
          <w:lang w:val="ru-RU"/>
        </w:rPr>
        <w:t>где каждый документ, с кратким наименованием, отсканирован по отдельности</w:t>
      </w:r>
      <w:r>
        <w:rPr>
          <w:color w:val="000000"/>
          <w:sz w:val="23"/>
          <w:szCs w:val="23"/>
          <w:lang w:val="ru-RU"/>
        </w:rPr>
        <w:t>)</w:t>
      </w:r>
      <w:r>
        <w:rPr>
          <w:b/>
          <w:bCs/>
          <w:iCs/>
          <w:sz w:val="23"/>
          <w:szCs w:val="23"/>
          <w:lang w:val="ru-RU"/>
        </w:rPr>
        <w:t xml:space="preserve"> посредством электронной почты и ждать ответа ответственного специалиста после того как пакет документов был согласован, </w:t>
      </w:r>
      <w:r>
        <w:rPr>
          <w:b/>
          <w:bCs/>
          <w:iCs/>
          <w:color w:val="000000"/>
          <w:sz w:val="23"/>
          <w:szCs w:val="23"/>
          <w:lang w:val="ru-RU"/>
        </w:rPr>
        <w:t>Оригиналы документов направить лично курьером или почтовой связью далее после поступления документов в Отделение Фонда</w:t>
      </w:r>
      <w:r>
        <w:rPr>
          <w:b/>
          <w:bCs/>
          <w:iCs/>
          <w:sz w:val="23"/>
          <w:szCs w:val="23"/>
          <w:lang w:val="ru-RU"/>
        </w:rPr>
        <w:t>, направить заявл</w:t>
      </w:r>
      <w:r>
        <w:rPr>
          <w:b/>
          <w:bCs/>
          <w:iCs/>
          <w:sz w:val="23"/>
          <w:szCs w:val="23"/>
          <w:lang w:val="ru-RU"/>
        </w:rPr>
        <w:t xml:space="preserve">ение через </w:t>
      </w:r>
      <w:r>
        <w:rPr>
          <w:b/>
          <w:bCs/>
          <w:iCs/>
          <w:color w:val="000000"/>
          <w:sz w:val="23"/>
          <w:szCs w:val="23"/>
          <w:lang w:val="ru-RU"/>
        </w:rPr>
        <w:t>ПГУ приложив</w:t>
      </w:r>
      <w:r>
        <w:rPr>
          <w:b/>
          <w:color w:val="000000"/>
          <w:szCs w:val="29"/>
          <w:lang w:val="ru-RU"/>
        </w:rPr>
        <w:t xml:space="preserve">  </w:t>
      </w:r>
      <w:r>
        <w:rPr>
          <w:b/>
          <w:color w:val="000000"/>
          <w:szCs w:val="29"/>
          <w:u w:val="single"/>
          <w:lang w:val="ru-RU"/>
        </w:rPr>
        <w:t xml:space="preserve">СКАН КОПИИ (в черно-белом </w:t>
      </w:r>
      <w:r>
        <w:rPr>
          <w:b/>
          <w:color w:val="000000"/>
          <w:szCs w:val="29"/>
          <w:u w:val="single"/>
        </w:rPr>
        <w:t>PDF</w:t>
      </w:r>
      <w:r>
        <w:rPr>
          <w:b/>
          <w:color w:val="000000"/>
          <w:szCs w:val="29"/>
          <w:u w:val="single"/>
          <w:lang w:val="ru-RU"/>
        </w:rPr>
        <w:t xml:space="preserve"> формате) </w:t>
      </w:r>
      <w:r>
        <w:rPr>
          <w:b/>
          <w:color w:val="000000"/>
          <w:sz w:val="32"/>
          <w:szCs w:val="32"/>
          <w:u w:val="single"/>
          <w:lang w:val="ru-RU"/>
        </w:rPr>
        <w:t xml:space="preserve">подписанных </w:t>
      </w:r>
      <w:r>
        <w:rPr>
          <w:b/>
          <w:color w:val="000000"/>
          <w:szCs w:val="29"/>
          <w:u w:val="single"/>
          <w:lang w:val="ru-RU"/>
        </w:rPr>
        <w:t xml:space="preserve">ДОКУМЕНТОВ, </w:t>
      </w:r>
      <w:r>
        <w:rPr>
          <w:b/>
          <w:color w:val="000000"/>
          <w:szCs w:val="29"/>
          <w:lang w:val="ru-RU"/>
        </w:rPr>
        <w:t>каждый документ по отдельности, наименование кратко .</w:t>
      </w:r>
      <w:r>
        <w:rPr>
          <w:b/>
          <w:bCs/>
          <w:iCs/>
          <w:color w:val="000000"/>
          <w:sz w:val="23"/>
          <w:szCs w:val="23"/>
          <w:lang w:val="ru-RU"/>
        </w:rPr>
        <w:t xml:space="preserve"> </w:t>
      </w:r>
    </w:p>
    <w:p w:rsidR="008A6222" w:rsidRPr="00FC27C8" w:rsidRDefault="008A6222">
      <w:pPr>
        <w:ind w:left="1080" w:right="-183"/>
        <w:jc w:val="both"/>
        <w:rPr>
          <w:lang w:val="ru-RU"/>
        </w:rPr>
      </w:pPr>
    </w:p>
    <w:p w:rsidR="008A6222" w:rsidRDefault="008A6222">
      <w:pPr>
        <w:pStyle w:val="ConsPlusNormal"/>
        <w:tabs>
          <w:tab w:val="left" w:pos="360"/>
        </w:tabs>
        <w:ind w:firstLine="390"/>
        <w:jc w:val="both"/>
      </w:pPr>
    </w:p>
    <w:p w:rsidR="008A6222" w:rsidRDefault="00FC27C8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 рассматривается должностным лицом, ответственным за предоставление государственной услуги, только после представления заявителем в территориальный орган Фонда документов (копий документов), необходимых для предоставления государственной услуги, н</w:t>
      </w:r>
      <w:r>
        <w:rPr>
          <w:rFonts w:ascii="Times New Roman" w:hAnsi="Times New Roman"/>
          <w:b/>
          <w:bCs/>
          <w:sz w:val="24"/>
          <w:szCs w:val="24"/>
        </w:rPr>
        <w:t>а бумажном носителе в течении 10-ти рабочих дней.</w:t>
      </w:r>
    </w:p>
    <w:p w:rsidR="008A6222" w:rsidRDefault="008A6222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6222" w:rsidRDefault="008A6222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6222" w:rsidRDefault="008A6222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A6222" w:rsidRDefault="00FC27C8">
      <w:pPr>
        <w:pStyle w:val="ConsPlusNormal"/>
        <w:tabs>
          <w:tab w:val="left" w:pos="360"/>
        </w:tabs>
        <w:ind w:firstLine="36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ВИДЫ МЕРОПРИЯТИЙ</w:t>
      </w:r>
    </w:p>
    <w:p w:rsidR="008A6222" w:rsidRDefault="008A6222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A6222" w:rsidRDefault="00FC27C8">
      <w:pPr>
        <w:ind w:firstLine="360"/>
        <w:jc w:val="both"/>
        <w:rPr>
          <w:b/>
          <w:bCs/>
          <w:szCs w:val="29"/>
          <w:u w:val="single"/>
          <w:lang w:val="ru-RU"/>
        </w:rPr>
      </w:pPr>
      <w:r>
        <w:rPr>
          <w:b/>
          <w:bCs/>
          <w:szCs w:val="29"/>
          <w:u w:val="single"/>
          <w:lang w:val="ru-RU"/>
        </w:rPr>
        <w:t>А. Проведение специальной оценки условий труда:</w:t>
      </w:r>
    </w:p>
    <w:p w:rsidR="008A6222" w:rsidRPr="00FC27C8" w:rsidRDefault="00FC27C8">
      <w:pPr>
        <w:ind w:firstLine="375"/>
        <w:jc w:val="both"/>
        <w:rPr>
          <w:lang w:val="ru-RU"/>
        </w:rPr>
      </w:pPr>
      <w:r>
        <w:rPr>
          <w:lang w:val="ru-RU"/>
        </w:rPr>
        <w:t>1.</w:t>
      </w:r>
      <w:r w:rsidRPr="00FC27C8">
        <w:rPr>
          <w:lang w:val="ru-RU"/>
        </w:rPr>
        <w:t xml:space="preserve"> </w:t>
      </w:r>
      <w:r>
        <w:rPr>
          <w:lang w:val="ru-RU"/>
        </w:rPr>
        <w:t xml:space="preserve">Копия уведомления Минтруда России о включении организации, проводящей </w:t>
      </w:r>
      <w:proofErr w:type="spellStart"/>
      <w:r>
        <w:rPr>
          <w:lang w:val="ru-RU"/>
        </w:rPr>
        <w:t>спецоенку</w:t>
      </w:r>
      <w:proofErr w:type="spellEnd"/>
      <w:r>
        <w:rPr>
          <w:lang w:val="ru-RU"/>
        </w:rPr>
        <w:t xml:space="preserve"> условий труда, в реестр организаций, проводящих </w:t>
      </w:r>
      <w:proofErr w:type="spellStart"/>
      <w:r>
        <w:rPr>
          <w:lang w:val="ru-RU"/>
        </w:rPr>
        <w:t>спецоценку</w:t>
      </w:r>
      <w:proofErr w:type="spellEnd"/>
      <w:r>
        <w:rPr>
          <w:lang w:val="ru-RU"/>
        </w:rPr>
        <w:t xml:space="preserve"> условий труда (реестр организаций, оказывающих услуги в области охраны труда), аттестат аккредитации*.</w:t>
      </w:r>
    </w:p>
    <w:p w:rsidR="008A6222" w:rsidRDefault="00FC27C8">
      <w:pPr>
        <w:ind w:firstLine="375"/>
        <w:jc w:val="both"/>
        <w:rPr>
          <w:szCs w:val="29"/>
          <w:lang w:val="ru-RU"/>
        </w:rPr>
      </w:pPr>
      <w:r>
        <w:rPr>
          <w:szCs w:val="29"/>
          <w:lang w:val="ru-RU"/>
        </w:rPr>
        <w:t>2. Копия гражд</w:t>
      </w:r>
      <w:r>
        <w:rPr>
          <w:szCs w:val="29"/>
          <w:lang w:val="ru-RU"/>
        </w:rPr>
        <w:t>анско-правового договора с организацией, проводящей специальную оценку условий труда, с указанием количества рабочих мест, в отношении которых проводится специальная оценка условий труда, и стоимости проведения специальной оценки условий труда на указанном</w:t>
      </w:r>
      <w:r>
        <w:rPr>
          <w:szCs w:val="29"/>
          <w:lang w:val="ru-RU"/>
        </w:rPr>
        <w:t xml:space="preserve"> количестве рабочих мест.</w:t>
      </w:r>
    </w:p>
    <w:p w:rsidR="008A6222" w:rsidRDefault="00FC27C8">
      <w:pPr>
        <w:ind w:firstLine="375"/>
        <w:jc w:val="both"/>
        <w:rPr>
          <w:szCs w:val="29"/>
          <w:lang w:val="ru-RU"/>
        </w:rPr>
      </w:pPr>
      <w:r>
        <w:rPr>
          <w:szCs w:val="29"/>
          <w:lang w:val="ru-RU"/>
        </w:rPr>
        <w:t>3. Копию приказа о создании комиссии*.</w:t>
      </w:r>
    </w:p>
    <w:p w:rsidR="008A6222" w:rsidRDefault="008A6222">
      <w:pPr>
        <w:ind w:firstLine="375"/>
        <w:jc w:val="both"/>
        <w:rPr>
          <w:szCs w:val="29"/>
          <w:lang w:val="ru-RU"/>
        </w:rPr>
      </w:pPr>
    </w:p>
    <w:p w:rsidR="008A6222" w:rsidRDefault="00FC27C8">
      <w:pPr>
        <w:ind w:firstLine="375"/>
        <w:jc w:val="both"/>
        <w:rPr>
          <w:b/>
          <w:bCs/>
          <w:sz w:val="28"/>
          <w:szCs w:val="29"/>
          <w:u w:val="single"/>
          <w:lang w:val="ru-RU"/>
        </w:rPr>
      </w:pPr>
      <w:r>
        <w:rPr>
          <w:b/>
          <w:bCs/>
          <w:szCs w:val="29"/>
          <w:u w:val="single"/>
          <w:lang w:val="ru-RU"/>
        </w:rPr>
        <w:t xml:space="preserve">Б. </w:t>
      </w:r>
      <w:r>
        <w:rPr>
          <w:b/>
          <w:sz w:val="28"/>
          <w:szCs w:val="29"/>
          <w:u w:val="single"/>
          <w:lang w:val="ru-RU"/>
        </w:rPr>
        <w:t>Р</w:t>
      </w:r>
      <w:r w:rsidRPr="00FC27C8">
        <w:rPr>
          <w:b/>
          <w:u w:val="single"/>
          <w:lang w:val="ru-RU"/>
        </w:rPr>
        <w:t>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</w:t>
      </w:r>
      <w:r w:rsidRPr="00FC27C8">
        <w:rPr>
          <w:b/>
          <w:u w:val="single"/>
          <w:lang w:val="ru-RU"/>
        </w:rPr>
        <w:t>раны труда</w:t>
      </w:r>
      <w:r>
        <w:rPr>
          <w:b/>
          <w:bCs/>
          <w:sz w:val="28"/>
          <w:szCs w:val="29"/>
          <w:u w:val="single"/>
          <w:lang w:val="ru-RU"/>
        </w:rPr>
        <w:t>:</w:t>
      </w:r>
    </w:p>
    <w:p w:rsidR="008A6222" w:rsidRDefault="00FC27C8">
      <w:pPr>
        <w:ind w:firstLine="383"/>
        <w:jc w:val="both"/>
        <w:rPr>
          <w:lang w:val="ru-RU"/>
        </w:rPr>
      </w:pPr>
      <w:r>
        <w:rPr>
          <w:lang w:val="ru-RU"/>
        </w:rPr>
        <w:t xml:space="preserve">1. Копия отчета о проведении специальной оценки условий труда, </w:t>
      </w:r>
      <w:r>
        <w:rPr>
          <w:u w:val="single"/>
          <w:lang w:val="ru-RU"/>
        </w:rPr>
        <w:t>подтверждающего превышение предельно допустимых уровней воздействия вредных и (или) опасных производственных факторов на соответствующих рабочих местах</w:t>
      </w:r>
      <w:r>
        <w:rPr>
          <w:lang w:val="ru-RU"/>
        </w:rPr>
        <w:t>, сведения об идентификационно</w:t>
      </w:r>
      <w:r>
        <w:rPr>
          <w:lang w:val="ru-RU"/>
        </w:rPr>
        <w:t>м номере отчета.</w:t>
      </w:r>
    </w:p>
    <w:p w:rsidR="008A6222" w:rsidRPr="00FC27C8" w:rsidRDefault="00FC27C8">
      <w:pPr>
        <w:ind w:firstLine="383"/>
        <w:jc w:val="both"/>
        <w:rPr>
          <w:lang w:val="ru-RU"/>
        </w:rPr>
      </w:pPr>
      <w:r>
        <w:rPr>
          <w:lang w:val="ru-RU"/>
        </w:rPr>
        <w:t>2.</w:t>
      </w:r>
      <w:r w:rsidRPr="00FC27C8">
        <w:rPr>
          <w:lang w:val="ru-RU"/>
        </w:rPr>
        <w:t xml:space="preserve"> </w:t>
      </w:r>
      <w:r>
        <w:rPr>
          <w:lang w:val="ru-RU"/>
        </w:rPr>
        <w:t xml:space="preserve">Копия отчета о проведении специальной оценки условий труда на соответствующих рабочих местах </w:t>
      </w:r>
      <w:r>
        <w:rPr>
          <w:u w:val="single"/>
          <w:lang w:val="ru-RU"/>
        </w:rPr>
        <w:t>после реализации</w:t>
      </w:r>
      <w:r>
        <w:rPr>
          <w:lang w:val="ru-RU"/>
        </w:rPr>
        <w:t xml:space="preserve"> соответствующих мероприятий и свидетельствующего о снижении класса (подкласса) условий труда на соответствующих рабочих местах</w:t>
      </w:r>
      <w:r>
        <w:rPr>
          <w:lang w:val="ru-RU"/>
        </w:rPr>
        <w:t>, сведения об идентификационном номере отчета.</w:t>
      </w:r>
    </w:p>
    <w:p w:rsidR="008A6222" w:rsidRDefault="00FC27C8">
      <w:pPr>
        <w:ind w:firstLine="400"/>
        <w:jc w:val="both"/>
        <w:rPr>
          <w:lang w:val="ru-RU"/>
        </w:rPr>
      </w:pPr>
      <w:r>
        <w:rPr>
          <w:lang w:val="ru-RU"/>
        </w:rPr>
        <w:t>3.</w:t>
      </w:r>
      <w:r w:rsidRPr="00FC27C8">
        <w:rPr>
          <w:lang w:val="ru-RU"/>
        </w:rPr>
        <w:t xml:space="preserve"> </w:t>
      </w:r>
      <w:r>
        <w:rPr>
          <w:lang w:val="ru-RU"/>
        </w:rPr>
        <w:t>П</w:t>
      </w:r>
      <w:r w:rsidRPr="00FC27C8">
        <w:rPr>
          <w:lang w:val="ru-RU"/>
        </w:rPr>
        <w:t>еречень оборудования с представлением технических характеристик и (или) перечень работ с представлением проектно-сметной документацией по приведению уровней воздействия вредных и (или) опасных производстве</w:t>
      </w:r>
      <w:r w:rsidRPr="00FC27C8">
        <w:rPr>
          <w:lang w:val="ru-RU"/>
        </w:rPr>
        <w:t>нных факторов на рабочих местах в соответствие с государственными нормативными требованиями охраны труда</w:t>
      </w:r>
      <w:r>
        <w:rPr>
          <w:lang w:val="ru-RU"/>
        </w:rPr>
        <w:t>.</w:t>
      </w:r>
    </w:p>
    <w:p w:rsidR="008A6222" w:rsidRPr="00FC27C8" w:rsidRDefault="00FC27C8">
      <w:pPr>
        <w:spacing w:after="150"/>
        <w:ind w:firstLine="400"/>
        <w:jc w:val="both"/>
        <w:rPr>
          <w:lang w:val="ru-RU"/>
        </w:rPr>
      </w:pPr>
      <w:r>
        <w:rPr>
          <w:szCs w:val="29"/>
          <w:lang w:val="ru-RU"/>
        </w:rPr>
        <w:t xml:space="preserve">4. </w:t>
      </w:r>
      <w:r w:rsidRPr="00FC27C8">
        <w:rPr>
          <w:lang w:val="ru-RU"/>
        </w:rPr>
        <w:t xml:space="preserve">Копию договора на приобретение соответствующего оборудования и (или) на проведение </w:t>
      </w:r>
      <w:r w:rsidRPr="00FC27C8">
        <w:rPr>
          <w:lang w:val="ru-RU"/>
        </w:rPr>
        <w:lastRenderedPageBreak/>
        <w:t>соответству</w:t>
      </w:r>
    </w:p>
    <w:p w:rsidR="008A6222" w:rsidRPr="00FC27C8" w:rsidRDefault="008A6222">
      <w:pPr>
        <w:spacing w:after="150"/>
        <w:ind w:firstLine="400"/>
        <w:jc w:val="both"/>
        <w:rPr>
          <w:lang w:val="ru-RU"/>
        </w:rPr>
      </w:pPr>
    </w:p>
    <w:p w:rsidR="008A6222" w:rsidRPr="00FC27C8" w:rsidRDefault="008A6222">
      <w:pPr>
        <w:spacing w:after="150"/>
        <w:ind w:firstLine="400"/>
        <w:jc w:val="both"/>
        <w:rPr>
          <w:szCs w:val="29"/>
          <w:lang w:val="ru-RU"/>
        </w:rPr>
      </w:pPr>
    </w:p>
    <w:p w:rsidR="008A6222" w:rsidRDefault="00FC27C8">
      <w:pPr>
        <w:widowControl/>
        <w:ind w:firstLine="540"/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 xml:space="preserve">В.  </w:t>
      </w:r>
      <w:r w:rsidRPr="00FC27C8">
        <w:rPr>
          <w:b/>
          <w:u w:val="single"/>
          <w:lang w:val="ru-RU"/>
        </w:rPr>
        <w:t>О</w:t>
      </w:r>
      <w:r w:rsidRPr="00FC27C8">
        <w:rPr>
          <w:b/>
          <w:u w:val="single"/>
          <w:lang w:val="ru-RU"/>
        </w:rPr>
        <w:t>бучение по охране труда и (или) обучение по вопросам безопасного ведения работ, в том числе горных работ, а также действиям в случае аварии или инцидента на опасном производственном объекте следующих категорий работников</w:t>
      </w:r>
      <w:r>
        <w:rPr>
          <w:b/>
          <w:bCs/>
          <w:u w:val="single"/>
          <w:lang w:val="ru-RU"/>
        </w:rPr>
        <w:t>:</w:t>
      </w:r>
    </w:p>
    <w:p w:rsidR="008A6222" w:rsidRPr="00FC27C8" w:rsidRDefault="00FC27C8">
      <w:pPr>
        <w:ind w:firstLine="540"/>
        <w:rPr>
          <w:lang w:val="ru-RU"/>
        </w:rPr>
      </w:pPr>
      <w:r>
        <w:rPr>
          <w:lang w:val="ru-RU"/>
        </w:rPr>
        <w:t>-</w:t>
      </w:r>
      <w:r w:rsidRPr="00FC27C8">
        <w:rPr>
          <w:lang w:val="ru-RU"/>
        </w:rPr>
        <w:t>руководитель организации, замести</w:t>
      </w:r>
      <w:r w:rsidRPr="00FC27C8">
        <w:rPr>
          <w:lang w:val="ru-RU"/>
        </w:rPr>
        <w:t xml:space="preserve">тели руководителя организации, руководители филиалов и их </w:t>
      </w:r>
      <w:r>
        <w:rPr>
          <w:lang w:val="ru-RU"/>
        </w:rPr>
        <w:t>-</w:t>
      </w:r>
      <w:r w:rsidRPr="00FC27C8">
        <w:rPr>
          <w:lang w:val="ru-RU"/>
        </w:rPr>
        <w:t>заместители, на которых приказом страхователя возложены обязанности по охране труда;</w:t>
      </w:r>
    </w:p>
    <w:p w:rsidR="008A6222" w:rsidRPr="00FC27C8" w:rsidRDefault="00FC27C8">
      <w:pPr>
        <w:ind w:firstLine="540"/>
        <w:rPr>
          <w:lang w:val="ru-RU"/>
        </w:rPr>
      </w:pPr>
      <w:r>
        <w:rPr>
          <w:lang w:val="ru-RU"/>
        </w:rPr>
        <w:t>-</w:t>
      </w:r>
      <w:r w:rsidRPr="00FC27C8">
        <w:rPr>
          <w:lang w:val="ru-RU"/>
        </w:rPr>
        <w:t>руководители структурных подразделений организации и их заместители, руководители структурных подразделений фил</w:t>
      </w:r>
      <w:r w:rsidRPr="00FC27C8">
        <w:rPr>
          <w:lang w:val="ru-RU"/>
        </w:rPr>
        <w:t>иала и их заместители;</w:t>
      </w:r>
    </w:p>
    <w:p w:rsidR="008A6222" w:rsidRPr="00FC27C8" w:rsidRDefault="00FC27C8">
      <w:pPr>
        <w:ind w:firstLine="540"/>
        <w:rPr>
          <w:lang w:val="ru-RU"/>
        </w:rPr>
      </w:pPr>
      <w:r>
        <w:rPr>
          <w:lang w:val="ru-RU"/>
        </w:rPr>
        <w:t>-</w:t>
      </w:r>
      <w:r w:rsidRPr="00FC27C8">
        <w:rPr>
          <w:lang w:val="ru-RU"/>
        </w:rPr>
        <w:t>работники организации, отнесенные к категории специалисты;</w:t>
      </w:r>
    </w:p>
    <w:p w:rsidR="008A6222" w:rsidRPr="00FC27C8" w:rsidRDefault="00FC27C8">
      <w:pPr>
        <w:ind w:firstLine="540"/>
        <w:rPr>
          <w:lang w:val="ru-RU"/>
        </w:rPr>
      </w:pPr>
      <w:r>
        <w:rPr>
          <w:lang w:val="ru-RU"/>
        </w:rPr>
        <w:t>-</w:t>
      </w:r>
      <w:r w:rsidRPr="00FC27C8">
        <w:rPr>
          <w:lang w:val="ru-RU"/>
        </w:rPr>
        <w:t>специалисты по охране труда;</w:t>
      </w:r>
    </w:p>
    <w:p w:rsidR="008A6222" w:rsidRPr="00FC27C8" w:rsidRDefault="00FC27C8">
      <w:pPr>
        <w:ind w:firstLine="540"/>
        <w:rPr>
          <w:lang w:val="ru-RU"/>
        </w:rPr>
      </w:pPr>
      <w:r>
        <w:rPr>
          <w:lang w:val="ru-RU"/>
        </w:rPr>
        <w:t>-</w:t>
      </w:r>
      <w:r w:rsidRPr="00FC27C8">
        <w:rPr>
          <w:lang w:val="ru-RU"/>
        </w:rPr>
        <w:t>работники рабочих профессий;</w:t>
      </w:r>
    </w:p>
    <w:p w:rsidR="008A6222" w:rsidRPr="00FC27C8" w:rsidRDefault="00FC27C8">
      <w:pPr>
        <w:ind w:firstLine="540"/>
        <w:rPr>
          <w:lang w:val="ru-RU"/>
        </w:rPr>
      </w:pPr>
      <w:r>
        <w:rPr>
          <w:lang w:val="ru-RU"/>
        </w:rPr>
        <w:t>-</w:t>
      </w:r>
      <w:r w:rsidRPr="00FC27C8">
        <w:rPr>
          <w:lang w:val="ru-RU"/>
        </w:rPr>
        <w:t>члены комиссий по проверке знания требований охраны труда, работники, проводящие инструктаж по охране труда и об</w:t>
      </w:r>
      <w:r w:rsidRPr="00FC27C8">
        <w:rPr>
          <w:lang w:val="ru-RU"/>
        </w:rPr>
        <w:t>учение требованиям охраны труда, работник, назначенный на микропредприятии работодателем для проведения проверки знания требований охраны труда;</w:t>
      </w:r>
    </w:p>
    <w:p w:rsidR="008A6222" w:rsidRPr="00FC27C8" w:rsidRDefault="00FC27C8">
      <w:pPr>
        <w:ind w:firstLine="540"/>
        <w:rPr>
          <w:lang w:val="ru-RU"/>
        </w:rPr>
      </w:pPr>
      <w:r w:rsidRPr="00FC27C8">
        <w:rPr>
          <w:lang w:val="ru-RU"/>
        </w:rPr>
        <w:t>члены комитетов (комиссий) по охране труда, уполномоченные (доверенные) лица по охране труда профессиональных с</w:t>
      </w:r>
      <w:r w:rsidRPr="00FC27C8">
        <w:rPr>
          <w:lang w:val="ru-RU"/>
        </w:rPr>
        <w:t>оюзов и иных уполномоченных работниками представительных органов организаций;</w:t>
      </w:r>
    </w:p>
    <w:p w:rsidR="008A6222" w:rsidRPr="00FC27C8" w:rsidRDefault="00FC27C8">
      <w:pPr>
        <w:ind w:firstLine="540"/>
        <w:rPr>
          <w:lang w:val="ru-RU"/>
        </w:rPr>
      </w:pPr>
      <w:bookmarkStart w:id="1" w:name="sub_10338"/>
      <w:r>
        <w:rPr>
          <w:lang w:val="ru-RU"/>
        </w:rPr>
        <w:t>-</w:t>
      </w:r>
      <w:r w:rsidRPr="00FC27C8">
        <w:rPr>
          <w:lang w:val="ru-RU"/>
        </w:rPr>
        <w:t>отдельные категории работников организаций, непосредственно выполняющих работы повышенной опасности, и работников, ответственных за организацию, выполнение и контроль работ повы</w:t>
      </w:r>
      <w:r w:rsidRPr="00FC27C8">
        <w:rPr>
          <w:lang w:val="ru-RU"/>
        </w:rPr>
        <w:t>шенной опасности, подлежащих обязательному обучению по охране труда в установленном порядке или обучению по вопросам безопасного ведения работ, в том числе горных работ, и действиям в случае аварии или инцидента на опасном производственном объекте.</w:t>
      </w:r>
    </w:p>
    <w:bookmarkEnd w:id="1"/>
    <w:p w:rsidR="008A6222" w:rsidRDefault="008A6222">
      <w:pPr>
        <w:widowControl/>
        <w:ind w:firstLine="540"/>
        <w:jc w:val="both"/>
        <w:rPr>
          <w:bCs/>
          <w:i/>
          <w:u w:val="single"/>
          <w:lang w:val="ru-RU"/>
        </w:rPr>
      </w:pPr>
    </w:p>
    <w:p w:rsidR="008A6222" w:rsidRDefault="00FC27C8">
      <w:pPr>
        <w:widowControl/>
        <w:ind w:firstLine="540"/>
        <w:jc w:val="both"/>
        <w:rPr>
          <w:rFonts w:eastAsia="Times New Roman"/>
          <w:i/>
          <w:u w:val="single"/>
          <w:lang w:val="ru-RU" w:eastAsia="ru-RU"/>
        </w:rPr>
      </w:pPr>
      <w:r>
        <w:rPr>
          <w:bCs/>
          <w:i/>
          <w:u w:val="single"/>
          <w:lang w:val="ru-RU"/>
        </w:rPr>
        <w:t>ДОКУМЕ</w:t>
      </w:r>
      <w:r>
        <w:rPr>
          <w:bCs/>
          <w:i/>
          <w:u w:val="single"/>
          <w:lang w:val="ru-RU"/>
        </w:rPr>
        <w:t>НТЫ</w:t>
      </w:r>
    </w:p>
    <w:p w:rsidR="008A6222" w:rsidRDefault="008A6222">
      <w:pPr>
        <w:widowControl/>
        <w:ind w:firstLine="540"/>
        <w:jc w:val="both"/>
        <w:rPr>
          <w:rFonts w:eastAsia="Times New Roman"/>
          <w:b/>
          <w:u w:val="single"/>
          <w:lang w:val="ru-RU" w:eastAsia="ru-RU"/>
        </w:rPr>
      </w:pPr>
    </w:p>
    <w:p w:rsidR="008A6222" w:rsidRDefault="00FC27C8">
      <w:pPr>
        <w:widowControl/>
        <w:ind w:firstLine="426"/>
        <w:jc w:val="both"/>
        <w:rPr>
          <w:rFonts w:eastAsia="Times New Roman"/>
          <w:lang w:val="ru-RU" w:eastAsia="ru-RU"/>
        </w:rPr>
      </w:pPr>
      <w:r w:rsidRPr="00FC27C8">
        <w:rPr>
          <w:lang w:val="ru-RU"/>
        </w:rPr>
        <w:t xml:space="preserve">1. </w:t>
      </w:r>
      <w:r>
        <w:rPr>
          <w:lang w:val="ru-RU"/>
        </w:rPr>
        <w:t>К</w:t>
      </w:r>
      <w:r>
        <w:rPr>
          <w:rFonts w:eastAsia="Times New Roman"/>
          <w:lang w:val="ru-RU" w:eastAsia="ru-RU"/>
        </w:rPr>
        <w:t>опия приказа о направлении работников на обучение по охране труда и (или) на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</w:t>
      </w:r>
      <w:r>
        <w:rPr>
          <w:rFonts w:eastAsia="Times New Roman"/>
          <w:b/>
          <w:lang w:val="ru-RU" w:eastAsia="ru-RU"/>
        </w:rPr>
        <w:t xml:space="preserve"> с отрывом от произ</w:t>
      </w:r>
      <w:r>
        <w:rPr>
          <w:rFonts w:eastAsia="Times New Roman"/>
          <w:b/>
          <w:lang w:val="ru-RU" w:eastAsia="ru-RU"/>
        </w:rPr>
        <w:t>водства</w:t>
      </w:r>
      <w:r>
        <w:rPr>
          <w:rFonts w:eastAsia="Times New Roman"/>
          <w:lang w:val="ru-RU" w:eastAsia="ru-RU"/>
        </w:rPr>
        <w:t>.</w:t>
      </w:r>
    </w:p>
    <w:p w:rsidR="008A6222" w:rsidRDefault="00FC27C8">
      <w:pPr>
        <w:widowControl/>
        <w:ind w:firstLine="426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2. </w:t>
      </w:r>
      <w:r w:rsidRPr="00FC27C8">
        <w:rPr>
          <w:lang w:val="ru-RU"/>
        </w:rPr>
        <w:t>Копию договора на проведение обучения работодателей и работников по охране труда с организацией или с индивидуальным предпринимателем, оказывающими услуги в области охраны труда и аккредитованными в установленном порядке</w:t>
      </w:r>
      <w:r>
        <w:rPr>
          <w:lang w:val="ru-RU"/>
        </w:rPr>
        <w:t>.</w:t>
      </w:r>
    </w:p>
    <w:p w:rsidR="008A6222" w:rsidRDefault="00FC27C8">
      <w:pPr>
        <w:widowControl/>
        <w:ind w:firstLine="426"/>
        <w:jc w:val="both"/>
        <w:rPr>
          <w:lang w:val="ru-RU"/>
        </w:rPr>
      </w:pPr>
      <w:r>
        <w:rPr>
          <w:lang w:val="ru-RU"/>
        </w:rPr>
        <w:t>3</w:t>
      </w:r>
      <w:r w:rsidRPr="00FC27C8">
        <w:rPr>
          <w:lang w:val="ru-RU"/>
        </w:rPr>
        <w:t xml:space="preserve">. </w:t>
      </w:r>
      <w:r>
        <w:rPr>
          <w:lang w:val="ru-RU"/>
        </w:rPr>
        <w:t>С</w:t>
      </w:r>
      <w:r w:rsidRPr="00FC27C8">
        <w:rPr>
          <w:lang w:val="ru-RU"/>
        </w:rPr>
        <w:t>писок работников, направляемых на обучение по охране труда и (или) на обучение безопасным методам и приемам выполнения работ повышенной опасности, в том числе горных работ, и действиям в случае аварии или инцидента на опасном производственном объекте с ука</w:t>
      </w:r>
      <w:r w:rsidRPr="00FC27C8">
        <w:rPr>
          <w:lang w:val="ru-RU"/>
        </w:rPr>
        <w:t>занием категории (должности, специальности) работников,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документами, подтверждающими принадлежност</w:t>
      </w:r>
      <w:r w:rsidRPr="00FC27C8">
        <w:rPr>
          <w:lang w:val="ru-RU"/>
        </w:rPr>
        <w:t>ь указанных в них работников к той или иной категории</w:t>
      </w:r>
      <w:r>
        <w:rPr>
          <w:lang w:val="ru-RU"/>
        </w:rPr>
        <w:t>.</w:t>
      </w:r>
    </w:p>
    <w:p w:rsidR="008A6222" w:rsidRDefault="00FC27C8">
      <w:pPr>
        <w:numPr>
          <w:ilvl w:val="0"/>
          <w:numId w:val="13"/>
        </w:numPr>
        <w:spacing w:after="150"/>
        <w:jc w:val="both"/>
      </w:pPr>
      <w:r w:rsidRPr="00FC27C8">
        <w:rPr>
          <w:lang w:val="ru-RU"/>
        </w:rPr>
        <w:t xml:space="preserve">в случае включения в список руководителей организации, заместителей руководителя организации, руководителей филиалов и их заместителей - копии приказов о возложении на них обязанности по охране труда; </w:t>
      </w:r>
      <w:r w:rsidRPr="00FC27C8">
        <w:rPr>
          <w:lang w:val="ru-RU"/>
        </w:rPr>
        <w:t xml:space="preserve">(в ред. </w:t>
      </w:r>
      <w:proofErr w:type="spellStart"/>
      <w:r>
        <w:t>Приказа</w:t>
      </w:r>
      <w:proofErr w:type="spellEnd"/>
      <w:r>
        <w:t xml:space="preserve"> </w:t>
      </w:r>
      <w:proofErr w:type="spellStart"/>
      <w:r>
        <w:t>Минтруда</w:t>
      </w:r>
      <w:proofErr w:type="spellEnd"/>
      <w:r>
        <w:t xml:space="preserve"> РФ </w:t>
      </w:r>
      <w:hyperlink r:id="rId5" w:anchor="l62" w:history="1">
        <w:proofErr w:type="spellStart"/>
        <w:r>
          <w:rPr>
            <w:u w:val="single"/>
          </w:rPr>
          <w:t>от</w:t>
        </w:r>
        <w:proofErr w:type="spellEnd"/>
        <w:r>
          <w:rPr>
            <w:u w:val="single"/>
          </w:rPr>
          <w:t xml:space="preserve"> 27.02.2023 N 101н</w:t>
        </w:r>
      </w:hyperlink>
      <w:r>
        <w:t>)</w:t>
      </w:r>
    </w:p>
    <w:p w:rsidR="008A6222" w:rsidRDefault="00FC27C8">
      <w:pPr>
        <w:numPr>
          <w:ilvl w:val="0"/>
          <w:numId w:val="13"/>
        </w:numPr>
        <w:spacing w:after="150"/>
        <w:jc w:val="both"/>
      </w:pPr>
      <w:r w:rsidRPr="00FC27C8">
        <w:rPr>
          <w:lang w:val="ru-RU"/>
        </w:rPr>
        <w:t>в случае включения в список руководителей структурных подразделений организации и их заместителей, руководителей стр</w:t>
      </w:r>
      <w:r w:rsidRPr="00FC27C8">
        <w:rPr>
          <w:lang w:val="ru-RU"/>
        </w:rPr>
        <w:t>уктурных подразделений филиала и их заместителей, специалистов по охране труда, работников, назначенных на микропредприятии страхователем для проведения проверки знания требований охраны труда - копии приказов о назначении на должность (приеме на работу) у</w:t>
      </w:r>
      <w:r w:rsidRPr="00FC27C8">
        <w:rPr>
          <w:lang w:val="ru-RU"/>
        </w:rPr>
        <w:t xml:space="preserve">казанных категорий; (в ред. </w:t>
      </w:r>
      <w:proofErr w:type="spellStart"/>
      <w:r>
        <w:t>Приказа</w:t>
      </w:r>
      <w:proofErr w:type="spellEnd"/>
      <w:r>
        <w:t xml:space="preserve"> </w:t>
      </w:r>
      <w:proofErr w:type="spellStart"/>
      <w:r>
        <w:t>Минтруда</w:t>
      </w:r>
      <w:proofErr w:type="spellEnd"/>
      <w:r>
        <w:t xml:space="preserve"> РФ </w:t>
      </w:r>
      <w:hyperlink r:id="rId6" w:anchor="l62" w:history="1">
        <w:proofErr w:type="spellStart"/>
        <w:r>
          <w:rPr>
            <w:u w:val="single"/>
          </w:rPr>
          <w:t>от</w:t>
        </w:r>
        <w:proofErr w:type="spellEnd"/>
        <w:r>
          <w:rPr>
            <w:u w:val="single"/>
          </w:rPr>
          <w:t xml:space="preserve"> 27.02.2023 N 101н</w:t>
        </w:r>
      </w:hyperlink>
      <w:r>
        <w:t>)</w:t>
      </w:r>
    </w:p>
    <w:p w:rsidR="008A6222" w:rsidRDefault="00FC27C8">
      <w:pPr>
        <w:numPr>
          <w:ilvl w:val="0"/>
          <w:numId w:val="13"/>
        </w:numPr>
        <w:spacing w:after="150"/>
        <w:jc w:val="both"/>
      </w:pPr>
      <w:r w:rsidRPr="00FC27C8">
        <w:rPr>
          <w:lang w:val="ru-RU"/>
        </w:rPr>
        <w:t>в случае включения в список работников организации, отнесенных к категории специалисты, работник</w:t>
      </w:r>
      <w:r w:rsidRPr="00FC27C8">
        <w:rPr>
          <w:lang w:val="ru-RU"/>
        </w:rPr>
        <w:t xml:space="preserve">ов рабочих профессий - копии локальных нормативных актов страхователя, определяющих отнесение работников к указанным категориям; (в ред. </w:t>
      </w:r>
      <w:proofErr w:type="spellStart"/>
      <w:r>
        <w:t>Приказа</w:t>
      </w:r>
      <w:proofErr w:type="spellEnd"/>
      <w:r>
        <w:t xml:space="preserve"> </w:t>
      </w:r>
      <w:proofErr w:type="spellStart"/>
      <w:r>
        <w:t>Минтруда</w:t>
      </w:r>
      <w:proofErr w:type="spellEnd"/>
      <w:r>
        <w:t xml:space="preserve"> РФ </w:t>
      </w:r>
      <w:hyperlink r:id="rId7" w:anchor="l62" w:history="1">
        <w:proofErr w:type="spellStart"/>
        <w:r>
          <w:rPr>
            <w:u w:val="single"/>
          </w:rPr>
          <w:t>от</w:t>
        </w:r>
        <w:proofErr w:type="spellEnd"/>
        <w:r>
          <w:rPr>
            <w:u w:val="single"/>
          </w:rPr>
          <w:t xml:space="preserve"> 27.02.202</w:t>
        </w:r>
        <w:r>
          <w:rPr>
            <w:u w:val="single"/>
          </w:rPr>
          <w:t>3 N 101н</w:t>
        </w:r>
      </w:hyperlink>
      <w:r>
        <w:t>)</w:t>
      </w:r>
    </w:p>
    <w:p w:rsidR="008A6222" w:rsidRDefault="00FC27C8">
      <w:pPr>
        <w:numPr>
          <w:ilvl w:val="0"/>
          <w:numId w:val="13"/>
        </w:numPr>
        <w:spacing w:after="150"/>
        <w:jc w:val="both"/>
      </w:pPr>
      <w:r w:rsidRPr="00FC27C8">
        <w:rPr>
          <w:lang w:val="ru-RU"/>
        </w:rPr>
        <w:lastRenderedPageBreak/>
        <w:t xml:space="preserve">в случае включения в список членов комиссий по проверке знания требований охраны труда, работников, членов комитетов (комиссий) по охране труда - копии приказов работодателей об утверждении состава комитета (комиссии); (в ред. </w:t>
      </w:r>
      <w:proofErr w:type="spellStart"/>
      <w:r>
        <w:t>Приказа</w:t>
      </w:r>
      <w:proofErr w:type="spellEnd"/>
      <w:r>
        <w:t xml:space="preserve"> </w:t>
      </w:r>
      <w:proofErr w:type="spellStart"/>
      <w:r>
        <w:t>Минтруда</w:t>
      </w:r>
      <w:proofErr w:type="spellEnd"/>
      <w:r>
        <w:t xml:space="preserve"> РФ </w:t>
      </w:r>
      <w:hyperlink r:id="rId8" w:anchor="l62" w:history="1">
        <w:proofErr w:type="spellStart"/>
        <w:r>
          <w:rPr>
            <w:u w:val="single"/>
          </w:rPr>
          <w:t>от</w:t>
        </w:r>
        <w:proofErr w:type="spellEnd"/>
        <w:r>
          <w:rPr>
            <w:u w:val="single"/>
          </w:rPr>
          <w:t xml:space="preserve"> 27.02.2023 N 101н</w:t>
        </w:r>
      </w:hyperlink>
      <w:r>
        <w:t>)</w:t>
      </w:r>
    </w:p>
    <w:p w:rsidR="008A6222" w:rsidRDefault="00FC27C8">
      <w:pPr>
        <w:numPr>
          <w:ilvl w:val="0"/>
          <w:numId w:val="13"/>
        </w:numPr>
        <w:spacing w:after="150"/>
        <w:jc w:val="both"/>
      </w:pPr>
      <w:r w:rsidRPr="00FC27C8">
        <w:rPr>
          <w:lang w:val="ru-RU"/>
        </w:rPr>
        <w:t>в случае включения в список уполномоченных (доверенных) лиц по охране труда профессиональных союзов и иных уполномоченных работниками предст</w:t>
      </w:r>
      <w:r w:rsidRPr="00FC27C8">
        <w:rPr>
          <w:lang w:val="ru-RU"/>
        </w:rPr>
        <w:t xml:space="preserve">авительных органов организаций - выписки из протоколов решений профсоюзных органов или иных уполномоченных работниками представительных органов о назначении уполномоченных (доверенных) лиц по охране труда; (в ред. </w:t>
      </w:r>
      <w:proofErr w:type="spellStart"/>
      <w:r>
        <w:t>Приказа</w:t>
      </w:r>
      <w:proofErr w:type="spellEnd"/>
      <w:r>
        <w:t xml:space="preserve"> </w:t>
      </w:r>
      <w:proofErr w:type="spellStart"/>
      <w:r>
        <w:t>Минтруда</w:t>
      </w:r>
      <w:proofErr w:type="spellEnd"/>
      <w:r>
        <w:t xml:space="preserve"> РФ </w:t>
      </w:r>
      <w:hyperlink r:id="rId9" w:anchor="l62" w:history="1">
        <w:proofErr w:type="spellStart"/>
        <w:r>
          <w:rPr>
            <w:u w:val="single"/>
          </w:rPr>
          <w:t>от</w:t>
        </w:r>
        <w:proofErr w:type="spellEnd"/>
        <w:r>
          <w:rPr>
            <w:u w:val="single"/>
          </w:rPr>
          <w:t xml:space="preserve"> 27.02.2023 N 101н</w:t>
        </w:r>
      </w:hyperlink>
      <w:r>
        <w:t>)</w:t>
      </w:r>
    </w:p>
    <w:p w:rsidR="008A6222" w:rsidRDefault="00FC27C8">
      <w:pPr>
        <w:numPr>
          <w:ilvl w:val="0"/>
          <w:numId w:val="13"/>
        </w:numPr>
        <w:spacing w:after="150"/>
        <w:jc w:val="both"/>
      </w:pPr>
      <w:r w:rsidRPr="00FC27C8">
        <w:rPr>
          <w:lang w:val="ru-RU"/>
        </w:rPr>
        <w:t>в случае включения в список отдельных категорий работников организации, непосредственно выполняющих работы повышенной опасности, и работников, ответственных за органи</w:t>
      </w:r>
      <w:r w:rsidRPr="00FC27C8">
        <w:rPr>
          <w:lang w:val="ru-RU"/>
        </w:rPr>
        <w:t xml:space="preserve">зацию, выполнение и контроль работ повышенной опасности - копию локального нормативного акта страхователя, определяющего работников, непосредственно выполняющих работы повышенной опасности, и работников, ответственных за организацию, выполнение и контроль </w:t>
      </w:r>
      <w:r w:rsidRPr="00FC27C8">
        <w:rPr>
          <w:lang w:val="ru-RU"/>
        </w:rPr>
        <w:t xml:space="preserve">работ повышенной опасности; (в ред. </w:t>
      </w:r>
      <w:proofErr w:type="spellStart"/>
      <w:r>
        <w:t>Приказа</w:t>
      </w:r>
      <w:proofErr w:type="spellEnd"/>
      <w:r>
        <w:t xml:space="preserve"> </w:t>
      </w:r>
      <w:proofErr w:type="spellStart"/>
      <w:r>
        <w:t>Минтруда</w:t>
      </w:r>
      <w:proofErr w:type="spellEnd"/>
      <w:r>
        <w:t xml:space="preserve"> РФ </w:t>
      </w:r>
      <w:hyperlink r:id="rId10" w:anchor="l62" w:history="1">
        <w:proofErr w:type="spellStart"/>
        <w:r>
          <w:rPr>
            <w:u w:val="single"/>
          </w:rPr>
          <w:t>от</w:t>
        </w:r>
        <w:proofErr w:type="spellEnd"/>
        <w:r>
          <w:rPr>
            <w:u w:val="single"/>
          </w:rPr>
          <w:t xml:space="preserve"> 27.02.2023 N 101н</w:t>
        </w:r>
      </w:hyperlink>
      <w:r>
        <w:t>)</w:t>
      </w:r>
    </w:p>
    <w:p w:rsidR="008A6222" w:rsidRPr="00FC27C8" w:rsidRDefault="00FC27C8">
      <w:pPr>
        <w:tabs>
          <w:tab w:val="left" w:pos="563"/>
        </w:tabs>
        <w:ind w:firstLine="426"/>
        <w:jc w:val="both"/>
        <w:rPr>
          <w:lang w:val="ru-RU"/>
        </w:rPr>
      </w:pPr>
      <w:r w:rsidRPr="00FC27C8">
        <w:rPr>
          <w:lang w:val="ru-RU"/>
        </w:rPr>
        <w:t xml:space="preserve">4. </w:t>
      </w:r>
      <w:r>
        <w:rPr>
          <w:lang w:val="ru-RU"/>
        </w:rPr>
        <w:t>К</w:t>
      </w:r>
      <w:r w:rsidRPr="00FC27C8">
        <w:rPr>
          <w:lang w:val="ru-RU"/>
        </w:rPr>
        <w:t>опи</w:t>
      </w:r>
      <w:r>
        <w:rPr>
          <w:lang w:val="ru-RU"/>
        </w:rPr>
        <w:t>я</w:t>
      </w:r>
      <w:r w:rsidRPr="00FC27C8">
        <w:rPr>
          <w:lang w:val="ru-RU"/>
        </w:rPr>
        <w:t xml:space="preserve"> уведомления Минтруда России (Минздравсоцразвития России) о включении обучающей </w:t>
      </w:r>
      <w:r w:rsidRPr="00FC27C8">
        <w:rPr>
          <w:lang w:val="ru-RU"/>
        </w:rPr>
        <w:t xml:space="preserve">организации в реестр организаций, оказывающих услуги в области охраны </w:t>
      </w:r>
      <w:proofErr w:type="gramStart"/>
      <w:r w:rsidRPr="00FC27C8">
        <w:rPr>
          <w:lang w:val="ru-RU"/>
        </w:rPr>
        <w:t>труда.*</w:t>
      </w:r>
      <w:proofErr w:type="gramEnd"/>
    </w:p>
    <w:p w:rsidR="008A6222" w:rsidRDefault="00FC27C8">
      <w:pPr>
        <w:tabs>
          <w:tab w:val="left" w:pos="563"/>
        </w:tabs>
        <w:ind w:firstLine="426"/>
        <w:jc w:val="both"/>
        <w:rPr>
          <w:rFonts w:eastAsia="Times New Roman"/>
          <w:lang w:val="ru-RU" w:eastAsia="ru-RU"/>
        </w:rPr>
      </w:pPr>
      <w:r>
        <w:rPr>
          <w:lang w:val="ru-RU"/>
        </w:rPr>
        <w:t>5. К</w:t>
      </w:r>
      <w:r>
        <w:rPr>
          <w:rFonts w:eastAsia="Times New Roman"/>
          <w:lang w:val="ru-RU" w:eastAsia="ru-RU"/>
        </w:rPr>
        <w:t>опия свидетельства установленного образца о регистрации опасного производственного объекта в государственном реестре опасных производственных объектов, в случае направления р</w:t>
      </w:r>
      <w:r>
        <w:rPr>
          <w:rFonts w:eastAsia="Times New Roman"/>
          <w:lang w:val="ru-RU" w:eastAsia="ru-RU"/>
        </w:rPr>
        <w:t xml:space="preserve">аботников на обучение по охране труда в соответствии с подпунктом 2.3.2 Порядка N 1/29 или на обучение по вопросам безопасного ведения работ, в том числе горных работ, и действиям в случае аварии или инцидента на опасном производственном </w:t>
      </w:r>
      <w:proofErr w:type="gramStart"/>
      <w:r>
        <w:rPr>
          <w:rFonts w:eastAsia="Times New Roman"/>
          <w:lang w:val="ru-RU" w:eastAsia="ru-RU"/>
        </w:rPr>
        <w:t>объекте.*</w:t>
      </w:r>
      <w:proofErr w:type="gramEnd"/>
    </w:p>
    <w:p w:rsidR="008A6222" w:rsidRDefault="00FC27C8">
      <w:pPr>
        <w:widowControl/>
        <w:ind w:firstLine="426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7. Сведе</w:t>
      </w:r>
      <w:r>
        <w:rPr>
          <w:rFonts w:eastAsia="Times New Roman"/>
          <w:lang w:val="ru-RU" w:eastAsia="ru-RU"/>
        </w:rPr>
        <w:t xml:space="preserve">ния о лицензии на осуществление образовательной деятельности организации, в которой проходили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 </w:t>
      </w:r>
      <w:proofErr w:type="gramStart"/>
      <w:r>
        <w:rPr>
          <w:rFonts w:eastAsia="Times New Roman"/>
          <w:lang w:val="ru-RU" w:eastAsia="ru-RU"/>
        </w:rPr>
        <w:t>работники,</w:t>
      </w:r>
      <w:r>
        <w:rPr>
          <w:rFonts w:eastAsia="Times New Roman"/>
          <w:lang w:val="ru-RU" w:eastAsia="ru-RU"/>
        </w:rPr>
        <w:t>.</w:t>
      </w:r>
      <w:proofErr w:type="gramEnd"/>
      <w:r>
        <w:rPr>
          <w:rFonts w:eastAsia="Times New Roman"/>
          <w:lang w:val="ru-RU" w:eastAsia="ru-RU"/>
        </w:rPr>
        <w:t>*</w:t>
      </w:r>
    </w:p>
    <w:p w:rsidR="008A6222" w:rsidRDefault="008A6222">
      <w:pPr>
        <w:widowControl/>
        <w:ind w:firstLine="426"/>
        <w:jc w:val="both"/>
        <w:rPr>
          <w:rFonts w:eastAsia="Times New Roman"/>
          <w:i/>
          <w:lang w:val="ru-RU" w:eastAsia="ru-RU"/>
        </w:rPr>
      </w:pPr>
    </w:p>
    <w:p w:rsidR="008A6222" w:rsidRDefault="00FC27C8">
      <w:pPr>
        <w:widowControl/>
        <w:ind w:firstLine="426"/>
        <w:jc w:val="both"/>
        <w:rPr>
          <w:rFonts w:eastAsia="Times New Roman"/>
          <w:b/>
          <w:i/>
          <w:u w:val="single"/>
          <w:lang w:val="ru-RU" w:eastAsia="ru-RU"/>
        </w:rPr>
      </w:pPr>
      <w:r>
        <w:rPr>
          <w:rFonts w:eastAsia="Times New Roman"/>
          <w:i/>
          <w:lang w:val="ru-RU" w:eastAsia="ru-RU"/>
        </w:rPr>
        <w:t xml:space="preserve">*Обучение по оказанию первой помощи пострадавшим и (или) обучение по использованию (применению) СИЗ за счет средств СФР в рамках мероприятия, предусмотренного подпунктом «в» пункта 3 Правил, возможно только при условии </w:t>
      </w:r>
      <w:proofErr w:type="gramStart"/>
      <w:r>
        <w:rPr>
          <w:rFonts w:eastAsia="Times New Roman"/>
          <w:i/>
          <w:lang w:val="ru-RU" w:eastAsia="ru-RU"/>
        </w:rPr>
        <w:t>включения</w:t>
      </w:r>
      <w:proofErr w:type="gramEnd"/>
      <w:r>
        <w:rPr>
          <w:rFonts w:eastAsia="Times New Roman"/>
          <w:i/>
          <w:lang w:val="ru-RU" w:eastAsia="ru-RU"/>
        </w:rPr>
        <w:t xml:space="preserve"> указанных тем в программу о</w:t>
      </w:r>
      <w:r>
        <w:rPr>
          <w:rFonts w:eastAsia="Times New Roman"/>
          <w:i/>
          <w:lang w:val="ru-RU" w:eastAsia="ru-RU"/>
        </w:rPr>
        <w:t xml:space="preserve">бучения требованиям охраны труда, </w:t>
      </w:r>
      <w:r>
        <w:rPr>
          <w:rFonts w:eastAsia="Times New Roman"/>
          <w:b/>
          <w:i/>
          <w:u w:val="single"/>
          <w:lang w:val="ru-RU" w:eastAsia="ru-RU"/>
        </w:rPr>
        <w:t>а не как отдельных программ обучения!</w:t>
      </w:r>
    </w:p>
    <w:p w:rsidR="008A6222" w:rsidRDefault="008A6222">
      <w:pPr>
        <w:widowControl/>
        <w:ind w:firstLine="426"/>
        <w:jc w:val="both"/>
        <w:rPr>
          <w:rFonts w:eastAsia="Times New Roman"/>
          <w:b/>
          <w:i/>
          <w:lang w:val="ru-RU" w:eastAsia="ru-RU"/>
        </w:rPr>
      </w:pPr>
    </w:p>
    <w:p w:rsidR="008A6222" w:rsidRDefault="008A6222">
      <w:pPr>
        <w:widowControl/>
        <w:ind w:firstLine="426"/>
        <w:jc w:val="both"/>
        <w:rPr>
          <w:rFonts w:eastAsia="Times New Roman"/>
          <w:lang w:val="ru-RU" w:eastAsia="ru-RU"/>
        </w:rPr>
      </w:pPr>
    </w:p>
    <w:p w:rsidR="008A6222" w:rsidRDefault="00FC27C8">
      <w:pPr>
        <w:widowControl/>
        <w:ind w:firstLine="426"/>
        <w:jc w:val="both"/>
        <w:rPr>
          <w:rFonts w:eastAsia="Times New Roman"/>
          <w:b/>
          <w:u w:val="single"/>
          <w:lang w:val="ru-RU" w:eastAsia="ru-RU"/>
        </w:rPr>
      </w:pPr>
      <w:r>
        <w:rPr>
          <w:b/>
          <w:bCs/>
          <w:szCs w:val="29"/>
          <w:u w:val="single"/>
          <w:lang w:val="ru-RU"/>
        </w:rPr>
        <w:t>Г</w:t>
      </w:r>
      <w:r>
        <w:rPr>
          <w:b/>
          <w:bCs/>
          <w:u w:val="single"/>
          <w:lang w:val="ru-RU"/>
        </w:rPr>
        <w:t xml:space="preserve">. </w:t>
      </w:r>
      <w:r w:rsidRPr="00FC27C8">
        <w:rPr>
          <w:b/>
          <w:u w:val="single"/>
          <w:lang w:val="ru-RU"/>
        </w:rPr>
        <w:t>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защиты, изготовленных на территории государств - ч</w:t>
      </w:r>
      <w:r w:rsidRPr="00FC27C8">
        <w:rPr>
          <w:b/>
          <w:u w:val="single"/>
          <w:lang w:val="ru-RU"/>
        </w:rPr>
        <w:t>ленов Евразийского экономического союза, в соответствии с типовыми нормами бесплатной выдачи специальной одежды, специальной обуви и других средств индивидуальной защиты (далее соответственно - СИЗ, типовые нормы) и (или) на основании результатов проведени</w:t>
      </w:r>
      <w:r w:rsidRPr="00FC27C8">
        <w:rPr>
          <w:b/>
          <w:u w:val="single"/>
          <w:lang w:val="ru-RU"/>
        </w:rPr>
        <w:t>я специальной оценки условий труда, а также смывающих и (или) обезвреживающих средств</w:t>
      </w:r>
    </w:p>
    <w:p w:rsidR="008A6222" w:rsidRPr="00FC27C8" w:rsidRDefault="00FC27C8">
      <w:pPr>
        <w:ind w:firstLine="426"/>
        <w:jc w:val="both"/>
        <w:rPr>
          <w:lang w:val="ru-RU"/>
        </w:rPr>
      </w:pPr>
      <w:bookmarkStart w:id="2" w:name="sub_100642"/>
      <w:r>
        <w:rPr>
          <w:lang w:val="ru-RU"/>
        </w:rPr>
        <w:t>1.</w:t>
      </w:r>
      <w:r w:rsidRPr="00FC27C8">
        <w:rPr>
          <w:lang w:val="ru-RU"/>
        </w:rPr>
        <w:t xml:space="preserve"> Перечень приобретаемых СИЗ с указанием профессий (должностей) работников, норм выдачи СИЗ со ссылкой на соответствующий пункт типовых норм, а также количества, стоимос</w:t>
      </w:r>
      <w:r w:rsidRPr="00FC27C8">
        <w:rPr>
          <w:lang w:val="ru-RU"/>
        </w:rPr>
        <w:t xml:space="preserve">ти, даты изготовления и срока годности приобретаемых СИЗ, артикула или модели приобретаемых СИЗ (при наличии), а также номеров и срока действия сертификатов (деклараций) соответствия СИЗ техническому </w:t>
      </w:r>
      <w:hyperlink r:id="rId11" w:anchor="l2226" w:history="1">
        <w:r w:rsidRPr="00FC27C8">
          <w:rPr>
            <w:u w:val="single"/>
            <w:lang w:val="ru-RU"/>
          </w:rPr>
          <w:t>регламенту</w:t>
        </w:r>
      </w:hyperlink>
      <w:r w:rsidRPr="00FC27C8">
        <w:rPr>
          <w:lang w:val="ru-RU"/>
        </w:rPr>
        <w:t xml:space="preserve"> Таможенного союза "О безопасности средств индивидуальной защиты" (ТР ТС 019/2011), принятому решением Комиссии Таможенного союза от 9 декабря 2011 г. </w:t>
      </w:r>
      <w:r>
        <w:t>N</w:t>
      </w:r>
      <w:r w:rsidRPr="00FC27C8">
        <w:rPr>
          <w:lang w:val="ru-RU"/>
        </w:rPr>
        <w:t xml:space="preserve"> 878 (официальный сайт Комиссии Таможенного союза </w:t>
      </w:r>
      <w:r>
        <w:t>http</w:t>
      </w:r>
      <w:r w:rsidRPr="00FC27C8">
        <w:rPr>
          <w:lang w:val="ru-RU"/>
        </w:rPr>
        <w:t>://</w:t>
      </w:r>
      <w:r>
        <w:t>w</w:t>
      </w:r>
      <w:r>
        <w:t>ww</w:t>
      </w:r>
      <w:r w:rsidRPr="00FC27C8">
        <w:rPr>
          <w:lang w:val="ru-RU"/>
        </w:rPr>
        <w:t>.</w:t>
      </w:r>
      <w:proofErr w:type="spellStart"/>
      <w:r>
        <w:t>tsouz</w:t>
      </w:r>
      <w:proofErr w:type="spellEnd"/>
      <w:r w:rsidRPr="00FC27C8">
        <w:rPr>
          <w:lang w:val="ru-RU"/>
        </w:rPr>
        <w:t>.</w:t>
      </w:r>
      <w:r>
        <w:t>ru</w:t>
      </w:r>
      <w:r w:rsidRPr="00FC27C8">
        <w:rPr>
          <w:lang w:val="ru-RU"/>
        </w:rPr>
        <w:t xml:space="preserve">/, 15.12.2011) &lt;5.1&gt; (далее - технический регламент Таможенного союза "О безопасности средств индивидуальной защиты" (ТР ТС 019/2011), действующих на момент приобретения СИЗ; сведения о дате изготовления и сроке годности приобретаемых СИЗ могут </w:t>
      </w:r>
      <w:r w:rsidRPr="00FC27C8">
        <w:rPr>
          <w:lang w:val="ru-RU"/>
        </w:rPr>
        <w:t>быть представлены при подтверждении расходов.</w:t>
      </w:r>
    </w:p>
    <w:p w:rsidR="008A6222" w:rsidRPr="00FC27C8" w:rsidRDefault="00FC27C8">
      <w:pPr>
        <w:ind w:firstLine="426"/>
        <w:jc w:val="both"/>
        <w:rPr>
          <w:lang w:val="ru-RU"/>
        </w:rPr>
      </w:pPr>
      <w:bookmarkStart w:id="3" w:name="sub_100645"/>
      <w:bookmarkEnd w:id="2"/>
      <w:r>
        <w:rPr>
          <w:lang w:val="ru-RU"/>
        </w:rPr>
        <w:t>2.</w:t>
      </w:r>
      <w:r w:rsidRPr="00FC27C8">
        <w:rPr>
          <w:lang w:val="ru-RU"/>
        </w:rPr>
        <w:t xml:space="preserve">Копию действующего на момент приобретения СИЗ </w:t>
      </w:r>
      <w:r w:rsidRPr="00FC27C8">
        <w:rPr>
          <w:u w:val="single"/>
          <w:lang w:val="ru-RU"/>
        </w:rPr>
        <w:t>заключения</w:t>
      </w:r>
      <w:r w:rsidRPr="00FC27C8">
        <w:rPr>
          <w:lang w:val="ru-RU"/>
        </w:rPr>
        <w:t xml:space="preserve"> о подтверждении производства промышленной продукции на территории Российской Федерации, выданного Министерством промышленности и торговли Российской Фе</w:t>
      </w:r>
      <w:r w:rsidRPr="00FC27C8">
        <w:rPr>
          <w:lang w:val="ru-RU"/>
        </w:rPr>
        <w:t>дерации</w:t>
      </w:r>
      <w:r>
        <w:rPr>
          <w:vertAlign w:val="superscript"/>
        </w:rPr>
        <w:t> </w:t>
      </w:r>
      <w:hyperlink w:anchor="sub_7777" w:history="1">
        <w:r w:rsidRPr="00FC27C8">
          <w:rPr>
            <w:rStyle w:val="af1"/>
            <w:vertAlign w:val="superscript"/>
            <w:lang w:val="ru-RU"/>
          </w:rPr>
          <w:t>7</w:t>
        </w:r>
      </w:hyperlink>
      <w:r w:rsidRPr="00FC27C8">
        <w:rPr>
          <w:lang w:val="ru-RU"/>
        </w:rPr>
        <w:t>, или выписку из реестра промышленных товаров государств - членов Евразийского экономического союза - для СИЗ, изготовленных на территории Российской Федерации.</w:t>
      </w:r>
    </w:p>
    <w:p w:rsidR="008A6222" w:rsidRPr="00FC27C8" w:rsidRDefault="00FC27C8">
      <w:pPr>
        <w:ind w:firstLine="426"/>
        <w:jc w:val="both"/>
        <w:rPr>
          <w:lang w:val="ru-RU"/>
        </w:rPr>
      </w:pPr>
      <w:bookmarkStart w:id="4" w:name="sub_100646"/>
      <w:bookmarkEnd w:id="3"/>
      <w:r>
        <w:rPr>
          <w:lang w:val="ru-RU"/>
        </w:rPr>
        <w:lastRenderedPageBreak/>
        <w:t>3.</w:t>
      </w:r>
      <w:r w:rsidRPr="00FC27C8">
        <w:rPr>
          <w:lang w:val="ru-RU"/>
        </w:rPr>
        <w:t xml:space="preserve">Копию действующей на момент приобретения СИЗ </w:t>
      </w:r>
      <w:r w:rsidRPr="00FC27C8">
        <w:rPr>
          <w:u w:val="single"/>
          <w:lang w:val="ru-RU"/>
        </w:rPr>
        <w:t>декларации</w:t>
      </w:r>
      <w:r>
        <w:rPr>
          <w:u w:val="single"/>
          <w:lang w:val="ru-RU"/>
        </w:rPr>
        <w:t xml:space="preserve"> (с</w:t>
      </w:r>
      <w:r>
        <w:rPr>
          <w:u w:val="single"/>
          <w:lang w:val="ru-RU"/>
        </w:rPr>
        <w:t>ертификата)</w:t>
      </w:r>
      <w:r w:rsidRPr="00FC27C8">
        <w:rPr>
          <w:lang w:val="ru-RU"/>
        </w:rPr>
        <w:t xml:space="preserve"> о происхождении товара, или выписку из реестра промышленных товаров государств - членов Евразийского экономического союза - для СИЗ, изготовленных на территории других государств - членов Евразийского экономического союза.</w:t>
      </w:r>
    </w:p>
    <w:p w:rsidR="008A6222" w:rsidRDefault="00FC27C8">
      <w:pPr>
        <w:ind w:firstLine="426"/>
        <w:jc w:val="both"/>
        <w:rPr>
          <w:lang w:val="ru-RU"/>
        </w:rPr>
      </w:pPr>
      <w:r>
        <w:rPr>
          <w:lang w:val="ru-RU"/>
        </w:rPr>
        <w:t>4.Копию договора с по</w:t>
      </w:r>
      <w:r>
        <w:rPr>
          <w:lang w:val="ru-RU"/>
        </w:rPr>
        <w:t xml:space="preserve">ставщиком (при </w:t>
      </w:r>
      <w:proofErr w:type="gramStart"/>
      <w:r>
        <w:rPr>
          <w:lang w:val="ru-RU"/>
        </w:rPr>
        <w:t>наличии)*</w:t>
      </w:r>
      <w:proofErr w:type="gramEnd"/>
      <w:r>
        <w:rPr>
          <w:lang w:val="ru-RU"/>
        </w:rPr>
        <w:t>.</w:t>
      </w:r>
    </w:p>
    <w:p w:rsidR="008A6222" w:rsidRDefault="00FC27C8">
      <w:pPr>
        <w:widowControl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   5.Копию этикетки (бирки) СИЗ, при наличии для подтверждения правильности указанных данных в </w:t>
      </w:r>
      <w:proofErr w:type="gramStart"/>
      <w:r>
        <w:rPr>
          <w:rFonts w:eastAsia="Times New Roman"/>
          <w:lang w:val="ru-RU" w:eastAsia="ru-RU"/>
        </w:rPr>
        <w:t>перечне.*</w:t>
      </w:r>
      <w:proofErr w:type="gramEnd"/>
    </w:p>
    <w:p w:rsidR="008A6222" w:rsidRPr="00FC27C8" w:rsidRDefault="008A6222">
      <w:pPr>
        <w:rPr>
          <w:b/>
          <w:sz w:val="28"/>
          <w:szCs w:val="28"/>
          <w:lang w:val="ru-RU"/>
        </w:rPr>
      </w:pPr>
    </w:p>
    <w:p w:rsidR="008A6222" w:rsidRDefault="00FC27C8">
      <w:pPr>
        <w:rPr>
          <w:lang w:val="ru-RU"/>
        </w:rPr>
      </w:pPr>
      <w:r w:rsidRPr="00FC27C8">
        <w:rPr>
          <w:b/>
          <w:lang w:val="ru-RU"/>
        </w:rPr>
        <w:t>Сайт</w:t>
      </w:r>
      <w:r>
        <w:rPr>
          <w:b/>
          <w:lang w:val="ru-RU"/>
        </w:rPr>
        <w:t xml:space="preserve"> для поиска</w:t>
      </w:r>
      <w:r w:rsidRPr="00FC27C8">
        <w:rPr>
          <w:b/>
          <w:lang w:val="ru-RU"/>
        </w:rPr>
        <w:t xml:space="preserve"> сертификат (декларация)</w:t>
      </w:r>
      <w:r>
        <w:rPr>
          <w:b/>
          <w:lang w:val="ru-RU"/>
        </w:rPr>
        <w:t xml:space="preserve">. </w:t>
      </w:r>
      <w:r>
        <w:rPr>
          <w:lang w:val="ru-RU"/>
        </w:rPr>
        <w:t>Либо запросить у поставщиков</w:t>
      </w:r>
    </w:p>
    <w:p w:rsidR="008A6222" w:rsidRPr="00FC27C8" w:rsidRDefault="00FC27C8">
      <w:pPr>
        <w:rPr>
          <w:b/>
          <w:lang w:val="ru-RU"/>
        </w:rPr>
      </w:pPr>
      <w:hyperlink r:id="rId12" w:history="1">
        <w:r>
          <w:rPr>
            <w:rStyle w:val="a5"/>
            <w:b/>
          </w:rPr>
          <w:t>https</w:t>
        </w:r>
        <w:r w:rsidRPr="00FC27C8">
          <w:rPr>
            <w:rStyle w:val="a5"/>
            <w:b/>
            <w:lang w:val="ru-RU"/>
          </w:rPr>
          <w:t>://</w:t>
        </w:r>
        <w:r>
          <w:rPr>
            <w:rStyle w:val="a5"/>
            <w:b/>
          </w:rPr>
          <w:t>pub</w:t>
        </w:r>
        <w:r w:rsidRPr="00FC27C8">
          <w:rPr>
            <w:rStyle w:val="a5"/>
            <w:b/>
            <w:lang w:val="ru-RU"/>
          </w:rPr>
          <w:t>.</w:t>
        </w:r>
        <w:proofErr w:type="spellStart"/>
        <w:r>
          <w:rPr>
            <w:rStyle w:val="a5"/>
            <w:b/>
          </w:rPr>
          <w:t>fsa</w:t>
        </w:r>
        <w:proofErr w:type="spellEnd"/>
        <w:r w:rsidRPr="00FC27C8">
          <w:rPr>
            <w:rStyle w:val="a5"/>
            <w:b/>
            <w:lang w:val="ru-RU"/>
          </w:rPr>
          <w:t>.</w:t>
        </w:r>
        <w:proofErr w:type="spellStart"/>
        <w:r>
          <w:rPr>
            <w:rStyle w:val="a5"/>
            <w:b/>
          </w:rPr>
          <w:t>gov</w:t>
        </w:r>
        <w:proofErr w:type="spellEnd"/>
        <w:r w:rsidRPr="00FC27C8">
          <w:rPr>
            <w:rStyle w:val="a5"/>
            <w:b/>
            <w:lang w:val="ru-RU"/>
          </w:rPr>
          <w:t>.</w:t>
        </w:r>
        <w:r>
          <w:rPr>
            <w:rStyle w:val="a5"/>
            <w:b/>
          </w:rPr>
          <w:t>ru</w:t>
        </w:r>
        <w:r w:rsidRPr="00FC27C8">
          <w:rPr>
            <w:rStyle w:val="a5"/>
            <w:b/>
            <w:lang w:val="ru-RU"/>
          </w:rPr>
          <w:t>/</w:t>
        </w:r>
        <w:proofErr w:type="spellStart"/>
        <w:r>
          <w:rPr>
            <w:rStyle w:val="a5"/>
            <w:b/>
          </w:rPr>
          <w:t>rds</w:t>
        </w:r>
        <w:proofErr w:type="spellEnd"/>
        <w:r w:rsidRPr="00FC27C8">
          <w:rPr>
            <w:rStyle w:val="a5"/>
            <w:b/>
            <w:lang w:val="ru-RU"/>
          </w:rPr>
          <w:t>/</w:t>
        </w:r>
        <w:r>
          <w:rPr>
            <w:rStyle w:val="a5"/>
            <w:b/>
          </w:rPr>
          <w:t>declaration</w:t>
        </w:r>
      </w:hyperlink>
    </w:p>
    <w:p w:rsidR="008A6222" w:rsidRPr="00FC27C8" w:rsidRDefault="008A6222">
      <w:pPr>
        <w:rPr>
          <w:b/>
          <w:lang w:val="ru-RU"/>
        </w:rPr>
      </w:pPr>
    </w:p>
    <w:p w:rsidR="008A6222" w:rsidRDefault="00FC27C8">
      <w:pPr>
        <w:rPr>
          <w:lang w:val="ru-RU"/>
        </w:rPr>
      </w:pPr>
      <w:r>
        <w:rPr>
          <w:b/>
          <w:lang w:val="ru-RU"/>
        </w:rPr>
        <w:t xml:space="preserve">Сайт для поиска </w:t>
      </w:r>
      <w:r w:rsidRPr="00FC27C8">
        <w:rPr>
          <w:b/>
          <w:lang w:val="ru-RU"/>
        </w:rPr>
        <w:t>ЗАКЛЮЧЕНИЯ СИЗ</w:t>
      </w:r>
      <w:r>
        <w:rPr>
          <w:b/>
          <w:lang w:val="ru-RU"/>
        </w:rPr>
        <w:t xml:space="preserve">. </w:t>
      </w:r>
      <w:r>
        <w:rPr>
          <w:lang w:val="ru-RU"/>
        </w:rPr>
        <w:t>Либо запросить у поставщиков</w:t>
      </w:r>
    </w:p>
    <w:p w:rsidR="008A6222" w:rsidRDefault="008A6222">
      <w:pPr>
        <w:rPr>
          <w:b/>
          <w:lang w:val="ru-RU"/>
        </w:rPr>
      </w:pPr>
    </w:p>
    <w:p w:rsidR="008A6222" w:rsidRPr="00FC27C8" w:rsidRDefault="00FC27C8">
      <w:pPr>
        <w:rPr>
          <w:b/>
          <w:lang w:val="ru-RU"/>
        </w:rPr>
      </w:pPr>
      <w:hyperlink r:id="rId13" w:history="1">
        <w:r>
          <w:rPr>
            <w:rStyle w:val="a5"/>
            <w:b/>
            <w:lang w:bidi="ar-SA"/>
          </w:rPr>
          <w:t>https</w:t>
        </w:r>
        <w:r w:rsidRPr="00FC27C8">
          <w:rPr>
            <w:rStyle w:val="a5"/>
            <w:b/>
            <w:lang w:val="ru-RU" w:bidi="ar-SA"/>
          </w:rPr>
          <w:t>://</w:t>
        </w:r>
        <w:proofErr w:type="spellStart"/>
        <w:r>
          <w:rPr>
            <w:rStyle w:val="a5"/>
            <w:b/>
            <w:lang w:bidi="ar-SA"/>
          </w:rPr>
          <w:t>gisp</w:t>
        </w:r>
        <w:proofErr w:type="spellEnd"/>
        <w:r w:rsidRPr="00FC27C8">
          <w:rPr>
            <w:rStyle w:val="a5"/>
            <w:b/>
            <w:lang w:val="ru-RU" w:bidi="ar-SA"/>
          </w:rPr>
          <w:t>.</w:t>
        </w:r>
        <w:proofErr w:type="spellStart"/>
        <w:r>
          <w:rPr>
            <w:rStyle w:val="a5"/>
            <w:b/>
            <w:lang w:bidi="ar-SA"/>
          </w:rPr>
          <w:t>gov</w:t>
        </w:r>
        <w:proofErr w:type="spellEnd"/>
        <w:r w:rsidRPr="00FC27C8">
          <w:rPr>
            <w:rStyle w:val="a5"/>
            <w:b/>
            <w:lang w:val="ru-RU" w:bidi="ar-SA"/>
          </w:rPr>
          <w:t>.</w:t>
        </w:r>
        <w:r>
          <w:rPr>
            <w:rStyle w:val="a5"/>
            <w:b/>
            <w:lang w:bidi="ar-SA"/>
          </w:rPr>
          <w:t>ru</w:t>
        </w:r>
        <w:r w:rsidRPr="00FC27C8">
          <w:rPr>
            <w:rStyle w:val="a5"/>
            <w:b/>
            <w:lang w:val="ru-RU" w:bidi="ar-SA"/>
          </w:rPr>
          <w:t>/</w:t>
        </w:r>
        <w:r>
          <w:rPr>
            <w:rStyle w:val="a5"/>
            <w:b/>
            <w:lang w:bidi="ar-SA"/>
          </w:rPr>
          <w:t>pp</w:t>
        </w:r>
        <w:r w:rsidRPr="00FC27C8">
          <w:rPr>
            <w:rStyle w:val="a5"/>
            <w:b/>
            <w:lang w:val="ru-RU" w:bidi="ar-SA"/>
          </w:rPr>
          <w:t>719/</w:t>
        </w:r>
        <w:r>
          <w:rPr>
            <w:rStyle w:val="a5"/>
            <w:b/>
            <w:lang w:bidi="ar-SA"/>
          </w:rPr>
          <w:t>p</w:t>
        </w:r>
        <w:r w:rsidRPr="00FC27C8">
          <w:rPr>
            <w:rStyle w:val="a5"/>
            <w:b/>
            <w:lang w:val="ru-RU" w:bidi="ar-SA"/>
          </w:rPr>
          <w:t>/</w:t>
        </w:r>
        <w:r>
          <w:rPr>
            <w:rStyle w:val="a5"/>
            <w:b/>
            <w:lang w:bidi="ar-SA"/>
          </w:rPr>
          <w:t>pub</w:t>
        </w:r>
        <w:r w:rsidRPr="00FC27C8">
          <w:rPr>
            <w:rStyle w:val="a5"/>
            <w:b/>
            <w:lang w:val="ru-RU" w:bidi="ar-SA"/>
          </w:rPr>
          <w:t>/</w:t>
        </w:r>
        <w:r>
          <w:rPr>
            <w:rStyle w:val="a5"/>
            <w:b/>
            <w:lang w:bidi="ar-SA"/>
          </w:rPr>
          <w:t>products</w:t>
        </w:r>
        <w:r w:rsidRPr="00FC27C8">
          <w:rPr>
            <w:rStyle w:val="a5"/>
            <w:b/>
            <w:lang w:val="ru-RU" w:bidi="ar-SA"/>
          </w:rPr>
          <w:t>/</w:t>
        </w:r>
      </w:hyperlink>
    </w:p>
    <w:p w:rsidR="008A6222" w:rsidRDefault="008A6222">
      <w:pPr>
        <w:ind w:firstLine="540"/>
        <w:rPr>
          <w:lang w:val="ru-RU"/>
        </w:rPr>
      </w:pPr>
    </w:p>
    <w:p w:rsidR="008A6222" w:rsidRDefault="00FC27C8">
      <w:pPr>
        <w:ind w:firstLine="540"/>
        <w:jc w:val="both"/>
        <w:rPr>
          <w:b/>
          <w:lang w:val="ru-RU"/>
        </w:rPr>
      </w:pPr>
      <w:r>
        <w:rPr>
          <w:lang w:val="ru-RU"/>
        </w:rPr>
        <w:t xml:space="preserve"> *СИЗ, не прошедшие сертификацию или декларирова</w:t>
      </w:r>
      <w:r>
        <w:rPr>
          <w:lang w:val="ru-RU"/>
        </w:rPr>
        <w:t>ние соответствие, не удовлетворяют требованиям ст.221 ТК РФ, в связи с чем расходы на их приобретение не подлежат возмещению за счет средств страховщика. Приобретение и выдача работникам СИЗ, не имеющих декларации о соответствии и (или) сертификата соответ</w:t>
      </w:r>
      <w:r>
        <w:rPr>
          <w:lang w:val="ru-RU"/>
        </w:rPr>
        <w:t xml:space="preserve">ствия, либо имеющих декларацию о соответствии и (или) сертификат соответствия, срок которых истек, </w:t>
      </w:r>
      <w:r>
        <w:rPr>
          <w:b/>
          <w:lang w:val="ru-RU"/>
        </w:rPr>
        <w:t xml:space="preserve">не допускаются. </w:t>
      </w:r>
    </w:p>
    <w:p w:rsidR="008A6222" w:rsidRDefault="00FC27C8">
      <w:pPr>
        <w:ind w:firstLine="540"/>
        <w:jc w:val="both"/>
        <w:rPr>
          <w:lang w:val="ru-RU"/>
        </w:rPr>
      </w:pPr>
      <w:r>
        <w:rPr>
          <w:b/>
          <w:lang w:val="ru-RU"/>
        </w:rPr>
        <w:t xml:space="preserve">Также не подлежат </w:t>
      </w:r>
      <w:r>
        <w:rPr>
          <w:lang w:val="ru-RU"/>
        </w:rPr>
        <w:t xml:space="preserve">возмещению расходы на СИЗ, сертифицированные в рамках добровольной системы сертификации, например, </w:t>
      </w:r>
      <w:proofErr w:type="spellStart"/>
      <w:r>
        <w:rPr>
          <w:lang w:val="ru-RU"/>
        </w:rPr>
        <w:t>РостР</w:t>
      </w:r>
      <w:proofErr w:type="spellEnd"/>
      <w:r>
        <w:rPr>
          <w:lang w:val="ru-RU"/>
        </w:rPr>
        <w:t>.</w:t>
      </w:r>
    </w:p>
    <w:p w:rsidR="008A6222" w:rsidRDefault="00FC27C8">
      <w:pPr>
        <w:ind w:firstLine="540"/>
        <w:jc w:val="both"/>
        <w:rPr>
          <w:b/>
          <w:lang w:val="ru-RU"/>
        </w:rPr>
      </w:pPr>
      <w:r>
        <w:rPr>
          <w:b/>
          <w:lang w:val="ru-RU"/>
        </w:rPr>
        <w:t xml:space="preserve"> Не подлежит воз</w:t>
      </w:r>
      <w:r>
        <w:rPr>
          <w:b/>
          <w:lang w:val="ru-RU"/>
        </w:rPr>
        <w:t>мещению нанесение логотипов</w:t>
      </w:r>
    </w:p>
    <w:p w:rsidR="008A6222" w:rsidRDefault="008A6222">
      <w:pPr>
        <w:ind w:firstLine="540"/>
        <w:jc w:val="both"/>
        <w:rPr>
          <w:b/>
          <w:lang w:val="ru-RU"/>
        </w:rPr>
      </w:pPr>
    </w:p>
    <w:p w:rsidR="008A6222" w:rsidRDefault="00FC27C8">
      <w:pPr>
        <w:ind w:firstLine="540"/>
        <w:jc w:val="both"/>
        <w:rPr>
          <w:b/>
          <w:lang w:val="ru-RU"/>
        </w:rPr>
      </w:pPr>
      <w:r>
        <w:rPr>
          <w:b/>
          <w:lang w:val="ru-RU"/>
        </w:rPr>
        <w:t>*СИЗ должны быть ПРОИЗВЕДЕНЫ в период действия сертификата/декларации, а НЕ РЕАЛИЗОВАНЫ или ВЫДАНЫ!</w:t>
      </w:r>
    </w:p>
    <w:p w:rsidR="008A6222" w:rsidRDefault="008A6222">
      <w:pPr>
        <w:ind w:firstLine="540"/>
        <w:jc w:val="both"/>
        <w:rPr>
          <w:b/>
          <w:lang w:val="ru-RU"/>
        </w:rPr>
      </w:pPr>
    </w:p>
    <w:p w:rsidR="008A6222" w:rsidRPr="00FC27C8" w:rsidRDefault="008A6222">
      <w:pPr>
        <w:jc w:val="both"/>
        <w:rPr>
          <w:b/>
          <w:lang w:val="ru-RU"/>
        </w:rPr>
      </w:pPr>
    </w:p>
    <w:bookmarkEnd w:id="4"/>
    <w:p w:rsidR="008A6222" w:rsidRDefault="00FC27C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Д. Санаторно-курортное лечение работников, занятых на работах с вредными и (или) опасными производственными факторами (исключая размещение в номерах высшей категории):</w:t>
      </w:r>
    </w:p>
    <w:p w:rsidR="008A6222" w:rsidRPr="00FC27C8" w:rsidRDefault="008A6222">
      <w:pPr>
        <w:ind w:firstLine="426"/>
        <w:jc w:val="both"/>
        <w:rPr>
          <w:i/>
          <w:lang w:val="ru-RU"/>
        </w:rPr>
      </w:pPr>
    </w:p>
    <w:p w:rsidR="008A6222" w:rsidRPr="00FC27C8" w:rsidRDefault="00FC27C8">
      <w:pPr>
        <w:spacing w:after="150"/>
        <w:ind w:firstLine="426"/>
        <w:jc w:val="both"/>
        <w:rPr>
          <w:lang w:val="ru-RU"/>
        </w:rPr>
      </w:pPr>
      <w:r>
        <w:rPr>
          <w:lang w:val="ru-RU"/>
        </w:rPr>
        <w:t>1.З</w:t>
      </w:r>
      <w:r w:rsidRPr="00FC27C8">
        <w:rPr>
          <w:lang w:val="ru-RU"/>
        </w:rPr>
        <w:t>аключительный акт врачебной комиссии по итогам проведения обязательных периодических</w:t>
      </w:r>
      <w:r w:rsidRPr="00FC27C8">
        <w:rPr>
          <w:lang w:val="ru-RU"/>
        </w:rPr>
        <w:t xml:space="preserve"> медицинских осмотров (обследований) работников (далее - заключительный акт).</w:t>
      </w:r>
    </w:p>
    <w:p w:rsidR="008A6222" w:rsidRPr="00FC27C8" w:rsidRDefault="00FC27C8">
      <w:pPr>
        <w:spacing w:after="150"/>
        <w:ind w:firstLine="426"/>
        <w:jc w:val="both"/>
        <w:rPr>
          <w:u w:val="single"/>
          <w:lang w:val="ru-RU"/>
        </w:rPr>
      </w:pPr>
      <w:r>
        <w:rPr>
          <w:lang w:val="ru-RU"/>
        </w:rPr>
        <w:t>2.С</w:t>
      </w:r>
      <w:r w:rsidRPr="00FC27C8">
        <w:rPr>
          <w:lang w:val="ru-RU"/>
        </w:rPr>
        <w:t xml:space="preserve">писок работников, направляемых на санаторно-курортное лечение, </w:t>
      </w:r>
      <w:r w:rsidRPr="00FC27C8">
        <w:rPr>
          <w:u w:val="single"/>
          <w:lang w:val="ru-RU"/>
        </w:rPr>
        <w:t>с указанием рекомендаций, содержащихся в заключительном акте.</w:t>
      </w:r>
    </w:p>
    <w:p w:rsidR="008A6222" w:rsidRDefault="00FC27C8">
      <w:pPr>
        <w:spacing w:after="150"/>
        <w:ind w:firstLine="426"/>
        <w:jc w:val="both"/>
        <w:rPr>
          <w:u w:val="single"/>
          <w:lang w:val="ru-RU"/>
        </w:rPr>
      </w:pPr>
      <w:r>
        <w:rPr>
          <w:lang w:val="ru-RU"/>
        </w:rPr>
        <w:t>3. Копию сводной ведомости по СОУТ</w:t>
      </w:r>
      <w:r>
        <w:rPr>
          <w:u w:val="single"/>
          <w:lang w:val="ru-RU"/>
        </w:rPr>
        <w:t xml:space="preserve"> для подтвержден</w:t>
      </w:r>
      <w:r>
        <w:rPr>
          <w:u w:val="single"/>
          <w:lang w:val="ru-RU"/>
        </w:rPr>
        <w:t>ия вредного фактора*, (1 лист, необходимый лист с указанием профессии, листы с подписями).</w:t>
      </w:r>
    </w:p>
    <w:p w:rsidR="008A6222" w:rsidRPr="00FC27C8" w:rsidRDefault="00FC27C8">
      <w:pPr>
        <w:spacing w:after="150"/>
        <w:ind w:firstLine="426"/>
        <w:jc w:val="both"/>
        <w:rPr>
          <w:lang w:val="ru-RU"/>
        </w:rPr>
      </w:pPr>
      <w:r>
        <w:rPr>
          <w:lang w:val="ru-RU"/>
        </w:rPr>
        <w:t>4.К</w:t>
      </w:r>
      <w:r w:rsidRPr="00FC27C8">
        <w:rPr>
          <w:lang w:val="ru-RU"/>
        </w:rPr>
        <w:t>опи</w:t>
      </w:r>
      <w:r>
        <w:rPr>
          <w:lang w:val="ru-RU"/>
        </w:rPr>
        <w:t>ю</w:t>
      </w:r>
      <w:r w:rsidRPr="00FC27C8">
        <w:rPr>
          <w:lang w:val="ru-RU"/>
        </w:rPr>
        <w:t xml:space="preserve"> лицензии организации, осуществляющей санаторно-курортное лечение работников на территории Российской Федерации</w:t>
      </w:r>
      <w:r>
        <w:rPr>
          <w:lang w:val="ru-RU"/>
        </w:rPr>
        <w:t xml:space="preserve"> (с приложением листа</w:t>
      </w:r>
      <w:r>
        <w:rPr>
          <w:u w:val="single"/>
          <w:lang w:val="ru-RU"/>
        </w:rPr>
        <w:t>, с формулировкой санаторн</w:t>
      </w:r>
      <w:r>
        <w:rPr>
          <w:u w:val="single"/>
          <w:lang w:val="ru-RU"/>
        </w:rPr>
        <w:t>о-курортное лечение</w:t>
      </w:r>
      <w:proofErr w:type="gramStart"/>
      <w:r>
        <w:rPr>
          <w:lang w:val="ru-RU"/>
        </w:rPr>
        <w:t>).*</w:t>
      </w:r>
      <w:proofErr w:type="gramEnd"/>
      <w:r w:rsidRPr="00FC27C8">
        <w:rPr>
          <w:lang w:val="ru-RU"/>
        </w:rPr>
        <w:t xml:space="preserve"> </w:t>
      </w:r>
    </w:p>
    <w:p w:rsidR="008A6222" w:rsidRPr="00FC27C8" w:rsidRDefault="00FC27C8">
      <w:pPr>
        <w:spacing w:after="150"/>
        <w:ind w:firstLine="426"/>
        <w:jc w:val="both"/>
        <w:rPr>
          <w:lang w:val="ru-RU"/>
        </w:rPr>
      </w:pPr>
      <w:r>
        <w:rPr>
          <w:lang w:val="ru-RU"/>
        </w:rPr>
        <w:t>5.К</w:t>
      </w:r>
      <w:r w:rsidRPr="00FC27C8">
        <w:rPr>
          <w:lang w:val="ru-RU"/>
        </w:rPr>
        <w:t xml:space="preserve">опии договоров с организацией, осуществляющей санаторно-курортное лечение работников, и (или) счетов на приобретение путевок (в случае если организация, осуществляющая санаторно-курортное лечение работников, является структурным </w:t>
      </w:r>
      <w:r w:rsidRPr="00FC27C8">
        <w:rPr>
          <w:lang w:val="ru-RU"/>
        </w:rPr>
        <w:t xml:space="preserve">подразделением страхователя, - копию положения о данном структурном подразделении страхователя и копию локального нормативного акта страхователя об организации санаторно-курортного лечения работников). </w:t>
      </w:r>
    </w:p>
    <w:p w:rsidR="008A6222" w:rsidRDefault="00FC27C8">
      <w:pPr>
        <w:spacing w:after="150"/>
        <w:ind w:firstLine="426"/>
        <w:jc w:val="both"/>
        <w:rPr>
          <w:u w:val="single"/>
          <w:lang w:val="ru-RU"/>
        </w:rPr>
      </w:pPr>
      <w:r w:rsidRPr="00FC27C8">
        <w:rPr>
          <w:lang w:val="ru-RU"/>
        </w:rPr>
        <w:t>В случае привлечения сторонней организации (агента) к</w:t>
      </w:r>
      <w:r w:rsidRPr="00FC27C8">
        <w:rPr>
          <w:lang w:val="ru-RU"/>
        </w:rPr>
        <w:t xml:space="preserve"> организации проведения санаторно-курортного лечения работников дополнительно предоставляется копия договора, заключенного страхователем с такой организацией (агентом), с указанием размера агентского вознаграждения, иной платы за посреднические услуги и (и</w:t>
      </w:r>
      <w:r w:rsidRPr="00FC27C8">
        <w:rPr>
          <w:lang w:val="ru-RU"/>
        </w:rPr>
        <w:t>ли) наценки, устанавливаемой агентом</w:t>
      </w:r>
      <w:r>
        <w:rPr>
          <w:lang w:val="ru-RU"/>
        </w:rPr>
        <w:t xml:space="preserve"> </w:t>
      </w:r>
      <w:r>
        <w:rPr>
          <w:u w:val="single"/>
          <w:lang w:val="ru-RU"/>
        </w:rPr>
        <w:t>(данное действует с 10.07.2024, до этой даты договор без посредников)</w:t>
      </w:r>
    </w:p>
    <w:p w:rsidR="008A6222" w:rsidRPr="00FC27C8" w:rsidRDefault="00FC27C8">
      <w:pPr>
        <w:spacing w:after="150"/>
        <w:ind w:firstLine="426"/>
        <w:jc w:val="both"/>
        <w:rPr>
          <w:i/>
          <w:lang w:val="ru-RU"/>
        </w:rPr>
      </w:pPr>
      <w:r>
        <w:rPr>
          <w:lang w:val="ru-RU"/>
        </w:rPr>
        <w:t>6.К</w:t>
      </w:r>
      <w:r w:rsidRPr="00FC27C8">
        <w:rPr>
          <w:lang w:val="ru-RU"/>
        </w:rPr>
        <w:t>алькуляцию стоимости путевки.</w:t>
      </w:r>
      <w:r>
        <w:rPr>
          <w:lang w:val="ru-RU"/>
        </w:rPr>
        <w:t xml:space="preserve"> </w:t>
      </w:r>
      <w:r w:rsidRPr="00FC27C8">
        <w:rPr>
          <w:i/>
          <w:lang w:val="ru-RU"/>
        </w:rPr>
        <w:t xml:space="preserve">Калькуляция должна включать смету расходов на </w:t>
      </w:r>
      <w:r w:rsidRPr="00FC27C8">
        <w:rPr>
          <w:i/>
          <w:lang w:val="ru-RU"/>
        </w:rPr>
        <w:lastRenderedPageBreak/>
        <w:t>проживание, питание, лечение и иные расходы медицинской организации, к</w:t>
      </w:r>
      <w:r w:rsidRPr="00FC27C8">
        <w:rPr>
          <w:i/>
          <w:lang w:val="ru-RU"/>
        </w:rPr>
        <w:t>оторые включаются в нормативы затрат койко-дня пребывания в санаторно-курортном учреждении.</w:t>
      </w:r>
    </w:p>
    <w:p w:rsidR="008A6222" w:rsidRPr="00FC27C8" w:rsidRDefault="00FC27C8">
      <w:pPr>
        <w:spacing w:after="150"/>
        <w:ind w:firstLine="426"/>
        <w:jc w:val="both"/>
        <w:rPr>
          <w:lang w:val="ru-RU"/>
        </w:rPr>
      </w:pPr>
      <w:r>
        <w:rPr>
          <w:lang w:val="ru-RU"/>
        </w:rPr>
        <w:t>7.С</w:t>
      </w:r>
      <w:r w:rsidRPr="00FC27C8">
        <w:rPr>
          <w:lang w:val="ru-RU"/>
        </w:rPr>
        <w:t>писок работников, направляемых на санаторно-курортное лечение, с указанием сведений о страховом номере индивидуального лицевого счета (СНИЛС) и рекомендаций, сод</w:t>
      </w:r>
      <w:r w:rsidRPr="00FC27C8">
        <w:rPr>
          <w:lang w:val="ru-RU"/>
        </w:rPr>
        <w:t xml:space="preserve">ержащихся в справке по форме </w:t>
      </w:r>
      <w:hyperlink r:id="rId14" w:anchor="l195" w:history="1">
        <w:r>
          <w:rPr>
            <w:u w:val="single"/>
          </w:rPr>
          <w:t>N</w:t>
        </w:r>
        <w:r w:rsidRPr="00FC27C8">
          <w:rPr>
            <w:u w:val="single"/>
            <w:lang w:val="ru-RU"/>
          </w:rPr>
          <w:t xml:space="preserve"> 070/у</w:t>
        </w:r>
      </w:hyperlink>
      <w:r w:rsidRPr="00FC27C8">
        <w:rPr>
          <w:lang w:val="ru-RU"/>
        </w:rPr>
        <w:t>, при отсутствии заключительного акта.</w:t>
      </w:r>
    </w:p>
    <w:p w:rsidR="008A6222" w:rsidRDefault="008A6222">
      <w:pPr>
        <w:ind w:firstLine="426"/>
        <w:jc w:val="both"/>
        <w:rPr>
          <w:b/>
          <w:bCs/>
          <w:szCs w:val="29"/>
          <w:u w:val="single"/>
          <w:lang w:val="ru-RU"/>
        </w:rPr>
      </w:pPr>
    </w:p>
    <w:p w:rsidR="008A6222" w:rsidRDefault="008A6222">
      <w:pPr>
        <w:ind w:firstLine="426"/>
        <w:jc w:val="both"/>
        <w:rPr>
          <w:b/>
          <w:bCs/>
          <w:szCs w:val="29"/>
          <w:u w:val="single"/>
          <w:lang w:val="ru-RU"/>
        </w:rPr>
      </w:pPr>
    </w:p>
    <w:p w:rsidR="008A6222" w:rsidRDefault="00FC27C8">
      <w:pPr>
        <w:ind w:firstLine="426"/>
        <w:jc w:val="both"/>
        <w:rPr>
          <w:b/>
          <w:bCs/>
          <w:szCs w:val="29"/>
          <w:u w:val="single"/>
          <w:lang w:val="ru-RU"/>
        </w:rPr>
      </w:pPr>
      <w:r>
        <w:rPr>
          <w:b/>
          <w:bCs/>
          <w:szCs w:val="29"/>
          <w:u w:val="single"/>
          <w:lang w:val="ru-RU"/>
        </w:rPr>
        <w:t>Е. П</w:t>
      </w:r>
      <w:r w:rsidRPr="00FC27C8">
        <w:rPr>
          <w:b/>
          <w:u w:val="single"/>
          <w:lang w:val="ru-RU"/>
        </w:rPr>
        <w:t>роведение обязательных периодических медицинских осмотров (обследований) работников</w:t>
      </w:r>
      <w:r>
        <w:rPr>
          <w:b/>
          <w:bCs/>
          <w:szCs w:val="29"/>
          <w:u w:val="single"/>
          <w:lang w:val="ru-RU"/>
        </w:rPr>
        <w:t>:</w:t>
      </w:r>
    </w:p>
    <w:p w:rsidR="008A6222" w:rsidRPr="00FC27C8" w:rsidRDefault="00FC27C8">
      <w:pPr>
        <w:ind w:firstLine="426"/>
        <w:jc w:val="both"/>
        <w:rPr>
          <w:lang w:val="ru-RU"/>
        </w:rPr>
      </w:pPr>
      <w:r>
        <w:rPr>
          <w:lang w:val="ru-RU"/>
        </w:rPr>
        <w:t>1.</w:t>
      </w:r>
      <w:r w:rsidRPr="00FC27C8">
        <w:rPr>
          <w:lang w:val="ru-RU"/>
        </w:rPr>
        <w:t xml:space="preserve"> </w:t>
      </w:r>
      <w:r>
        <w:rPr>
          <w:lang w:val="ru-RU"/>
        </w:rPr>
        <w:t>К</w:t>
      </w:r>
      <w:r w:rsidRPr="00FC27C8">
        <w:rPr>
          <w:lang w:val="ru-RU"/>
        </w:rPr>
        <w:t>опи</w:t>
      </w:r>
      <w:r>
        <w:rPr>
          <w:lang w:val="ru-RU"/>
        </w:rPr>
        <w:t>ю</w:t>
      </w:r>
      <w:r w:rsidRPr="00FC27C8">
        <w:rPr>
          <w:lang w:val="ru-RU"/>
        </w:rPr>
        <w:t xml:space="preserve"> списка работников, подлежащих прохождению обязательных периодических медицинских осмотров (обследований) в текущем календарном году, утвержденного работодателем в установленном порядке.</w:t>
      </w:r>
    </w:p>
    <w:p w:rsidR="008A6222" w:rsidRPr="00FC27C8" w:rsidRDefault="008A6222">
      <w:pPr>
        <w:ind w:firstLine="426"/>
        <w:jc w:val="both"/>
        <w:rPr>
          <w:lang w:val="ru-RU"/>
        </w:rPr>
      </w:pPr>
    </w:p>
    <w:p w:rsidR="008A6222" w:rsidRPr="00FC27C8" w:rsidRDefault="008A6222">
      <w:pPr>
        <w:ind w:firstLine="426"/>
        <w:jc w:val="both"/>
        <w:rPr>
          <w:i/>
          <w:lang w:val="ru-RU"/>
        </w:rPr>
      </w:pPr>
    </w:p>
    <w:p w:rsidR="008A6222" w:rsidRPr="00FC27C8" w:rsidRDefault="00FC27C8">
      <w:pPr>
        <w:ind w:firstLine="426"/>
        <w:jc w:val="both"/>
        <w:rPr>
          <w:i/>
          <w:lang w:val="ru-RU"/>
        </w:rPr>
      </w:pPr>
      <w:r>
        <w:rPr>
          <w:i/>
          <w:lang w:val="ru-RU"/>
        </w:rPr>
        <w:t xml:space="preserve">!!! В </w:t>
      </w:r>
      <w:r w:rsidRPr="00FC27C8">
        <w:rPr>
          <w:i/>
          <w:lang w:val="ru-RU"/>
        </w:rPr>
        <w:t>последней графе</w:t>
      </w:r>
      <w:r>
        <w:rPr>
          <w:i/>
          <w:lang w:val="ru-RU"/>
        </w:rPr>
        <w:t xml:space="preserve"> списка</w:t>
      </w:r>
      <w:r w:rsidRPr="00FC27C8">
        <w:rPr>
          <w:i/>
          <w:lang w:val="ru-RU"/>
        </w:rPr>
        <w:t xml:space="preserve"> необходимо указать номер и на</w:t>
      </w:r>
      <w:r w:rsidRPr="00FC27C8">
        <w:rPr>
          <w:i/>
          <w:lang w:val="ru-RU"/>
        </w:rPr>
        <w:t xml:space="preserve">именование пункта (достаточно 1-2 </w:t>
      </w:r>
      <w:proofErr w:type="gramStart"/>
      <w:r>
        <w:rPr>
          <w:i/>
          <w:lang w:val="ru-RU"/>
        </w:rPr>
        <w:t>фактора</w:t>
      </w:r>
      <w:r w:rsidRPr="00FC27C8">
        <w:rPr>
          <w:i/>
          <w:lang w:val="ru-RU"/>
        </w:rPr>
        <w:t xml:space="preserve"> )</w:t>
      </w:r>
      <w:proofErr w:type="gramEnd"/>
      <w:r w:rsidRPr="00FC27C8">
        <w:rPr>
          <w:i/>
          <w:lang w:val="ru-RU"/>
        </w:rPr>
        <w:t xml:space="preserve">. </w:t>
      </w:r>
    </w:p>
    <w:p w:rsidR="008A6222" w:rsidRDefault="00FC27C8">
      <w:pPr>
        <w:ind w:firstLine="426"/>
        <w:jc w:val="both"/>
        <w:rPr>
          <w:i/>
          <w:lang w:val="ru-RU"/>
        </w:rPr>
      </w:pPr>
      <w:r w:rsidRPr="00FC27C8">
        <w:rPr>
          <w:i/>
          <w:lang w:val="ru-RU"/>
        </w:rPr>
        <w:t xml:space="preserve">Также, </w:t>
      </w:r>
      <w:r>
        <w:rPr>
          <w:i/>
          <w:lang w:val="ru-RU"/>
        </w:rPr>
        <w:t>необходимо</w:t>
      </w:r>
      <w:r w:rsidRPr="00FC27C8">
        <w:rPr>
          <w:i/>
          <w:lang w:val="ru-RU"/>
        </w:rPr>
        <w:t xml:space="preserve"> в карте по СОУТ</w:t>
      </w:r>
      <w:r>
        <w:rPr>
          <w:i/>
          <w:lang w:val="ru-RU"/>
        </w:rPr>
        <w:t xml:space="preserve"> проверить</w:t>
      </w:r>
      <w:r w:rsidRPr="00FC27C8">
        <w:rPr>
          <w:i/>
          <w:lang w:val="ru-RU"/>
        </w:rPr>
        <w:t xml:space="preserve"> чтобы по каждой профессии в пункте </w:t>
      </w:r>
      <w:proofErr w:type="gramStart"/>
      <w:r w:rsidRPr="00FC27C8">
        <w:rPr>
          <w:i/>
          <w:lang w:val="ru-RU"/>
        </w:rPr>
        <w:t>040</w:t>
      </w:r>
      <w:r>
        <w:rPr>
          <w:i/>
        </w:rPr>
        <w:t> </w:t>
      </w:r>
      <w:r w:rsidRPr="00FC27C8">
        <w:rPr>
          <w:i/>
          <w:lang w:val="ru-RU"/>
        </w:rPr>
        <w:t xml:space="preserve"> был</w:t>
      </w:r>
      <w:proofErr w:type="gramEnd"/>
      <w:r w:rsidRPr="00FC27C8">
        <w:rPr>
          <w:i/>
          <w:lang w:val="ru-RU"/>
        </w:rPr>
        <w:t xml:space="preserve"> указан </w:t>
      </w:r>
      <w:r>
        <w:rPr>
          <w:i/>
          <w:lang w:val="ru-RU"/>
        </w:rPr>
        <w:t xml:space="preserve">периодический (либо медицинский </w:t>
      </w:r>
      <w:r w:rsidRPr="00FC27C8">
        <w:rPr>
          <w:i/>
          <w:lang w:val="ru-RU"/>
        </w:rPr>
        <w:t>осмотр</w:t>
      </w:r>
      <w:r>
        <w:rPr>
          <w:i/>
          <w:lang w:val="ru-RU"/>
        </w:rPr>
        <w:t>)</w:t>
      </w:r>
      <w:r w:rsidRPr="00FC27C8">
        <w:rPr>
          <w:i/>
          <w:lang w:val="ru-RU"/>
        </w:rPr>
        <w:t xml:space="preserve"> и </w:t>
      </w:r>
      <w:r w:rsidRPr="00FC27C8">
        <w:rPr>
          <w:b/>
          <w:i/>
          <w:lang w:val="ru-RU"/>
        </w:rPr>
        <w:t xml:space="preserve">основание </w:t>
      </w:r>
      <w:r w:rsidRPr="00FC27C8">
        <w:rPr>
          <w:i/>
          <w:lang w:val="ru-RU"/>
        </w:rPr>
        <w:t xml:space="preserve">(приказ 29н или 302н). </w:t>
      </w:r>
      <w:r>
        <w:rPr>
          <w:i/>
          <w:lang w:val="ru-RU"/>
        </w:rPr>
        <w:t>Имеются</w:t>
      </w:r>
      <w:r w:rsidRPr="00FC27C8">
        <w:rPr>
          <w:i/>
          <w:lang w:val="ru-RU"/>
        </w:rPr>
        <w:t xml:space="preserve"> случаи, </w:t>
      </w:r>
      <w:r>
        <w:rPr>
          <w:i/>
          <w:lang w:val="ru-RU"/>
        </w:rPr>
        <w:t>когда</w:t>
      </w:r>
      <w:r w:rsidRPr="00FC27C8">
        <w:rPr>
          <w:i/>
          <w:lang w:val="ru-RU"/>
        </w:rPr>
        <w:t xml:space="preserve"> в карте по СОУТ в пункте 040 не прописа</w:t>
      </w:r>
      <w:r>
        <w:rPr>
          <w:i/>
          <w:lang w:val="ru-RU"/>
        </w:rPr>
        <w:t>но</w:t>
      </w:r>
      <w:r w:rsidRPr="00FC27C8">
        <w:rPr>
          <w:i/>
          <w:lang w:val="ru-RU"/>
        </w:rPr>
        <w:t xml:space="preserve"> основание (приказ) проведения </w:t>
      </w:r>
      <w:proofErr w:type="spellStart"/>
      <w:r w:rsidRPr="00FC27C8">
        <w:rPr>
          <w:i/>
          <w:lang w:val="ru-RU"/>
        </w:rPr>
        <w:t>профосмотра</w:t>
      </w:r>
      <w:proofErr w:type="spellEnd"/>
      <w:r>
        <w:rPr>
          <w:i/>
          <w:lang w:val="ru-RU"/>
        </w:rPr>
        <w:t>. При отсутствии указанных записей в карте, основание для включения в список таких профессий отсутствует.</w:t>
      </w:r>
    </w:p>
    <w:p w:rsidR="008A6222" w:rsidRDefault="008A6222">
      <w:pPr>
        <w:ind w:firstLine="426"/>
        <w:jc w:val="both"/>
        <w:rPr>
          <w:lang w:val="ru-RU"/>
        </w:rPr>
      </w:pPr>
    </w:p>
    <w:p w:rsidR="008A6222" w:rsidRPr="00FC27C8" w:rsidRDefault="00FC27C8">
      <w:pPr>
        <w:ind w:firstLine="426"/>
        <w:jc w:val="both"/>
        <w:rPr>
          <w:lang w:val="ru-RU"/>
        </w:rPr>
      </w:pPr>
      <w:r>
        <w:rPr>
          <w:lang w:val="ru-RU"/>
        </w:rPr>
        <w:t>2.</w:t>
      </w:r>
      <w:r w:rsidRPr="00FC27C8">
        <w:rPr>
          <w:lang w:val="ru-RU"/>
        </w:rPr>
        <w:t xml:space="preserve"> Копию договора с медицинской организацией на проведение обязат</w:t>
      </w:r>
      <w:r w:rsidRPr="00FC27C8">
        <w:rPr>
          <w:lang w:val="ru-RU"/>
        </w:rPr>
        <w:t>ельных периодических медицинских осмотров (обследований) работников (в случае если медицинская организация является структурным подразделением страхователя, - копию положения о данном структурном подразделении страхователя и копию локального нормативного а</w:t>
      </w:r>
      <w:r w:rsidRPr="00FC27C8">
        <w:rPr>
          <w:lang w:val="ru-RU"/>
        </w:rPr>
        <w:t>кта страхователя об организации проведения обязательных периодических медицинских осмотров (обследований) работников)</w:t>
      </w:r>
      <w:r>
        <w:rPr>
          <w:lang w:val="ru-RU"/>
        </w:rPr>
        <w:t xml:space="preserve"> (расчёт стоимости по договору, калькуляция)</w:t>
      </w:r>
      <w:r w:rsidRPr="00FC27C8">
        <w:rPr>
          <w:lang w:val="ru-RU"/>
        </w:rPr>
        <w:t>;</w:t>
      </w:r>
    </w:p>
    <w:p w:rsidR="008A6222" w:rsidRDefault="00FC27C8">
      <w:pPr>
        <w:ind w:firstLine="426"/>
        <w:jc w:val="both"/>
        <w:rPr>
          <w:lang w:val="ru-RU"/>
        </w:rPr>
      </w:pPr>
      <w:r>
        <w:rPr>
          <w:szCs w:val="29"/>
          <w:lang w:val="ru-RU"/>
        </w:rPr>
        <w:t xml:space="preserve">3. </w:t>
      </w:r>
      <w:r w:rsidRPr="00FC27C8">
        <w:rPr>
          <w:lang w:val="ru-RU"/>
        </w:rPr>
        <w:t>Расчет стоимости</w:t>
      </w:r>
      <w:r>
        <w:rPr>
          <w:lang w:val="ru-RU"/>
        </w:rPr>
        <w:t xml:space="preserve"> (калькуляцию)</w:t>
      </w:r>
      <w:r w:rsidRPr="00FC27C8">
        <w:rPr>
          <w:lang w:val="ru-RU"/>
        </w:rPr>
        <w:t xml:space="preserve"> услуг по проведению обязательных </w:t>
      </w:r>
      <w:r w:rsidRPr="00FC27C8">
        <w:rPr>
          <w:u w:val="single"/>
          <w:lang w:val="ru-RU"/>
        </w:rPr>
        <w:t>периодических медицинских</w:t>
      </w:r>
      <w:r w:rsidRPr="00FC27C8">
        <w:rPr>
          <w:lang w:val="ru-RU"/>
        </w:rPr>
        <w:t xml:space="preserve"> </w:t>
      </w:r>
      <w:r w:rsidRPr="00FC27C8">
        <w:rPr>
          <w:lang w:val="ru-RU"/>
        </w:rPr>
        <w:t>осмотров (обследований) работников (при отсутствии данного расчета в договоре с медицинской организацией на проведение обязательных периодических медицинских осмотров (обследований) работников)</w:t>
      </w:r>
      <w:r>
        <w:rPr>
          <w:lang w:val="ru-RU"/>
        </w:rPr>
        <w:t>.</w:t>
      </w:r>
    </w:p>
    <w:p w:rsidR="008A6222" w:rsidRDefault="00FC27C8">
      <w:pPr>
        <w:ind w:firstLine="426"/>
        <w:jc w:val="both"/>
        <w:rPr>
          <w:lang w:val="ru-RU"/>
        </w:rPr>
      </w:pPr>
      <w:r>
        <w:rPr>
          <w:lang w:val="ru-RU"/>
        </w:rPr>
        <w:t xml:space="preserve">*Копию выписки из лицензии </w:t>
      </w:r>
      <w:proofErr w:type="spellStart"/>
      <w:r>
        <w:rPr>
          <w:lang w:val="ru-RU"/>
        </w:rPr>
        <w:t>мед.организации</w:t>
      </w:r>
      <w:proofErr w:type="spellEnd"/>
      <w:r>
        <w:rPr>
          <w:lang w:val="ru-RU"/>
        </w:rPr>
        <w:t xml:space="preserve"> (или копию лицензи</w:t>
      </w:r>
      <w:r>
        <w:rPr>
          <w:lang w:val="ru-RU"/>
        </w:rPr>
        <w:t>и-1,2 и необходимый лист, где указан периодический осмотр).</w:t>
      </w:r>
    </w:p>
    <w:p w:rsidR="008A6222" w:rsidRDefault="008A6222">
      <w:pPr>
        <w:ind w:firstLine="426"/>
        <w:jc w:val="both"/>
        <w:rPr>
          <w:lang w:val="ru-RU"/>
        </w:rPr>
      </w:pPr>
    </w:p>
    <w:p w:rsidR="008A6222" w:rsidRDefault="00FC27C8">
      <w:pPr>
        <w:jc w:val="both"/>
        <w:rPr>
          <w:i/>
          <w:color w:val="FF0000"/>
          <w:lang w:val="ru-RU"/>
        </w:rPr>
      </w:pPr>
      <w:r>
        <w:rPr>
          <w:i/>
          <w:color w:val="FF0000"/>
          <w:lang w:val="ru-RU"/>
        </w:rPr>
        <w:t>Углубленные осмотры не подлежат возмещению!</w:t>
      </w:r>
    </w:p>
    <w:p w:rsidR="008A6222" w:rsidRDefault="00FC27C8">
      <w:pPr>
        <w:pStyle w:val="s1"/>
        <w:jc w:val="both"/>
        <w:rPr>
          <w:i/>
          <w:color w:val="FF0000"/>
        </w:rPr>
      </w:pPr>
      <w:r>
        <w:rPr>
          <w:i/>
          <w:color w:val="000000"/>
        </w:rPr>
        <w:t>Но согласно п.40 приказа 29н от 28.01.2021 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</w:t>
      </w:r>
      <w:hyperlink r:id="rId15" w:anchor="/document/70552676/entry/1441" w:history="1">
        <w:r w:rsidRPr="00FC27C8">
          <w:rPr>
            <w:rStyle w:val="a5"/>
            <w:i/>
            <w:color w:val="000000"/>
            <w:lang w:val="ru-RU"/>
          </w:rPr>
          <w:t>подклассы 3.1 - 3.4</w:t>
        </w:r>
      </w:hyperlink>
      <w:r>
        <w:rPr>
          <w:i/>
          <w:color w:val="000000"/>
        </w:rPr>
        <w:t xml:space="preserve"> </w:t>
      </w:r>
      <w:hyperlink r:id="rId16" w:anchor="/document/70552676/entry/145" w:history="1">
        <w:r w:rsidRPr="00FC27C8">
          <w:rPr>
            <w:rStyle w:val="a5"/>
            <w:i/>
            <w:color w:val="000000"/>
            <w:lang w:val="ru-RU"/>
          </w:rPr>
          <w:t>класс 4</w:t>
        </w:r>
      </w:hyperlink>
      <w:r>
        <w:rPr>
          <w:i/>
          <w:color w:val="000000"/>
        </w:rPr>
        <w:t xml:space="preserve">), последующие периодические осмотры у данных категорий работников </w:t>
      </w:r>
      <w:r>
        <w:rPr>
          <w:i/>
          <w:color w:val="FF0000"/>
        </w:rPr>
        <w:t>в це</w:t>
      </w:r>
      <w:r>
        <w:rPr>
          <w:i/>
          <w:color w:val="FF0000"/>
        </w:rPr>
        <w:t xml:space="preserve">нтре </w:t>
      </w:r>
      <w:r>
        <w:rPr>
          <w:b/>
          <w:i/>
          <w:color w:val="FF0000"/>
        </w:rPr>
        <w:t xml:space="preserve">профпатологии </w:t>
      </w:r>
      <w:r>
        <w:rPr>
          <w:i/>
          <w:color w:val="FF0000"/>
        </w:rPr>
        <w:t>проводятся один раз в пять лет.</w:t>
      </w:r>
    </w:p>
    <w:p w:rsidR="008A6222" w:rsidRDefault="00FC27C8">
      <w:pPr>
        <w:pStyle w:val="s1"/>
        <w:jc w:val="both"/>
        <w:rPr>
          <w:i/>
          <w:color w:val="000000"/>
        </w:rPr>
      </w:pPr>
      <w:r>
        <w:rPr>
          <w:i/>
          <w:color w:val="000000"/>
        </w:rPr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 w:rsidR="008A6222" w:rsidRDefault="008A6222">
      <w:pPr>
        <w:ind w:firstLine="426"/>
        <w:jc w:val="both"/>
        <w:rPr>
          <w:color w:val="FF0000"/>
          <w:szCs w:val="29"/>
          <w:lang w:val="ru-RU"/>
        </w:rPr>
      </w:pPr>
    </w:p>
    <w:p w:rsidR="008A6222" w:rsidRDefault="008A6222">
      <w:pPr>
        <w:ind w:firstLine="426"/>
        <w:jc w:val="both"/>
        <w:rPr>
          <w:szCs w:val="29"/>
          <w:lang w:val="ru-RU"/>
        </w:rPr>
      </w:pPr>
    </w:p>
    <w:p w:rsidR="008A6222" w:rsidRDefault="00FC27C8">
      <w:pPr>
        <w:ind w:firstLine="426"/>
        <w:jc w:val="both"/>
        <w:rPr>
          <w:b/>
          <w:bCs/>
          <w:szCs w:val="29"/>
          <w:u w:val="single"/>
          <w:lang w:val="ru-RU"/>
        </w:rPr>
      </w:pPr>
      <w:r>
        <w:rPr>
          <w:b/>
          <w:bCs/>
          <w:szCs w:val="29"/>
          <w:u w:val="single"/>
          <w:lang w:val="ru-RU"/>
        </w:rPr>
        <w:t xml:space="preserve">Ж. </w:t>
      </w:r>
      <w:r w:rsidRPr="00FC27C8">
        <w:rPr>
          <w:b/>
          <w:u w:val="single"/>
          <w:lang w:val="ru-RU"/>
        </w:rPr>
        <w:t>О</w:t>
      </w:r>
      <w:r>
        <w:rPr>
          <w:b/>
          <w:u w:val="single"/>
          <w:lang w:val="ru-RU"/>
        </w:rPr>
        <w:t>б</w:t>
      </w:r>
      <w:r w:rsidRPr="00FC27C8">
        <w:rPr>
          <w:b/>
          <w:u w:val="single"/>
          <w:lang w:val="ru-RU"/>
        </w:rPr>
        <w:t xml:space="preserve">еспечение лечебно-профилактическим питанием (далее - ЛПП) работников, для которых указанное питание предусмотрено </w:t>
      </w:r>
      <w:hyperlink r:id="rId17" w:anchor="l30" w:history="1">
        <w:r w:rsidRPr="00FC27C8">
          <w:rPr>
            <w:b/>
            <w:u w:val="single"/>
            <w:lang w:val="ru-RU"/>
          </w:rPr>
          <w:t>перечнем</w:t>
        </w:r>
      </w:hyperlink>
      <w:r w:rsidRPr="00FC27C8">
        <w:rPr>
          <w:b/>
          <w:u w:val="single"/>
          <w:lang w:val="ru-RU"/>
        </w:rPr>
        <w:t xml:space="preserve"> отдельных видов работ, при выполнении котор</w:t>
      </w:r>
      <w:r w:rsidRPr="00FC27C8">
        <w:rPr>
          <w:b/>
          <w:u w:val="single"/>
          <w:lang w:val="ru-RU"/>
        </w:rPr>
        <w:t xml:space="preserve">ых работникам предоставляется бесплатно по установленным нормам лечебно-профилактическое питание, утвержденным приказом Министерства труда и социальной защиты Российской Федерации от 16 мая 2022 г. </w:t>
      </w:r>
      <w:r>
        <w:rPr>
          <w:b/>
          <w:u w:val="single"/>
        </w:rPr>
        <w:t>N</w:t>
      </w:r>
      <w:r w:rsidRPr="00FC27C8">
        <w:rPr>
          <w:b/>
          <w:u w:val="single"/>
          <w:lang w:val="ru-RU"/>
        </w:rPr>
        <w:t xml:space="preserve"> 298н</w:t>
      </w:r>
      <w:r>
        <w:rPr>
          <w:b/>
          <w:bCs/>
          <w:szCs w:val="29"/>
          <w:u w:val="single"/>
          <w:lang w:val="ru-RU"/>
        </w:rPr>
        <w:t>:</w:t>
      </w:r>
    </w:p>
    <w:p w:rsidR="008A6222" w:rsidRDefault="00FC27C8">
      <w:pPr>
        <w:ind w:firstLine="426"/>
        <w:jc w:val="both"/>
        <w:rPr>
          <w:lang w:val="ru-RU"/>
        </w:rPr>
      </w:pPr>
      <w:r>
        <w:rPr>
          <w:lang w:val="ru-RU"/>
        </w:rPr>
        <w:t>1.П</w:t>
      </w:r>
      <w:r w:rsidRPr="00FC27C8">
        <w:rPr>
          <w:lang w:val="ru-RU"/>
        </w:rPr>
        <w:t>еречень работников, которым выдается ЛПП, с ука</w:t>
      </w:r>
      <w:r w:rsidRPr="00FC27C8">
        <w:rPr>
          <w:lang w:val="ru-RU"/>
        </w:rPr>
        <w:t xml:space="preserve">занием их профессий (должностей) и норм выдачи со ссылкой на соответствующий пункт </w:t>
      </w:r>
      <w:hyperlink r:id="rId18" w:anchor="l27" w:history="1">
        <w:r w:rsidRPr="00FC27C8">
          <w:rPr>
            <w:u w:val="single"/>
            <w:lang w:val="ru-RU"/>
          </w:rPr>
          <w:t>Перечня</w:t>
        </w:r>
      </w:hyperlink>
      <w:r w:rsidRPr="00FC27C8">
        <w:rPr>
          <w:lang w:val="ru-RU"/>
        </w:rPr>
        <w:t xml:space="preserve"> отдельных видов работ</w:t>
      </w:r>
      <w:r>
        <w:rPr>
          <w:lang w:val="ru-RU"/>
        </w:rPr>
        <w:t>.</w:t>
      </w:r>
    </w:p>
    <w:p w:rsidR="008A6222" w:rsidRPr="00FC27C8" w:rsidRDefault="00FC27C8">
      <w:pPr>
        <w:ind w:firstLine="426"/>
        <w:jc w:val="both"/>
        <w:rPr>
          <w:lang w:val="ru-RU"/>
        </w:rPr>
      </w:pPr>
      <w:r>
        <w:rPr>
          <w:lang w:val="ru-RU"/>
        </w:rPr>
        <w:t>2.</w:t>
      </w:r>
      <w:r w:rsidRPr="00FC27C8">
        <w:rPr>
          <w:lang w:val="ru-RU"/>
        </w:rPr>
        <w:t xml:space="preserve"> </w:t>
      </w:r>
      <w:r>
        <w:rPr>
          <w:lang w:val="ru-RU"/>
        </w:rPr>
        <w:t>Н</w:t>
      </w:r>
      <w:r w:rsidRPr="00FC27C8">
        <w:rPr>
          <w:lang w:val="ru-RU"/>
        </w:rPr>
        <w:t>омер рациона ЛПП.</w:t>
      </w:r>
    </w:p>
    <w:p w:rsidR="008A6222" w:rsidRDefault="00FC27C8">
      <w:pPr>
        <w:ind w:firstLine="426"/>
        <w:jc w:val="both"/>
        <w:rPr>
          <w:lang w:val="ru-RU"/>
        </w:rPr>
      </w:pPr>
      <w:r>
        <w:rPr>
          <w:lang w:val="ru-RU"/>
        </w:rPr>
        <w:t>3.К</w:t>
      </w:r>
      <w:r w:rsidRPr="00FC27C8">
        <w:rPr>
          <w:lang w:val="ru-RU"/>
        </w:rPr>
        <w:t>опии документов о фактическ</w:t>
      </w:r>
      <w:r w:rsidRPr="00FC27C8">
        <w:rPr>
          <w:lang w:val="ru-RU"/>
        </w:rPr>
        <w:t xml:space="preserve">и отработанном работниками времени в особо вредных </w:t>
      </w:r>
      <w:r w:rsidRPr="00FC27C8">
        <w:rPr>
          <w:lang w:val="ru-RU"/>
        </w:rPr>
        <w:lastRenderedPageBreak/>
        <w:t>условиях труда</w:t>
      </w:r>
      <w:r>
        <w:rPr>
          <w:lang w:val="ru-RU"/>
        </w:rPr>
        <w:t>.</w:t>
      </w:r>
    </w:p>
    <w:p w:rsidR="008A6222" w:rsidRPr="00FC27C8" w:rsidRDefault="00FC27C8">
      <w:pPr>
        <w:ind w:firstLine="426"/>
        <w:jc w:val="both"/>
        <w:rPr>
          <w:lang w:val="ru-RU"/>
        </w:rPr>
      </w:pPr>
      <w:r>
        <w:rPr>
          <w:lang w:val="ru-RU"/>
        </w:rPr>
        <w:t>4.К</w:t>
      </w:r>
      <w:r w:rsidRPr="00FC27C8">
        <w:rPr>
          <w:lang w:val="ru-RU"/>
        </w:rPr>
        <w:t>опии постатейных смет расходов, запланированных страхователем на обеспечение работников ЛПП, на планируемый период;</w:t>
      </w:r>
    </w:p>
    <w:p w:rsidR="008A6222" w:rsidRDefault="00FC27C8">
      <w:pPr>
        <w:ind w:firstLine="426"/>
        <w:jc w:val="both"/>
        <w:rPr>
          <w:szCs w:val="29"/>
          <w:lang w:val="ru-RU"/>
        </w:rPr>
      </w:pPr>
      <w:r>
        <w:rPr>
          <w:lang w:val="ru-RU"/>
        </w:rPr>
        <w:t>5.</w:t>
      </w:r>
      <w:r w:rsidRPr="00FC27C8">
        <w:rPr>
          <w:lang w:val="ru-RU"/>
        </w:rPr>
        <w:t xml:space="preserve"> Копии договоров страхователя с организациями общественного питания,</w:t>
      </w:r>
      <w:r w:rsidRPr="00FC27C8">
        <w:rPr>
          <w:lang w:val="ru-RU"/>
        </w:rPr>
        <w:t xml:space="preserve"> если выдача ЛПП производилась не в структурных подразделениях страхователя</w:t>
      </w:r>
      <w:r>
        <w:rPr>
          <w:lang w:val="ru-RU"/>
        </w:rPr>
        <w:t>.</w:t>
      </w:r>
      <w:r>
        <w:rPr>
          <w:szCs w:val="29"/>
          <w:lang w:val="ru-RU"/>
        </w:rPr>
        <w:t xml:space="preserve"> </w:t>
      </w:r>
    </w:p>
    <w:p w:rsidR="008A6222" w:rsidRDefault="00FC27C8">
      <w:pPr>
        <w:ind w:firstLine="426"/>
        <w:jc w:val="both"/>
        <w:rPr>
          <w:szCs w:val="29"/>
          <w:lang w:val="ru-RU"/>
        </w:rPr>
      </w:pPr>
      <w:r>
        <w:rPr>
          <w:szCs w:val="29"/>
          <w:lang w:val="ru-RU"/>
        </w:rPr>
        <w:t>6. Копии документов, подтверждающих затраты страхователя на обеспечение работников ЛПП.</w:t>
      </w:r>
    </w:p>
    <w:p w:rsidR="008A6222" w:rsidRDefault="008A6222">
      <w:pPr>
        <w:ind w:firstLine="426"/>
        <w:jc w:val="both"/>
        <w:rPr>
          <w:b/>
          <w:bCs/>
          <w:szCs w:val="29"/>
          <w:u w:val="single"/>
          <w:lang w:val="ru-RU"/>
        </w:rPr>
      </w:pPr>
    </w:p>
    <w:p w:rsidR="008A6222" w:rsidRDefault="00FC27C8">
      <w:pPr>
        <w:ind w:firstLine="426"/>
        <w:jc w:val="both"/>
        <w:rPr>
          <w:b/>
          <w:bCs/>
          <w:szCs w:val="29"/>
          <w:u w:val="single"/>
          <w:lang w:val="ru-RU"/>
        </w:rPr>
      </w:pPr>
      <w:r>
        <w:rPr>
          <w:b/>
          <w:bCs/>
          <w:szCs w:val="29"/>
          <w:u w:val="single"/>
          <w:lang w:val="ru-RU"/>
        </w:rPr>
        <w:t xml:space="preserve">З. </w:t>
      </w:r>
      <w:r w:rsidRPr="00FC27C8">
        <w:rPr>
          <w:b/>
          <w:u w:val="single"/>
          <w:lang w:val="ru-RU"/>
        </w:rPr>
        <w:t>Приобретение страхователями, работники которых проходят обязательные предсменные (посл</w:t>
      </w:r>
      <w:r w:rsidRPr="00FC27C8">
        <w:rPr>
          <w:b/>
          <w:u w:val="single"/>
          <w:lang w:val="ru-RU"/>
        </w:rPr>
        <w:t>есменные) и (или) предрейсовые (послерейсовые) медицинские осмотры, медицинских изделий для количественного определения алкоголя в выдыхаемом воздухе, а также для определения наличия психоактивных веществ в моче, зарегистрированных в установленном порядке</w:t>
      </w:r>
      <w:r>
        <w:rPr>
          <w:b/>
          <w:bCs/>
          <w:szCs w:val="29"/>
          <w:u w:val="single"/>
          <w:lang w:val="ru-RU"/>
        </w:rPr>
        <w:t xml:space="preserve"> </w:t>
      </w:r>
      <w:r>
        <w:rPr>
          <w:b/>
          <w:bCs/>
          <w:szCs w:val="29"/>
          <w:u w:val="single"/>
          <w:lang w:val="ru-RU"/>
        </w:rPr>
        <w:t>(</w:t>
      </w:r>
      <w:proofErr w:type="spellStart"/>
      <w:r>
        <w:rPr>
          <w:b/>
          <w:bCs/>
          <w:szCs w:val="29"/>
          <w:u w:val="single"/>
          <w:lang w:val="ru-RU"/>
        </w:rPr>
        <w:t>алкотестеры</w:t>
      </w:r>
      <w:proofErr w:type="spellEnd"/>
      <w:r>
        <w:rPr>
          <w:b/>
          <w:bCs/>
          <w:szCs w:val="29"/>
          <w:u w:val="single"/>
          <w:lang w:val="ru-RU"/>
        </w:rPr>
        <w:t xml:space="preserve">, </w:t>
      </w:r>
      <w:proofErr w:type="spellStart"/>
      <w:r>
        <w:rPr>
          <w:b/>
          <w:bCs/>
          <w:szCs w:val="29"/>
          <w:u w:val="single"/>
          <w:lang w:val="ru-RU"/>
        </w:rPr>
        <w:t>алкометры</w:t>
      </w:r>
      <w:proofErr w:type="spellEnd"/>
      <w:r>
        <w:rPr>
          <w:b/>
          <w:bCs/>
          <w:szCs w:val="29"/>
          <w:u w:val="single"/>
          <w:lang w:val="ru-RU"/>
        </w:rPr>
        <w:t>):</w:t>
      </w:r>
    </w:p>
    <w:p w:rsidR="008A6222" w:rsidRPr="00FC27C8" w:rsidRDefault="00FC27C8">
      <w:pPr>
        <w:spacing w:after="150"/>
        <w:ind w:firstLine="426"/>
        <w:jc w:val="both"/>
        <w:rPr>
          <w:lang w:val="ru-RU"/>
        </w:rPr>
      </w:pPr>
      <w:r>
        <w:rPr>
          <w:lang w:val="ru-RU"/>
        </w:rPr>
        <w:t>1.К</w:t>
      </w:r>
      <w:r w:rsidRPr="00FC27C8">
        <w:rPr>
          <w:lang w:val="ru-RU"/>
        </w:rPr>
        <w:t>опию локального нормативного акта о проведении предсменных (послесменных) и (или) предрейсовых (послерейсовых) медицинских осмотров работников.</w:t>
      </w:r>
    </w:p>
    <w:p w:rsidR="008A6222" w:rsidRDefault="00FC27C8">
      <w:pPr>
        <w:spacing w:after="150"/>
        <w:ind w:firstLine="426"/>
        <w:jc w:val="both"/>
        <w:rPr>
          <w:lang w:val="ru-RU"/>
        </w:rPr>
      </w:pPr>
      <w:r>
        <w:rPr>
          <w:lang w:val="ru-RU"/>
        </w:rPr>
        <w:t>2.К</w:t>
      </w:r>
      <w:r w:rsidRPr="00FC27C8">
        <w:rPr>
          <w:lang w:val="ru-RU"/>
        </w:rPr>
        <w:t>опию договора страхователя с организацией, оказывающей услуги по проведению пред</w:t>
      </w:r>
      <w:r w:rsidRPr="00FC27C8">
        <w:rPr>
          <w:lang w:val="ru-RU"/>
        </w:rPr>
        <w:t xml:space="preserve">рейсовых (послерейсовых) и (или) предсменных (послесменных) медицинских осмотров работников; (в ред. </w:t>
      </w:r>
      <w:proofErr w:type="spellStart"/>
      <w:r>
        <w:t>Приказа</w:t>
      </w:r>
      <w:proofErr w:type="spellEnd"/>
      <w:r>
        <w:t xml:space="preserve"> </w:t>
      </w:r>
      <w:proofErr w:type="spellStart"/>
      <w:r>
        <w:t>Минтруда</w:t>
      </w:r>
      <w:proofErr w:type="spellEnd"/>
      <w:r>
        <w:t xml:space="preserve"> РФ </w:t>
      </w:r>
      <w:hyperlink r:id="rId19" w:anchor="l25" w:history="1">
        <w:proofErr w:type="spellStart"/>
        <w:r>
          <w:rPr>
            <w:u w:val="single"/>
          </w:rPr>
          <w:t>от</w:t>
        </w:r>
        <w:proofErr w:type="spellEnd"/>
        <w:r>
          <w:rPr>
            <w:u w:val="single"/>
          </w:rPr>
          <w:t xml:space="preserve"> 31.05.2022 N 330н</w:t>
        </w:r>
      </w:hyperlink>
      <w:r>
        <w:t>)</w:t>
      </w:r>
      <w:r>
        <w:rPr>
          <w:lang w:val="ru-RU"/>
        </w:rPr>
        <w:t>.</w:t>
      </w:r>
    </w:p>
    <w:p w:rsidR="008A6222" w:rsidRPr="00FC27C8" w:rsidRDefault="00FC27C8">
      <w:pPr>
        <w:spacing w:after="150"/>
        <w:ind w:firstLine="426"/>
        <w:jc w:val="both"/>
        <w:rPr>
          <w:lang w:val="ru-RU"/>
        </w:rPr>
      </w:pPr>
      <w:r>
        <w:rPr>
          <w:lang w:val="ru-RU"/>
        </w:rPr>
        <w:t>3.П</w:t>
      </w:r>
      <w:r w:rsidRPr="00FC27C8">
        <w:rPr>
          <w:lang w:val="ru-RU"/>
        </w:rPr>
        <w:t>еречень приобретаем</w:t>
      </w:r>
      <w:r w:rsidRPr="00FC27C8">
        <w:rPr>
          <w:lang w:val="ru-RU"/>
        </w:rPr>
        <w:t>ых медицинских изделий для количественного определения алкоголя в выдыхаемом воздухе, а также определения наличия психоактивных веществ в моче, с указанием их количества и стоимости.</w:t>
      </w:r>
    </w:p>
    <w:p w:rsidR="008A6222" w:rsidRPr="00FC27C8" w:rsidRDefault="00FC27C8">
      <w:pPr>
        <w:spacing w:after="150"/>
        <w:ind w:firstLine="345"/>
        <w:jc w:val="both"/>
        <w:rPr>
          <w:lang w:val="ru-RU"/>
        </w:rPr>
      </w:pPr>
      <w:r>
        <w:rPr>
          <w:lang w:val="ru-RU"/>
        </w:rPr>
        <w:t>4.К</w:t>
      </w:r>
      <w:r w:rsidRPr="00FC27C8">
        <w:rPr>
          <w:lang w:val="ru-RU"/>
        </w:rPr>
        <w:t>опии регистрационных удостоверений на приобретаемые медицинские издели</w:t>
      </w:r>
      <w:r w:rsidRPr="00FC27C8">
        <w:rPr>
          <w:lang w:val="ru-RU"/>
        </w:rPr>
        <w:t>я;</w:t>
      </w:r>
    </w:p>
    <w:p w:rsidR="008A6222" w:rsidRDefault="008A6222">
      <w:pPr>
        <w:ind w:firstLine="426"/>
        <w:jc w:val="both"/>
        <w:rPr>
          <w:szCs w:val="29"/>
          <w:lang w:val="ru-RU"/>
        </w:rPr>
      </w:pPr>
    </w:p>
    <w:p w:rsidR="008A6222" w:rsidRDefault="00FC27C8">
      <w:pPr>
        <w:ind w:firstLine="345"/>
        <w:jc w:val="both"/>
        <w:rPr>
          <w:b/>
          <w:bCs/>
          <w:szCs w:val="29"/>
          <w:u w:val="single"/>
          <w:lang w:val="ru-RU"/>
        </w:rPr>
      </w:pPr>
      <w:r>
        <w:rPr>
          <w:b/>
          <w:bCs/>
          <w:szCs w:val="29"/>
          <w:u w:val="single"/>
          <w:lang w:val="ru-RU"/>
        </w:rPr>
        <w:t>И. Приобретение страхователями, осуществляющими пассажирские и грузовые перевозки, приборов контроля за режимом труда и отдыха водителей (</w:t>
      </w:r>
      <w:proofErr w:type="spellStart"/>
      <w:r>
        <w:rPr>
          <w:b/>
          <w:bCs/>
          <w:szCs w:val="29"/>
          <w:u w:val="single"/>
          <w:lang w:val="ru-RU"/>
        </w:rPr>
        <w:t>тахографов</w:t>
      </w:r>
      <w:proofErr w:type="spellEnd"/>
      <w:r>
        <w:rPr>
          <w:b/>
          <w:bCs/>
          <w:szCs w:val="29"/>
          <w:u w:val="single"/>
          <w:lang w:val="ru-RU"/>
        </w:rPr>
        <w:t>):</w:t>
      </w:r>
    </w:p>
    <w:p w:rsidR="008A6222" w:rsidRPr="00FC27C8" w:rsidRDefault="00FC27C8">
      <w:pPr>
        <w:ind w:firstLine="346"/>
        <w:jc w:val="both"/>
        <w:rPr>
          <w:lang w:val="ru-RU"/>
        </w:rPr>
      </w:pPr>
      <w:r>
        <w:rPr>
          <w:lang w:val="ru-RU"/>
        </w:rPr>
        <w:t>1.</w:t>
      </w:r>
      <w:r w:rsidRPr="00FC27C8">
        <w:rPr>
          <w:lang w:val="ru-RU"/>
        </w:rPr>
        <w:t>Перечень транспортных средств (далее - ТС), подлежащих оснащению тахографами, с указанием их государственного регистрационного номера, даты выпуска, сведений о прохождении ТС последнего технического осмотра.</w:t>
      </w:r>
    </w:p>
    <w:p w:rsidR="008A6222" w:rsidRPr="00FC27C8" w:rsidRDefault="00FC27C8">
      <w:pPr>
        <w:ind w:firstLine="346"/>
        <w:jc w:val="both"/>
        <w:rPr>
          <w:lang w:val="ru-RU"/>
        </w:rPr>
      </w:pPr>
      <w:r>
        <w:rPr>
          <w:lang w:val="ru-RU"/>
        </w:rPr>
        <w:t>4.</w:t>
      </w:r>
      <w:r w:rsidRPr="00FC27C8">
        <w:rPr>
          <w:lang w:val="ru-RU"/>
        </w:rPr>
        <w:t xml:space="preserve"> </w:t>
      </w:r>
      <w:r>
        <w:rPr>
          <w:lang w:val="ru-RU"/>
        </w:rPr>
        <w:t>К</w:t>
      </w:r>
      <w:r w:rsidRPr="00FC27C8">
        <w:rPr>
          <w:lang w:val="ru-RU"/>
        </w:rPr>
        <w:t>опию свидетельства о регистрации ТС в органа</w:t>
      </w:r>
      <w:r w:rsidRPr="00FC27C8">
        <w:rPr>
          <w:lang w:val="ru-RU"/>
        </w:rPr>
        <w:t>х Государственной инспекции безопасности дорожного движения; копии паспортов ТС</w:t>
      </w:r>
    </w:p>
    <w:p w:rsidR="008A6222" w:rsidRDefault="00FC27C8">
      <w:pPr>
        <w:ind w:firstLine="346"/>
        <w:jc w:val="both"/>
        <w:rPr>
          <w:szCs w:val="29"/>
          <w:lang w:val="ru-RU"/>
        </w:rPr>
      </w:pPr>
      <w:r>
        <w:rPr>
          <w:szCs w:val="29"/>
          <w:lang w:val="ru-RU"/>
        </w:rPr>
        <w:t xml:space="preserve">5. Копии счетов на оплату приобретаемых </w:t>
      </w:r>
      <w:proofErr w:type="spellStart"/>
      <w:r>
        <w:rPr>
          <w:szCs w:val="29"/>
          <w:lang w:val="ru-RU"/>
        </w:rPr>
        <w:t>тахографов</w:t>
      </w:r>
      <w:proofErr w:type="spellEnd"/>
      <w:r>
        <w:rPr>
          <w:szCs w:val="29"/>
          <w:lang w:val="ru-RU"/>
        </w:rPr>
        <w:t>.</w:t>
      </w:r>
    </w:p>
    <w:p w:rsidR="008A6222" w:rsidRDefault="00FC27C8">
      <w:pPr>
        <w:ind w:firstLine="346"/>
        <w:jc w:val="both"/>
        <w:rPr>
          <w:szCs w:val="29"/>
          <w:lang w:val="ru-RU"/>
        </w:rPr>
      </w:pPr>
      <w:r>
        <w:rPr>
          <w:lang w:val="ru-RU"/>
        </w:rPr>
        <w:t>К</w:t>
      </w:r>
      <w:r w:rsidRPr="00FC27C8">
        <w:rPr>
          <w:lang w:val="ru-RU"/>
        </w:rPr>
        <w:t xml:space="preserve">опии лицензий на осуществление страхователем </w:t>
      </w:r>
      <w:r w:rsidRPr="00FC27C8">
        <w:rPr>
          <w:b/>
          <w:lang w:val="ru-RU"/>
        </w:rPr>
        <w:t>пассажирских и (или) грузовых перевозок</w:t>
      </w:r>
      <w:r w:rsidRPr="00FC27C8">
        <w:rPr>
          <w:lang w:val="ru-RU"/>
        </w:rPr>
        <w:t xml:space="preserve"> (при наличии) и (или) копию документа,</w:t>
      </w:r>
      <w:r w:rsidRPr="00FC27C8">
        <w:rPr>
          <w:lang w:val="ru-RU"/>
        </w:rPr>
        <w:t xml:space="preserve"> подтверждающего соответствующий вид экономической деятельности страхователя*</w:t>
      </w:r>
    </w:p>
    <w:p w:rsidR="008A6222" w:rsidRDefault="008A6222">
      <w:pPr>
        <w:ind w:firstLine="346"/>
        <w:jc w:val="both"/>
        <w:rPr>
          <w:lang w:val="ru-RU"/>
        </w:rPr>
      </w:pPr>
    </w:p>
    <w:p w:rsidR="008A6222" w:rsidRDefault="00FC27C8">
      <w:pPr>
        <w:widowControl/>
        <w:ind w:firstLine="345"/>
        <w:jc w:val="both"/>
        <w:rPr>
          <w:b/>
          <w:bCs/>
          <w:szCs w:val="29"/>
          <w:u w:val="single"/>
          <w:lang w:val="ru-RU"/>
        </w:rPr>
      </w:pPr>
      <w:r>
        <w:rPr>
          <w:b/>
          <w:bCs/>
          <w:szCs w:val="29"/>
          <w:u w:val="single"/>
          <w:lang w:val="ru-RU"/>
        </w:rPr>
        <w:t>К. Приобретение страхователями аптечек для оказания первой помощи</w:t>
      </w:r>
      <w:r>
        <w:rPr>
          <w:bCs/>
          <w:szCs w:val="29"/>
          <w:lang w:val="ru-RU"/>
        </w:rPr>
        <w:t xml:space="preserve"> (</w:t>
      </w:r>
      <w:r>
        <w:rPr>
          <w:rFonts w:eastAsia="Times New Roman"/>
          <w:bCs/>
          <w:lang w:val="ru-RU" w:eastAsia="ru-RU"/>
        </w:rPr>
        <w:t xml:space="preserve">Приказ Министерства здравоохранения и социального развития Российской Федерации от 15 декабря 2020 г. N 1331н </w:t>
      </w:r>
      <w:r>
        <w:rPr>
          <w:rFonts w:eastAsia="Times New Roman"/>
          <w:bCs/>
          <w:lang w:val="ru-RU" w:eastAsia="ru-RU"/>
        </w:rPr>
        <w:t>"</w:t>
      </w:r>
      <w:r w:rsidRPr="00FC27C8">
        <w:rPr>
          <w:lang w:val="ru-RU"/>
        </w:rPr>
        <w:t xml:space="preserve"> </w:t>
      </w:r>
      <w:r>
        <w:rPr>
          <w:rFonts w:eastAsia="Times New Roman"/>
          <w:bCs/>
          <w:lang w:val="ru-RU" w:eastAsia="ru-RU"/>
        </w:rPr>
        <w:t xml:space="preserve">Об утверждении требований к комплектации медицинскими изделиям назначения аптечки для оказания первой помощи работникам" </w:t>
      </w:r>
    </w:p>
    <w:p w:rsidR="008A6222" w:rsidRDefault="00FC27C8">
      <w:pPr>
        <w:tabs>
          <w:tab w:val="left" w:pos="567"/>
          <w:tab w:val="left" w:pos="660"/>
        </w:tabs>
        <w:ind w:firstLine="345"/>
        <w:jc w:val="both"/>
        <w:rPr>
          <w:szCs w:val="29"/>
          <w:lang w:val="ru-RU"/>
        </w:rPr>
      </w:pPr>
      <w:r>
        <w:rPr>
          <w:szCs w:val="29"/>
          <w:lang w:val="ru-RU"/>
        </w:rPr>
        <w:t>1. Перечень приобретаемых медицинских изделий с указанием количества и стоимости приобретаемых медицинских изделий.</w:t>
      </w:r>
    </w:p>
    <w:p w:rsidR="008A6222" w:rsidRDefault="00FC27C8">
      <w:pPr>
        <w:tabs>
          <w:tab w:val="left" w:pos="567"/>
          <w:tab w:val="left" w:pos="660"/>
        </w:tabs>
        <w:ind w:firstLine="345"/>
        <w:jc w:val="both"/>
        <w:rPr>
          <w:szCs w:val="29"/>
          <w:lang w:val="ru-RU"/>
        </w:rPr>
      </w:pPr>
      <w:r>
        <w:rPr>
          <w:szCs w:val="29"/>
          <w:lang w:val="ru-RU"/>
        </w:rPr>
        <w:t>2.Сведения о сан</w:t>
      </w:r>
      <w:r>
        <w:rPr>
          <w:szCs w:val="29"/>
          <w:lang w:val="ru-RU"/>
        </w:rPr>
        <w:t>итарных постах, подлежащих комплектацией аптечками (копия приказа).</w:t>
      </w:r>
    </w:p>
    <w:p w:rsidR="008A6222" w:rsidRDefault="008A6222">
      <w:pPr>
        <w:tabs>
          <w:tab w:val="left" w:pos="567"/>
          <w:tab w:val="left" w:pos="660"/>
        </w:tabs>
        <w:ind w:firstLine="345"/>
        <w:jc w:val="both"/>
        <w:rPr>
          <w:szCs w:val="29"/>
          <w:lang w:val="ru-RU"/>
        </w:rPr>
      </w:pPr>
    </w:p>
    <w:p w:rsidR="008A6222" w:rsidRDefault="00FC27C8">
      <w:pPr>
        <w:widowControl/>
        <w:tabs>
          <w:tab w:val="left" w:pos="426"/>
        </w:tabs>
        <w:ind w:firstLine="345"/>
        <w:jc w:val="both"/>
        <w:rPr>
          <w:rFonts w:eastAsia="Times New Roman"/>
          <w:b/>
          <w:u w:val="single"/>
          <w:lang w:val="ru-RU" w:eastAsia="ru-RU"/>
        </w:rPr>
      </w:pPr>
      <w:r>
        <w:rPr>
          <w:rFonts w:eastAsia="Times New Roman"/>
          <w:b/>
          <w:u w:val="single"/>
          <w:lang w:val="ru-RU" w:eastAsia="ru-RU"/>
        </w:rPr>
        <w:t>Л. 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</w:t>
      </w:r>
      <w:r>
        <w:rPr>
          <w:rFonts w:eastAsia="Times New Roman"/>
          <w:b/>
          <w:u w:val="single"/>
          <w:lang w:val="ru-RU" w:eastAsia="ru-RU"/>
        </w:rPr>
        <w:t xml:space="preserve">отников и (или) контроля за безопасным ведением работ в рамках технологических процессов, в том числе на подземных </w:t>
      </w:r>
      <w:r>
        <w:rPr>
          <w:rFonts w:eastAsia="Times New Roman"/>
          <w:u w:val="single"/>
          <w:lang w:val="ru-RU" w:eastAsia="ru-RU"/>
        </w:rPr>
        <w:t>р</w:t>
      </w:r>
      <w:r>
        <w:rPr>
          <w:rFonts w:eastAsia="Times New Roman"/>
          <w:b/>
          <w:u w:val="single"/>
          <w:lang w:val="ru-RU" w:eastAsia="ru-RU"/>
        </w:rPr>
        <w:t>аботах:</w:t>
      </w:r>
    </w:p>
    <w:p w:rsidR="008A6222" w:rsidRPr="00FC27C8" w:rsidRDefault="00FC27C8">
      <w:pPr>
        <w:widowControl/>
        <w:tabs>
          <w:tab w:val="left" w:pos="426"/>
        </w:tabs>
        <w:ind w:firstLine="345"/>
        <w:jc w:val="both"/>
        <w:rPr>
          <w:lang w:val="ru-RU"/>
        </w:rPr>
      </w:pPr>
      <w:r w:rsidRPr="00FC27C8">
        <w:rPr>
          <w:lang w:val="ru-RU"/>
        </w:rPr>
        <w:t>1. Копии документов, обосновывающих приобретение страхователем соответствующих приборов, устройств, оборудования, в том числе компью</w:t>
      </w:r>
      <w:r w:rsidRPr="00FC27C8">
        <w:rPr>
          <w:lang w:val="ru-RU"/>
        </w:rPr>
        <w:t>терных тренажеров, программного обеспечения, видеофильмов и (или) комплексов (систем) приборов, устройств, оборудования.</w:t>
      </w:r>
    </w:p>
    <w:p w:rsidR="008A6222" w:rsidRPr="00FC27C8" w:rsidRDefault="00FC27C8">
      <w:pPr>
        <w:widowControl/>
        <w:tabs>
          <w:tab w:val="left" w:pos="426"/>
        </w:tabs>
        <w:ind w:firstLine="345"/>
        <w:jc w:val="both"/>
        <w:rPr>
          <w:lang w:val="ru-RU"/>
        </w:rPr>
      </w:pPr>
      <w:r w:rsidRPr="00FC27C8">
        <w:rPr>
          <w:lang w:val="ru-RU"/>
        </w:rPr>
        <w:t>2. Копии (выписки из) технических проектов и (или) проектной документации, которыми предусмотрено приобретение страхователем соответств</w:t>
      </w:r>
      <w:r w:rsidRPr="00FC27C8">
        <w:rPr>
          <w:lang w:val="ru-RU"/>
        </w:rPr>
        <w:t>ующих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оборудования.</w:t>
      </w:r>
    </w:p>
    <w:p w:rsidR="008A6222" w:rsidRDefault="00FC27C8">
      <w:pPr>
        <w:widowControl/>
        <w:tabs>
          <w:tab w:val="left" w:pos="426"/>
        </w:tabs>
        <w:ind w:firstLine="345"/>
        <w:jc w:val="both"/>
        <w:rPr>
          <w:rFonts w:eastAsia="Times New Roman"/>
          <w:b/>
          <w:u w:val="single"/>
          <w:lang w:val="ru-RU" w:eastAsia="ru-RU"/>
        </w:rPr>
      </w:pPr>
      <w:r w:rsidRPr="00FC27C8">
        <w:rPr>
          <w:bCs/>
          <w:lang w:val="ru-RU"/>
        </w:rPr>
        <w:t xml:space="preserve"> </w:t>
      </w:r>
    </w:p>
    <w:p w:rsidR="008A6222" w:rsidRDefault="008A6222">
      <w:pPr>
        <w:widowControl/>
        <w:spacing w:line="240" w:lineRule="exact"/>
        <w:ind w:firstLine="345"/>
        <w:jc w:val="both"/>
        <w:rPr>
          <w:rFonts w:eastAsia="Times New Roman"/>
          <w:b/>
          <w:u w:val="single"/>
          <w:lang w:val="ru-RU" w:eastAsia="ru-RU"/>
        </w:rPr>
      </w:pPr>
    </w:p>
    <w:p w:rsidR="008A6222" w:rsidRDefault="00FC27C8">
      <w:pPr>
        <w:widowControl/>
        <w:ind w:firstLine="345"/>
        <w:jc w:val="both"/>
        <w:rPr>
          <w:rFonts w:eastAsia="Times New Roman"/>
          <w:b/>
          <w:u w:val="single"/>
          <w:lang w:val="ru-RU" w:eastAsia="ru-RU"/>
        </w:rPr>
      </w:pPr>
      <w:r>
        <w:rPr>
          <w:rFonts w:eastAsia="Times New Roman"/>
          <w:b/>
          <w:u w:val="single"/>
          <w:lang w:val="ru-RU" w:eastAsia="ru-RU"/>
        </w:rPr>
        <w:lastRenderedPageBreak/>
        <w:t>М. Приобретение отдельных приборов, устройств, оборудования и (или) компл</w:t>
      </w:r>
      <w:r>
        <w:rPr>
          <w:rFonts w:eastAsia="Times New Roman"/>
          <w:b/>
          <w:u w:val="single"/>
          <w:lang w:val="ru-RU" w:eastAsia="ru-RU"/>
        </w:rPr>
        <w:t>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</w:t>
      </w:r>
      <w:r>
        <w:rPr>
          <w:rFonts w:eastAsia="Times New Roman"/>
          <w:b/>
          <w:u w:val="single"/>
          <w:lang w:val="ru-RU" w:eastAsia="ru-RU"/>
        </w:rPr>
        <w:t>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фиксации:</w:t>
      </w:r>
    </w:p>
    <w:p w:rsidR="008A6222" w:rsidRPr="00FC27C8" w:rsidRDefault="00FC27C8">
      <w:pPr>
        <w:ind w:firstLine="345"/>
        <w:jc w:val="both"/>
        <w:rPr>
          <w:lang w:val="ru-RU"/>
        </w:rPr>
      </w:pPr>
      <w:bookmarkStart w:id="5" w:name="sub_106112"/>
      <w:r>
        <w:rPr>
          <w:lang w:val="ru-RU"/>
        </w:rPr>
        <w:t>1. К</w:t>
      </w:r>
      <w:r w:rsidRPr="00FC27C8">
        <w:rPr>
          <w:lang w:val="ru-RU"/>
        </w:rPr>
        <w:t>опии документов, обосновывающих приобретение страхователем соответствующих прибор</w:t>
      </w:r>
      <w:r w:rsidRPr="00FC27C8">
        <w:rPr>
          <w:lang w:val="ru-RU"/>
        </w:rPr>
        <w:t>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оборудования.</w:t>
      </w:r>
    </w:p>
    <w:bookmarkEnd w:id="5"/>
    <w:p w:rsidR="008A6222" w:rsidRDefault="00FC27C8">
      <w:pPr>
        <w:widowControl/>
        <w:ind w:firstLine="345"/>
        <w:jc w:val="both"/>
        <w:rPr>
          <w:rFonts w:eastAsia="Times New Roman"/>
          <w:b/>
          <w:u w:val="single"/>
          <w:lang w:val="ru-RU" w:eastAsia="ru-RU"/>
        </w:rPr>
      </w:pPr>
      <w:r>
        <w:rPr>
          <w:lang w:val="ru-RU"/>
        </w:rPr>
        <w:t>2. К</w:t>
      </w:r>
      <w:r w:rsidRPr="00FC27C8">
        <w:rPr>
          <w:lang w:val="ru-RU"/>
        </w:rPr>
        <w:t>опии (выписки из) технических проектов и (или) проектной документации, которыми пред</w:t>
      </w:r>
      <w:r w:rsidRPr="00FC27C8">
        <w:rPr>
          <w:lang w:val="ru-RU"/>
        </w:rPr>
        <w:t>усмотрено приобретение страхователем соответствующих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</w:t>
      </w:r>
      <w:r>
        <w:rPr>
          <w:lang w:val="ru-RU"/>
        </w:rPr>
        <w:t>.</w:t>
      </w:r>
    </w:p>
    <w:p w:rsidR="008A6222" w:rsidRPr="00FC27C8" w:rsidRDefault="00FC27C8">
      <w:pPr>
        <w:ind w:firstLine="345"/>
        <w:jc w:val="both"/>
        <w:rPr>
          <w:lang w:val="ru-RU"/>
        </w:rPr>
      </w:pPr>
      <w:r>
        <w:rPr>
          <w:lang w:val="ru-RU"/>
        </w:rPr>
        <w:t>3. З</w:t>
      </w:r>
      <w:r w:rsidRPr="00FC27C8">
        <w:rPr>
          <w:lang w:val="ru-RU"/>
        </w:rPr>
        <w:t>аключительный акт врачебн</w:t>
      </w:r>
      <w:r w:rsidRPr="00FC27C8">
        <w:rPr>
          <w:lang w:val="ru-RU"/>
        </w:rPr>
        <w:t>ой комиссии по итогам проведения обязательных периодических медицинских осмотров (обследований) работников.</w:t>
      </w:r>
    </w:p>
    <w:p w:rsidR="008A6222" w:rsidRPr="00FC27C8" w:rsidRDefault="00FC27C8">
      <w:pPr>
        <w:ind w:firstLine="345"/>
        <w:jc w:val="both"/>
        <w:rPr>
          <w:lang w:val="ru-RU"/>
        </w:rPr>
      </w:pPr>
      <w:r>
        <w:rPr>
          <w:lang w:val="ru-RU"/>
        </w:rPr>
        <w:t>4. С</w:t>
      </w:r>
      <w:r w:rsidRPr="00FC27C8">
        <w:rPr>
          <w:lang w:val="ru-RU"/>
        </w:rPr>
        <w:t>писки работников, направляемых на мониторинг состояния здоровья на рабочем месте, с указанием рекомендаций, содержащихся в заключительном акте.</w:t>
      </w:r>
    </w:p>
    <w:p w:rsidR="008A6222" w:rsidRPr="00FC27C8" w:rsidRDefault="00FC27C8">
      <w:pPr>
        <w:ind w:firstLine="345"/>
        <w:jc w:val="both"/>
        <w:rPr>
          <w:lang w:val="ru-RU"/>
        </w:rPr>
      </w:pPr>
      <w:r>
        <w:rPr>
          <w:lang w:val="ru-RU"/>
        </w:rPr>
        <w:t>5. К</w:t>
      </w:r>
      <w:r w:rsidRPr="00FC27C8">
        <w:rPr>
          <w:lang w:val="ru-RU"/>
        </w:rPr>
        <w:t>опию договора с медицинской организацией, оказывающей услуги страхователю в проведении мониторинга состояния здоровья работников на рабочем месте.</w:t>
      </w:r>
    </w:p>
    <w:p w:rsidR="008A6222" w:rsidRPr="00FC27C8" w:rsidRDefault="00FC27C8">
      <w:pPr>
        <w:ind w:firstLine="345"/>
        <w:jc w:val="both"/>
        <w:rPr>
          <w:lang w:val="ru-RU"/>
        </w:rPr>
      </w:pPr>
      <w:r>
        <w:rPr>
          <w:lang w:val="ru-RU"/>
        </w:rPr>
        <w:t>6. П</w:t>
      </w:r>
      <w:r w:rsidRPr="00FC27C8">
        <w:rPr>
          <w:lang w:val="ru-RU"/>
        </w:rPr>
        <w:t xml:space="preserve">еречень отдельных приборов, устройств, оборудования и (или) комплексов (систем) приборов, устройств, </w:t>
      </w:r>
      <w:r w:rsidRPr="00FC27C8">
        <w:rPr>
          <w:lang w:val="ru-RU"/>
        </w:rPr>
        <w:t>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факторами, с указанием количества, стоимости, даты изготовления</w:t>
      </w:r>
      <w:r w:rsidRPr="00FC27C8">
        <w:rPr>
          <w:lang w:val="ru-RU"/>
        </w:rPr>
        <w:t xml:space="preserve"> и срока годности, а также техническую документацию, подтверждающую использование указанного оборудования непосредственно для мониторинга состояния здоровья работников.</w:t>
      </w:r>
    </w:p>
    <w:p w:rsidR="008A6222" w:rsidRDefault="00FC27C8">
      <w:pPr>
        <w:widowControl/>
        <w:ind w:firstLine="426"/>
        <w:jc w:val="both"/>
        <w:rPr>
          <w:lang w:val="ru-RU"/>
        </w:rPr>
      </w:pPr>
      <w:r>
        <w:rPr>
          <w:lang w:val="ru-RU"/>
        </w:rPr>
        <w:t>7. К</w:t>
      </w:r>
      <w:r w:rsidRPr="00FC27C8">
        <w:rPr>
          <w:lang w:val="ru-RU"/>
        </w:rPr>
        <w:t>опии регистрационных удостоверений и сертификатов, подтверждающих возможность испол</w:t>
      </w:r>
      <w:r w:rsidRPr="00FC27C8">
        <w:rPr>
          <w:lang w:val="ru-RU"/>
        </w:rPr>
        <w:t>ьзования приобретаемых отдельных приборов, устройств, оборудования и (или) комплексов (систем) приборов, устройств, оборудования, сервисов, систем, непосредственно для проведения мониторинга состояния здоровья работников на рабочем месте</w:t>
      </w:r>
      <w:r>
        <w:rPr>
          <w:lang w:val="ru-RU"/>
        </w:rPr>
        <w:t>.</w:t>
      </w:r>
    </w:p>
    <w:p w:rsidR="008A6222" w:rsidRDefault="00FC27C8">
      <w:pPr>
        <w:ind w:firstLine="345"/>
        <w:jc w:val="both"/>
        <w:rPr>
          <w:lang w:val="ru-RU"/>
        </w:rPr>
      </w:pPr>
      <w:r>
        <w:rPr>
          <w:lang w:val="ru-RU"/>
        </w:rPr>
        <w:t xml:space="preserve"> 8. Сведения, подтверждающие </w:t>
      </w:r>
      <w:r w:rsidRPr="00FC27C8">
        <w:rPr>
          <w:lang w:val="ru-RU"/>
        </w:rPr>
        <w:t>аккредитацию и включение в Реестр аккредитованных организаций,</w:t>
      </w:r>
      <w:r>
        <w:rPr>
          <w:lang w:val="ru-RU"/>
        </w:rPr>
        <w:t xml:space="preserve"> </w:t>
      </w:r>
      <w:r w:rsidRPr="00FC27C8">
        <w:rPr>
          <w:lang w:val="ru-RU"/>
        </w:rPr>
        <w:t>оказывающих услуги в области охраны труда в части обучения работодателей и работников по</w:t>
      </w:r>
      <w:r>
        <w:rPr>
          <w:lang w:val="ru-RU"/>
        </w:rPr>
        <w:t xml:space="preserve"> </w:t>
      </w:r>
      <w:r w:rsidRPr="00FC27C8">
        <w:rPr>
          <w:lang w:val="ru-RU"/>
        </w:rPr>
        <w:t>вопросам охраны труда</w:t>
      </w:r>
      <w:r>
        <w:rPr>
          <w:lang w:val="ru-RU"/>
        </w:rPr>
        <w:t>.</w:t>
      </w:r>
    </w:p>
    <w:p w:rsidR="008A6222" w:rsidRDefault="00FC27C8">
      <w:pPr>
        <w:widowControl/>
        <w:ind w:firstLine="345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 xml:space="preserve"> </w:t>
      </w:r>
    </w:p>
    <w:p w:rsidR="008A6222" w:rsidRDefault="00FC27C8">
      <w:pPr>
        <w:widowControl/>
        <w:ind w:firstLine="345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*См. разъяснения по применению пункта «м», направленные письмом Социального фонда России от 14.02.2023 </w:t>
      </w:r>
      <w:r>
        <w:rPr>
          <w:rFonts w:eastAsia="Times New Roman"/>
          <w:lang w:eastAsia="ru-RU"/>
        </w:rPr>
        <w:t>N</w:t>
      </w:r>
      <w:r>
        <w:rPr>
          <w:rFonts w:eastAsia="Times New Roman"/>
          <w:lang w:val="ru-RU" w:eastAsia="ru-RU"/>
        </w:rPr>
        <w:t>СЧ-35-12/22502</w:t>
      </w:r>
    </w:p>
    <w:p w:rsidR="008A6222" w:rsidRDefault="00FC27C8">
      <w:pPr>
        <w:widowControl/>
        <w:ind w:firstLine="426"/>
        <w:jc w:val="both"/>
        <w:rPr>
          <w:b/>
          <w:bCs/>
          <w:szCs w:val="29"/>
          <w:u w:val="single"/>
          <w:lang w:val="ru-RU"/>
        </w:rPr>
      </w:pPr>
      <w:r>
        <w:rPr>
          <w:b/>
          <w:bCs/>
          <w:szCs w:val="29"/>
          <w:u w:val="single"/>
          <w:lang w:val="ru-RU"/>
        </w:rPr>
        <w:t>Н. Санаторно-курортное лечение работников (пенсионеры/</w:t>
      </w:r>
      <w:proofErr w:type="spellStart"/>
      <w:r>
        <w:rPr>
          <w:b/>
          <w:bCs/>
          <w:szCs w:val="29"/>
          <w:u w:val="single"/>
          <w:lang w:val="ru-RU"/>
        </w:rPr>
        <w:t>предпенсионеры</w:t>
      </w:r>
      <w:proofErr w:type="spellEnd"/>
      <w:proofErr w:type="gramStart"/>
      <w:r>
        <w:rPr>
          <w:b/>
          <w:bCs/>
          <w:szCs w:val="29"/>
          <w:u w:val="single"/>
          <w:lang w:val="ru-RU"/>
        </w:rPr>
        <w:t>):,</w:t>
      </w:r>
      <w:proofErr w:type="gramEnd"/>
      <w:r>
        <w:rPr>
          <w:b/>
          <w:bCs/>
          <w:szCs w:val="29"/>
          <w:u w:val="single"/>
          <w:lang w:val="ru-RU"/>
        </w:rPr>
        <w:t xml:space="preserve"> не ранее чем за пять лет до достижения ими возраста, дающего прав</w:t>
      </w:r>
      <w:r>
        <w:rPr>
          <w:b/>
          <w:bCs/>
          <w:szCs w:val="29"/>
          <w:u w:val="single"/>
          <w:lang w:val="ru-RU"/>
        </w:rPr>
        <w:t xml:space="preserve">о на назначение страховой пенсии по старости в соответствии с пенсионным законодательством </w:t>
      </w:r>
    </w:p>
    <w:p w:rsidR="008A6222" w:rsidRDefault="00FC27C8">
      <w:pPr>
        <w:ind w:firstLine="426"/>
        <w:jc w:val="both"/>
        <w:rPr>
          <w:lang w:val="ru-RU"/>
        </w:rPr>
      </w:pPr>
      <w:r>
        <w:rPr>
          <w:lang w:val="ru-RU"/>
        </w:rPr>
        <w:t>1. Копию справки для получения путевки на санаторно-курортное лечение (форма 070/у).</w:t>
      </w:r>
    </w:p>
    <w:p w:rsidR="008A6222" w:rsidRPr="00FC27C8" w:rsidRDefault="00FC27C8">
      <w:pPr>
        <w:ind w:firstLine="426"/>
        <w:jc w:val="both"/>
        <w:rPr>
          <w:lang w:val="ru-RU"/>
        </w:rPr>
      </w:pPr>
      <w:r>
        <w:rPr>
          <w:lang w:val="ru-RU"/>
        </w:rPr>
        <w:t>2.С</w:t>
      </w:r>
      <w:r w:rsidRPr="00FC27C8">
        <w:rPr>
          <w:lang w:val="ru-RU"/>
        </w:rPr>
        <w:t>писки работников, направляемых на санаторно-курортное лечение, с указанием р</w:t>
      </w:r>
      <w:r w:rsidRPr="00FC27C8">
        <w:rPr>
          <w:lang w:val="ru-RU"/>
        </w:rPr>
        <w:t xml:space="preserve">екомендаций, содержащихся в </w:t>
      </w:r>
      <w:r>
        <w:rPr>
          <w:lang w:val="ru-RU"/>
        </w:rPr>
        <w:t>справке по форме 070/у</w:t>
      </w:r>
      <w:r w:rsidRPr="00FC27C8">
        <w:rPr>
          <w:lang w:val="ru-RU"/>
        </w:rPr>
        <w:t>.</w:t>
      </w:r>
    </w:p>
    <w:p w:rsidR="008A6222" w:rsidRDefault="00FC27C8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Реестр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законодательством, направляемых на санаторно-</w:t>
      </w:r>
      <w:r>
        <w:rPr>
          <w:rFonts w:ascii="Times New Roman" w:hAnsi="Times New Roman" w:cs="Times New Roman"/>
          <w:sz w:val="24"/>
          <w:szCs w:val="24"/>
        </w:rPr>
        <w:t>курортное лечение.</w:t>
      </w:r>
    </w:p>
    <w:p w:rsidR="008A6222" w:rsidRDefault="00FC27C8">
      <w:pPr>
        <w:ind w:firstLine="426"/>
        <w:jc w:val="both"/>
        <w:rPr>
          <w:lang w:val="ru-RU"/>
        </w:rPr>
      </w:pPr>
      <w:r>
        <w:rPr>
          <w:lang w:val="ru-RU"/>
        </w:rPr>
        <w:t xml:space="preserve">4. Документ подтверждающий статус </w:t>
      </w:r>
      <w:proofErr w:type="spellStart"/>
      <w:r>
        <w:rPr>
          <w:lang w:val="ru-RU"/>
        </w:rPr>
        <w:t>предпенсионера</w:t>
      </w:r>
      <w:proofErr w:type="spellEnd"/>
      <w:r>
        <w:rPr>
          <w:lang w:val="ru-RU"/>
        </w:rPr>
        <w:t>/пенсионера.</w:t>
      </w:r>
    </w:p>
    <w:p w:rsidR="008A6222" w:rsidRPr="00FC27C8" w:rsidRDefault="00FC27C8">
      <w:pPr>
        <w:spacing w:after="150"/>
        <w:ind w:firstLine="426"/>
        <w:jc w:val="both"/>
        <w:rPr>
          <w:lang w:val="ru-RU"/>
        </w:rPr>
      </w:pPr>
      <w:r>
        <w:rPr>
          <w:lang w:val="ru-RU"/>
        </w:rPr>
        <w:t>5.</w:t>
      </w:r>
      <w:r w:rsidRPr="00FC27C8">
        <w:rPr>
          <w:lang w:val="ru-RU"/>
        </w:rPr>
        <w:t xml:space="preserve"> </w:t>
      </w:r>
      <w:r>
        <w:rPr>
          <w:lang w:val="ru-RU"/>
        </w:rPr>
        <w:t>К</w:t>
      </w:r>
      <w:r w:rsidRPr="00FC27C8">
        <w:rPr>
          <w:lang w:val="ru-RU"/>
        </w:rPr>
        <w:t>опи</w:t>
      </w:r>
      <w:r>
        <w:rPr>
          <w:lang w:val="ru-RU"/>
        </w:rPr>
        <w:t>я</w:t>
      </w:r>
      <w:r w:rsidRPr="00FC27C8">
        <w:rPr>
          <w:lang w:val="ru-RU"/>
        </w:rPr>
        <w:t xml:space="preserve"> лицензии организации, осуществляющей санаторно-курортное лечение работников на территории Российской Федерации</w:t>
      </w:r>
      <w:r>
        <w:rPr>
          <w:lang w:val="ru-RU"/>
        </w:rPr>
        <w:t xml:space="preserve"> (с приложением листа</w:t>
      </w:r>
      <w:r>
        <w:rPr>
          <w:u w:val="single"/>
          <w:lang w:val="ru-RU"/>
        </w:rPr>
        <w:t>, с формулировкой санаторно-курортно</w:t>
      </w:r>
      <w:r>
        <w:rPr>
          <w:u w:val="single"/>
          <w:lang w:val="ru-RU"/>
        </w:rPr>
        <w:t>е лечение</w:t>
      </w:r>
      <w:proofErr w:type="gramStart"/>
      <w:r>
        <w:rPr>
          <w:lang w:val="ru-RU"/>
        </w:rPr>
        <w:t>).*</w:t>
      </w:r>
      <w:proofErr w:type="gramEnd"/>
      <w:r w:rsidRPr="00FC27C8">
        <w:rPr>
          <w:lang w:val="ru-RU"/>
        </w:rPr>
        <w:t xml:space="preserve"> </w:t>
      </w:r>
    </w:p>
    <w:p w:rsidR="008A6222" w:rsidRPr="00FC27C8" w:rsidRDefault="00FC27C8">
      <w:pPr>
        <w:spacing w:after="150"/>
        <w:ind w:firstLine="426"/>
        <w:jc w:val="both"/>
        <w:rPr>
          <w:lang w:val="ru-RU"/>
        </w:rPr>
      </w:pPr>
      <w:r>
        <w:rPr>
          <w:lang w:val="ru-RU"/>
        </w:rPr>
        <w:t>6.К</w:t>
      </w:r>
      <w:r w:rsidRPr="00FC27C8">
        <w:rPr>
          <w:lang w:val="ru-RU"/>
        </w:rPr>
        <w:t>опии договоров с организацией, осуществляющей санаторно-курортное лечение работников, и (или) счетов на приобретение путевок (в случае если организация, осуществляющая санаторно-курортное лечение работников, является структурным подразделе</w:t>
      </w:r>
      <w:r w:rsidRPr="00FC27C8">
        <w:rPr>
          <w:lang w:val="ru-RU"/>
        </w:rPr>
        <w:t xml:space="preserve">нием страхователя, - копию положения о данном структурном подразделении страхователя и копию локального нормативного акта страхователя об организации санаторно-курортного лечения работников). </w:t>
      </w:r>
    </w:p>
    <w:p w:rsidR="008A6222" w:rsidRDefault="00FC27C8">
      <w:pPr>
        <w:spacing w:after="150"/>
        <w:ind w:firstLine="426"/>
        <w:jc w:val="both"/>
        <w:rPr>
          <w:u w:val="single"/>
          <w:lang w:val="ru-RU"/>
        </w:rPr>
      </w:pPr>
      <w:r w:rsidRPr="00FC27C8">
        <w:rPr>
          <w:lang w:val="ru-RU"/>
        </w:rPr>
        <w:t>В случае привлечения сторонней организации (агента) к организац</w:t>
      </w:r>
      <w:r w:rsidRPr="00FC27C8">
        <w:rPr>
          <w:lang w:val="ru-RU"/>
        </w:rPr>
        <w:t xml:space="preserve">ии проведения санаторно-курортного лечения работников дополнительно предоставляется копия договора, заключенного страхователем с такой организацией (агентом), с указанием размера агентского вознаграждения, иной </w:t>
      </w:r>
      <w:r w:rsidRPr="00FC27C8">
        <w:rPr>
          <w:lang w:val="ru-RU"/>
        </w:rPr>
        <w:lastRenderedPageBreak/>
        <w:t>платы за посреднические услуги и (или) наценк</w:t>
      </w:r>
      <w:r w:rsidRPr="00FC27C8">
        <w:rPr>
          <w:lang w:val="ru-RU"/>
        </w:rPr>
        <w:t>и, устанавливаемой агентом</w:t>
      </w:r>
      <w:r>
        <w:rPr>
          <w:lang w:val="ru-RU"/>
        </w:rPr>
        <w:t xml:space="preserve"> </w:t>
      </w:r>
      <w:r>
        <w:rPr>
          <w:u w:val="single"/>
          <w:lang w:val="ru-RU"/>
        </w:rPr>
        <w:t>(данное действует с 10.07.2024, до этой даты договор без посредников)</w:t>
      </w:r>
    </w:p>
    <w:p w:rsidR="008A6222" w:rsidRPr="00FC27C8" w:rsidRDefault="00FC27C8">
      <w:pPr>
        <w:spacing w:after="150"/>
        <w:ind w:firstLine="426"/>
        <w:jc w:val="both"/>
        <w:rPr>
          <w:i/>
          <w:lang w:val="ru-RU"/>
        </w:rPr>
      </w:pPr>
      <w:r>
        <w:rPr>
          <w:lang w:val="ru-RU"/>
        </w:rPr>
        <w:t>7.К</w:t>
      </w:r>
      <w:r w:rsidRPr="00FC27C8">
        <w:rPr>
          <w:lang w:val="ru-RU"/>
        </w:rPr>
        <w:t>алькуляцию стоимости путевки.</w:t>
      </w:r>
      <w:r>
        <w:rPr>
          <w:lang w:val="ru-RU"/>
        </w:rPr>
        <w:t xml:space="preserve"> </w:t>
      </w:r>
      <w:r w:rsidRPr="00FC27C8">
        <w:rPr>
          <w:i/>
          <w:lang w:val="ru-RU"/>
        </w:rPr>
        <w:t>Калькуляция должна включать смету расходов на проживание, питание, лечение и иные расходы медицинской организации, которые включаются в нормативы затрат койко-дня пребывания в санаторно-курортном учреждении.</w:t>
      </w:r>
    </w:p>
    <w:p w:rsidR="008A6222" w:rsidRDefault="008A6222">
      <w:pPr>
        <w:ind w:firstLine="426"/>
        <w:jc w:val="both"/>
        <w:rPr>
          <w:szCs w:val="29"/>
          <w:lang w:val="ru-RU"/>
        </w:rPr>
      </w:pPr>
    </w:p>
    <w:p w:rsidR="008A6222" w:rsidRDefault="00FC27C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О. Приобретение отдельных приборов, устройств,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акторами:</w:t>
      </w:r>
    </w:p>
    <w:p w:rsidR="008A6222" w:rsidRDefault="00FC27C8">
      <w:pPr>
        <w:pStyle w:val="ConsPlusNormal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Заключительный акт врачебной комиссии по итогам проведения обязательных периодических медицинских осмотров (обследований) работников.</w:t>
      </w:r>
    </w:p>
    <w:p w:rsidR="008A6222" w:rsidRDefault="00FC27C8">
      <w:pPr>
        <w:pStyle w:val="ConsPlusNormal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Списки работников, направляемых на мониторинг состояния здоровья на рабочем месте, с указанием рекомендаци</w:t>
      </w:r>
      <w:r>
        <w:rPr>
          <w:rFonts w:ascii="Times New Roman" w:hAnsi="Times New Roman" w:cs="Times New Roman"/>
          <w:sz w:val="24"/>
          <w:szCs w:val="24"/>
        </w:rPr>
        <w:t>й, содержащихся в заключительном акте.</w:t>
      </w:r>
    </w:p>
    <w:p w:rsidR="008A6222" w:rsidRDefault="00FC27C8">
      <w:pPr>
        <w:pStyle w:val="ConsPlusNormal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Копию договора с медицинской организацией, оказывающей услуги страхователю в проведении мониторинга состояния здоровья работников на рабочем месте.</w:t>
      </w:r>
    </w:p>
    <w:p w:rsidR="008A6222" w:rsidRDefault="00FC27C8">
      <w:pPr>
        <w:pStyle w:val="ConsPlusNormal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Перечень отдельных приборов, устройств, оборудования и (или) ко</w:t>
      </w:r>
      <w:r>
        <w:rPr>
          <w:rFonts w:ascii="Times New Roman" w:hAnsi="Times New Roman" w:cs="Times New Roman"/>
          <w:sz w:val="24"/>
          <w:szCs w:val="24"/>
        </w:rPr>
        <w:t>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факторами, с указанием к</w:t>
      </w:r>
      <w:r>
        <w:rPr>
          <w:rFonts w:ascii="Times New Roman" w:hAnsi="Times New Roman" w:cs="Times New Roman"/>
          <w:sz w:val="24"/>
          <w:szCs w:val="24"/>
        </w:rPr>
        <w:t>оличества, стоимости, даты изготовления и срока годности, а также техническую документацию, подтверждающую использование указанного оборудования непосредственно для мониторинга состояния здоровья работников.</w:t>
      </w:r>
    </w:p>
    <w:p w:rsidR="008A6222" w:rsidRDefault="00FC27C8">
      <w:pPr>
        <w:pStyle w:val="ConsPlusNormal0"/>
        <w:ind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 Копии регистрационных удостоверений и сертифи</w:t>
      </w:r>
      <w:r>
        <w:rPr>
          <w:rFonts w:ascii="Times New Roman" w:hAnsi="Times New Roman" w:cs="Times New Roman"/>
          <w:sz w:val="24"/>
          <w:szCs w:val="24"/>
        </w:rPr>
        <w:t>катов, подтверждающих возможность использования приобретаемых отдельных приборов, устройств, оборудования и (или) комплексов (систем) приборов, устройств, оборудования, сервисов, систем, непосредственно для проведения мониторинга состояния здоровья работни</w:t>
      </w:r>
      <w:r>
        <w:rPr>
          <w:rFonts w:ascii="Times New Roman" w:hAnsi="Times New Roman" w:cs="Times New Roman"/>
          <w:sz w:val="24"/>
          <w:szCs w:val="24"/>
        </w:rPr>
        <w:t>ков на рабочем месте.</w:t>
      </w:r>
    </w:p>
    <w:p w:rsidR="008A6222" w:rsidRDefault="00FC27C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Приобретение приборов, устройств, оборудования (приборы, устройства, оборудование стран-членов Евразийского экономического союза, при отсутствии отечественных аналогов - импортных приборов, устройств, оборудования при условии включ</w:t>
      </w:r>
      <w:r>
        <w:rPr>
          <w:rFonts w:ascii="Times New Roman" w:hAnsi="Times New Roman" w:cs="Times New Roman"/>
          <w:b/>
          <w:sz w:val="24"/>
          <w:szCs w:val="24"/>
        </w:rPr>
        <w:t xml:space="preserve">ения соответствующих мероприятий в отраслевые планы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импортозамещения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обеспечивающих безопасное ведение горных работ, в рамках модернизации основных производств, в соответствии с </w:t>
      </w:r>
      <w:hyperlink r:id="rId20" w:history="1">
        <w:r>
          <w:rPr>
            <w:rStyle w:val="af1"/>
            <w:rFonts w:ascii="Times New Roman" w:hAnsi="Times New Roman" w:cs="Times New Roman"/>
            <w:b/>
            <w:sz w:val="24"/>
            <w:szCs w:val="24"/>
          </w:rPr>
          <w:t>переч</w:t>
        </w:r>
        <w:r>
          <w:rPr>
            <w:rStyle w:val="af1"/>
            <w:rFonts w:ascii="Times New Roman" w:hAnsi="Times New Roman" w:cs="Times New Roman"/>
            <w:b/>
            <w:sz w:val="24"/>
            <w:szCs w:val="24"/>
          </w:rPr>
          <w:t>нем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рекомендуемых приборов, устройств, оборудования (приборы, устройства, оборудование стран-членов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</w:t>
      </w:r>
      <w:r>
        <w:rPr>
          <w:rFonts w:ascii="Times New Roman" w:hAnsi="Times New Roman" w:cs="Times New Roman"/>
          <w:b/>
          <w:sz w:val="24"/>
          <w:szCs w:val="24"/>
        </w:rPr>
        <w:t xml:space="preserve">щих мероприятий в отраслевые планы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импортозамещения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 обеспечивающих безопасное ведение горных работ, в рамках модернизации основных производств, утверждаемым Министерством труда и социальной защиты Российской Федерации:</w:t>
      </w:r>
    </w:p>
    <w:p w:rsidR="008A6222" w:rsidRDefault="00FC27C8">
      <w:pPr>
        <w:pStyle w:val="ConsPlusNormal0"/>
        <w:spacing w:before="22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Копии документов, обосновывающих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страхователем соответствующих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оборудования.</w:t>
      </w:r>
    </w:p>
    <w:p w:rsidR="008A6222" w:rsidRDefault="00FC27C8">
      <w:pPr>
        <w:pStyle w:val="ConsPlusNormal0"/>
        <w:spacing w:before="22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Копии (выписки из) технических прое</w:t>
      </w:r>
      <w:r>
        <w:rPr>
          <w:rFonts w:ascii="Times New Roman" w:hAnsi="Times New Roman" w:cs="Times New Roman"/>
          <w:sz w:val="24"/>
          <w:szCs w:val="24"/>
        </w:rPr>
        <w:t>ктов и (или) проектной документации, которыми предусмотрено приобретение страхователем соответствующих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</w:t>
      </w:r>
      <w:r>
        <w:rPr>
          <w:rFonts w:ascii="Times New Roman" w:hAnsi="Times New Roman" w:cs="Times New Roman"/>
          <w:sz w:val="24"/>
          <w:szCs w:val="24"/>
        </w:rPr>
        <w:t>ойств, оборудования.</w:t>
      </w:r>
    </w:p>
    <w:p w:rsidR="008A6222" w:rsidRDefault="00FC27C8">
      <w:pPr>
        <w:pStyle w:val="ConsPlusNormal0"/>
        <w:spacing w:before="22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С</w:t>
      </w:r>
      <w:r>
        <w:rPr>
          <w:rFonts w:ascii="Times New Roman" w:hAnsi="Times New Roman" w:cs="Times New Roman"/>
          <w:sz w:val="24"/>
          <w:szCs w:val="24"/>
        </w:rPr>
        <w:t>ведения о лицензии на осуществление образовательной деятельности, в случае приобретения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</w:t>
      </w:r>
      <w:r>
        <w:rPr>
          <w:rFonts w:ascii="Times New Roman" w:hAnsi="Times New Roman" w:cs="Times New Roman"/>
          <w:sz w:val="24"/>
          <w:szCs w:val="24"/>
        </w:rPr>
        <w:t xml:space="preserve">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аудиофиксацию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 работников по безопасному производству работ, а также хранение резуль</w:t>
      </w:r>
      <w:r>
        <w:rPr>
          <w:rFonts w:ascii="Times New Roman" w:hAnsi="Times New Roman" w:cs="Times New Roman"/>
          <w:sz w:val="24"/>
          <w:szCs w:val="24"/>
        </w:rPr>
        <w:t>татов такой фиксации*.</w:t>
      </w:r>
    </w:p>
    <w:p w:rsidR="008A6222" w:rsidRDefault="00FC27C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Р. Обеспечение бесплатной выдачей молока или других равноценных пищевых продуктов работников, которым бесплатная выдача молока или других равноценных пищевых продуктов</w:t>
      </w:r>
    </w:p>
    <w:p w:rsidR="008A6222" w:rsidRDefault="00FC27C8">
      <w:pPr>
        <w:pStyle w:val="ConsPlusNormal0"/>
        <w:spacing w:line="28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Перечень работников, которым выдается молоко или другие равноц</w:t>
      </w:r>
      <w:r>
        <w:rPr>
          <w:rFonts w:ascii="Times New Roman" w:hAnsi="Times New Roman" w:cs="Times New Roman"/>
          <w:sz w:val="24"/>
          <w:szCs w:val="24"/>
        </w:rPr>
        <w:t xml:space="preserve">енные пищевые продукты с указанием их профессий (должностей), количества дней фактической занятости на работах с вредными условиями труда, вредных производственных факторов на рабочем месте, предусмотренных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продуктов, утвержденным приказом Минздравсоцразвития России от 12.05.2022 №291, уровни которых превышают у</w:t>
      </w:r>
      <w:r>
        <w:rPr>
          <w:rFonts w:ascii="Times New Roman" w:hAnsi="Times New Roman" w:cs="Times New Roman"/>
          <w:sz w:val="24"/>
          <w:szCs w:val="24"/>
        </w:rPr>
        <w:t>становленные нормативы.</w:t>
      </w:r>
    </w:p>
    <w:p w:rsidR="008A6222" w:rsidRDefault="00FC27C8">
      <w:pPr>
        <w:pStyle w:val="ConsPlusNormal0"/>
        <w:spacing w:line="28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Копию сводной ведомости результатов проведения специальной оценки условий труда.</w:t>
      </w:r>
    </w:p>
    <w:p w:rsidR="008A6222" w:rsidRDefault="00FC27C8">
      <w:pPr>
        <w:pStyle w:val="ConsPlusNormal0"/>
        <w:spacing w:line="28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3.Копиии договоров страхователя на закупку молока или других равноценных пищевых продуктов.</w:t>
      </w:r>
    </w:p>
    <w:p w:rsidR="008A6222" w:rsidRDefault="00FC27C8">
      <w:pPr>
        <w:pStyle w:val="ConsPlusNormal0"/>
        <w:spacing w:line="28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Расчет стоимости молока или других равноценных пищевы</w:t>
      </w:r>
      <w:r>
        <w:rPr>
          <w:rFonts w:ascii="Times New Roman" w:hAnsi="Times New Roman" w:cs="Times New Roman"/>
          <w:sz w:val="24"/>
          <w:szCs w:val="24"/>
        </w:rPr>
        <w:t>х продуктов.</w:t>
      </w:r>
    </w:p>
    <w:p w:rsidR="008A6222" w:rsidRDefault="008A6222">
      <w:pPr>
        <w:pStyle w:val="ConsPlusNormal0"/>
        <w:spacing w:line="28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A6222" w:rsidRDefault="00FC27C8">
      <w:pPr>
        <w:pStyle w:val="ConsPlusNormal0"/>
        <w:spacing w:line="280" w:lineRule="exact"/>
        <w:ind w:firstLine="53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С. Проведение оценки профессиональных рисков.</w:t>
      </w:r>
    </w:p>
    <w:p w:rsidR="008A6222" w:rsidRDefault="00FC27C8">
      <w:pPr>
        <w:pStyle w:val="ConsPlusNormal0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222" w:rsidRDefault="00FC27C8">
      <w:pPr>
        <w:pStyle w:val="s1"/>
        <w:ind w:firstLine="539"/>
        <w:jc w:val="both"/>
      </w:pPr>
      <w:r>
        <w:t>1.Копию гражданско-правового договора с организацией, проводящей оценку профессиональных рисков, с указанием количества рабочих мест, в отношении которых проводится оценка профессиональных риско</w:t>
      </w:r>
      <w:r>
        <w:t>в, и стоимости проведения оценки профессиональных рисков на указанном количестве рабочих мест.</w:t>
      </w:r>
    </w:p>
    <w:p w:rsidR="008A6222" w:rsidRDefault="00FC27C8">
      <w:pPr>
        <w:pStyle w:val="s1"/>
        <w:ind w:firstLine="539"/>
        <w:jc w:val="both"/>
      </w:pPr>
      <w:r>
        <w:t xml:space="preserve">2.Сведения об индивидуальных номерах рабочих мест, в отношении которых проводится оценка профессиональных рисков, с указанием идентификационного номера отчета о </w:t>
      </w:r>
      <w:r>
        <w:t>проведении специальной оценки условий труда, содержащего сводную ведомость результатов проведения специальной оценки условий труда (если объектом оценки рисков является рабочее место).</w:t>
      </w:r>
    </w:p>
    <w:p w:rsidR="008A6222" w:rsidRDefault="00FC27C8">
      <w:pPr>
        <w:pStyle w:val="s1"/>
        <w:ind w:firstLine="539"/>
        <w:jc w:val="both"/>
      </w:pPr>
      <w:r>
        <w:t>3. Копия уведомления Минтруда России (Минздравсоцразвития России) о вкл</w:t>
      </w:r>
      <w:r>
        <w:t>ючении обучающей организации в реестр организаций, оказывающих услуги в области охраны труда. *</w:t>
      </w:r>
    </w:p>
    <w:p w:rsidR="008A6222" w:rsidRDefault="008A6222">
      <w:pPr>
        <w:ind w:firstLine="426"/>
        <w:jc w:val="both"/>
        <w:rPr>
          <w:szCs w:val="29"/>
          <w:lang w:val="ru-RU"/>
        </w:rPr>
      </w:pPr>
    </w:p>
    <w:p w:rsidR="008A6222" w:rsidRDefault="008A6222">
      <w:pPr>
        <w:widowControl/>
        <w:jc w:val="both"/>
        <w:rPr>
          <w:rFonts w:eastAsia="Times New Roman"/>
          <w:b/>
          <w:u w:val="single"/>
          <w:lang w:val="ru-RU" w:eastAsia="ru-RU"/>
        </w:rPr>
      </w:pPr>
    </w:p>
    <w:tbl>
      <w:tblPr>
        <w:tblW w:w="11187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11187"/>
      </w:tblGrid>
      <w:tr w:rsidR="008A6222" w:rsidRPr="00FC27C8">
        <w:tc>
          <w:tcPr>
            <w:tcW w:w="1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22" w:rsidRPr="00FC27C8" w:rsidRDefault="00FC27C8">
            <w:pPr>
              <w:ind w:left="-8" w:right="242" w:firstLine="432"/>
              <w:jc w:val="both"/>
              <w:rPr>
                <w:b/>
                <w:sz w:val="23"/>
                <w:szCs w:val="23"/>
                <w:lang w:val="ru-RU"/>
              </w:rPr>
            </w:pPr>
            <w:r w:rsidRPr="00FC27C8">
              <w:rPr>
                <w:b/>
                <w:sz w:val="23"/>
                <w:szCs w:val="23"/>
                <w:lang w:val="ru-RU"/>
              </w:rPr>
              <w:t xml:space="preserve">!!! </w:t>
            </w:r>
          </w:p>
          <w:p w:rsidR="008A6222" w:rsidRPr="00FC27C8" w:rsidRDefault="00FC27C8">
            <w:pPr>
              <w:ind w:left="-8" w:right="242" w:firstLine="432"/>
              <w:jc w:val="both"/>
              <w:rPr>
                <w:b/>
                <w:sz w:val="23"/>
                <w:szCs w:val="23"/>
                <w:lang w:val="ru-RU"/>
              </w:rPr>
            </w:pPr>
            <w:r w:rsidRPr="00FC27C8">
              <w:rPr>
                <w:b/>
                <w:sz w:val="23"/>
                <w:szCs w:val="23"/>
                <w:lang w:val="ru-RU"/>
              </w:rPr>
              <w:t>Представляемые в Фонд копии документов</w:t>
            </w:r>
            <w:r>
              <w:rPr>
                <w:b/>
                <w:sz w:val="23"/>
                <w:szCs w:val="23"/>
                <w:lang w:val="ru-RU"/>
              </w:rPr>
              <w:t>, представляемых на бумажном носителе,</w:t>
            </w:r>
            <w:r w:rsidRPr="00FC27C8">
              <w:rPr>
                <w:b/>
                <w:sz w:val="23"/>
                <w:szCs w:val="23"/>
                <w:lang w:val="ru-RU"/>
              </w:rPr>
              <w:t xml:space="preserve"> должны быть заверены должным образом </w:t>
            </w:r>
            <w:r>
              <w:rPr>
                <w:b/>
                <w:sz w:val="23"/>
                <w:szCs w:val="23"/>
                <w:lang w:val="ru-RU"/>
              </w:rPr>
              <w:t>(штамп «копия</w:t>
            </w:r>
            <w:r w:rsidRPr="00FC27C8">
              <w:rPr>
                <w:b/>
                <w:sz w:val="23"/>
                <w:szCs w:val="23"/>
                <w:lang w:val="ru-RU"/>
              </w:rPr>
              <w:t xml:space="preserve"> верн</w:t>
            </w:r>
            <w:r>
              <w:rPr>
                <w:b/>
                <w:sz w:val="23"/>
                <w:szCs w:val="23"/>
                <w:lang w:val="ru-RU"/>
              </w:rPr>
              <w:t>а»</w:t>
            </w:r>
            <w:r w:rsidRPr="00FC27C8">
              <w:rPr>
                <w:b/>
                <w:sz w:val="23"/>
                <w:szCs w:val="23"/>
                <w:lang w:val="ru-RU"/>
              </w:rPr>
              <w:t>, наименование орга</w:t>
            </w:r>
            <w:r w:rsidRPr="00FC27C8">
              <w:rPr>
                <w:b/>
                <w:sz w:val="23"/>
                <w:szCs w:val="23"/>
                <w:lang w:val="ru-RU"/>
              </w:rPr>
              <w:t xml:space="preserve">низации, в которой находится подлинник, должность, личная подпись, расшифровка подписи лица, заверившего копию, дата заверения </w:t>
            </w:r>
            <w:r>
              <w:rPr>
                <w:b/>
                <w:sz w:val="23"/>
                <w:szCs w:val="23"/>
                <w:lang w:val="ru-RU"/>
              </w:rPr>
              <w:t>копии</w:t>
            </w:r>
            <w:r w:rsidRPr="00FC27C8">
              <w:rPr>
                <w:b/>
                <w:sz w:val="23"/>
                <w:szCs w:val="23"/>
                <w:lang w:val="ru-RU"/>
              </w:rPr>
              <w:t>, печать организации).</w:t>
            </w:r>
          </w:p>
          <w:p w:rsidR="008A6222" w:rsidRDefault="00FC27C8">
            <w:pPr>
              <w:widowControl/>
              <w:numPr>
                <w:ilvl w:val="0"/>
                <w:numId w:val="4"/>
              </w:numPr>
              <w:ind w:left="0" w:right="60" w:firstLine="0"/>
              <w:jc w:val="both"/>
              <w:rPr>
                <w:sz w:val="22"/>
                <w:szCs w:val="23"/>
                <w:lang w:val="ru-RU"/>
              </w:rPr>
            </w:pPr>
            <w:r w:rsidRPr="00FC27C8">
              <w:rPr>
                <w:b/>
                <w:sz w:val="22"/>
                <w:lang w:val="ru-RU"/>
              </w:rPr>
              <w:t>Пример заверения: Копия верна, оригинал документа храниться в ООО «ПР</w:t>
            </w:r>
            <w:r w:rsidRPr="00FC27C8">
              <w:rPr>
                <w:b/>
                <w:sz w:val="22"/>
                <w:lang w:val="ru-RU"/>
              </w:rPr>
              <w:t xml:space="preserve">Т», специалист по ОТ, ФИО, подпись, </w:t>
            </w:r>
            <w:r>
              <w:rPr>
                <w:b/>
                <w:sz w:val="22"/>
                <w:lang w:val="ru-RU"/>
              </w:rPr>
              <w:t>01</w:t>
            </w:r>
            <w:r w:rsidRPr="00FC27C8">
              <w:rPr>
                <w:b/>
                <w:sz w:val="22"/>
                <w:lang w:val="ru-RU"/>
              </w:rPr>
              <w:t>.0</w:t>
            </w:r>
            <w:r>
              <w:rPr>
                <w:b/>
                <w:sz w:val="22"/>
                <w:lang w:val="ru-RU"/>
              </w:rPr>
              <w:t>1</w:t>
            </w:r>
            <w:r w:rsidRPr="00FC27C8">
              <w:rPr>
                <w:b/>
                <w:sz w:val="22"/>
                <w:lang w:val="ru-RU"/>
              </w:rPr>
              <w:t>.202</w:t>
            </w:r>
            <w:r>
              <w:rPr>
                <w:b/>
                <w:sz w:val="22"/>
                <w:lang w:val="ru-RU"/>
              </w:rPr>
              <w:t>3</w:t>
            </w:r>
            <w:r w:rsidRPr="00FC27C8">
              <w:rPr>
                <w:b/>
                <w:sz w:val="22"/>
                <w:lang w:val="ru-RU"/>
              </w:rPr>
              <w:t xml:space="preserve"> печать организации (учреждения).</w:t>
            </w:r>
          </w:p>
          <w:p w:rsidR="008A6222" w:rsidRDefault="008A6222">
            <w:pPr>
              <w:ind w:left="-8" w:right="242" w:firstLine="432"/>
              <w:jc w:val="both"/>
              <w:rPr>
                <w:b/>
                <w:sz w:val="23"/>
                <w:szCs w:val="23"/>
                <w:lang w:val="ru-RU"/>
              </w:rPr>
            </w:pPr>
          </w:p>
          <w:p w:rsidR="008A6222" w:rsidRPr="00FC27C8" w:rsidRDefault="008A6222">
            <w:pPr>
              <w:ind w:left="-8" w:right="242" w:firstLine="432"/>
              <w:jc w:val="both"/>
              <w:rPr>
                <w:b/>
                <w:sz w:val="23"/>
                <w:szCs w:val="23"/>
                <w:lang w:val="ru-RU"/>
              </w:rPr>
            </w:pPr>
          </w:p>
        </w:tc>
      </w:tr>
    </w:tbl>
    <w:p w:rsidR="008A6222" w:rsidRPr="00FC27C8" w:rsidRDefault="008A6222">
      <w:pPr>
        <w:pStyle w:val="a7"/>
        <w:spacing w:after="0"/>
        <w:jc w:val="center"/>
        <w:rPr>
          <w:lang w:val="ru-RU"/>
        </w:rPr>
      </w:pPr>
    </w:p>
    <w:p w:rsidR="008A6222" w:rsidRDefault="00FC27C8">
      <w:pPr>
        <w:pStyle w:val="a7"/>
        <w:tabs>
          <w:tab w:val="left" w:pos="2940"/>
        </w:tabs>
        <w:spacing w:after="0"/>
        <w:rPr>
          <w:b/>
          <w:color w:val="000000"/>
          <w:sz w:val="52"/>
          <w:szCs w:val="26"/>
          <w:lang w:val="ru-RU"/>
        </w:rPr>
      </w:pPr>
      <w:r w:rsidRPr="00FC27C8">
        <w:rPr>
          <w:b/>
          <w:i/>
          <w:color w:val="0070C0"/>
          <w:sz w:val="26"/>
          <w:szCs w:val="26"/>
          <w:lang w:val="ru-RU"/>
        </w:rPr>
        <w:tab/>
      </w:r>
      <w:proofErr w:type="gramStart"/>
      <w:r>
        <w:rPr>
          <w:b/>
          <w:color w:val="000000"/>
          <w:sz w:val="52"/>
          <w:szCs w:val="26"/>
        </w:rPr>
        <w:t>II</w:t>
      </w:r>
      <w:r>
        <w:rPr>
          <w:b/>
          <w:color w:val="000000"/>
          <w:sz w:val="52"/>
          <w:szCs w:val="26"/>
          <w:lang w:val="ru-RU"/>
        </w:rPr>
        <w:t xml:space="preserve">  ПАКЕТ</w:t>
      </w:r>
      <w:proofErr w:type="gramEnd"/>
      <w:r>
        <w:rPr>
          <w:b/>
          <w:color w:val="000000"/>
          <w:sz w:val="52"/>
          <w:szCs w:val="26"/>
          <w:lang w:val="ru-RU"/>
        </w:rPr>
        <w:t xml:space="preserve"> документов </w:t>
      </w:r>
    </w:p>
    <w:p w:rsidR="008A6222" w:rsidRDefault="00FC27C8">
      <w:pPr>
        <w:pStyle w:val="a7"/>
        <w:spacing w:after="0"/>
        <w:jc w:val="center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32"/>
          <w:szCs w:val="26"/>
          <w:lang w:val="ru-RU"/>
        </w:rPr>
        <w:t xml:space="preserve">(предоставляется на согласование до </w:t>
      </w:r>
      <w:r>
        <w:rPr>
          <w:b/>
          <w:color w:val="FF0000"/>
          <w:sz w:val="44"/>
          <w:szCs w:val="26"/>
          <w:lang w:val="ru-RU"/>
        </w:rPr>
        <w:t>01 НОЯБРЯ</w:t>
      </w:r>
      <w:r>
        <w:rPr>
          <w:b/>
          <w:color w:val="000000"/>
          <w:sz w:val="44"/>
          <w:szCs w:val="26"/>
          <w:lang w:val="ru-RU"/>
        </w:rPr>
        <w:t xml:space="preserve"> </w:t>
      </w:r>
      <w:r>
        <w:rPr>
          <w:b/>
          <w:color w:val="000000"/>
          <w:sz w:val="32"/>
          <w:szCs w:val="26"/>
          <w:lang w:val="ru-RU"/>
        </w:rPr>
        <w:t>текущего года)</w:t>
      </w:r>
    </w:p>
    <w:p w:rsidR="008A6222" w:rsidRPr="00FC27C8" w:rsidRDefault="00FC27C8">
      <w:pPr>
        <w:pStyle w:val="a7"/>
        <w:spacing w:after="0"/>
        <w:jc w:val="center"/>
        <w:rPr>
          <w:b/>
          <w:color w:val="000000"/>
          <w:sz w:val="26"/>
          <w:szCs w:val="26"/>
          <w:lang w:val="ru-RU"/>
        </w:rPr>
      </w:pPr>
      <w:r w:rsidRPr="00FC27C8">
        <w:rPr>
          <w:b/>
          <w:color w:val="000000"/>
          <w:sz w:val="26"/>
          <w:szCs w:val="26"/>
          <w:lang w:val="ru-RU"/>
        </w:rPr>
        <w:t>необходимые для подтверждения расходов на финансовое обеспечение</w:t>
      </w:r>
    </w:p>
    <w:p w:rsidR="008A6222" w:rsidRPr="00FC27C8" w:rsidRDefault="00FC27C8">
      <w:pPr>
        <w:pStyle w:val="a7"/>
        <w:spacing w:after="0"/>
        <w:jc w:val="center"/>
        <w:rPr>
          <w:b/>
          <w:color w:val="000000"/>
          <w:sz w:val="26"/>
          <w:szCs w:val="26"/>
          <w:lang w:val="ru-RU"/>
        </w:rPr>
      </w:pPr>
      <w:r w:rsidRPr="00FC27C8">
        <w:rPr>
          <w:b/>
          <w:color w:val="000000"/>
          <w:sz w:val="26"/>
          <w:szCs w:val="26"/>
          <w:lang w:val="ru-RU"/>
        </w:rPr>
        <w:t xml:space="preserve">предупредительных мер </w:t>
      </w:r>
    </w:p>
    <w:p w:rsidR="008A6222" w:rsidRPr="00FC27C8" w:rsidRDefault="008A6222">
      <w:pPr>
        <w:pStyle w:val="a7"/>
        <w:spacing w:after="0"/>
        <w:jc w:val="center"/>
        <w:rPr>
          <w:b/>
          <w:color w:val="000000"/>
          <w:sz w:val="26"/>
          <w:szCs w:val="26"/>
          <w:lang w:val="ru-RU"/>
        </w:rPr>
      </w:pPr>
    </w:p>
    <w:p w:rsidR="008A6222" w:rsidRDefault="00FC27C8">
      <w:pPr>
        <w:pStyle w:val="a7"/>
        <w:spacing w:after="0"/>
        <w:jc w:val="center"/>
        <w:rPr>
          <w:b/>
          <w:bCs/>
          <w:iCs/>
          <w:sz w:val="32"/>
          <w:szCs w:val="32"/>
          <w:u w:val="single"/>
          <w:lang w:val="ru-RU"/>
        </w:rPr>
      </w:pPr>
      <w:r>
        <w:rPr>
          <w:b/>
          <w:bCs/>
          <w:iCs/>
          <w:sz w:val="32"/>
          <w:szCs w:val="32"/>
          <w:u w:val="single"/>
          <w:lang w:val="ru-RU"/>
        </w:rPr>
        <w:t>ОБЩИЕ ДОКУМЕНТЫ для ВСЕХ</w:t>
      </w:r>
      <w:proofErr w:type="gramStart"/>
      <w:r>
        <w:rPr>
          <w:b/>
          <w:bCs/>
          <w:iCs/>
          <w:sz w:val="32"/>
          <w:szCs w:val="32"/>
          <w:u w:val="single"/>
          <w:lang w:val="ru-RU"/>
        </w:rPr>
        <w:t xml:space="preserve">   (</w:t>
      </w:r>
      <w:proofErr w:type="gramEnd"/>
      <w:r>
        <w:rPr>
          <w:b/>
          <w:bCs/>
          <w:iCs/>
          <w:sz w:val="32"/>
          <w:szCs w:val="32"/>
          <w:u w:val="single"/>
          <w:lang w:val="ru-RU"/>
        </w:rPr>
        <w:t>к каждому виду мероприятий):</w:t>
      </w:r>
    </w:p>
    <w:p w:rsidR="008A6222" w:rsidRDefault="008A6222">
      <w:pPr>
        <w:pStyle w:val="a7"/>
        <w:spacing w:after="0"/>
        <w:jc w:val="center"/>
        <w:rPr>
          <w:sz w:val="23"/>
          <w:szCs w:val="23"/>
          <w:lang w:val="ru-RU"/>
        </w:rPr>
      </w:pPr>
    </w:p>
    <w:p w:rsidR="008A6222" w:rsidRPr="00FC27C8" w:rsidRDefault="00FC27C8">
      <w:pPr>
        <w:jc w:val="both"/>
        <w:rPr>
          <w:rFonts w:eastAsia="Times New Roman"/>
          <w:sz w:val="22"/>
          <w:lang w:val="ru-RU"/>
        </w:rPr>
      </w:pPr>
      <w:r>
        <w:rPr>
          <w:rFonts w:eastAsia="Times New Roman"/>
          <w:b/>
          <w:sz w:val="28"/>
          <w:lang w:val="ru-RU"/>
        </w:rPr>
        <w:t>1.</w:t>
      </w:r>
      <w:r>
        <w:rPr>
          <w:rFonts w:eastAsia="Times New Roman"/>
          <w:sz w:val="28"/>
          <w:lang w:val="ru-RU"/>
        </w:rPr>
        <w:t xml:space="preserve"> </w:t>
      </w:r>
      <w:r>
        <w:rPr>
          <w:rFonts w:eastAsia="Times New Roman"/>
          <w:b/>
          <w:lang w:val="ru-RU"/>
        </w:rPr>
        <w:t xml:space="preserve">ОТЧЁТ (2 </w:t>
      </w:r>
      <w:proofErr w:type="gramStart"/>
      <w:r>
        <w:rPr>
          <w:rFonts w:eastAsia="Times New Roman"/>
          <w:b/>
          <w:lang w:val="ru-RU"/>
        </w:rPr>
        <w:t>таблицы)-</w:t>
      </w:r>
      <w:proofErr w:type="gramEnd"/>
      <w:r>
        <w:rPr>
          <w:rFonts w:eastAsia="Times New Roman"/>
          <w:b/>
          <w:lang w:val="ru-RU"/>
        </w:rPr>
        <w:t xml:space="preserve"> </w:t>
      </w:r>
      <w:r w:rsidRPr="00FC27C8">
        <w:rPr>
          <w:rFonts w:eastAsia="Times New Roman"/>
          <w:sz w:val="22"/>
          <w:lang w:val="ru-RU"/>
        </w:rPr>
        <w:t>об использовании сумм страховых взносов на обязательное социальное страхование от несчастных случаев на производстве и профессиональных заболеваний на финансовое обеспечение предупредительных мер по сокращению производственного травматизма и профессиональн</w:t>
      </w:r>
      <w:r w:rsidRPr="00FC27C8">
        <w:rPr>
          <w:rFonts w:eastAsia="Times New Roman"/>
          <w:sz w:val="22"/>
          <w:lang w:val="ru-RU"/>
        </w:rPr>
        <w:t>ых заболеваний работников</w:t>
      </w:r>
      <w:r>
        <w:rPr>
          <w:rFonts w:eastAsia="Times New Roman"/>
          <w:sz w:val="22"/>
          <w:lang w:val="ru-RU"/>
        </w:rPr>
        <w:t xml:space="preserve">  </w:t>
      </w:r>
      <w:r>
        <w:rPr>
          <w:rFonts w:eastAsia="Times New Roman"/>
          <w:b/>
          <w:sz w:val="22"/>
          <w:lang w:val="ru-RU"/>
        </w:rPr>
        <w:t>(1 экземпляр).</w:t>
      </w:r>
      <w:r>
        <w:rPr>
          <w:rFonts w:eastAsia="Times New Roman"/>
          <w:sz w:val="22"/>
          <w:lang w:val="ru-RU"/>
        </w:rPr>
        <w:t xml:space="preserve"> </w:t>
      </w:r>
      <w:r>
        <w:rPr>
          <w:rFonts w:eastAsia="Times New Roman"/>
          <w:b/>
          <w:sz w:val="22"/>
          <w:lang w:val="ru-RU"/>
        </w:rPr>
        <w:t xml:space="preserve">Распечатывается с </w:t>
      </w:r>
      <w:proofErr w:type="gramStart"/>
      <w:r>
        <w:rPr>
          <w:rFonts w:eastAsia="Times New Roman"/>
          <w:b/>
          <w:sz w:val="22"/>
          <w:lang w:val="ru-RU"/>
        </w:rPr>
        <w:t>двухсторонними  таблицами</w:t>
      </w:r>
      <w:proofErr w:type="gramEnd"/>
      <w:r>
        <w:rPr>
          <w:rFonts w:eastAsia="Times New Roman"/>
          <w:b/>
          <w:sz w:val="22"/>
          <w:lang w:val="ru-RU"/>
        </w:rPr>
        <w:t xml:space="preserve"> на 1 листе</w:t>
      </w:r>
      <w:r>
        <w:rPr>
          <w:rFonts w:eastAsia="Times New Roman"/>
          <w:sz w:val="22"/>
          <w:lang w:val="ru-RU"/>
        </w:rPr>
        <w:t>.</w:t>
      </w:r>
    </w:p>
    <w:p w:rsidR="008A6222" w:rsidRPr="00FC27C8" w:rsidRDefault="008A6222">
      <w:pPr>
        <w:jc w:val="both"/>
        <w:rPr>
          <w:rFonts w:eastAsia="Times New Roman"/>
          <w:sz w:val="22"/>
          <w:lang w:val="ru-RU"/>
        </w:rPr>
      </w:pPr>
    </w:p>
    <w:p w:rsidR="008A6222" w:rsidRDefault="00FC27C8">
      <w:pPr>
        <w:jc w:val="both"/>
        <w:rPr>
          <w:rFonts w:eastAsia="Times New Roman"/>
          <w:b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2.</w:t>
      </w:r>
      <w:r>
        <w:rPr>
          <w:rFonts w:eastAsia="Times New Roman"/>
          <w:b/>
          <w:szCs w:val="28"/>
          <w:lang w:val="ru-RU"/>
        </w:rPr>
        <w:t xml:space="preserve"> ЗАЯВЛЕНИЕ на возмещение (1 экз.) + карточка предприятия</w:t>
      </w:r>
    </w:p>
    <w:p w:rsidR="008A6222" w:rsidRDefault="00FC27C8">
      <w:pPr>
        <w:jc w:val="both"/>
        <w:rPr>
          <w:rFonts w:eastAsia="Times New Roman"/>
          <w:b/>
          <w:szCs w:val="28"/>
          <w:lang w:val="ru-RU"/>
        </w:rPr>
      </w:pPr>
      <w:r>
        <w:rPr>
          <w:rFonts w:eastAsia="Times New Roman"/>
          <w:b/>
          <w:szCs w:val="28"/>
          <w:lang w:val="ru-RU"/>
        </w:rPr>
        <w:t xml:space="preserve"> </w:t>
      </w:r>
    </w:p>
    <w:p w:rsidR="008A6222" w:rsidRDefault="00FC27C8">
      <w:pPr>
        <w:pStyle w:val="ConsPlusNormal"/>
        <w:tabs>
          <w:tab w:val="left" w:pos="360"/>
        </w:tabs>
        <w:ind w:firstLine="36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ВИДЫ МЕРОПРИЯТИЙ</w:t>
      </w:r>
    </w:p>
    <w:p w:rsidR="008A6222" w:rsidRDefault="008A6222">
      <w:pPr>
        <w:pStyle w:val="a7"/>
        <w:spacing w:after="0"/>
        <w:jc w:val="center"/>
        <w:rPr>
          <w:sz w:val="23"/>
          <w:szCs w:val="23"/>
          <w:lang w:val="ru-RU"/>
        </w:rPr>
      </w:pPr>
    </w:p>
    <w:p w:rsidR="008A6222" w:rsidRDefault="00FC27C8">
      <w:pPr>
        <w:rPr>
          <w:b/>
          <w:bCs/>
          <w:sz w:val="23"/>
          <w:szCs w:val="23"/>
          <w:u w:val="single"/>
          <w:lang w:val="ru-RU"/>
        </w:rPr>
      </w:pPr>
      <w:r>
        <w:rPr>
          <w:b/>
          <w:sz w:val="23"/>
          <w:szCs w:val="23"/>
          <w:lang w:val="ru-RU"/>
        </w:rPr>
        <w:lastRenderedPageBreak/>
        <w:t>А</w:t>
      </w:r>
      <w:r w:rsidRPr="00FC27C8">
        <w:rPr>
          <w:b/>
          <w:sz w:val="23"/>
          <w:szCs w:val="23"/>
          <w:lang w:val="ru-RU"/>
        </w:rPr>
        <w:t xml:space="preserve">. </w:t>
      </w:r>
      <w:r>
        <w:rPr>
          <w:b/>
          <w:bCs/>
          <w:sz w:val="23"/>
          <w:szCs w:val="23"/>
          <w:u w:val="single"/>
          <w:lang w:val="ru-RU"/>
        </w:rPr>
        <w:t>Проведение специальной оценки условий труда:</w:t>
      </w:r>
    </w:p>
    <w:p w:rsidR="008A6222" w:rsidRDefault="00FC27C8">
      <w:pPr>
        <w:ind w:firstLine="375"/>
        <w:jc w:val="both"/>
        <w:rPr>
          <w:lang w:val="ru-RU"/>
        </w:rPr>
      </w:pPr>
      <w:r>
        <w:rPr>
          <w:sz w:val="23"/>
          <w:szCs w:val="23"/>
          <w:lang w:val="ru-RU"/>
        </w:rPr>
        <w:t xml:space="preserve">1. </w:t>
      </w:r>
      <w:r>
        <w:rPr>
          <w:lang w:val="ru-RU"/>
        </w:rPr>
        <w:t xml:space="preserve">Копия отчёта о проведении специальной оценки условий труда (за исключением карт специальной оценки условий труда и протоколов </w:t>
      </w:r>
      <w:r>
        <w:rPr>
          <w:rFonts w:eastAsia="Courier New" w:cs="Courier New"/>
          <w:lang w:val="ru-RU"/>
        </w:rPr>
        <w:t xml:space="preserve">проведения исследований (испытаний) и измерений </w:t>
      </w:r>
      <w:r>
        <w:rPr>
          <w:rFonts w:eastAsia="Arial" w:cs="Arial"/>
          <w:lang w:val="ru-RU"/>
        </w:rPr>
        <w:t xml:space="preserve">идентифицированных вредных и (или) опасных производственных </w:t>
      </w:r>
      <w:proofErr w:type="gramStart"/>
      <w:r>
        <w:rPr>
          <w:rFonts w:eastAsia="Arial" w:cs="Arial"/>
          <w:lang w:val="ru-RU"/>
        </w:rPr>
        <w:t>факторов)</w:t>
      </w:r>
      <w:r>
        <w:rPr>
          <w:lang w:val="ru-RU"/>
        </w:rPr>
        <w:t>*</w:t>
      </w:r>
      <w:proofErr w:type="gramEnd"/>
      <w:r>
        <w:rPr>
          <w:lang w:val="ru-RU"/>
        </w:rPr>
        <w:t>.</w:t>
      </w:r>
    </w:p>
    <w:p w:rsidR="008A6222" w:rsidRDefault="00FC27C8">
      <w:pPr>
        <w:ind w:firstLine="375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2. Копии счетов, счетов-фактур, УПД.</w:t>
      </w:r>
    </w:p>
    <w:p w:rsidR="008A6222" w:rsidRDefault="00FC27C8">
      <w:pPr>
        <w:ind w:firstLine="375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3. Копии платежных поручений на оплату счетов, счетов-фактур.</w:t>
      </w:r>
    </w:p>
    <w:p w:rsidR="008A6222" w:rsidRDefault="00FC27C8">
      <w:pPr>
        <w:ind w:firstLine="375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4. Копии актов выполненных работ (оказанных услуг).</w:t>
      </w:r>
    </w:p>
    <w:p w:rsidR="008A6222" w:rsidRDefault="00FC27C8">
      <w:pPr>
        <w:ind w:firstLine="375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5. Копию сводной ведомости по результатам проведения спецоценки*.</w:t>
      </w:r>
    </w:p>
    <w:p w:rsidR="008A6222" w:rsidRDefault="00FC27C8">
      <w:pPr>
        <w:ind w:firstLine="375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6. Копию заключения эксперта*.</w:t>
      </w:r>
    </w:p>
    <w:p w:rsidR="008A6222" w:rsidRDefault="008A6222">
      <w:pPr>
        <w:ind w:firstLine="375"/>
        <w:rPr>
          <w:sz w:val="23"/>
          <w:szCs w:val="23"/>
          <w:lang w:val="ru-RU"/>
        </w:rPr>
      </w:pPr>
    </w:p>
    <w:p w:rsidR="008A6222" w:rsidRDefault="00FC27C8">
      <w:pP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Б. </w:t>
      </w:r>
      <w:r w:rsidRPr="00FC27C8">
        <w:rPr>
          <w:b/>
          <w:sz w:val="23"/>
          <w:szCs w:val="23"/>
          <w:lang w:val="ru-RU"/>
        </w:rPr>
        <w:t>Реал</w:t>
      </w:r>
      <w:r w:rsidRPr="00FC27C8">
        <w:rPr>
          <w:b/>
          <w:sz w:val="23"/>
          <w:szCs w:val="23"/>
          <w:lang w:val="ru-RU"/>
        </w:rPr>
        <w:t>изация мероприятий по приведению уровней воздействия вредных и (или) опасных производственных факторов</w:t>
      </w:r>
      <w:r>
        <w:rPr>
          <w:b/>
          <w:sz w:val="23"/>
          <w:szCs w:val="23"/>
          <w:lang w:val="ru-RU"/>
        </w:rPr>
        <w:t>:</w:t>
      </w:r>
    </w:p>
    <w:p w:rsidR="008A6222" w:rsidRDefault="00FC27C8">
      <w:pPr>
        <w:ind w:firstLine="375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1. Копии счетов, счетов-фактур, УПД.</w:t>
      </w:r>
    </w:p>
    <w:p w:rsidR="008A6222" w:rsidRDefault="00FC27C8">
      <w:pPr>
        <w:ind w:firstLine="375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3. Копии платежных поручений на оплату счетов, счетов-фактур;</w:t>
      </w:r>
    </w:p>
    <w:p w:rsidR="008A6222" w:rsidRDefault="00FC27C8">
      <w:pPr>
        <w:ind w:firstLine="375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4. Копии актов выполненных работ (оказанных услуг).</w:t>
      </w:r>
    </w:p>
    <w:p w:rsidR="008A6222" w:rsidRDefault="008A6222">
      <w:pPr>
        <w:jc w:val="both"/>
        <w:rPr>
          <w:b/>
          <w:sz w:val="23"/>
          <w:szCs w:val="23"/>
          <w:lang w:val="ru-RU"/>
        </w:rPr>
      </w:pPr>
    </w:p>
    <w:p w:rsidR="008A6222" w:rsidRPr="00FC27C8" w:rsidRDefault="00FC27C8">
      <w:pPr>
        <w:tabs>
          <w:tab w:val="left" w:pos="248"/>
          <w:tab w:val="left" w:pos="596"/>
        </w:tabs>
        <w:ind w:left="13" w:hanging="13"/>
        <w:jc w:val="both"/>
        <w:rPr>
          <w:b/>
          <w:sz w:val="23"/>
          <w:szCs w:val="23"/>
          <w:u w:val="single"/>
          <w:lang w:val="ru-RU"/>
        </w:rPr>
      </w:pPr>
      <w:r>
        <w:rPr>
          <w:b/>
          <w:sz w:val="23"/>
          <w:szCs w:val="23"/>
          <w:lang w:val="ru-RU"/>
        </w:rPr>
        <w:t>В</w:t>
      </w:r>
      <w:r w:rsidRPr="00FC27C8">
        <w:rPr>
          <w:b/>
          <w:sz w:val="23"/>
          <w:szCs w:val="23"/>
          <w:lang w:val="ru-RU"/>
        </w:rPr>
        <w:t xml:space="preserve">. </w:t>
      </w:r>
      <w:r w:rsidRPr="00FC27C8">
        <w:rPr>
          <w:b/>
          <w:sz w:val="23"/>
          <w:szCs w:val="23"/>
          <w:u w:val="single"/>
          <w:lang w:val="ru-RU"/>
        </w:rPr>
        <w:t>Обучение по охране труда:</w:t>
      </w:r>
    </w:p>
    <w:p w:rsidR="008A6222" w:rsidRPr="00FC27C8" w:rsidRDefault="00FC27C8">
      <w:pPr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      1. Копии </w:t>
      </w:r>
      <w:r>
        <w:rPr>
          <w:sz w:val="23"/>
          <w:szCs w:val="23"/>
          <w:lang w:val="ru-RU"/>
        </w:rPr>
        <w:t xml:space="preserve">счетов, </w:t>
      </w:r>
      <w:r w:rsidRPr="00FC27C8">
        <w:rPr>
          <w:sz w:val="23"/>
          <w:szCs w:val="23"/>
          <w:lang w:val="ru-RU"/>
        </w:rPr>
        <w:t>счетов-фактур</w:t>
      </w:r>
      <w:r>
        <w:rPr>
          <w:sz w:val="23"/>
          <w:szCs w:val="23"/>
          <w:lang w:val="ru-RU"/>
        </w:rPr>
        <w:t>, УПД</w:t>
      </w:r>
      <w:r w:rsidRPr="00FC27C8">
        <w:rPr>
          <w:sz w:val="23"/>
          <w:szCs w:val="23"/>
          <w:lang w:val="ru-RU"/>
        </w:rPr>
        <w:t>.</w:t>
      </w:r>
    </w:p>
    <w:p w:rsidR="008A6222" w:rsidRDefault="00FC27C8">
      <w:pPr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      2. </w:t>
      </w:r>
      <w:r>
        <w:rPr>
          <w:sz w:val="23"/>
          <w:szCs w:val="23"/>
          <w:lang w:val="ru-RU"/>
        </w:rPr>
        <w:t>Копии платежных поручений на оплату счетов, счетов-фактур;</w:t>
      </w:r>
    </w:p>
    <w:p w:rsidR="008A6222" w:rsidRPr="00FC27C8" w:rsidRDefault="00FC27C8">
      <w:pPr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      3. Копии </w:t>
      </w:r>
      <w:r>
        <w:rPr>
          <w:sz w:val="23"/>
          <w:szCs w:val="23"/>
          <w:lang w:val="ru-RU"/>
        </w:rPr>
        <w:t>протокола заседания комиссии проверка знаний,</w:t>
      </w:r>
      <w:r w:rsidRPr="00FC27C8">
        <w:rPr>
          <w:sz w:val="23"/>
          <w:szCs w:val="23"/>
          <w:lang w:val="ru-RU"/>
        </w:rPr>
        <w:t xml:space="preserve"> прошедших обучение по охране труда;</w:t>
      </w:r>
    </w:p>
    <w:p w:rsidR="008A6222" w:rsidRDefault="00FC27C8">
      <w:pPr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      4. </w:t>
      </w:r>
      <w:r>
        <w:rPr>
          <w:sz w:val="23"/>
          <w:szCs w:val="23"/>
          <w:lang w:val="ru-RU"/>
        </w:rPr>
        <w:t>Копии акто</w:t>
      </w:r>
      <w:r>
        <w:rPr>
          <w:sz w:val="23"/>
          <w:szCs w:val="23"/>
          <w:lang w:val="ru-RU"/>
        </w:rPr>
        <w:t>в выполненных работ (оказанных услуг).</w:t>
      </w:r>
    </w:p>
    <w:p w:rsidR="008A6222" w:rsidRPr="00FC27C8" w:rsidRDefault="00FC27C8">
      <w:pPr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      5. Копия </w:t>
      </w:r>
      <w:proofErr w:type="gramStart"/>
      <w:r w:rsidRPr="00FC27C8">
        <w:rPr>
          <w:sz w:val="23"/>
          <w:szCs w:val="23"/>
          <w:lang w:val="ru-RU"/>
        </w:rPr>
        <w:t>протокола  заседания</w:t>
      </w:r>
      <w:proofErr w:type="gramEnd"/>
      <w:r w:rsidRPr="00FC27C8">
        <w:rPr>
          <w:sz w:val="23"/>
          <w:szCs w:val="23"/>
          <w:lang w:val="ru-RU"/>
        </w:rPr>
        <w:t xml:space="preserve"> комиссии по проверке знаний требований охраны труда работников организаций.</w:t>
      </w:r>
    </w:p>
    <w:p w:rsidR="008A6222" w:rsidRPr="00FC27C8" w:rsidRDefault="00FC27C8">
      <w:pPr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      6. Копии выданных удостоверений.</w:t>
      </w:r>
    </w:p>
    <w:p w:rsidR="008A6222" w:rsidRPr="00FC27C8" w:rsidRDefault="008A6222">
      <w:pPr>
        <w:jc w:val="both"/>
        <w:rPr>
          <w:b/>
          <w:sz w:val="23"/>
          <w:szCs w:val="23"/>
          <w:lang w:val="ru-RU"/>
        </w:rPr>
      </w:pPr>
    </w:p>
    <w:p w:rsidR="008A6222" w:rsidRPr="00FC27C8" w:rsidRDefault="00FC27C8">
      <w:pPr>
        <w:jc w:val="both"/>
        <w:rPr>
          <w:b/>
          <w:sz w:val="23"/>
          <w:szCs w:val="23"/>
          <w:u w:val="single"/>
          <w:lang w:val="ru-RU"/>
        </w:rPr>
      </w:pPr>
      <w:r>
        <w:rPr>
          <w:b/>
          <w:sz w:val="23"/>
          <w:szCs w:val="23"/>
          <w:lang w:val="ru-RU"/>
        </w:rPr>
        <w:t>Г</w:t>
      </w:r>
      <w:r w:rsidRPr="00FC27C8">
        <w:rPr>
          <w:b/>
          <w:sz w:val="23"/>
          <w:szCs w:val="23"/>
          <w:lang w:val="ru-RU"/>
        </w:rPr>
        <w:t xml:space="preserve">. </w:t>
      </w:r>
      <w:r>
        <w:rPr>
          <w:b/>
          <w:sz w:val="23"/>
          <w:szCs w:val="23"/>
          <w:u w:val="single"/>
          <w:lang w:val="ru-RU"/>
        </w:rPr>
        <w:t>Приобретение с</w:t>
      </w:r>
      <w:r w:rsidRPr="00FC27C8">
        <w:rPr>
          <w:b/>
          <w:sz w:val="23"/>
          <w:szCs w:val="23"/>
          <w:u w:val="single"/>
          <w:lang w:val="ru-RU"/>
        </w:rPr>
        <w:t>ертифицированны</w:t>
      </w:r>
      <w:r>
        <w:rPr>
          <w:b/>
          <w:sz w:val="23"/>
          <w:szCs w:val="23"/>
          <w:u w:val="single"/>
          <w:lang w:val="ru-RU"/>
        </w:rPr>
        <w:t xml:space="preserve">х </w:t>
      </w:r>
      <w:r w:rsidRPr="00FC27C8">
        <w:rPr>
          <w:rFonts w:eastAsia="Arial" w:cs="Arial"/>
          <w:b/>
          <w:bCs/>
          <w:u w:val="single"/>
          <w:lang w:val="ru-RU"/>
        </w:rPr>
        <w:t xml:space="preserve">специальной одежды, специальной обуви </w:t>
      </w:r>
      <w:r>
        <w:rPr>
          <w:rFonts w:eastAsia="Arial" w:cs="Arial"/>
          <w:b/>
          <w:bCs/>
          <w:u w:val="single"/>
          <w:lang w:val="ru-RU"/>
        </w:rPr>
        <w:t xml:space="preserve">и других </w:t>
      </w:r>
      <w:r w:rsidRPr="00FC27C8">
        <w:rPr>
          <w:b/>
          <w:bCs/>
          <w:u w:val="single"/>
          <w:lang w:val="ru-RU"/>
        </w:rPr>
        <w:t>с</w:t>
      </w:r>
      <w:r w:rsidRPr="00FC27C8">
        <w:rPr>
          <w:b/>
          <w:sz w:val="23"/>
          <w:szCs w:val="23"/>
          <w:u w:val="single"/>
          <w:lang w:val="ru-RU"/>
        </w:rPr>
        <w:t>редств индивидуальной защиты (СИЗ):</w:t>
      </w:r>
    </w:p>
    <w:p w:rsidR="008A6222" w:rsidRPr="00FC27C8" w:rsidRDefault="00FC27C8">
      <w:pPr>
        <w:numPr>
          <w:ilvl w:val="0"/>
          <w:numId w:val="2"/>
        </w:num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Копии договоров на приобретение СИЗ (если не был предоставлен в 1 пакете документов).</w:t>
      </w:r>
    </w:p>
    <w:p w:rsidR="008A6222" w:rsidRPr="00FC27C8" w:rsidRDefault="00FC27C8">
      <w:pPr>
        <w:numPr>
          <w:ilvl w:val="0"/>
          <w:numId w:val="2"/>
        </w:numPr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Копии </w:t>
      </w:r>
      <w:r>
        <w:rPr>
          <w:sz w:val="23"/>
          <w:szCs w:val="23"/>
          <w:lang w:val="ru-RU"/>
        </w:rPr>
        <w:t xml:space="preserve">счетов, </w:t>
      </w:r>
      <w:r w:rsidRPr="00FC27C8">
        <w:rPr>
          <w:sz w:val="23"/>
          <w:szCs w:val="23"/>
          <w:lang w:val="ru-RU"/>
        </w:rPr>
        <w:t>счетов-</w:t>
      </w:r>
      <w:proofErr w:type="gramStart"/>
      <w:r w:rsidRPr="00FC27C8">
        <w:rPr>
          <w:sz w:val="23"/>
          <w:szCs w:val="23"/>
          <w:lang w:val="ru-RU"/>
        </w:rPr>
        <w:t>фактур</w:t>
      </w:r>
      <w:r>
        <w:rPr>
          <w:sz w:val="23"/>
          <w:szCs w:val="23"/>
          <w:lang w:val="ru-RU"/>
        </w:rPr>
        <w:t xml:space="preserve"> ,</w:t>
      </w:r>
      <w:proofErr w:type="gramEnd"/>
      <w:r>
        <w:rPr>
          <w:sz w:val="23"/>
          <w:szCs w:val="23"/>
          <w:lang w:val="ru-RU"/>
        </w:rPr>
        <w:t xml:space="preserve"> УПД (в случае если счетов, счет фактур большое количество, для быстрой сверки необходима таблица за подписью исполнителя с данными:</w:t>
      </w:r>
    </w:p>
    <w:p w:rsidR="008A6222" w:rsidRDefault="00FC27C8">
      <w:pPr>
        <w:ind w:left="720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 № счета или УПД</w:t>
      </w:r>
    </w:p>
    <w:p w:rsidR="008A6222" w:rsidRDefault="00FC27C8">
      <w:pPr>
        <w:ind w:left="720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 наименование</w:t>
      </w:r>
    </w:p>
    <w:p w:rsidR="008A6222" w:rsidRDefault="00FC27C8">
      <w:pPr>
        <w:ind w:left="720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 Сумма с НДС</w:t>
      </w:r>
    </w:p>
    <w:p w:rsidR="008A6222" w:rsidRDefault="00FC27C8">
      <w:pPr>
        <w:ind w:left="720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 Итоговая сумма)</w:t>
      </w:r>
    </w:p>
    <w:p w:rsidR="008A6222" w:rsidRDefault="00FC27C8">
      <w:pPr>
        <w:numPr>
          <w:ilvl w:val="0"/>
          <w:numId w:val="2"/>
        </w:num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Копии платежных поручений на </w:t>
      </w:r>
      <w:proofErr w:type="gramStart"/>
      <w:r>
        <w:rPr>
          <w:sz w:val="23"/>
          <w:szCs w:val="23"/>
          <w:lang w:val="ru-RU"/>
        </w:rPr>
        <w:t>оплату  счетов</w:t>
      </w:r>
      <w:proofErr w:type="gramEnd"/>
      <w:r>
        <w:rPr>
          <w:sz w:val="23"/>
          <w:szCs w:val="23"/>
          <w:lang w:val="ru-RU"/>
        </w:rPr>
        <w:t>, счетов-фактур</w:t>
      </w:r>
      <w:r>
        <w:rPr>
          <w:sz w:val="23"/>
          <w:szCs w:val="23"/>
          <w:lang w:val="ru-RU"/>
        </w:rPr>
        <w:t>;</w:t>
      </w:r>
    </w:p>
    <w:p w:rsidR="008A6222" w:rsidRDefault="00FC27C8">
      <w:pPr>
        <w:numPr>
          <w:ilvl w:val="0"/>
          <w:numId w:val="2"/>
        </w:numPr>
        <w:jc w:val="both"/>
        <w:rPr>
          <w:lang w:val="ru-RU"/>
        </w:rPr>
      </w:pPr>
      <w:r>
        <w:rPr>
          <w:b/>
          <w:lang w:val="ru-RU"/>
        </w:rPr>
        <w:t xml:space="preserve">Не подлежит возмещению </w:t>
      </w:r>
      <w:r>
        <w:rPr>
          <w:lang w:val="ru-RU"/>
        </w:rPr>
        <w:t>нанесение логотипов</w:t>
      </w:r>
    </w:p>
    <w:p w:rsidR="008A6222" w:rsidRDefault="008A6222">
      <w:pPr>
        <w:jc w:val="both"/>
        <w:rPr>
          <w:b/>
          <w:sz w:val="23"/>
          <w:szCs w:val="23"/>
          <w:lang w:val="ru-RU"/>
        </w:rPr>
      </w:pPr>
    </w:p>
    <w:p w:rsidR="008A6222" w:rsidRDefault="00FC27C8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>Д</w:t>
      </w:r>
      <w:r>
        <w:rPr>
          <w:b/>
          <w:sz w:val="23"/>
          <w:szCs w:val="23"/>
        </w:rPr>
        <w:t xml:space="preserve">. </w:t>
      </w:r>
      <w:proofErr w:type="spellStart"/>
      <w:r>
        <w:rPr>
          <w:b/>
          <w:sz w:val="23"/>
          <w:szCs w:val="23"/>
          <w:u w:val="single"/>
        </w:rPr>
        <w:t>Оплата</w:t>
      </w:r>
      <w:proofErr w:type="spellEnd"/>
      <w:r>
        <w:rPr>
          <w:b/>
          <w:sz w:val="23"/>
          <w:szCs w:val="23"/>
          <w:u w:val="single"/>
        </w:rPr>
        <w:t xml:space="preserve"> </w:t>
      </w:r>
      <w:proofErr w:type="spellStart"/>
      <w:r>
        <w:rPr>
          <w:b/>
          <w:sz w:val="23"/>
          <w:szCs w:val="23"/>
          <w:u w:val="single"/>
        </w:rPr>
        <w:t>стоимости</w:t>
      </w:r>
      <w:proofErr w:type="spellEnd"/>
      <w:r>
        <w:rPr>
          <w:b/>
          <w:sz w:val="23"/>
          <w:szCs w:val="23"/>
          <w:u w:val="single"/>
        </w:rPr>
        <w:t xml:space="preserve"> </w:t>
      </w:r>
      <w:proofErr w:type="spellStart"/>
      <w:r>
        <w:rPr>
          <w:b/>
          <w:sz w:val="23"/>
          <w:szCs w:val="23"/>
          <w:u w:val="single"/>
        </w:rPr>
        <w:t>путевок</w:t>
      </w:r>
      <w:proofErr w:type="spellEnd"/>
      <w:r>
        <w:rPr>
          <w:b/>
          <w:sz w:val="23"/>
          <w:szCs w:val="23"/>
          <w:u w:val="single"/>
        </w:rPr>
        <w:t>:</w:t>
      </w:r>
    </w:p>
    <w:p w:rsidR="008A6222" w:rsidRPr="00FC27C8" w:rsidRDefault="00FC27C8">
      <w:pPr>
        <w:numPr>
          <w:ilvl w:val="0"/>
          <w:numId w:val="14"/>
        </w:numPr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Копии </w:t>
      </w:r>
      <w:r>
        <w:rPr>
          <w:sz w:val="23"/>
          <w:szCs w:val="23"/>
          <w:lang w:val="ru-RU"/>
        </w:rPr>
        <w:t xml:space="preserve">счетов, </w:t>
      </w:r>
      <w:r w:rsidRPr="00FC27C8">
        <w:rPr>
          <w:sz w:val="23"/>
          <w:szCs w:val="23"/>
          <w:lang w:val="ru-RU"/>
        </w:rPr>
        <w:t>счетов-фактур</w:t>
      </w:r>
      <w:r>
        <w:rPr>
          <w:sz w:val="23"/>
          <w:szCs w:val="23"/>
          <w:lang w:val="ru-RU"/>
        </w:rPr>
        <w:t>, УПД</w:t>
      </w:r>
      <w:r w:rsidRPr="00FC27C8">
        <w:rPr>
          <w:sz w:val="23"/>
          <w:szCs w:val="23"/>
          <w:lang w:val="ru-RU"/>
        </w:rPr>
        <w:t>.</w:t>
      </w:r>
    </w:p>
    <w:p w:rsidR="008A6222" w:rsidRDefault="00FC27C8">
      <w:pPr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  <w:lang w:val="ru-RU"/>
        </w:rPr>
        <w:t>Акт выполненных работ.</w:t>
      </w:r>
    </w:p>
    <w:p w:rsidR="008A6222" w:rsidRDefault="00FC27C8">
      <w:pPr>
        <w:numPr>
          <w:ilvl w:val="0"/>
          <w:numId w:val="14"/>
        </w:num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Копии платежных поручений на оплату счетов, счетов-фактур.</w:t>
      </w:r>
    </w:p>
    <w:p w:rsidR="008A6222" w:rsidRPr="00FC27C8" w:rsidRDefault="00FC27C8">
      <w:pPr>
        <w:numPr>
          <w:ilvl w:val="0"/>
          <w:numId w:val="14"/>
        </w:numPr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Копии </w:t>
      </w:r>
      <w:r>
        <w:rPr>
          <w:sz w:val="23"/>
          <w:szCs w:val="23"/>
          <w:lang w:val="ru-RU"/>
        </w:rPr>
        <w:t>обратных</w:t>
      </w:r>
      <w:r w:rsidRPr="00FC27C8">
        <w:rPr>
          <w:sz w:val="23"/>
          <w:szCs w:val="23"/>
          <w:lang w:val="ru-RU"/>
        </w:rPr>
        <w:t xml:space="preserve"> талонов</w:t>
      </w:r>
      <w:r>
        <w:rPr>
          <w:sz w:val="23"/>
          <w:szCs w:val="23"/>
          <w:lang w:val="ru-RU"/>
        </w:rPr>
        <w:t xml:space="preserve"> (или информационные справки) </w:t>
      </w:r>
      <w:r w:rsidRPr="00FC27C8">
        <w:rPr>
          <w:sz w:val="23"/>
          <w:szCs w:val="23"/>
          <w:lang w:val="ru-RU"/>
        </w:rPr>
        <w:t>к санаторно-к</w:t>
      </w:r>
      <w:r w:rsidRPr="00FC27C8">
        <w:rPr>
          <w:sz w:val="23"/>
          <w:szCs w:val="23"/>
          <w:lang w:val="ru-RU"/>
        </w:rPr>
        <w:t>урортным путёвкам.</w:t>
      </w:r>
    </w:p>
    <w:p w:rsidR="008A6222" w:rsidRPr="00FC27C8" w:rsidRDefault="00FC27C8">
      <w:pPr>
        <w:numPr>
          <w:ilvl w:val="0"/>
          <w:numId w:val="14"/>
        </w:num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Копия табеля рабочего времени на работника (подтверждение периода нахождения в отпуске)</w:t>
      </w:r>
    </w:p>
    <w:p w:rsidR="008A6222" w:rsidRPr="00FC27C8" w:rsidRDefault="008A6222">
      <w:pPr>
        <w:rPr>
          <w:sz w:val="23"/>
          <w:szCs w:val="23"/>
          <w:lang w:val="ru-RU"/>
        </w:rPr>
      </w:pPr>
    </w:p>
    <w:p w:rsidR="008A6222" w:rsidRPr="00FC27C8" w:rsidRDefault="008A6222">
      <w:pPr>
        <w:rPr>
          <w:sz w:val="23"/>
          <w:szCs w:val="23"/>
          <w:lang w:val="ru-RU"/>
        </w:rPr>
      </w:pPr>
    </w:p>
    <w:p w:rsidR="008A6222" w:rsidRPr="00FC27C8" w:rsidRDefault="008A6222">
      <w:pPr>
        <w:rPr>
          <w:sz w:val="23"/>
          <w:szCs w:val="23"/>
          <w:lang w:val="ru-RU"/>
        </w:rPr>
      </w:pPr>
    </w:p>
    <w:p w:rsidR="008A6222" w:rsidRPr="00FC27C8" w:rsidRDefault="00FC27C8">
      <w:pPr>
        <w:rPr>
          <w:b/>
          <w:sz w:val="23"/>
          <w:szCs w:val="23"/>
          <w:u w:val="single"/>
          <w:lang w:val="ru-RU"/>
        </w:rPr>
      </w:pPr>
      <w:r>
        <w:rPr>
          <w:b/>
          <w:sz w:val="23"/>
          <w:szCs w:val="23"/>
          <w:lang w:val="ru-RU"/>
        </w:rPr>
        <w:t>Е</w:t>
      </w:r>
      <w:r w:rsidRPr="00FC27C8">
        <w:rPr>
          <w:b/>
          <w:sz w:val="23"/>
          <w:szCs w:val="23"/>
          <w:lang w:val="ru-RU"/>
        </w:rPr>
        <w:t xml:space="preserve">. </w:t>
      </w:r>
      <w:r w:rsidRPr="00FC27C8">
        <w:rPr>
          <w:b/>
          <w:sz w:val="23"/>
          <w:szCs w:val="23"/>
          <w:u w:val="single"/>
          <w:lang w:val="ru-RU"/>
        </w:rPr>
        <w:t>Проведение обязательных периодических медицинских осмотров:</w:t>
      </w:r>
    </w:p>
    <w:p w:rsidR="008A6222" w:rsidRPr="00FC27C8" w:rsidRDefault="00FC27C8">
      <w:pPr>
        <w:numPr>
          <w:ilvl w:val="0"/>
          <w:numId w:val="12"/>
        </w:num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1.</w:t>
      </w:r>
      <w:r>
        <w:rPr>
          <w:b/>
          <w:sz w:val="23"/>
          <w:szCs w:val="23"/>
          <w:lang w:val="ru-RU"/>
        </w:rPr>
        <w:t xml:space="preserve"> </w:t>
      </w:r>
      <w:r w:rsidRPr="00FC27C8">
        <w:rPr>
          <w:sz w:val="23"/>
          <w:szCs w:val="23"/>
          <w:lang w:val="ru-RU"/>
        </w:rPr>
        <w:t xml:space="preserve">Копии </w:t>
      </w:r>
      <w:r>
        <w:rPr>
          <w:sz w:val="23"/>
          <w:szCs w:val="23"/>
          <w:lang w:val="ru-RU"/>
        </w:rPr>
        <w:t xml:space="preserve">счетов, </w:t>
      </w:r>
      <w:r w:rsidRPr="00FC27C8">
        <w:rPr>
          <w:sz w:val="23"/>
          <w:szCs w:val="23"/>
          <w:lang w:val="ru-RU"/>
        </w:rPr>
        <w:t>счетов-фактур</w:t>
      </w:r>
      <w:r>
        <w:rPr>
          <w:sz w:val="23"/>
          <w:szCs w:val="23"/>
          <w:lang w:val="ru-RU"/>
        </w:rPr>
        <w:t xml:space="preserve"> </w:t>
      </w:r>
      <w:r w:rsidRPr="00FC27C8">
        <w:rPr>
          <w:sz w:val="23"/>
          <w:szCs w:val="23"/>
          <w:lang w:val="ru-RU"/>
        </w:rPr>
        <w:t xml:space="preserve">Копии </w:t>
      </w:r>
      <w:r>
        <w:rPr>
          <w:sz w:val="23"/>
          <w:szCs w:val="23"/>
          <w:lang w:val="ru-RU"/>
        </w:rPr>
        <w:t xml:space="preserve">счетов, </w:t>
      </w:r>
      <w:r w:rsidRPr="00FC27C8">
        <w:rPr>
          <w:sz w:val="23"/>
          <w:szCs w:val="23"/>
          <w:lang w:val="ru-RU"/>
        </w:rPr>
        <w:t>счетов-фактур</w:t>
      </w:r>
      <w:r>
        <w:rPr>
          <w:sz w:val="23"/>
          <w:szCs w:val="23"/>
          <w:lang w:val="ru-RU"/>
        </w:rPr>
        <w:t>,</w:t>
      </w:r>
      <w:r>
        <w:rPr>
          <w:sz w:val="23"/>
          <w:szCs w:val="23"/>
          <w:lang w:val="ru-RU"/>
        </w:rPr>
        <w:t xml:space="preserve"> УПД (в случае если счетов, счет фактур большое количество, для быстрой сверки необходима таблица за подписью исполнителя с данными):</w:t>
      </w:r>
    </w:p>
    <w:p w:rsidR="008A6222" w:rsidRDefault="00FC27C8">
      <w:pPr>
        <w:ind w:left="720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 № счета или УПД</w:t>
      </w:r>
    </w:p>
    <w:p w:rsidR="008A6222" w:rsidRDefault="00FC27C8">
      <w:pPr>
        <w:ind w:left="720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 наименование</w:t>
      </w:r>
    </w:p>
    <w:p w:rsidR="008A6222" w:rsidRDefault="00FC27C8">
      <w:pPr>
        <w:tabs>
          <w:tab w:val="left" w:pos="4452"/>
        </w:tabs>
        <w:ind w:left="720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Сумма </w:t>
      </w:r>
      <w:r>
        <w:rPr>
          <w:sz w:val="23"/>
          <w:szCs w:val="23"/>
          <w:lang w:val="ru-RU"/>
        </w:rPr>
        <w:tab/>
      </w:r>
    </w:p>
    <w:p w:rsidR="008A6222" w:rsidRPr="00FC27C8" w:rsidRDefault="00FC27C8">
      <w:pPr>
        <w:ind w:firstLine="405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- Итоговая сумма</w:t>
      </w:r>
      <w:r w:rsidRPr="00FC27C8">
        <w:rPr>
          <w:sz w:val="23"/>
          <w:szCs w:val="23"/>
          <w:lang w:val="ru-RU"/>
        </w:rPr>
        <w:t>)</w:t>
      </w:r>
    </w:p>
    <w:p w:rsidR="008A6222" w:rsidRDefault="00FC27C8">
      <w:pPr>
        <w:ind w:firstLine="405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2. Копии платежных поручений на оплату счетов, счетов-фактур;</w:t>
      </w:r>
    </w:p>
    <w:p w:rsidR="008A6222" w:rsidRDefault="00FC27C8">
      <w:pPr>
        <w:ind w:firstLine="405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3. Копии актов выполненных работ (оказанных услуг).</w:t>
      </w:r>
    </w:p>
    <w:p w:rsidR="008A6222" w:rsidRPr="00FC27C8" w:rsidRDefault="00FC27C8">
      <w:pPr>
        <w:ind w:firstLine="405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4</w:t>
      </w:r>
      <w:r w:rsidRPr="00FC27C8">
        <w:rPr>
          <w:sz w:val="23"/>
          <w:szCs w:val="23"/>
          <w:lang w:val="ru-RU"/>
        </w:rPr>
        <w:t>. Заключительный</w:t>
      </w:r>
      <w:r>
        <w:rPr>
          <w:sz w:val="23"/>
          <w:szCs w:val="23"/>
          <w:lang w:val="ru-RU"/>
        </w:rPr>
        <w:t xml:space="preserve"> (либо </w:t>
      </w:r>
      <w:r>
        <w:rPr>
          <w:b/>
          <w:sz w:val="23"/>
          <w:szCs w:val="23"/>
          <w:lang w:val="ru-RU"/>
        </w:rPr>
        <w:t>ПРОМЕЖУТОЧНЫЙ</w:t>
      </w:r>
      <w:r>
        <w:rPr>
          <w:sz w:val="23"/>
          <w:szCs w:val="23"/>
          <w:lang w:val="ru-RU"/>
        </w:rPr>
        <w:t>)</w:t>
      </w:r>
      <w:r w:rsidRPr="00FC27C8">
        <w:rPr>
          <w:sz w:val="23"/>
          <w:szCs w:val="23"/>
          <w:lang w:val="ru-RU"/>
        </w:rPr>
        <w:t xml:space="preserve"> акт медицинской комиссии по результатам периодических медосмотров работников.</w:t>
      </w:r>
    </w:p>
    <w:p w:rsidR="008A6222" w:rsidRPr="00FC27C8" w:rsidRDefault="008A6222">
      <w:pPr>
        <w:numPr>
          <w:ilvl w:val="0"/>
          <w:numId w:val="4"/>
        </w:numPr>
        <w:tabs>
          <w:tab w:val="left" w:pos="248"/>
          <w:tab w:val="left" w:pos="596"/>
        </w:tabs>
        <w:ind w:left="13" w:hanging="13"/>
        <w:jc w:val="both"/>
        <w:rPr>
          <w:b/>
          <w:sz w:val="23"/>
          <w:szCs w:val="23"/>
          <w:u w:val="single"/>
          <w:lang w:val="ru-RU"/>
        </w:rPr>
      </w:pPr>
    </w:p>
    <w:p w:rsidR="008A6222" w:rsidRPr="00FC27C8" w:rsidRDefault="00FC27C8">
      <w:pPr>
        <w:numPr>
          <w:ilvl w:val="0"/>
          <w:numId w:val="4"/>
        </w:numPr>
        <w:tabs>
          <w:tab w:val="left" w:pos="248"/>
          <w:tab w:val="left" w:pos="596"/>
        </w:tabs>
        <w:ind w:left="13" w:hanging="13"/>
        <w:jc w:val="both"/>
        <w:rPr>
          <w:b/>
          <w:sz w:val="23"/>
          <w:szCs w:val="23"/>
          <w:u w:val="single"/>
          <w:lang w:val="ru-RU"/>
        </w:rPr>
      </w:pPr>
      <w:r>
        <w:rPr>
          <w:b/>
          <w:sz w:val="23"/>
          <w:szCs w:val="23"/>
          <w:lang w:val="ru-RU"/>
        </w:rPr>
        <w:lastRenderedPageBreak/>
        <w:t>Ж</w:t>
      </w:r>
      <w:r w:rsidRPr="00FC27C8">
        <w:rPr>
          <w:b/>
          <w:sz w:val="23"/>
          <w:szCs w:val="23"/>
          <w:lang w:val="ru-RU"/>
        </w:rPr>
        <w:t xml:space="preserve">. </w:t>
      </w:r>
      <w:r w:rsidRPr="00FC27C8">
        <w:rPr>
          <w:b/>
          <w:sz w:val="23"/>
          <w:szCs w:val="23"/>
          <w:u w:val="single"/>
          <w:lang w:val="ru-RU"/>
        </w:rPr>
        <w:t>Обеспечение работнико</w:t>
      </w:r>
      <w:r w:rsidRPr="00FC27C8">
        <w:rPr>
          <w:b/>
          <w:sz w:val="23"/>
          <w:szCs w:val="23"/>
          <w:u w:val="single"/>
          <w:lang w:val="ru-RU"/>
        </w:rPr>
        <w:t>в лечебно-профилактическим питанием (ЛПП):</w:t>
      </w:r>
    </w:p>
    <w:p w:rsidR="008A6222" w:rsidRPr="00FC27C8" w:rsidRDefault="00FC27C8">
      <w:pPr>
        <w:numPr>
          <w:ilvl w:val="0"/>
          <w:numId w:val="4"/>
        </w:numPr>
        <w:tabs>
          <w:tab w:val="left" w:pos="27"/>
          <w:tab w:val="left" w:pos="375"/>
        </w:tabs>
        <w:jc w:val="both"/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      1. Копии </w:t>
      </w:r>
      <w:proofErr w:type="gramStart"/>
      <w:r>
        <w:rPr>
          <w:sz w:val="23"/>
          <w:szCs w:val="23"/>
          <w:lang w:val="ru-RU"/>
        </w:rPr>
        <w:t xml:space="preserve">счетов,  </w:t>
      </w:r>
      <w:r w:rsidRPr="00FC27C8">
        <w:rPr>
          <w:sz w:val="23"/>
          <w:szCs w:val="23"/>
          <w:lang w:val="ru-RU"/>
        </w:rPr>
        <w:t>счетов</w:t>
      </w:r>
      <w:proofErr w:type="gramEnd"/>
      <w:r w:rsidRPr="00FC27C8">
        <w:rPr>
          <w:sz w:val="23"/>
          <w:szCs w:val="23"/>
          <w:lang w:val="ru-RU"/>
        </w:rPr>
        <w:t>-фактур</w:t>
      </w:r>
      <w:r>
        <w:rPr>
          <w:sz w:val="23"/>
          <w:szCs w:val="23"/>
          <w:lang w:val="ru-RU"/>
        </w:rPr>
        <w:t>, УПД</w:t>
      </w:r>
      <w:r w:rsidRPr="00FC27C8">
        <w:rPr>
          <w:sz w:val="23"/>
          <w:szCs w:val="23"/>
          <w:lang w:val="ru-RU"/>
        </w:rPr>
        <w:t>.</w:t>
      </w:r>
    </w:p>
    <w:p w:rsidR="008A6222" w:rsidRDefault="00FC27C8">
      <w:pPr>
        <w:numPr>
          <w:ilvl w:val="0"/>
          <w:numId w:val="4"/>
        </w:numPr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      2. </w:t>
      </w:r>
      <w:r>
        <w:rPr>
          <w:sz w:val="23"/>
          <w:szCs w:val="23"/>
          <w:lang w:val="ru-RU"/>
        </w:rPr>
        <w:t>Копии платежных поручений на оплату счетов, счетов-фактур.</w:t>
      </w:r>
    </w:p>
    <w:p w:rsidR="008A6222" w:rsidRDefault="00FC27C8">
      <w:pPr>
        <w:ind w:firstLine="28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</w:t>
      </w:r>
      <w:r w:rsidRPr="00FC27C8">
        <w:rPr>
          <w:sz w:val="23"/>
          <w:szCs w:val="23"/>
          <w:lang w:val="ru-RU"/>
        </w:rPr>
        <w:t xml:space="preserve">3. Копии </w:t>
      </w:r>
      <w:r>
        <w:rPr>
          <w:sz w:val="23"/>
          <w:szCs w:val="23"/>
          <w:lang w:val="ru-RU"/>
        </w:rPr>
        <w:t>приходных</w:t>
      </w:r>
      <w:r w:rsidRPr="00FC27C8">
        <w:rPr>
          <w:sz w:val="23"/>
          <w:szCs w:val="23"/>
          <w:lang w:val="ru-RU"/>
        </w:rPr>
        <w:t xml:space="preserve"> накладных</w:t>
      </w:r>
      <w:r>
        <w:rPr>
          <w:sz w:val="23"/>
          <w:szCs w:val="23"/>
          <w:lang w:val="ru-RU"/>
        </w:rPr>
        <w:t>.</w:t>
      </w:r>
    </w:p>
    <w:p w:rsidR="008A6222" w:rsidRDefault="008A6222">
      <w:pPr>
        <w:rPr>
          <w:b/>
          <w:sz w:val="23"/>
          <w:szCs w:val="23"/>
          <w:u w:val="single"/>
          <w:lang w:val="ru-RU"/>
        </w:rPr>
      </w:pPr>
    </w:p>
    <w:p w:rsidR="008A6222" w:rsidRPr="00FC27C8" w:rsidRDefault="00FC27C8">
      <w:pPr>
        <w:tabs>
          <w:tab w:val="left" w:pos="1080"/>
        </w:tabs>
        <w:jc w:val="both"/>
        <w:rPr>
          <w:b/>
          <w:sz w:val="23"/>
          <w:szCs w:val="23"/>
          <w:u w:val="single"/>
          <w:lang w:val="ru-RU"/>
        </w:rPr>
      </w:pPr>
      <w:r>
        <w:rPr>
          <w:b/>
          <w:sz w:val="23"/>
          <w:szCs w:val="23"/>
          <w:lang w:val="ru-RU"/>
        </w:rPr>
        <w:t>З</w:t>
      </w:r>
      <w:r w:rsidRPr="00FC27C8">
        <w:rPr>
          <w:b/>
          <w:sz w:val="23"/>
          <w:szCs w:val="23"/>
          <w:lang w:val="ru-RU"/>
        </w:rPr>
        <w:t xml:space="preserve">. </w:t>
      </w:r>
      <w:r w:rsidRPr="00FC27C8">
        <w:rPr>
          <w:b/>
          <w:sz w:val="23"/>
          <w:szCs w:val="23"/>
          <w:u w:val="single"/>
          <w:lang w:val="ru-RU"/>
        </w:rPr>
        <w:t xml:space="preserve">Приобретение приборов для определения наличия и уровня содержания </w:t>
      </w:r>
      <w:r w:rsidRPr="00FC27C8">
        <w:rPr>
          <w:b/>
          <w:sz w:val="23"/>
          <w:szCs w:val="23"/>
          <w:u w:val="single"/>
          <w:lang w:val="ru-RU"/>
        </w:rPr>
        <w:t>алкоголя (алкотестеры):</w:t>
      </w:r>
    </w:p>
    <w:p w:rsidR="008A6222" w:rsidRPr="00FC27C8" w:rsidRDefault="00FC27C8">
      <w:pPr>
        <w:numPr>
          <w:ilvl w:val="0"/>
          <w:numId w:val="4"/>
        </w:numPr>
        <w:tabs>
          <w:tab w:val="left" w:pos="27"/>
          <w:tab w:val="left" w:pos="375"/>
        </w:tabs>
        <w:jc w:val="both"/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       1. Копии </w:t>
      </w:r>
      <w:r>
        <w:rPr>
          <w:sz w:val="23"/>
          <w:szCs w:val="23"/>
          <w:lang w:val="ru-RU"/>
        </w:rPr>
        <w:t xml:space="preserve">счетов, </w:t>
      </w:r>
      <w:r w:rsidRPr="00FC27C8">
        <w:rPr>
          <w:sz w:val="23"/>
          <w:szCs w:val="23"/>
          <w:lang w:val="ru-RU"/>
        </w:rPr>
        <w:t>счетов-фактур</w:t>
      </w:r>
      <w:r>
        <w:rPr>
          <w:sz w:val="23"/>
          <w:szCs w:val="23"/>
          <w:lang w:val="ru-RU"/>
        </w:rPr>
        <w:t>, УПД</w:t>
      </w:r>
      <w:r w:rsidRPr="00FC27C8">
        <w:rPr>
          <w:sz w:val="23"/>
          <w:szCs w:val="23"/>
          <w:lang w:val="ru-RU"/>
        </w:rPr>
        <w:t>.</w:t>
      </w:r>
    </w:p>
    <w:p w:rsidR="008A6222" w:rsidRDefault="00FC27C8">
      <w:pPr>
        <w:numPr>
          <w:ilvl w:val="0"/>
          <w:numId w:val="4"/>
        </w:numPr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       2. </w:t>
      </w:r>
      <w:r>
        <w:rPr>
          <w:sz w:val="23"/>
          <w:szCs w:val="23"/>
          <w:lang w:val="ru-RU"/>
        </w:rPr>
        <w:t>Копии платежных поручений на оплату счетов, счетов-фактур.</w:t>
      </w:r>
    </w:p>
    <w:p w:rsidR="008A6222" w:rsidRDefault="00FC27C8">
      <w:pPr>
        <w:numPr>
          <w:ilvl w:val="0"/>
          <w:numId w:val="4"/>
        </w:numPr>
        <w:tabs>
          <w:tab w:val="left" w:pos="27"/>
          <w:tab w:val="left" w:pos="375"/>
        </w:tabs>
        <w:jc w:val="both"/>
        <w:rPr>
          <w:sz w:val="23"/>
          <w:szCs w:val="23"/>
        </w:rPr>
      </w:pPr>
      <w:r w:rsidRPr="00FC27C8">
        <w:rPr>
          <w:sz w:val="23"/>
          <w:szCs w:val="23"/>
          <w:lang w:val="ru-RU"/>
        </w:rPr>
        <w:t xml:space="preserve">       </w:t>
      </w: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Копии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ru-RU"/>
        </w:rPr>
        <w:t>приходных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накладных</w:t>
      </w:r>
      <w:proofErr w:type="spellEnd"/>
      <w:r>
        <w:rPr>
          <w:sz w:val="23"/>
          <w:szCs w:val="23"/>
        </w:rPr>
        <w:t>.</w:t>
      </w:r>
    </w:p>
    <w:p w:rsidR="008A6222" w:rsidRDefault="00FC27C8">
      <w:pPr>
        <w:ind w:firstLine="432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4.Копии актов </w:t>
      </w:r>
      <w:r>
        <w:rPr>
          <w:sz w:val="23"/>
          <w:szCs w:val="23"/>
          <w:lang w:val="ru-RU"/>
        </w:rPr>
        <w:t>приемки-передачи приборов для определения наличия и уровня содержания алкоголя (оказанных услуг).</w:t>
      </w:r>
    </w:p>
    <w:p w:rsidR="008A6222" w:rsidRDefault="008A6222">
      <w:pPr>
        <w:rPr>
          <w:sz w:val="23"/>
          <w:szCs w:val="23"/>
          <w:lang w:val="ru-RU"/>
        </w:rPr>
      </w:pPr>
    </w:p>
    <w:p w:rsidR="008A6222" w:rsidRPr="00FC27C8" w:rsidRDefault="00FC27C8">
      <w:pPr>
        <w:tabs>
          <w:tab w:val="left" w:pos="1080"/>
        </w:tabs>
        <w:ind w:hanging="41"/>
        <w:jc w:val="both"/>
        <w:rPr>
          <w:b/>
          <w:sz w:val="23"/>
          <w:szCs w:val="23"/>
          <w:u w:val="single"/>
          <w:lang w:val="ru-RU"/>
        </w:rPr>
      </w:pPr>
      <w:r>
        <w:rPr>
          <w:b/>
          <w:sz w:val="23"/>
          <w:szCs w:val="23"/>
          <w:lang w:val="ru-RU"/>
        </w:rPr>
        <w:t>И</w:t>
      </w:r>
      <w:r w:rsidRPr="00FC27C8">
        <w:rPr>
          <w:b/>
          <w:sz w:val="23"/>
          <w:szCs w:val="23"/>
          <w:lang w:val="ru-RU"/>
        </w:rPr>
        <w:t xml:space="preserve">. </w:t>
      </w:r>
      <w:r w:rsidRPr="00FC27C8">
        <w:rPr>
          <w:b/>
          <w:sz w:val="23"/>
          <w:szCs w:val="23"/>
          <w:u w:val="single"/>
          <w:lang w:val="ru-RU"/>
        </w:rPr>
        <w:t>Приобретение приборов контроля за режимом труда и отдыха водителей (тахографы):</w:t>
      </w:r>
    </w:p>
    <w:p w:rsidR="008A6222" w:rsidRPr="00FC27C8" w:rsidRDefault="00FC27C8">
      <w:pPr>
        <w:numPr>
          <w:ilvl w:val="0"/>
          <w:numId w:val="4"/>
        </w:numPr>
        <w:tabs>
          <w:tab w:val="left" w:pos="27"/>
          <w:tab w:val="left" w:pos="375"/>
        </w:tabs>
        <w:jc w:val="both"/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       1. Копии </w:t>
      </w:r>
      <w:r>
        <w:rPr>
          <w:sz w:val="23"/>
          <w:szCs w:val="23"/>
          <w:lang w:val="ru-RU"/>
        </w:rPr>
        <w:t xml:space="preserve">счетов, </w:t>
      </w:r>
      <w:r w:rsidRPr="00FC27C8">
        <w:rPr>
          <w:sz w:val="23"/>
          <w:szCs w:val="23"/>
          <w:lang w:val="ru-RU"/>
        </w:rPr>
        <w:t>счетов-фактур</w:t>
      </w:r>
      <w:r>
        <w:rPr>
          <w:sz w:val="23"/>
          <w:szCs w:val="23"/>
          <w:lang w:val="ru-RU"/>
        </w:rPr>
        <w:t>, УПД</w:t>
      </w:r>
      <w:r w:rsidRPr="00FC27C8">
        <w:rPr>
          <w:sz w:val="23"/>
          <w:szCs w:val="23"/>
          <w:lang w:val="ru-RU"/>
        </w:rPr>
        <w:t>.</w:t>
      </w:r>
    </w:p>
    <w:p w:rsidR="008A6222" w:rsidRDefault="00FC27C8">
      <w:pPr>
        <w:numPr>
          <w:ilvl w:val="0"/>
          <w:numId w:val="4"/>
        </w:numPr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       2. </w:t>
      </w:r>
      <w:r>
        <w:rPr>
          <w:sz w:val="23"/>
          <w:szCs w:val="23"/>
          <w:lang w:val="ru-RU"/>
        </w:rPr>
        <w:t>Копии платежных поручений на оплату счетов, счетов-фактур.</w:t>
      </w:r>
    </w:p>
    <w:p w:rsidR="008A6222" w:rsidRDefault="00FC27C8">
      <w:pPr>
        <w:numPr>
          <w:ilvl w:val="0"/>
          <w:numId w:val="4"/>
        </w:numPr>
        <w:tabs>
          <w:tab w:val="left" w:pos="27"/>
          <w:tab w:val="left" w:pos="375"/>
        </w:tabs>
        <w:jc w:val="both"/>
        <w:rPr>
          <w:sz w:val="23"/>
          <w:szCs w:val="23"/>
        </w:rPr>
      </w:pPr>
      <w:r w:rsidRPr="00FC27C8">
        <w:rPr>
          <w:sz w:val="23"/>
          <w:szCs w:val="23"/>
          <w:lang w:val="ru-RU"/>
        </w:rPr>
        <w:t xml:space="preserve">       </w:t>
      </w: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Копии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ru-RU"/>
        </w:rPr>
        <w:t>приходных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накладных</w:t>
      </w:r>
      <w:proofErr w:type="spellEnd"/>
      <w:r>
        <w:rPr>
          <w:sz w:val="23"/>
          <w:szCs w:val="23"/>
        </w:rPr>
        <w:t>.</w:t>
      </w:r>
    </w:p>
    <w:p w:rsidR="008A6222" w:rsidRDefault="008A6222">
      <w:pPr>
        <w:numPr>
          <w:ilvl w:val="0"/>
          <w:numId w:val="4"/>
        </w:numPr>
        <w:tabs>
          <w:tab w:val="left" w:pos="27"/>
          <w:tab w:val="left" w:pos="375"/>
        </w:tabs>
        <w:jc w:val="both"/>
        <w:rPr>
          <w:sz w:val="23"/>
          <w:szCs w:val="23"/>
        </w:rPr>
      </w:pPr>
    </w:p>
    <w:p w:rsidR="008A6222" w:rsidRDefault="00FC27C8">
      <w:pPr>
        <w:ind w:right="60"/>
        <w:jc w:val="both"/>
        <w:rPr>
          <w:b/>
          <w:bCs/>
          <w:sz w:val="23"/>
          <w:szCs w:val="23"/>
          <w:u w:val="single"/>
          <w:lang w:val="ru-RU"/>
        </w:rPr>
      </w:pPr>
      <w:r>
        <w:rPr>
          <w:b/>
          <w:bCs/>
          <w:sz w:val="23"/>
          <w:szCs w:val="23"/>
          <w:lang w:val="ru-RU"/>
        </w:rPr>
        <w:t xml:space="preserve">К.  </w:t>
      </w:r>
      <w:r>
        <w:rPr>
          <w:b/>
          <w:bCs/>
          <w:sz w:val="23"/>
          <w:szCs w:val="23"/>
          <w:u w:val="single"/>
          <w:lang w:val="ru-RU"/>
        </w:rPr>
        <w:t>Приобретение (комплектование) аптечек для оказания первой помощи:</w:t>
      </w:r>
    </w:p>
    <w:p w:rsidR="008A6222" w:rsidRPr="00FC27C8" w:rsidRDefault="00FC27C8">
      <w:pPr>
        <w:ind w:right="60" w:firstLine="405"/>
        <w:jc w:val="both"/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1. Копии </w:t>
      </w:r>
      <w:r>
        <w:rPr>
          <w:sz w:val="23"/>
          <w:szCs w:val="23"/>
          <w:lang w:val="ru-RU"/>
        </w:rPr>
        <w:t xml:space="preserve">счетов, </w:t>
      </w:r>
      <w:r w:rsidRPr="00FC27C8">
        <w:rPr>
          <w:sz w:val="23"/>
          <w:szCs w:val="23"/>
          <w:lang w:val="ru-RU"/>
        </w:rPr>
        <w:t>счетов-фактур</w:t>
      </w:r>
      <w:r>
        <w:rPr>
          <w:sz w:val="23"/>
          <w:szCs w:val="23"/>
          <w:lang w:val="ru-RU"/>
        </w:rPr>
        <w:t>, УПД</w:t>
      </w:r>
      <w:r w:rsidRPr="00FC27C8">
        <w:rPr>
          <w:sz w:val="23"/>
          <w:szCs w:val="23"/>
          <w:lang w:val="ru-RU"/>
        </w:rPr>
        <w:t>.</w:t>
      </w:r>
    </w:p>
    <w:p w:rsidR="008A6222" w:rsidRDefault="00FC27C8">
      <w:pPr>
        <w:numPr>
          <w:ilvl w:val="0"/>
          <w:numId w:val="4"/>
        </w:numPr>
        <w:ind w:left="0" w:right="60" w:firstLine="42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2. Копии платежных поручений на оплату счетов, счето</w:t>
      </w:r>
      <w:r>
        <w:rPr>
          <w:sz w:val="23"/>
          <w:szCs w:val="23"/>
          <w:lang w:val="ru-RU"/>
        </w:rPr>
        <w:t>в-фактур.</w:t>
      </w:r>
    </w:p>
    <w:p w:rsidR="008A6222" w:rsidRDefault="00FC27C8">
      <w:pPr>
        <w:numPr>
          <w:ilvl w:val="0"/>
          <w:numId w:val="4"/>
        </w:numPr>
        <w:ind w:left="0" w:right="60" w:firstLine="42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3. Копия перечня приобретенных аптечек.</w:t>
      </w:r>
    </w:p>
    <w:p w:rsidR="008A6222" w:rsidRDefault="008A6222">
      <w:pPr>
        <w:ind w:right="60"/>
        <w:jc w:val="both"/>
        <w:rPr>
          <w:sz w:val="23"/>
          <w:szCs w:val="23"/>
          <w:lang w:val="ru-RU"/>
        </w:rPr>
      </w:pPr>
    </w:p>
    <w:p w:rsidR="008A6222" w:rsidRDefault="008A6222">
      <w:pPr>
        <w:ind w:right="60"/>
        <w:jc w:val="both"/>
        <w:rPr>
          <w:sz w:val="23"/>
          <w:szCs w:val="23"/>
          <w:lang w:val="ru-RU"/>
        </w:rPr>
      </w:pPr>
    </w:p>
    <w:p w:rsidR="008A6222" w:rsidRDefault="00FC27C8">
      <w:pPr>
        <w:ind w:right="60"/>
        <w:jc w:val="both"/>
        <w:rPr>
          <w:rFonts w:eastAsia="Times New Roman"/>
          <w:b/>
          <w:sz w:val="23"/>
          <w:szCs w:val="23"/>
          <w:u w:val="single"/>
          <w:lang w:val="ru-RU" w:eastAsia="ru-RU"/>
        </w:rPr>
      </w:pPr>
      <w:r>
        <w:rPr>
          <w:b/>
          <w:sz w:val="23"/>
          <w:szCs w:val="23"/>
          <w:lang w:val="ru-RU"/>
        </w:rPr>
        <w:t xml:space="preserve">Л. </w:t>
      </w:r>
      <w:r>
        <w:rPr>
          <w:rFonts w:eastAsia="Times New Roman"/>
          <w:b/>
          <w:sz w:val="23"/>
          <w:szCs w:val="23"/>
          <w:u w:val="single"/>
          <w:lang w:val="ru-RU" w:eastAsia="ru-RU"/>
        </w:rPr>
        <w:t>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</w:t>
      </w:r>
      <w:r>
        <w:rPr>
          <w:rFonts w:eastAsia="Times New Roman"/>
          <w:b/>
          <w:sz w:val="23"/>
          <w:szCs w:val="23"/>
          <w:u w:val="single"/>
          <w:lang w:val="ru-RU" w:eastAsia="ru-RU"/>
        </w:rPr>
        <w:t>онтроля за безопасным ведением работ в рамках технологических процессов, в том числе на подземных работах:</w:t>
      </w:r>
    </w:p>
    <w:p w:rsidR="008A6222" w:rsidRPr="00FC27C8" w:rsidRDefault="00FC27C8">
      <w:pPr>
        <w:ind w:right="60" w:firstLine="405"/>
        <w:jc w:val="both"/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1. Копии </w:t>
      </w:r>
      <w:r>
        <w:rPr>
          <w:sz w:val="23"/>
          <w:szCs w:val="23"/>
          <w:lang w:val="ru-RU"/>
        </w:rPr>
        <w:t xml:space="preserve">счетов, </w:t>
      </w:r>
      <w:r w:rsidRPr="00FC27C8">
        <w:rPr>
          <w:sz w:val="23"/>
          <w:szCs w:val="23"/>
          <w:lang w:val="ru-RU"/>
        </w:rPr>
        <w:t>счетов-фактур</w:t>
      </w:r>
      <w:r>
        <w:rPr>
          <w:sz w:val="23"/>
          <w:szCs w:val="23"/>
          <w:lang w:val="ru-RU"/>
        </w:rPr>
        <w:t>, УПД</w:t>
      </w:r>
      <w:r w:rsidRPr="00FC27C8">
        <w:rPr>
          <w:sz w:val="23"/>
          <w:szCs w:val="23"/>
          <w:lang w:val="ru-RU"/>
        </w:rPr>
        <w:t>;</w:t>
      </w:r>
    </w:p>
    <w:p w:rsidR="008A6222" w:rsidRDefault="00FC27C8">
      <w:pPr>
        <w:numPr>
          <w:ilvl w:val="0"/>
          <w:numId w:val="4"/>
        </w:numPr>
        <w:ind w:left="0" w:right="60" w:firstLine="42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2. Копии платежных поручений на оплату счетов, счетов-фактур;</w:t>
      </w:r>
    </w:p>
    <w:p w:rsidR="008A6222" w:rsidRDefault="00FC27C8">
      <w:pPr>
        <w:numPr>
          <w:ilvl w:val="0"/>
          <w:numId w:val="4"/>
        </w:numPr>
        <w:ind w:left="0" w:right="60" w:firstLine="42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3. Копии приходных накладных.</w:t>
      </w:r>
    </w:p>
    <w:p w:rsidR="008A6222" w:rsidRDefault="008A6222">
      <w:pPr>
        <w:ind w:right="60"/>
        <w:jc w:val="both"/>
        <w:rPr>
          <w:sz w:val="23"/>
          <w:szCs w:val="23"/>
          <w:lang w:val="ru-RU"/>
        </w:rPr>
      </w:pPr>
    </w:p>
    <w:p w:rsidR="008A6222" w:rsidRDefault="008A6222">
      <w:pPr>
        <w:ind w:right="60"/>
        <w:jc w:val="both"/>
        <w:rPr>
          <w:sz w:val="23"/>
          <w:szCs w:val="23"/>
          <w:lang w:val="ru-RU"/>
        </w:rPr>
      </w:pPr>
    </w:p>
    <w:p w:rsidR="008A6222" w:rsidRDefault="00FC27C8">
      <w:pPr>
        <w:widowControl/>
        <w:numPr>
          <w:ilvl w:val="0"/>
          <w:numId w:val="4"/>
        </w:numPr>
        <w:ind w:left="0" w:firstLine="0"/>
        <w:jc w:val="both"/>
        <w:rPr>
          <w:rFonts w:eastAsia="Times New Roman"/>
          <w:b/>
          <w:sz w:val="23"/>
          <w:szCs w:val="23"/>
          <w:u w:val="single"/>
          <w:lang w:val="ru-RU" w:eastAsia="ru-RU"/>
        </w:rPr>
      </w:pPr>
      <w:r>
        <w:rPr>
          <w:rFonts w:eastAsia="Times New Roman"/>
          <w:b/>
          <w:sz w:val="23"/>
          <w:szCs w:val="23"/>
          <w:u w:val="single"/>
          <w:lang w:val="ru-RU" w:eastAsia="ru-RU"/>
        </w:rPr>
        <w:t>М</w:t>
      </w:r>
      <w:r>
        <w:rPr>
          <w:rFonts w:eastAsia="Times New Roman"/>
          <w:b/>
          <w:sz w:val="23"/>
          <w:szCs w:val="23"/>
          <w:u w:val="single"/>
          <w:lang w:val="ru-RU" w:eastAsia="ru-RU"/>
        </w:rPr>
        <w:t>.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</w:t>
      </w:r>
      <w:r>
        <w:rPr>
          <w:rFonts w:eastAsia="Times New Roman"/>
          <w:b/>
          <w:sz w:val="23"/>
          <w:szCs w:val="23"/>
          <w:u w:val="single"/>
          <w:lang w:val="ru-RU" w:eastAsia="ru-RU"/>
        </w:rPr>
        <w:t>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фиксации:</w:t>
      </w:r>
    </w:p>
    <w:p w:rsidR="008A6222" w:rsidRPr="00FC27C8" w:rsidRDefault="00FC27C8">
      <w:pPr>
        <w:ind w:right="60" w:firstLine="405"/>
        <w:jc w:val="both"/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1. Копии </w:t>
      </w:r>
      <w:r>
        <w:rPr>
          <w:sz w:val="23"/>
          <w:szCs w:val="23"/>
          <w:lang w:val="ru-RU"/>
        </w:rPr>
        <w:t>счет</w:t>
      </w:r>
      <w:r>
        <w:rPr>
          <w:sz w:val="23"/>
          <w:szCs w:val="23"/>
          <w:lang w:val="ru-RU"/>
        </w:rPr>
        <w:t xml:space="preserve">ов, </w:t>
      </w:r>
      <w:r w:rsidRPr="00FC27C8">
        <w:rPr>
          <w:sz w:val="23"/>
          <w:szCs w:val="23"/>
          <w:lang w:val="ru-RU"/>
        </w:rPr>
        <w:t>счетов-фактур</w:t>
      </w:r>
      <w:r>
        <w:rPr>
          <w:sz w:val="23"/>
          <w:szCs w:val="23"/>
          <w:lang w:val="ru-RU"/>
        </w:rPr>
        <w:t>, УПД</w:t>
      </w:r>
      <w:r w:rsidRPr="00FC27C8">
        <w:rPr>
          <w:sz w:val="23"/>
          <w:szCs w:val="23"/>
          <w:lang w:val="ru-RU"/>
        </w:rPr>
        <w:t>.</w:t>
      </w:r>
    </w:p>
    <w:p w:rsidR="008A6222" w:rsidRDefault="00FC27C8">
      <w:pPr>
        <w:numPr>
          <w:ilvl w:val="0"/>
          <w:numId w:val="4"/>
        </w:numPr>
        <w:ind w:left="0" w:right="60" w:firstLine="42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2. Копии платежных поручений на оплату счетов, счетов-фактур.</w:t>
      </w:r>
    </w:p>
    <w:p w:rsidR="008A6222" w:rsidRDefault="00FC27C8">
      <w:pPr>
        <w:numPr>
          <w:ilvl w:val="0"/>
          <w:numId w:val="4"/>
        </w:numPr>
        <w:ind w:left="0" w:right="60" w:firstLine="42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3. Копии товарных накладных.</w:t>
      </w:r>
    </w:p>
    <w:p w:rsidR="008A6222" w:rsidRDefault="008A6222">
      <w:pPr>
        <w:numPr>
          <w:ilvl w:val="0"/>
          <w:numId w:val="4"/>
        </w:numPr>
        <w:ind w:left="0" w:right="60" w:firstLine="420"/>
        <w:jc w:val="both"/>
        <w:rPr>
          <w:sz w:val="23"/>
          <w:szCs w:val="23"/>
          <w:lang w:val="ru-RU"/>
        </w:rPr>
      </w:pPr>
    </w:p>
    <w:p w:rsidR="008A6222" w:rsidRPr="00FC27C8" w:rsidRDefault="00FC27C8">
      <w:pPr>
        <w:rPr>
          <w:b/>
          <w:sz w:val="23"/>
          <w:szCs w:val="23"/>
          <w:u w:val="single"/>
          <w:lang w:val="ru-RU"/>
        </w:rPr>
      </w:pPr>
      <w:r>
        <w:rPr>
          <w:b/>
          <w:sz w:val="23"/>
          <w:szCs w:val="23"/>
          <w:lang w:val="ru-RU"/>
        </w:rPr>
        <w:t>Н</w:t>
      </w:r>
      <w:r w:rsidRPr="00FC27C8">
        <w:rPr>
          <w:b/>
          <w:sz w:val="23"/>
          <w:szCs w:val="23"/>
          <w:lang w:val="ru-RU"/>
        </w:rPr>
        <w:t xml:space="preserve">. </w:t>
      </w:r>
      <w:r w:rsidRPr="00FC27C8">
        <w:rPr>
          <w:b/>
          <w:sz w:val="23"/>
          <w:szCs w:val="23"/>
          <w:u w:val="single"/>
          <w:lang w:val="ru-RU"/>
        </w:rPr>
        <w:t xml:space="preserve">Оплата стоимости путевок </w:t>
      </w:r>
      <w:proofErr w:type="spellStart"/>
      <w:r>
        <w:rPr>
          <w:b/>
          <w:sz w:val="23"/>
          <w:szCs w:val="23"/>
          <w:u w:val="single"/>
          <w:lang w:val="ru-RU"/>
        </w:rPr>
        <w:t>предпенсионеров</w:t>
      </w:r>
      <w:proofErr w:type="spellEnd"/>
      <w:r>
        <w:rPr>
          <w:b/>
          <w:sz w:val="23"/>
          <w:szCs w:val="23"/>
          <w:u w:val="single"/>
          <w:lang w:val="ru-RU"/>
        </w:rPr>
        <w:t>/пенсионеров</w:t>
      </w:r>
      <w:r w:rsidRPr="00FC27C8">
        <w:rPr>
          <w:b/>
          <w:sz w:val="23"/>
          <w:szCs w:val="23"/>
          <w:u w:val="single"/>
          <w:lang w:val="ru-RU"/>
        </w:rPr>
        <w:t>:</w:t>
      </w:r>
    </w:p>
    <w:p w:rsidR="008A6222" w:rsidRPr="00FC27C8" w:rsidRDefault="00FC27C8">
      <w:pPr>
        <w:numPr>
          <w:ilvl w:val="0"/>
          <w:numId w:val="14"/>
        </w:numPr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Копии </w:t>
      </w:r>
      <w:r>
        <w:rPr>
          <w:sz w:val="23"/>
          <w:szCs w:val="23"/>
          <w:lang w:val="ru-RU"/>
        </w:rPr>
        <w:t xml:space="preserve">счетов, </w:t>
      </w:r>
      <w:r w:rsidRPr="00FC27C8">
        <w:rPr>
          <w:sz w:val="23"/>
          <w:szCs w:val="23"/>
          <w:lang w:val="ru-RU"/>
        </w:rPr>
        <w:t>счетов-фактур</w:t>
      </w:r>
      <w:r>
        <w:rPr>
          <w:sz w:val="23"/>
          <w:szCs w:val="23"/>
          <w:lang w:val="ru-RU"/>
        </w:rPr>
        <w:t>, УПД</w:t>
      </w:r>
      <w:r w:rsidRPr="00FC27C8">
        <w:rPr>
          <w:sz w:val="23"/>
          <w:szCs w:val="23"/>
          <w:lang w:val="ru-RU"/>
        </w:rPr>
        <w:t>.</w:t>
      </w:r>
    </w:p>
    <w:p w:rsidR="008A6222" w:rsidRDefault="00FC27C8">
      <w:pPr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  <w:lang w:val="ru-RU"/>
        </w:rPr>
        <w:t>Акт выполненных работ.</w:t>
      </w:r>
    </w:p>
    <w:p w:rsidR="008A6222" w:rsidRDefault="00FC27C8">
      <w:pPr>
        <w:numPr>
          <w:ilvl w:val="0"/>
          <w:numId w:val="14"/>
        </w:num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Копии платежных поручений на оплату счетов, счетов-фактур.</w:t>
      </w:r>
    </w:p>
    <w:p w:rsidR="008A6222" w:rsidRPr="00FC27C8" w:rsidRDefault="00FC27C8">
      <w:pPr>
        <w:numPr>
          <w:ilvl w:val="0"/>
          <w:numId w:val="14"/>
        </w:numPr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Копии </w:t>
      </w:r>
      <w:r>
        <w:rPr>
          <w:sz w:val="23"/>
          <w:szCs w:val="23"/>
          <w:lang w:val="ru-RU"/>
        </w:rPr>
        <w:t>обратных</w:t>
      </w:r>
      <w:r w:rsidRPr="00FC27C8">
        <w:rPr>
          <w:sz w:val="23"/>
          <w:szCs w:val="23"/>
          <w:lang w:val="ru-RU"/>
        </w:rPr>
        <w:t xml:space="preserve"> талонов</w:t>
      </w:r>
      <w:r>
        <w:rPr>
          <w:sz w:val="23"/>
          <w:szCs w:val="23"/>
          <w:lang w:val="ru-RU"/>
        </w:rPr>
        <w:t xml:space="preserve"> (или информационные справки) </w:t>
      </w:r>
      <w:r w:rsidRPr="00FC27C8">
        <w:rPr>
          <w:sz w:val="23"/>
          <w:szCs w:val="23"/>
          <w:lang w:val="ru-RU"/>
        </w:rPr>
        <w:t>к санаторно-курортным путёвкам.</w:t>
      </w:r>
    </w:p>
    <w:p w:rsidR="008A6222" w:rsidRPr="00FC27C8" w:rsidRDefault="00FC27C8">
      <w:pPr>
        <w:numPr>
          <w:ilvl w:val="0"/>
          <w:numId w:val="14"/>
        </w:num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Копия табеля рабочего времени на работника (подтверждение периода нахождения в отпуске)</w:t>
      </w:r>
    </w:p>
    <w:p w:rsidR="008A6222" w:rsidRPr="00FC27C8" w:rsidRDefault="008A6222">
      <w:pPr>
        <w:rPr>
          <w:sz w:val="23"/>
          <w:szCs w:val="23"/>
          <w:lang w:val="ru-RU"/>
        </w:rPr>
      </w:pPr>
    </w:p>
    <w:p w:rsidR="008A6222" w:rsidRPr="00FC27C8" w:rsidRDefault="008A6222">
      <w:pPr>
        <w:rPr>
          <w:sz w:val="23"/>
          <w:szCs w:val="23"/>
          <w:lang w:val="ru-RU"/>
        </w:rPr>
      </w:pPr>
    </w:p>
    <w:p w:rsidR="008A6222" w:rsidRDefault="00FC27C8">
      <w:pPr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О. </w:t>
      </w:r>
      <w:r w:rsidRPr="00FC27C8">
        <w:rPr>
          <w:b/>
          <w:u w:val="single"/>
          <w:lang w:val="ru-RU"/>
        </w:rPr>
        <w:t>Приобретение отдельн</w:t>
      </w:r>
      <w:r w:rsidRPr="00FC27C8">
        <w:rPr>
          <w:b/>
          <w:u w:val="single"/>
          <w:lang w:val="ru-RU"/>
        </w:rPr>
        <w:t>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</w:t>
      </w:r>
      <w:r w:rsidRPr="00FC27C8">
        <w:rPr>
          <w:b/>
          <w:u w:val="single"/>
          <w:lang w:val="ru-RU"/>
        </w:rPr>
        <w:t>ными производственными факторами</w:t>
      </w:r>
    </w:p>
    <w:p w:rsidR="008A6222" w:rsidRPr="00FC27C8" w:rsidRDefault="008A6222">
      <w:pPr>
        <w:rPr>
          <w:sz w:val="23"/>
          <w:szCs w:val="23"/>
          <w:lang w:val="ru-RU"/>
        </w:rPr>
      </w:pPr>
    </w:p>
    <w:p w:rsidR="008A6222" w:rsidRPr="00FC27C8" w:rsidRDefault="00FC27C8">
      <w:pPr>
        <w:ind w:right="60" w:firstLine="405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1</w:t>
      </w:r>
      <w:r w:rsidRPr="00FC27C8">
        <w:rPr>
          <w:sz w:val="23"/>
          <w:szCs w:val="23"/>
          <w:lang w:val="ru-RU"/>
        </w:rPr>
        <w:t xml:space="preserve">. Копии </w:t>
      </w:r>
      <w:r>
        <w:rPr>
          <w:sz w:val="23"/>
          <w:szCs w:val="23"/>
          <w:lang w:val="ru-RU"/>
        </w:rPr>
        <w:t xml:space="preserve">счетов, </w:t>
      </w:r>
      <w:r w:rsidRPr="00FC27C8">
        <w:rPr>
          <w:sz w:val="23"/>
          <w:szCs w:val="23"/>
          <w:lang w:val="ru-RU"/>
        </w:rPr>
        <w:t>счетов-фактур</w:t>
      </w:r>
      <w:r>
        <w:rPr>
          <w:sz w:val="23"/>
          <w:szCs w:val="23"/>
          <w:lang w:val="ru-RU"/>
        </w:rPr>
        <w:t>, УПД</w:t>
      </w:r>
      <w:r w:rsidRPr="00FC27C8">
        <w:rPr>
          <w:sz w:val="23"/>
          <w:szCs w:val="23"/>
          <w:lang w:val="ru-RU"/>
        </w:rPr>
        <w:t>;</w:t>
      </w:r>
    </w:p>
    <w:p w:rsidR="008A6222" w:rsidRDefault="00FC27C8">
      <w:pPr>
        <w:numPr>
          <w:ilvl w:val="0"/>
          <w:numId w:val="4"/>
        </w:numPr>
        <w:ind w:left="0" w:right="60" w:firstLine="42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2. Копии платежных поручений на оплату счетов, счетов-фактур;</w:t>
      </w:r>
    </w:p>
    <w:p w:rsidR="008A6222" w:rsidRDefault="00FC27C8">
      <w:pPr>
        <w:numPr>
          <w:ilvl w:val="0"/>
          <w:numId w:val="4"/>
        </w:numPr>
        <w:ind w:left="0" w:right="60" w:firstLine="42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3. Копии товарных накладных.</w:t>
      </w:r>
    </w:p>
    <w:p w:rsidR="008A6222" w:rsidRDefault="008A6222">
      <w:pPr>
        <w:ind w:left="720"/>
        <w:jc w:val="both"/>
        <w:rPr>
          <w:sz w:val="23"/>
          <w:szCs w:val="23"/>
          <w:lang w:val="ru-RU"/>
        </w:rPr>
      </w:pPr>
    </w:p>
    <w:p w:rsidR="008A6222" w:rsidRDefault="00FC27C8">
      <w:pPr>
        <w:rPr>
          <w:sz w:val="23"/>
          <w:szCs w:val="23"/>
          <w:lang w:val="ru-RU"/>
        </w:rPr>
      </w:pPr>
      <w:r>
        <w:rPr>
          <w:b/>
          <w:sz w:val="28"/>
          <w:szCs w:val="23"/>
          <w:lang w:val="ru-RU"/>
        </w:rPr>
        <w:lastRenderedPageBreak/>
        <w:t>П.</w:t>
      </w:r>
      <w:r w:rsidRPr="00FC27C8">
        <w:rPr>
          <w:b/>
          <w:u w:val="single"/>
          <w:lang w:val="ru-RU"/>
        </w:rPr>
        <w:t xml:space="preserve"> Приобретение</w:t>
      </w:r>
      <w:r w:rsidRPr="00FC27C8">
        <w:rPr>
          <w:b/>
          <w:u w:val="single"/>
          <w:lang w:val="ru-RU"/>
        </w:rPr>
        <w:t xml:space="preserve">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</w:t>
      </w:r>
      <w:r w:rsidRPr="00FC27C8">
        <w:rPr>
          <w:b/>
          <w:u w:val="single"/>
          <w:lang w:val="ru-RU"/>
        </w:rPr>
        <w:t>отраслевые планы импортозамещения), обеспечивающих безопасное ведение горных работ, в рамках модернизации основных производств</w:t>
      </w:r>
      <w:r>
        <w:rPr>
          <w:sz w:val="23"/>
          <w:szCs w:val="23"/>
          <w:lang w:val="ru-RU"/>
        </w:rPr>
        <w:t xml:space="preserve"> </w:t>
      </w:r>
    </w:p>
    <w:p w:rsidR="008A6222" w:rsidRPr="00FC27C8" w:rsidRDefault="00FC27C8">
      <w:pPr>
        <w:ind w:right="60" w:firstLine="405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1</w:t>
      </w:r>
      <w:r w:rsidRPr="00FC27C8">
        <w:rPr>
          <w:sz w:val="23"/>
          <w:szCs w:val="23"/>
          <w:lang w:val="ru-RU"/>
        </w:rPr>
        <w:t xml:space="preserve">. Копии </w:t>
      </w:r>
      <w:r>
        <w:rPr>
          <w:sz w:val="23"/>
          <w:szCs w:val="23"/>
          <w:lang w:val="ru-RU"/>
        </w:rPr>
        <w:t xml:space="preserve">счетов, </w:t>
      </w:r>
      <w:r w:rsidRPr="00FC27C8">
        <w:rPr>
          <w:sz w:val="23"/>
          <w:szCs w:val="23"/>
          <w:lang w:val="ru-RU"/>
        </w:rPr>
        <w:t>счетов-</w:t>
      </w:r>
      <w:proofErr w:type="spellStart"/>
      <w:proofErr w:type="gramStart"/>
      <w:r w:rsidRPr="00FC27C8">
        <w:rPr>
          <w:sz w:val="23"/>
          <w:szCs w:val="23"/>
          <w:lang w:val="ru-RU"/>
        </w:rPr>
        <w:t>фактур</w:t>
      </w:r>
      <w:r>
        <w:rPr>
          <w:sz w:val="23"/>
          <w:szCs w:val="23"/>
          <w:lang w:val="ru-RU"/>
        </w:rPr>
        <w:t>,УПД</w:t>
      </w:r>
      <w:proofErr w:type="spellEnd"/>
      <w:proofErr w:type="gramEnd"/>
      <w:r w:rsidRPr="00FC27C8">
        <w:rPr>
          <w:sz w:val="23"/>
          <w:szCs w:val="23"/>
          <w:lang w:val="ru-RU"/>
        </w:rPr>
        <w:t>.</w:t>
      </w:r>
    </w:p>
    <w:p w:rsidR="008A6222" w:rsidRDefault="00FC27C8">
      <w:pPr>
        <w:numPr>
          <w:ilvl w:val="0"/>
          <w:numId w:val="4"/>
        </w:numPr>
        <w:ind w:left="0" w:right="60" w:firstLine="42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2. Копии платежных поручений на оплату счетов, счетов-фактур.</w:t>
      </w:r>
    </w:p>
    <w:p w:rsidR="008A6222" w:rsidRDefault="00FC27C8">
      <w:pPr>
        <w:numPr>
          <w:ilvl w:val="0"/>
          <w:numId w:val="4"/>
        </w:numPr>
        <w:ind w:left="0" w:right="60" w:firstLine="42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3. Копии приходных накладных.</w:t>
      </w:r>
    </w:p>
    <w:p w:rsidR="008A6222" w:rsidRDefault="008A6222">
      <w:pPr>
        <w:numPr>
          <w:ilvl w:val="0"/>
          <w:numId w:val="4"/>
        </w:numPr>
        <w:ind w:left="0" w:right="60" w:firstLine="420"/>
        <w:jc w:val="both"/>
        <w:rPr>
          <w:sz w:val="23"/>
          <w:szCs w:val="23"/>
          <w:lang w:val="ru-RU"/>
        </w:rPr>
      </w:pPr>
    </w:p>
    <w:p w:rsidR="008A6222" w:rsidRPr="00FC27C8" w:rsidRDefault="00FC27C8">
      <w:pPr>
        <w:rPr>
          <w:sz w:val="23"/>
          <w:szCs w:val="23"/>
          <w:lang w:val="ru-RU"/>
        </w:rPr>
      </w:pPr>
      <w:r>
        <w:rPr>
          <w:b/>
          <w:u w:val="single"/>
          <w:lang w:val="ru-RU"/>
        </w:rPr>
        <w:t xml:space="preserve">Р. </w:t>
      </w:r>
      <w:r w:rsidRPr="00FC27C8">
        <w:rPr>
          <w:b/>
          <w:u w:val="single"/>
          <w:lang w:val="ru-RU"/>
        </w:rPr>
        <w:t>Обеспечение бесплатной выдачей молока или других равноценных пищевых продуктов работников, которым бесплатная выдача молока или других равноценных пищевых продуктов</w:t>
      </w:r>
    </w:p>
    <w:p w:rsidR="008A6222" w:rsidRPr="00FC27C8" w:rsidRDefault="00FC27C8">
      <w:pPr>
        <w:numPr>
          <w:ilvl w:val="0"/>
          <w:numId w:val="11"/>
        </w:numPr>
        <w:rPr>
          <w:sz w:val="23"/>
          <w:szCs w:val="23"/>
          <w:lang w:val="ru-RU"/>
        </w:rPr>
      </w:pPr>
      <w:r w:rsidRPr="00FC27C8">
        <w:rPr>
          <w:sz w:val="23"/>
          <w:szCs w:val="23"/>
          <w:lang w:val="ru-RU"/>
        </w:rPr>
        <w:t xml:space="preserve">Копии </w:t>
      </w:r>
      <w:r>
        <w:rPr>
          <w:sz w:val="23"/>
          <w:szCs w:val="23"/>
          <w:lang w:val="ru-RU"/>
        </w:rPr>
        <w:t xml:space="preserve">счетов, </w:t>
      </w:r>
      <w:r w:rsidRPr="00FC27C8">
        <w:rPr>
          <w:sz w:val="23"/>
          <w:szCs w:val="23"/>
          <w:lang w:val="ru-RU"/>
        </w:rPr>
        <w:t>счетов-фактур</w:t>
      </w:r>
      <w:r>
        <w:rPr>
          <w:sz w:val="23"/>
          <w:szCs w:val="23"/>
          <w:lang w:val="ru-RU"/>
        </w:rPr>
        <w:t>, УПД</w:t>
      </w:r>
      <w:r w:rsidRPr="00FC27C8">
        <w:rPr>
          <w:sz w:val="23"/>
          <w:szCs w:val="23"/>
          <w:lang w:val="ru-RU"/>
        </w:rPr>
        <w:t>;</w:t>
      </w:r>
    </w:p>
    <w:p w:rsidR="008A6222" w:rsidRDefault="00FC27C8">
      <w:pPr>
        <w:numPr>
          <w:ilvl w:val="0"/>
          <w:numId w:val="11"/>
        </w:num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Копии платежных поручений на оплату счетов, счетов-фа</w:t>
      </w:r>
      <w:r>
        <w:rPr>
          <w:sz w:val="23"/>
          <w:szCs w:val="23"/>
          <w:lang w:val="ru-RU"/>
        </w:rPr>
        <w:t>ктур;</w:t>
      </w:r>
    </w:p>
    <w:p w:rsidR="008A6222" w:rsidRDefault="00FC27C8">
      <w:pPr>
        <w:numPr>
          <w:ilvl w:val="0"/>
          <w:numId w:val="11"/>
        </w:num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Копии актов выполненных работ (оказанных услуг).</w:t>
      </w:r>
    </w:p>
    <w:p w:rsidR="008A6222" w:rsidRDefault="00FC27C8">
      <w:pPr>
        <w:numPr>
          <w:ilvl w:val="0"/>
          <w:numId w:val="11"/>
        </w:numPr>
        <w:ind w:right="6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3. Копии приходных накладных.</w:t>
      </w:r>
    </w:p>
    <w:p w:rsidR="008A6222" w:rsidRDefault="008A6222">
      <w:pPr>
        <w:ind w:right="60"/>
        <w:jc w:val="both"/>
        <w:rPr>
          <w:sz w:val="23"/>
          <w:szCs w:val="23"/>
          <w:lang w:val="ru-RU"/>
        </w:rPr>
      </w:pPr>
    </w:p>
    <w:p w:rsidR="008A6222" w:rsidRDefault="00FC27C8">
      <w:pPr>
        <w:jc w:val="both"/>
        <w:rPr>
          <w:sz w:val="23"/>
          <w:szCs w:val="23"/>
          <w:lang w:val="ru-RU"/>
        </w:rPr>
      </w:pPr>
      <w:r>
        <w:rPr>
          <w:b/>
          <w:sz w:val="32"/>
          <w:szCs w:val="23"/>
          <w:lang w:val="ru-RU"/>
        </w:rPr>
        <w:t>С.</w:t>
      </w:r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Проведение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оценки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профессиональных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рисков</w:t>
      </w:r>
      <w:proofErr w:type="spellEnd"/>
    </w:p>
    <w:p w:rsidR="008A6222" w:rsidRDefault="00FC27C8">
      <w:pPr>
        <w:ind w:firstLine="375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1. Копии счетов, счетов-фактур, УПД.</w:t>
      </w:r>
    </w:p>
    <w:p w:rsidR="008A6222" w:rsidRDefault="00FC27C8">
      <w:pPr>
        <w:ind w:firstLine="375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2. Копии платежных поручений на оплату счетов, счетов-фактур.</w:t>
      </w:r>
    </w:p>
    <w:p w:rsidR="008A6222" w:rsidRDefault="00FC27C8">
      <w:pPr>
        <w:ind w:firstLine="375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3. Копии актов выполненных работ (оказанных услуг).</w:t>
      </w:r>
    </w:p>
    <w:p w:rsidR="008A6222" w:rsidRDefault="00FC27C8">
      <w:pPr>
        <w:ind w:firstLine="375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4.Отчетные </w:t>
      </w:r>
      <w:proofErr w:type="gramStart"/>
      <w:r>
        <w:rPr>
          <w:sz w:val="23"/>
          <w:szCs w:val="23"/>
          <w:lang w:val="ru-RU"/>
        </w:rPr>
        <w:t>документы.*</w:t>
      </w:r>
      <w:proofErr w:type="gramEnd"/>
    </w:p>
    <w:p w:rsidR="008A6222" w:rsidRDefault="008A6222">
      <w:pPr>
        <w:rPr>
          <w:sz w:val="23"/>
          <w:szCs w:val="23"/>
          <w:lang w:val="ru-RU"/>
        </w:rPr>
      </w:pPr>
    </w:p>
    <w:p w:rsidR="008A6222" w:rsidRDefault="008A6222">
      <w:pPr>
        <w:rPr>
          <w:sz w:val="23"/>
          <w:szCs w:val="23"/>
          <w:lang w:val="ru-RU"/>
        </w:rPr>
      </w:pPr>
    </w:p>
    <w:p w:rsidR="008A6222" w:rsidRDefault="008A6222">
      <w:pPr>
        <w:rPr>
          <w:sz w:val="23"/>
          <w:szCs w:val="23"/>
          <w:lang w:val="ru-RU"/>
        </w:rPr>
      </w:pPr>
    </w:p>
    <w:p w:rsidR="008A6222" w:rsidRDefault="00FC27C8">
      <w:pPr>
        <w:ind w:right="-183"/>
        <w:jc w:val="both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Должностные лица ОСФР ответственное за предоставление государственной услуги по финансированию предупредительных мер:</w:t>
      </w:r>
    </w:p>
    <w:p w:rsidR="008A6222" w:rsidRDefault="00FC27C8">
      <w:pPr>
        <w:ind w:right="-183"/>
        <w:jc w:val="both"/>
        <w:rPr>
          <w:b/>
        </w:rPr>
      </w:pPr>
      <w:proofErr w:type="spellStart"/>
      <w:r>
        <w:rPr>
          <w:b/>
          <w:lang w:val="ru-RU"/>
        </w:rPr>
        <w:t>Милорадов</w:t>
      </w:r>
      <w:proofErr w:type="spellEnd"/>
      <w:r>
        <w:rPr>
          <w:b/>
          <w:lang w:val="ru-RU"/>
        </w:rPr>
        <w:t xml:space="preserve"> Александр Андреевич</w:t>
      </w:r>
      <w:r w:rsidRPr="00FC27C8">
        <w:rPr>
          <w:b/>
          <w:lang w:val="ru-RU"/>
        </w:rPr>
        <w:t>,</w:t>
      </w:r>
      <w:r>
        <w:rPr>
          <w:b/>
          <w:lang w:val="ru-RU"/>
        </w:rPr>
        <w:t xml:space="preserve"> Анисимов Денис Олегович</w:t>
      </w:r>
      <w:r w:rsidRPr="00FC27C8">
        <w:rPr>
          <w:b/>
          <w:lang w:val="ru-RU"/>
        </w:rPr>
        <w:t xml:space="preserve"> </w:t>
      </w:r>
      <w:r>
        <w:rPr>
          <w:b/>
          <w:lang w:val="ru-RU"/>
        </w:rPr>
        <w:t>Главн</w:t>
      </w:r>
      <w:r>
        <w:rPr>
          <w:b/>
          <w:lang w:val="ru-RU"/>
        </w:rPr>
        <w:t>ый специалист-эксперт отдела организации</w:t>
      </w:r>
      <w:r w:rsidRPr="00FC27C8">
        <w:rPr>
          <w:b/>
          <w:lang w:val="ru-RU"/>
        </w:rPr>
        <w:t xml:space="preserve"> страхования профессиональных рисков</w:t>
      </w:r>
      <w:r>
        <w:rPr>
          <w:b/>
          <w:lang w:val="ru-RU"/>
        </w:rPr>
        <w:t xml:space="preserve"> №1 ОСФР по ХМАО -Югре</w:t>
      </w:r>
      <w:r w:rsidRPr="00FC27C8">
        <w:rPr>
          <w:b/>
          <w:lang w:val="ru-RU"/>
        </w:rPr>
        <w:t xml:space="preserve">, тел.: </w:t>
      </w:r>
      <w:r>
        <w:rPr>
          <w:b/>
          <w:lang w:val="ru-RU"/>
        </w:rPr>
        <w:t>8(3467) 371-943</w:t>
      </w:r>
      <w:r w:rsidRPr="00FC27C8">
        <w:rPr>
          <w:b/>
          <w:lang w:val="ru-RU"/>
        </w:rPr>
        <w:t xml:space="preserve">, </w:t>
      </w:r>
      <w:r>
        <w:rPr>
          <w:b/>
          <w:lang w:val="ru-RU"/>
        </w:rPr>
        <w:t xml:space="preserve">эл. Почта </w:t>
      </w:r>
      <w:hyperlink r:id="rId22" w:history="1">
        <w:r>
          <w:rPr>
            <w:rStyle w:val="a5"/>
            <w:b/>
            <w:lang w:bidi="ar-SA"/>
          </w:rPr>
          <w:t>miloradovaa</w:t>
        </w:r>
        <w:r w:rsidRPr="00FC27C8">
          <w:rPr>
            <w:rStyle w:val="a5"/>
            <w:b/>
            <w:lang w:val="ru-RU" w:bidi="ar-SA"/>
          </w:rPr>
          <w:t>@86.</w:t>
        </w:r>
        <w:r>
          <w:rPr>
            <w:rStyle w:val="a5"/>
            <w:b/>
            <w:lang w:bidi="ar-SA"/>
          </w:rPr>
          <w:t>sfr</w:t>
        </w:r>
        <w:r w:rsidRPr="00FC27C8">
          <w:rPr>
            <w:rStyle w:val="a5"/>
            <w:b/>
            <w:lang w:val="ru-RU" w:bidi="ar-SA"/>
          </w:rPr>
          <w:t>.</w:t>
        </w:r>
        <w:r>
          <w:rPr>
            <w:rStyle w:val="a5"/>
            <w:b/>
            <w:lang w:bidi="ar-SA"/>
          </w:rPr>
          <w:t>gov</w:t>
        </w:r>
        <w:r w:rsidRPr="00FC27C8">
          <w:rPr>
            <w:rStyle w:val="a5"/>
            <w:b/>
            <w:lang w:val="ru-RU" w:bidi="ar-SA"/>
          </w:rPr>
          <w:t>.</w:t>
        </w:r>
        <w:r>
          <w:rPr>
            <w:rStyle w:val="a5"/>
            <w:b/>
            <w:lang w:bidi="ar-SA"/>
          </w:rPr>
          <w:t>ru</w:t>
        </w:r>
      </w:hyperlink>
      <w:r w:rsidRPr="00FC27C8">
        <w:rPr>
          <w:rStyle w:val="a5"/>
          <w:b/>
          <w:bCs/>
          <w:color w:val="000000"/>
          <w:lang w:val="ru-RU"/>
        </w:rPr>
        <w:t>,</w:t>
      </w:r>
      <w:r>
        <w:rPr>
          <w:rStyle w:val="a5"/>
          <w:b/>
          <w:bCs/>
          <w:color w:val="000000"/>
          <w:lang w:val="ru-RU"/>
        </w:rPr>
        <w:t xml:space="preserve"> anisimovdo@86.sfr.gov.ru</w:t>
      </w:r>
      <w:r>
        <w:rPr>
          <w:rStyle w:val="a5"/>
          <w:b/>
          <w:color w:val="000000"/>
          <w:lang w:val="ru-RU"/>
        </w:rPr>
        <w:t xml:space="preserve"> адрес 628011, </w:t>
      </w:r>
      <w:proofErr w:type="spellStart"/>
      <w:r w:rsidRPr="00FC27C8">
        <w:rPr>
          <w:b/>
          <w:lang w:val="ru-RU"/>
        </w:rPr>
        <w:t>г.</w:t>
      </w:r>
      <w:r>
        <w:rPr>
          <w:b/>
          <w:lang w:val="ru-RU"/>
        </w:rPr>
        <w:t>Ханты-Мансийск</w:t>
      </w:r>
      <w:proofErr w:type="spellEnd"/>
      <w:r w:rsidRPr="00FC27C8">
        <w:rPr>
          <w:b/>
          <w:lang w:val="ru-RU"/>
        </w:rPr>
        <w:t xml:space="preserve">, ул. </w:t>
      </w:r>
      <w:r>
        <w:rPr>
          <w:b/>
          <w:lang w:val="ru-RU"/>
        </w:rPr>
        <w:t>Дзержинского 31</w:t>
      </w:r>
      <w:r>
        <w:rPr>
          <w:b/>
        </w:rPr>
        <w:t xml:space="preserve">, </w:t>
      </w:r>
      <w:r>
        <w:rPr>
          <w:b/>
          <w:lang w:val="ru-RU"/>
        </w:rPr>
        <w:t>203 кабинет</w:t>
      </w:r>
    </w:p>
    <w:p w:rsidR="008A6222" w:rsidRDefault="00FC27C8">
      <w:pPr>
        <w:ind w:right="-183"/>
        <w:jc w:val="both"/>
        <w:rPr>
          <w:rFonts w:eastAsia="Times New Roman"/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lang w:val="ru-RU"/>
        </w:rPr>
        <w:tab/>
      </w:r>
    </w:p>
    <w:p w:rsidR="008A6222" w:rsidRDefault="00FC27C8">
      <w:pPr>
        <w:widowControl/>
        <w:numPr>
          <w:ilvl w:val="0"/>
          <w:numId w:val="4"/>
        </w:numPr>
        <w:ind w:left="0" w:right="60" w:firstLine="0"/>
        <w:jc w:val="both"/>
        <w:rPr>
          <w:sz w:val="22"/>
          <w:szCs w:val="23"/>
          <w:lang w:val="ru-RU"/>
        </w:rPr>
      </w:pPr>
      <w:r w:rsidRPr="00FC27C8">
        <w:rPr>
          <w:b/>
          <w:sz w:val="28"/>
          <w:lang w:val="ru-RU"/>
        </w:rPr>
        <w:t>Копии документов заверять</w:t>
      </w:r>
      <w:r w:rsidRPr="00FC27C8">
        <w:rPr>
          <w:sz w:val="28"/>
          <w:lang w:val="ru-RU"/>
        </w:rPr>
        <w:t xml:space="preserve"> </w:t>
      </w:r>
      <w:r w:rsidRPr="00FC27C8">
        <w:rPr>
          <w:sz w:val="22"/>
          <w:lang w:val="ru-RU"/>
        </w:rPr>
        <w:t>с указанием (ФИО, подпись, должность, дата заверения и где (сокращенное наименование организации) храниться оригинал.</w:t>
      </w:r>
      <w:r w:rsidRPr="00FC27C8">
        <w:rPr>
          <w:b/>
          <w:sz w:val="22"/>
          <w:lang w:val="ru-RU"/>
        </w:rPr>
        <w:t xml:space="preserve"> Пример заверения: Копия верна, оригинал документа храниться в</w:t>
      </w:r>
      <w:r w:rsidRPr="00FC27C8">
        <w:rPr>
          <w:b/>
          <w:sz w:val="22"/>
          <w:lang w:val="ru-RU"/>
        </w:rPr>
        <w:t xml:space="preserve"> ООО «ПРТ», специалист по ОТ, ФИО, подпись, </w:t>
      </w:r>
      <w:r>
        <w:rPr>
          <w:b/>
          <w:sz w:val="22"/>
          <w:lang w:val="ru-RU"/>
        </w:rPr>
        <w:t>01</w:t>
      </w:r>
      <w:r w:rsidRPr="00FC27C8">
        <w:rPr>
          <w:b/>
          <w:sz w:val="22"/>
          <w:lang w:val="ru-RU"/>
        </w:rPr>
        <w:t>.0</w:t>
      </w:r>
      <w:r>
        <w:rPr>
          <w:b/>
          <w:sz w:val="22"/>
          <w:lang w:val="ru-RU"/>
        </w:rPr>
        <w:t>1</w:t>
      </w:r>
      <w:r w:rsidRPr="00FC27C8">
        <w:rPr>
          <w:b/>
          <w:sz w:val="22"/>
          <w:lang w:val="ru-RU"/>
        </w:rPr>
        <w:t>.202</w:t>
      </w:r>
      <w:r>
        <w:rPr>
          <w:b/>
          <w:sz w:val="22"/>
          <w:lang w:val="ru-RU"/>
        </w:rPr>
        <w:t>3</w:t>
      </w:r>
      <w:r w:rsidRPr="00FC27C8">
        <w:rPr>
          <w:b/>
          <w:sz w:val="22"/>
          <w:lang w:val="ru-RU"/>
        </w:rPr>
        <w:t xml:space="preserve"> </w:t>
      </w:r>
      <w:r>
        <w:rPr>
          <w:b/>
          <w:sz w:val="22"/>
          <w:lang w:val="ru-RU"/>
        </w:rPr>
        <w:t xml:space="preserve">круглая </w:t>
      </w:r>
      <w:r w:rsidRPr="00FC27C8">
        <w:rPr>
          <w:b/>
          <w:sz w:val="22"/>
          <w:lang w:val="ru-RU"/>
        </w:rPr>
        <w:t>печать организации (учреждения).</w:t>
      </w:r>
    </w:p>
    <w:p w:rsidR="008A6222" w:rsidRPr="00FC27C8" w:rsidRDefault="008A6222">
      <w:pPr>
        <w:ind w:right="-183"/>
        <w:jc w:val="both"/>
        <w:rPr>
          <w:b/>
          <w:bCs/>
          <w:i/>
          <w:iCs/>
          <w:sz w:val="23"/>
          <w:szCs w:val="23"/>
          <w:lang w:val="ru-RU"/>
        </w:rPr>
      </w:pPr>
    </w:p>
    <w:p w:rsidR="008A6222" w:rsidRPr="00FC27C8" w:rsidRDefault="008A6222">
      <w:pPr>
        <w:ind w:right="-183"/>
        <w:jc w:val="both"/>
        <w:rPr>
          <w:b/>
          <w:bCs/>
          <w:i/>
          <w:iCs/>
          <w:sz w:val="23"/>
          <w:szCs w:val="23"/>
          <w:lang w:val="ru-RU"/>
        </w:rPr>
      </w:pPr>
    </w:p>
    <w:p w:rsidR="008A6222" w:rsidRDefault="00FC27C8">
      <w:pPr>
        <w:ind w:right="-183"/>
        <w:jc w:val="center"/>
        <w:rPr>
          <w:b/>
          <w:bCs/>
          <w:iCs/>
          <w:color w:val="FF0000"/>
          <w:sz w:val="32"/>
          <w:szCs w:val="23"/>
          <w:lang w:val="ru-RU"/>
        </w:rPr>
      </w:pPr>
      <w:r>
        <w:rPr>
          <w:b/>
          <w:bCs/>
          <w:iCs/>
          <w:color w:val="FF0000"/>
          <w:sz w:val="32"/>
          <w:szCs w:val="23"/>
          <w:lang w:val="ru-RU"/>
        </w:rPr>
        <w:t>Согласование ДОКУМЕНТОВ</w:t>
      </w:r>
    </w:p>
    <w:p w:rsidR="008A6222" w:rsidRPr="00FC27C8" w:rsidRDefault="00FC27C8">
      <w:pPr>
        <w:ind w:right="-183"/>
        <w:jc w:val="both"/>
        <w:rPr>
          <w:b/>
          <w:bCs/>
          <w:iCs/>
          <w:sz w:val="23"/>
          <w:szCs w:val="23"/>
          <w:lang w:val="ru-RU"/>
        </w:rPr>
      </w:pPr>
      <w:r>
        <w:rPr>
          <w:b/>
          <w:bCs/>
          <w:iCs/>
          <w:sz w:val="23"/>
          <w:szCs w:val="23"/>
          <w:lang w:val="ru-RU"/>
        </w:rPr>
        <w:t>Проводится до подписания заявления руководителем организации (учреждения):</w:t>
      </w:r>
      <w:r w:rsidRPr="00FC27C8">
        <w:rPr>
          <w:b/>
          <w:bCs/>
          <w:iCs/>
          <w:sz w:val="23"/>
          <w:szCs w:val="23"/>
          <w:lang w:val="ru-RU"/>
        </w:rPr>
        <w:tab/>
      </w:r>
    </w:p>
    <w:p w:rsidR="008A6222" w:rsidRPr="00FC27C8" w:rsidRDefault="008A6222">
      <w:pPr>
        <w:ind w:right="-183"/>
        <w:jc w:val="both"/>
        <w:rPr>
          <w:b/>
          <w:bCs/>
          <w:iCs/>
          <w:sz w:val="23"/>
          <w:szCs w:val="23"/>
          <w:lang w:val="ru-RU"/>
        </w:rPr>
      </w:pPr>
    </w:p>
    <w:p w:rsidR="008A6222" w:rsidRDefault="00FC27C8">
      <w:pPr>
        <w:pStyle w:val="a7"/>
        <w:numPr>
          <w:ilvl w:val="1"/>
          <w:numId w:val="11"/>
        </w:numPr>
        <w:spacing w:after="0"/>
        <w:jc w:val="both"/>
        <w:rPr>
          <w:b/>
          <w:color w:val="000000"/>
          <w:sz w:val="23"/>
          <w:szCs w:val="23"/>
          <w:lang w:val="ru-RU"/>
        </w:rPr>
      </w:pPr>
      <w:r>
        <w:rPr>
          <w:b/>
          <w:bCs/>
          <w:iCs/>
          <w:color w:val="000000"/>
          <w:sz w:val="23"/>
          <w:szCs w:val="23"/>
          <w:lang w:val="ru-RU"/>
        </w:rPr>
        <w:t>Страхователи г. Ханты-Мансийска-</w:t>
      </w:r>
      <w:r>
        <w:rPr>
          <w:b/>
          <w:bCs/>
          <w:iCs/>
          <w:color w:val="000000"/>
          <w:sz w:val="23"/>
          <w:szCs w:val="23"/>
          <w:u w:val="single"/>
          <w:lang w:val="ru-RU"/>
        </w:rPr>
        <w:t>на личном приеме</w:t>
      </w:r>
      <w:r>
        <w:rPr>
          <w:b/>
          <w:bCs/>
          <w:iCs/>
          <w:color w:val="000000"/>
          <w:sz w:val="23"/>
          <w:szCs w:val="23"/>
          <w:lang w:val="ru-RU"/>
        </w:rPr>
        <w:t xml:space="preserve">. </w:t>
      </w:r>
      <w:r>
        <w:rPr>
          <w:b/>
          <w:bCs/>
          <w:iCs/>
          <w:color w:val="000000"/>
          <w:sz w:val="23"/>
          <w:szCs w:val="23"/>
          <w:lang w:val="ru-RU"/>
        </w:rPr>
        <w:t xml:space="preserve">Далее, предоставить оригиналы в файле (либо в папке, подшитом скоросшивателе), а скан копии </w:t>
      </w:r>
      <w:r>
        <w:rPr>
          <w:b/>
          <w:color w:val="000000"/>
          <w:sz w:val="23"/>
          <w:szCs w:val="23"/>
          <w:lang w:val="ru-RU"/>
        </w:rPr>
        <w:t xml:space="preserve">направить по электронной почте, заархивированным файлом </w:t>
      </w:r>
      <w:r>
        <w:rPr>
          <w:color w:val="000000"/>
          <w:sz w:val="23"/>
          <w:szCs w:val="23"/>
          <w:lang w:val="ru-RU"/>
        </w:rPr>
        <w:t>(</w:t>
      </w:r>
      <w:r>
        <w:rPr>
          <w:i/>
          <w:color w:val="000000"/>
          <w:sz w:val="23"/>
          <w:szCs w:val="23"/>
          <w:lang w:val="ru-RU"/>
        </w:rPr>
        <w:t>где каждый документ, с кратким наименованием, отсканирован по отдельности</w:t>
      </w:r>
      <w:r>
        <w:rPr>
          <w:color w:val="000000"/>
          <w:sz w:val="23"/>
          <w:szCs w:val="23"/>
          <w:lang w:val="ru-RU"/>
        </w:rPr>
        <w:t>)</w:t>
      </w:r>
      <w:r>
        <w:rPr>
          <w:b/>
          <w:color w:val="000000"/>
          <w:sz w:val="23"/>
          <w:szCs w:val="23"/>
          <w:lang w:val="ru-RU"/>
        </w:rPr>
        <w:t xml:space="preserve"> </w:t>
      </w:r>
    </w:p>
    <w:p w:rsidR="008A6222" w:rsidRDefault="008A6222">
      <w:pPr>
        <w:ind w:right="-183"/>
        <w:jc w:val="both"/>
        <w:rPr>
          <w:b/>
          <w:bCs/>
          <w:iCs/>
          <w:sz w:val="23"/>
          <w:szCs w:val="23"/>
          <w:lang w:val="ru-RU"/>
        </w:rPr>
      </w:pPr>
    </w:p>
    <w:p w:rsidR="008A6222" w:rsidRDefault="00FC27C8">
      <w:pPr>
        <w:numPr>
          <w:ilvl w:val="1"/>
          <w:numId w:val="11"/>
        </w:numPr>
        <w:ind w:right="-183"/>
        <w:jc w:val="both"/>
        <w:rPr>
          <w:b/>
          <w:bCs/>
          <w:iCs/>
          <w:sz w:val="23"/>
          <w:szCs w:val="23"/>
          <w:lang w:val="ru-RU"/>
        </w:rPr>
      </w:pPr>
      <w:r>
        <w:rPr>
          <w:b/>
          <w:bCs/>
          <w:iCs/>
          <w:sz w:val="23"/>
          <w:szCs w:val="23"/>
          <w:lang w:val="ru-RU"/>
        </w:rPr>
        <w:t>Страхователи за пределами г. Х</w:t>
      </w:r>
      <w:r>
        <w:rPr>
          <w:b/>
          <w:bCs/>
          <w:iCs/>
          <w:sz w:val="23"/>
          <w:szCs w:val="23"/>
          <w:lang w:val="ru-RU"/>
        </w:rPr>
        <w:t>анты-Мансийска-</w:t>
      </w:r>
      <w:r>
        <w:rPr>
          <w:b/>
          <w:bCs/>
          <w:iCs/>
          <w:sz w:val="23"/>
          <w:szCs w:val="23"/>
          <w:u w:val="single"/>
          <w:lang w:val="ru-RU"/>
        </w:rPr>
        <w:t>предварительно</w:t>
      </w:r>
      <w:r>
        <w:rPr>
          <w:b/>
          <w:bCs/>
          <w:iCs/>
          <w:sz w:val="23"/>
          <w:szCs w:val="23"/>
          <w:lang w:val="ru-RU"/>
        </w:rPr>
        <w:t xml:space="preserve"> направить скан документы </w:t>
      </w:r>
      <w:r>
        <w:rPr>
          <w:color w:val="000000"/>
          <w:sz w:val="23"/>
          <w:szCs w:val="23"/>
          <w:lang w:val="ru-RU"/>
        </w:rPr>
        <w:t>(</w:t>
      </w:r>
      <w:r>
        <w:rPr>
          <w:i/>
          <w:color w:val="000000"/>
          <w:sz w:val="23"/>
          <w:szCs w:val="23"/>
          <w:lang w:val="ru-RU"/>
        </w:rPr>
        <w:t>где каждый документ, с кратким наименованием, отсканирован по отдельности</w:t>
      </w:r>
      <w:r>
        <w:rPr>
          <w:color w:val="000000"/>
          <w:sz w:val="23"/>
          <w:szCs w:val="23"/>
          <w:lang w:val="ru-RU"/>
        </w:rPr>
        <w:t>)</w:t>
      </w:r>
      <w:r>
        <w:rPr>
          <w:b/>
          <w:bCs/>
          <w:iCs/>
          <w:sz w:val="23"/>
          <w:szCs w:val="23"/>
          <w:lang w:val="ru-RU"/>
        </w:rPr>
        <w:t xml:space="preserve"> посредством электронной почты, далее, направить документы посредством почтовой связи или курьером.</w:t>
      </w:r>
    </w:p>
    <w:p w:rsidR="008A6222" w:rsidRDefault="008A6222">
      <w:pPr>
        <w:pStyle w:val="af0"/>
        <w:rPr>
          <w:b/>
          <w:bCs/>
          <w:iCs/>
          <w:sz w:val="23"/>
          <w:szCs w:val="23"/>
          <w:lang w:val="ru-RU"/>
        </w:rPr>
      </w:pPr>
    </w:p>
    <w:sectPr w:rsidR="008A6222">
      <w:pgSz w:w="11906" w:h="16838"/>
      <w:pgMar w:top="525" w:right="670" w:bottom="533" w:left="7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ndale Sans U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7D9"/>
    <w:multiLevelType w:val="hybridMultilevel"/>
    <w:tmpl w:val="1D8CFD22"/>
    <w:lvl w:ilvl="0" w:tplc="AFE0D116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AE98AFDC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14AC414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1DE45BC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CF0920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D76EF9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4E28F54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572F226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DF2EDC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215A18"/>
    <w:multiLevelType w:val="hybridMultilevel"/>
    <w:tmpl w:val="41C21AC8"/>
    <w:lvl w:ilvl="0" w:tplc="B63A4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680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1F06C6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1E246A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7E86F6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D3EB1E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E02EE0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458102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DA2C1A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2C48D7"/>
    <w:multiLevelType w:val="hybridMultilevel"/>
    <w:tmpl w:val="2E48F844"/>
    <w:lvl w:ilvl="0" w:tplc="E62CBA4C">
      <w:start w:val="1"/>
      <w:numFmt w:val="bullet"/>
      <w:lvlText w:val=""/>
      <w:lvlJc w:val="left"/>
      <w:pPr>
        <w:ind w:left="1259" w:hanging="360"/>
      </w:pPr>
      <w:rPr>
        <w:rFonts w:ascii="Symbol" w:hAnsi="Symbol"/>
      </w:rPr>
    </w:lvl>
    <w:lvl w:ilvl="1" w:tplc="6CE62C56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 w:tplc="34A2BA3E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4BA086A2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628850A0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 w:tplc="61602A94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BDC4831C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4BA2DCE2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 w:tplc="72CC85CE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3">
    <w:nsid w:val="19325854"/>
    <w:multiLevelType w:val="hybridMultilevel"/>
    <w:tmpl w:val="D3F84B04"/>
    <w:lvl w:ilvl="0" w:tplc="5750F36C">
      <w:start w:val="1"/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 w:tplc="25929A7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6CFED14E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40B24352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FA40068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B7140DC6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BBA0998A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E3641FB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B8BCBB5A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4">
    <w:nsid w:val="2B7E4D9B"/>
    <w:multiLevelType w:val="hybridMultilevel"/>
    <w:tmpl w:val="DCE28CFA"/>
    <w:lvl w:ilvl="0" w:tplc="E6A02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79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8D6E7C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E02BB3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212781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8BD0133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FB8792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042B12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EE0280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C6A0E73"/>
    <w:multiLevelType w:val="hybridMultilevel"/>
    <w:tmpl w:val="29667CC8"/>
    <w:lvl w:ilvl="0" w:tplc="8D3250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670E6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848716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C18DF8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662D80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31676C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0DC0B4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1E0018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FB6DEB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7B37A2E"/>
    <w:multiLevelType w:val="hybridMultilevel"/>
    <w:tmpl w:val="04DAA33A"/>
    <w:lvl w:ilvl="0" w:tplc="6DA0F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EBC0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628397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3D03B0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488508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01637C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F14EB0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FA2CEF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9F8D28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CB10E63"/>
    <w:multiLevelType w:val="hybridMultilevel"/>
    <w:tmpl w:val="28A6D99A"/>
    <w:lvl w:ilvl="0" w:tplc="672A5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9920CC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 w:tplc="FBA8F7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 w:tplc="FE34C62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FCC602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 w:tplc="0A827BD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 w:tplc="222A15F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4A864DC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 w:tplc="8EC8F02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44C57EA1"/>
    <w:multiLevelType w:val="hybridMultilevel"/>
    <w:tmpl w:val="5C4434C2"/>
    <w:lvl w:ilvl="0" w:tplc="6B9E1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E0D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6EE4A6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61889D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B54D39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2ECA2A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35A5E9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88AF32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D84A81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5D54612"/>
    <w:multiLevelType w:val="hybridMultilevel"/>
    <w:tmpl w:val="A464069E"/>
    <w:lvl w:ilvl="0" w:tplc="3E4C7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804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B6A671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156F61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7D8C09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DF2D18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2EEC2C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79822D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75CA07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94C3EC5"/>
    <w:multiLevelType w:val="hybridMultilevel"/>
    <w:tmpl w:val="ADCCE882"/>
    <w:lvl w:ilvl="0" w:tplc="72AED5CE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EEEAC9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778497C0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38824300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CF801A0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4F00AF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ED5CA8F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EF64BE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272B88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B1071BC"/>
    <w:multiLevelType w:val="hybridMultilevel"/>
    <w:tmpl w:val="EE806B3A"/>
    <w:lvl w:ilvl="0" w:tplc="2D162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A52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270B36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BA64CA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80C969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C40B60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B1EA67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8DE609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17E5C1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C8528E6"/>
    <w:multiLevelType w:val="hybridMultilevel"/>
    <w:tmpl w:val="95A8B328"/>
    <w:lvl w:ilvl="0" w:tplc="9CE45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8C5EA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244CD0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638EAB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908911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DA826C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D04CAD9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FC22A9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D2E5A6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57C782A"/>
    <w:multiLevelType w:val="hybridMultilevel"/>
    <w:tmpl w:val="683C54D8"/>
    <w:lvl w:ilvl="0" w:tplc="40FA4C98">
      <w:start w:val="11"/>
      <w:numFmt w:val="upperRoman"/>
      <w:lvlText w:val="%1."/>
      <w:lvlJc w:val="left"/>
      <w:pPr>
        <w:ind w:left="1080" w:hanging="720"/>
      </w:pPr>
      <w:rPr>
        <w:u w:val="single"/>
      </w:rPr>
    </w:lvl>
    <w:lvl w:ilvl="1" w:tplc="F8464D0A">
      <w:start w:val="1"/>
      <w:numFmt w:val="lowerLetter"/>
      <w:lvlText w:val="%2."/>
      <w:lvlJc w:val="left"/>
      <w:pPr>
        <w:ind w:left="1440" w:hanging="360"/>
      </w:pPr>
    </w:lvl>
    <w:lvl w:ilvl="2" w:tplc="C7D863D0">
      <w:start w:val="1"/>
      <w:numFmt w:val="lowerRoman"/>
      <w:lvlText w:val="%3."/>
      <w:lvlJc w:val="right"/>
      <w:pPr>
        <w:ind w:left="2160" w:hanging="180"/>
      </w:pPr>
    </w:lvl>
    <w:lvl w:ilvl="3" w:tplc="BB8C73A2">
      <w:start w:val="1"/>
      <w:numFmt w:val="decimal"/>
      <w:lvlText w:val="%4."/>
      <w:lvlJc w:val="left"/>
      <w:pPr>
        <w:ind w:left="2880" w:hanging="360"/>
      </w:pPr>
    </w:lvl>
    <w:lvl w:ilvl="4" w:tplc="6EC0210C">
      <w:start w:val="1"/>
      <w:numFmt w:val="lowerLetter"/>
      <w:lvlText w:val="%5."/>
      <w:lvlJc w:val="left"/>
      <w:pPr>
        <w:ind w:left="3600" w:hanging="360"/>
      </w:pPr>
    </w:lvl>
    <w:lvl w:ilvl="5" w:tplc="4FEA556C">
      <w:start w:val="1"/>
      <w:numFmt w:val="lowerRoman"/>
      <w:lvlText w:val="%6."/>
      <w:lvlJc w:val="right"/>
      <w:pPr>
        <w:ind w:left="4320" w:hanging="180"/>
      </w:pPr>
    </w:lvl>
    <w:lvl w:ilvl="6" w:tplc="6D608C38">
      <w:start w:val="1"/>
      <w:numFmt w:val="decimal"/>
      <w:lvlText w:val="%7."/>
      <w:lvlJc w:val="left"/>
      <w:pPr>
        <w:ind w:left="5040" w:hanging="360"/>
      </w:pPr>
    </w:lvl>
    <w:lvl w:ilvl="7" w:tplc="B29A3A10">
      <w:start w:val="1"/>
      <w:numFmt w:val="lowerLetter"/>
      <w:lvlText w:val="%8."/>
      <w:lvlJc w:val="left"/>
      <w:pPr>
        <w:ind w:left="5760" w:hanging="360"/>
      </w:pPr>
    </w:lvl>
    <w:lvl w:ilvl="8" w:tplc="DDC454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6"/>
  <w:characterSpacingControl w:val="doNotCompress"/>
  <w:compat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22"/>
    <w:rsid w:val="008A6222"/>
    <w:rsid w:val="00FC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9BF08-6635-4FCB-ADE9-99FA4877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Andale Sans U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  <w:lang w:val="en-US" w:eastAsia="en-US" w:bidi="en-US"/>
    </w:rPr>
  </w:style>
  <w:style w:type="character" w:customStyle="1" w:styleId="WW8Num11z0">
    <w:name w:val="WW8Num11z0"/>
    <w:rPr>
      <w:lang w:val="en-US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9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jc w:val="both"/>
    </w:pPr>
    <w:rPr>
      <w:szCs w:val="20"/>
    </w:rPr>
  </w:style>
  <w:style w:type="paragraph" w:styleId="ab">
    <w:name w:val="Body Text Indent"/>
    <w:basedOn w:val="a"/>
    <w:pPr>
      <w:ind w:firstLine="720"/>
      <w:jc w:val="both"/>
    </w:pPr>
    <w:rPr>
      <w:bCs/>
      <w:iCs/>
      <w:sz w:val="28"/>
      <w:szCs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ConsPlusDocList">
    <w:name w:val="ConsPlusDocList"/>
    <w:next w:val="a"/>
    <w:pPr>
      <w:widowControl w:val="0"/>
    </w:pPr>
    <w:rPr>
      <w:rFonts w:ascii="Arial" w:eastAsia="Arial" w:hAnsi="Arial" w:cs="Arial"/>
      <w:lang w:val="de-DE" w:eastAsia="fa-IR" w:bidi="fa-IR"/>
    </w:rPr>
  </w:style>
  <w:style w:type="paragraph" w:customStyle="1" w:styleId="ConsPlusCell">
    <w:name w:val="ConsPlusCell"/>
    <w:next w:val="a"/>
    <w:pPr>
      <w:widowControl w:val="0"/>
    </w:pPr>
    <w:rPr>
      <w:rFonts w:ascii="Arial" w:eastAsia="Arial" w:hAnsi="Arial" w:cs="Arial"/>
      <w:lang w:val="de-DE" w:eastAsia="fa-IR" w:bidi="fa-IR"/>
    </w:rPr>
  </w:style>
  <w:style w:type="paragraph" w:customStyle="1" w:styleId="ConsPlusNonformat">
    <w:name w:val="ConsPlusNonformat"/>
    <w:next w:val="a"/>
    <w:pPr>
      <w:widowControl w:val="0"/>
    </w:pPr>
    <w:rPr>
      <w:rFonts w:ascii="Courier New" w:eastAsia="Courier New" w:hAnsi="Courier New" w:cs="Courier New"/>
      <w:lang w:val="de-DE" w:eastAsia="fa-IR" w:bidi="fa-IR"/>
    </w:rPr>
  </w:style>
  <w:style w:type="paragraph" w:customStyle="1" w:styleId="ConsPlusTitle">
    <w:name w:val="ConsPlusTitle"/>
    <w:next w:val="a"/>
    <w:pPr>
      <w:widowControl w:val="0"/>
    </w:pPr>
    <w:rPr>
      <w:rFonts w:ascii="Arial" w:eastAsia="Arial" w:hAnsi="Arial" w:cs="Arial"/>
      <w:b/>
      <w:bCs/>
      <w:lang w:val="de-DE" w:eastAsia="fa-IR" w:bidi="fa-IR"/>
    </w:r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"/>
    <w:pPr>
      <w:widowControl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"/>
    <w:pPr>
      <w:widowControl w:val="0"/>
    </w:pPr>
    <w:rPr>
      <w:rFonts w:ascii="Tahoma" w:eastAsia="Tahoma" w:hAnsi="Tahoma" w:cs="Tahoma"/>
      <w:sz w:val="26"/>
      <w:szCs w:val="26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Pr>
      <w:rFonts w:ascii="Segoe UI" w:eastAsia="Andale Sans UI" w:hAnsi="Segoe UI" w:cs="Segoe UI"/>
      <w:sz w:val="18"/>
      <w:szCs w:val="18"/>
      <w:lang w:val="en-US" w:eastAsia="en-US"/>
    </w:rPr>
  </w:style>
  <w:style w:type="paragraph" w:customStyle="1" w:styleId="ConsPlusNormal0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Standard">
    <w:name w:val="Standard"/>
    <w:pPr>
      <w:widowControl w:val="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0">
    <w:name w:val="List Paragraph"/>
    <w:basedOn w:val="a"/>
    <w:uiPriority w:val="34"/>
    <w:qFormat/>
    <w:pPr>
      <w:ind w:left="708"/>
    </w:pPr>
  </w:style>
  <w:style w:type="character" w:customStyle="1" w:styleId="af1">
    <w:name w:val="Гипертекстовая ссылка"/>
    <w:uiPriority w:val="99"/>
    <w:rPr>
      <w:color w:val="106BBE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1381" TargetMode="External"/><Relationship Id="rId13" Type="http://schemas.openxmlformats.org/officeDocument/2006/relationships/hyperlink" Target="https://gisp.gov.ru/pp719/p/pub/products/" TargetMode="External"/><Relationship Id="rId18" Type="http://schemas.openxmlformats.org/officeDocument/2006/relationships/hyperlink" Target="https://normativ.kontur.ru/document?moduleid=1&amp;documentid=424308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FE1B12D1B97AAE6B08D5F73E878F690C8B4DB8A7019319A7EF618BE3C68344ED7F0DE93E97F52A3D8DBF9018949930D68E8ED056E12C376h64CJ" TargetMode="External"/><Relationship Id="rId7" Type="http://schemas.openxmlformats.org/officeDocument/2006/relationships/hyperlink" Target="https://normativ.kontur.ru/document?moduleid=1&amp;documentid=451381" TargetMode="External"/><Relationship Id="rId12" Type="http://schemas.openxmlformats.org/officeDocument/2006/relationships/hyperlink" Target="https://pub.fsa.gov.ru/rds/declaration" TargetMode="External"/><Relationship Id="rId17" Type="http://schemas.openxmlformats.org/officeDocument/2006/relationships/hyperlink" Target="https://normativ.kontur.ru/document?moduleid=1&amp;documentid=424308" TargetMode="External"/><Relationship Id="rId2" Type="http://schemas.openxmlformats.org/officeDocument/2006/relationships/styles" Target="styles.xml"/><Relationship Id="rId16" Type="http://schemas.openxmlformats.org/officeDocument/2006/relationships/hyperlink" Target="http://sw0270000854.0027.pfr.ru/" TargetMode="External"/><Relationship Id="rId20" Type="http://schemas.openxmlformats.org/officeDocument/2006/relationships/hyperlink" Target="https://internet.garant.ru/document/redirect/404881575/1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51381" TargetMode="External"/><Relationship Id="rId11" Type="http://schemas.openxmlformats.org/officeDocument/2006/relationships/hyperlink" Target="https://normativ.kontur.ru/document?moduleid=9&amp;documentid=36835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51381" TargetMode="External"/><Relationship Id="rId15" Type="http://schemas.openxmlformats.org/officeDocument/2006/relationships/hyperlink" Target="http://sw0270000854.0027.pf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51381" TargetMode="External"/><Relationship Id="rId19" Type="http://schemas.openxmlformats.org/officeDocument/2006/relationships/hyperlink" Target="https://normativ.kontur.ru/document?moduleid=1&amp;documentid=4277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51381" TargetMode="External"/><Relationship Id="rId14" Type="http://schemas.openxmlformats.org/officeDocument/2006/relationships/hyperlink" Target="https://normativ.kontur.ru/document?moduleid=1&amp;documentid=377407" TargetMode="External"/><Relationship Id="rId22" Type="http://schemas.openxmlformats.org/officeDocument/2006/relationships/hyperlink" Target="mailto:miloradovaa@86.sfr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7195</Words>
  <Characters>41018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Есипова Елена Александровна</dc:creator>
  <cp:lastModifiedBy>Кытманова Дина Михайлова</cp:lastModifiedBy>
  <cp:revision>2</cp:revision>
  <dcterms:created xsi:type="dcterms:W3CDTF">2024-12-03T08:47:00Z</dcterms:created>
  <dcterms:modified xsi:type="dcterms:W3CDTF">2024-12-03T08:47:00Z</dcterms:modified>
  <cp:version>983040</cp:version>
</cp:coreProperties>
</file>