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6CFB7DE3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41F63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2C50F204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2</w:t>
      </w:r>
      <w:r w:rsidR="00E41F63">
        <w:rPr>
          <w:rFonts w:ascii="Times New Roman" w:eastAsia="Calibri" w:hAnsi="Times New Roman" w:cs="Times New Roman"/>
          <w:sz w:val="24"/>
          <w:szCs w:val="24"/>
        </w:rPr>
        <w:t>3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января 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B91839D" w14:textId="1CAC019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E41F63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73A401E3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E41F63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44DE7BA" w14:textId="77777777" w:rsidR="00E41F63" w:rsidRPr="00E41F63" w:rsidRDefault="00E41F63" w:rsidP="00E41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комплексной безопасности несовершеннолетних, </w:t>
      </w:r>
    </w:p>
    <w:p w14:paraId="1BBFAFE0" w14:textId="77777777" w:rsidR="00E41F63" w:rsidRPr="00E41F63" w:rsidRDefault="00E41F63" w:rsidP="00E41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том числе о принимаемых мерах в 2024 году по снижению уровня детского </w:t>
      </w:r>
    </w:p>
    <w:p w14:paraId="6AD8B640" w14:textId="3B1A7196" w:rsidR="00F43353" w:rsidRDefault="00E41F63" w:rsidP="00E41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травматизма и смертности несовершеннолетних от внешних управляемых причин  </w:t>
      </w:r>
    </w:p>
    <w:p w14:paraId="008468AE" w14:textId="77777777" w:rsidR="00E41F63" w:rsidRPr="00686D7C" w:rsidRDefault="00E41F63" w:rsidP="00E41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14:paraId="57B1B910" w14:textId="780042E5" w:rsidR="002624A2" w:rsidRPr="00E16DFC" w:rsidRDefault="002624A2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49153B">
        <w:rPr>
          <w:rFonts w:ascii="Times New Roman" w:eastAsia="Calibri" w:hAnsi="Times New Roman" w:cs="Times New Roman"/>
          <w:sz w:val="24"/>
          <w:szCs w:val="24"/>
        </w:rPr>
        <w:t xml:space="preserve">бюджетного учреждения Ханты-Мансийского автономного округа – Югры «Нефтеюганская районная больница», департамента образования Нефтеюганского района </w:t>
      </w:r>
      <w:r w:rsidRPr="00E16DFC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ав Нефтеюган</w:t>
      </w:r>
      <w:r w:rsidR="00001837">
        <w:rPr>
          <w:rFonts w:ascii="Times New Roman" w:eastAsia="Calibri" w:hAnsi="Times New Roman" w:cs="Times New Roman"/>
          <w:sz w:val="24"/>
          <w:szCs w:val="24"/>
        </w:rPr>
        <w:t>ского района на 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,</w:t>
      </w:r>
      <w:r w:rsidR="00242DC3" w:rsidRPr="00E16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Calibri" w:hAnsi="Times New Roman" w:cs="Times New Roman"/>
          <w:sz w:val="24"/>
          <w:szCs w:val="24"/>
        </w:rPr>
        <w:t>муниципальная комиссия установила:</w:t>
      </w:r>
    </w:p>
    <w:p w14:paraId="581584AF" w14:textId="77777777" w:rsidR="002624A2" w:rsidRPr="00E16DFC" w:rsidRDefault="002624A2" w:rsidP="00262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F638F" w14:textId="5BDEC03A" w:rsidR="00F43353" w:rsidRDefault="002624A2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экстренного реагирования специалистов органов и учреждений системы профилактики безнадзорности и правонарушений несовер</w:t>
      </w:r>
      <w:r w:rsid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еннолетних на факты чрезвычайных происшествий (несчастных случаев) с участие несовершеннолетних, утвержденным постановлением </w:t>
      </w:r>
      <w:r w:rsidR="004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делам несовершеннолетних и защите их прав Нефтеюганского района №</w:t>
      </w:r>
      <w:r w:rsidR="00E41F63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27.0</w:t>
      </w:r>
      <w:r w:rsidR="00E41F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41F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202</w:t>
      </w:r>
      <w:r w:rsidR="00E41F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муниципальную комиссию поступило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63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</w:t>
      </w:r>
      <w:r w:rsidR="004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фактах чрезвычайных происшествий с несовершеннолетними (</w:t>
      </w:r>
      <w:r w:rsidR="00E41F63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2%)</w:t>
      </w:r>
      <w:r w:rsid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14:paraId="63FB012B" w14:textId="77777777" w:rsidR="0047129A" w:rsidRDefault="0047129A" w:rsidP="00E41F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7129A">
        <w:rPr>
          <w:rFonts w:ascii="Times New Roman" w:hAnsi="Times New Roman"/>
          <w:sz w:val="24"/>
          <w:szCs w:val="24"/>
        </w:rPr>
        <w:t>- противоправные травмы – 31 (АППГ – 24),</w:t>
      </w:r>
    </w:p>
    <w:p w14:paraId="4F8B950D" w14:textId="4536D7A0" w:rsidR="00E41F63" w:rsidRDefault="00E41F63" w:rsidP="00E41F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6398C">
        <w:rPr>
          <w:rFonts w:ascii="Times New Roman" w:hAnsi="Times New Roman"/>
          <w:sz w:val="24"/>
          <w:szCs w:val="24"/>
        </w:rPr>
        <w:t>- травмы в СОШ и ДОУ – 2</w:t>
      </w:r>
      <w:r>
        <w:rPr>
          <w:rFonts w:ascii="Times New Roman" w:hAnsi="Times New Roman"/>
          <w:sz w:val="24"/>
          <w:szCs w:val="24"/>
        </w:rPr>
        <w:t>6</w:t>
      </w:r>
      <w:r w:rsidRPr="0026398C">
        <w:rPr>
          <w:rFonts w:ascii="Times New Roman" w:hAnsi="Times New Roman"/>
          <w:sz w:val="24"/>
          <w:szCs w:val="24"/>
        </w:rPr>
        <w:t xml:space="preserve"> (АППГ – 2</w:t>
      </w:r>
      <w:r>
        <w:rPr>
          <w:rFonts w:ascii="Times New Roman" w:hAnsi="Times New Roman"/>
          <w:sz w:val="24"/>
          <w:szCs w:val="24"/>
        </w:rPr>
        <w:t>7</w:t>
      </w:r>
      <w:r w:rsidRPr="0026398C">
        <w:rPr>
          <w:rFonts w:ascii="Times New Roman" w:hAnsi="Times New Roman"/>
          <w:sz w:val="24"/>
          <w:szCs w:val="24"/>
        </w:rPr>
        <w:t>)</w:t>
      </w:r>
      <w:r w:rsidR="0047129A">
        <w:rPr>
          <w:rFonts w:ascii="Times New Roman" w:hAnsi="Times New Roman"/>
          <w:sz w:val="24"/>
          <w:szCs w:val="24"/>
        </w:rPr>
        <w:t>,</w:t>
      </w:r>
    </w:p>
    <w:p w14:paraId="62E3FC34" w14:textId="2DDAFBA9" w:rsidR="00E41F63" w:rsidRPr="0026398C" w:rsidRDefault="00E41F63" w:rsidP="00E41F6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1F63">
        <w:rPr>
          <w:rFonts w:ascii="Times New Roman" w:hAnsi="Times New Roman"/>
          <w:sz w:val="24"/>
          <w:szCs w:val="24"/>
        </w:rPr>
        <w:t xml:space="preserve">травмы при занятиях спортом </w:t>
      </w:r>
      <w:r>
        <w:rPr>
          <w:rFonts w:ascii="Times New Roman" w:hAnsi="Times New Roman"/>
          <w:sz w:val="24"/>
          <w:szCs w:val="24"/>
        </w:rPr>
        <w:t>– 18 (АППГ – 5),</w:t>
      </w:r>
      <w:r w:rsidR="0047129A">
        <w:rPr>
          <w:rFonts w:ascii="Times New Roman" w:hAnsi="Times New Roman"/>
          <w:sz w:val="24"/>
          <w:szCs w:val="24"/>
        </w:rPr>
        <w:t xml:space="preserve"> </w:t>
      </w:r>
    </w:p>
    <w:p w14:paraId="38E1FA73" w14:textId="3B1E33BA" w:rsidR="00E41F63" w:rsidRPr="0026398C" w:rsidRDefault="00E41F63" w:rsidP="00E41F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6398C">
        <w:rPr>
          <w:rFonts w:ascii="Times New Roman" w:hAnsi="Times New Roman"/>
          <w:sz w:val="24"/>
          <w:szCs w:val="24"/>
        </w:rPr>
        <w:t xml:space="preserve">- укусы животных – </w:t>
      </w:r>
      <w:r>
        <w:rPr>
          <w:rFonts w:ascii="Times New Roman" w:hAnsi="Times New Roman"/>
          <w:sz w:val="24"/>
          <w:szCs w:val="24"/>
        </w:rPr>
        <w:t>18</w:t>
      </w:r>
      <w:r w:rsidRPr="0026398C">
        <w:rPr>
          <w:rFonts w:ascii="Times New Roman" w:hAnsi="Times New Roman"/>
          <w:sz w:val="24"/>
          <w:szCs w:val="24"/>
        </w:rPr>
        <w:t xml:space="preserve"> (АППГ – 2</w:t>
      </w:r>
      <w:r>
        <w:rPr>
          <w:rFonts w:ascii="Times New Roman" w:hAnsi="Times New Roman"/>
          <w:sz w:val="24"/>
          <w:szCs w:val="24"/>
        </w:rPr>
        <w:t>5</w:t>
      </w:r>
      <w:r w:rsidRPr="0026398C">
        <w:rPr>
          <w:rFonts w:ascii="Times New Roman" w:hAnsi="Times New Roman"/>
          <w:sz w:val="24"/>
          <w:szCs w:val="24"/>
        </w:rPr>
        <w:t>)</w:t>
      </w:r>
      <w:r w:rsidR="0047129A">
        <w:rPr>
          <w:rFonts w:ascii="Times New Roman" w:hAnsi="Times New Roman"/>
          <w:sz w:val="24"/>
          <w:szCs w:val="24"/>
        </w:rPr>
        <w:t>,</w:t>
      </w:r>
    </w:p>
    <w:p w14:paraId="715A8821" w14:textId="01B305C6" w:rsidR="00E41F63" w:rsidRDefault="00E41F63" w:rsidP="00E41F63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  <w:r w:rsidRPr="0026398C">
        <w:rPr>
          <w:rFonts w:ascii="Times New Roman" w:hAnsi="Times New Roman"/>
          <w:sz w:val="24"/>
          <w:szCs w:val="24"/>
        </w:rPr>
        <w:t>- травмы в результате ДТП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7129A">
        <w:rPr>
          <w:rFonts w:ascii="Times New Roman" w:hAnsi="Times New Roman"/>
          <w:sz w:val="24"/>
          <w:szCs w:val="24"/>
        </w:rPr>
        <w:t>4</w:t>
      </w:r>
      <w:r w:rsidRPr="0026398C">
        <w:rPr>
          <w:rFonts w:ascii="Times New Roman" w:hAnsi="Times New Roman"/>
          <w:sz w:val="24"/>
          <w:szCs w:val="24"/>
        </w:rPr>
        <w:t xml:space="preserve"> (АППГ- 1</w:t>
      </w:r>
      <w:r>
        <w:rPr>
          <w:rFonts w:ascii="Times New Roman" w:hAnsi="Times New Roman"/>
          <w:sz w:val="24"/>
          <w:szCs w:val="24"/>
        </w:rPr>
        <w:t>3</w:t>
      </w:r>
      <w:r w:rsidRPr="0026398C">
        <w:rPr>
          <w:rFonts w:ascii="Times New Roman" w:hAnsi="Times New Roman"/>
          <w:sz w:val="24"/>
          <w:szCs w:val="24"/>
        </w:rPr>
        <w:t>)</w:t>
      </w:r>
      <w:r w:rsidR="0047129A">
        <w:rPr>
          <w:rFonts w:ascii="Times New Roman" w:hAnsi="Times New Roman"/>
          <w:sz w:val="24"/>
          <w:szCs w:val="24"/>
        </w:rPr>
        <w:t>,</w:t>
      </w:r>
      <w:r w:rsidRPr="0026398C">
        <w:rPr>
          <w:rFonts w:ascii="Times New Roman" w:hAnsi="Times New Roman"/>
          <w:sz w:val="24"/>
          <w:szCs w:val="24"/>
        </w:rPr>
        <w:t xml:space="preserve"> </w:t>
      </w:r>
      <w:r w:rsidRPr="0026398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56CE4BA" w14:textId="7F3F72ED" w:rsidR="00E41F63" w:rsidRPr="0026398C" w:rsidRDefault="00E41F63" w:rsidP="00E41F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6398C">
        <w:rPr>
          <w:rFonts w:ascii="Times New Roman" w:hAnsi="Times New Roman"/>
          <w:sz w:val="24"/>
          <w:szCs w:val="24"/>
        </w:rPr>
        <w:t xml:space="preserve">- самоповреждения – 2 (АППГ – </w:t>
      </w:r>
      <w:r w:rsidR="0047129A">
        <w:rPr>
          <w:rFonts w:ascii="Times New Roman" w:hAnsi="Times New Roman"/>
          <w:sz w:val="24"/>
          <w:szCs w:val="24"/>
        </w:rPr>
        <w:t>2</w:t>
      </w:r>
      <w:r w:rsidRPr="0026398C">
        <w:rPr>
          <w:rFonts w:ascii="Times New Roman" w:hAnsi="Times New Roman"/>
          <w:sz w:val="24"/>
          <w:szCs w:val="24"/>
        </w:rPr>
        <w:t>)</w:t>
      </w:r>
      <w:r w:rsidR="0047129A">
        <w:rPr>
          <w:rFonts w:ascii="Times New Roman" w:hAnsi="Times New Roman"/>
          <w:sz w:val="24"/>
          <w:szCs w:val="24"/>
        </w:rPr>
        <w:t>,</w:t>
      </w:r>
    </w:p>
    <w:p w14:paraId="579DC9AC" w14:textId="5B4EB37C" w:rsidR="0047129A" w:rsidRDefault="00E41F63" w:rsidP="00E41F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6398C">
        <w:rPr>
          <w:rFonts w:ascii="Times New Roman" w:hAnsi="Times New Roman"/>
          <w:sz w:val="24"/>
          <w:szCs w:val="24"/>
        </w:rPr>
        <w:t xml:space="preserve">- отравлением алкоголем – 1 (АППГ – </w:t>
      </w:r>
      <w:r w:rsidR="0047129A">
        <w:rPr>
          <w:rFonts w:ascii="Times New Roman" w:hAnsi="Times New Roman"/>
          <w:sz w:val="24"/>
          <w:szCs w:val="24"/>
        </w:rPr>
        <w:t>1</w:t>
      </w:r>
      <w:r w:rsidRPr="0026398C">
        <w:rPr>
          <w:rFonts w:ascii="Times New Roman" w:hAnsi="Times New Roman"/>
          <w:sz w:val="24"/>
          <w:szCs w:val="24"/>
        </w:rPr>
        <w:t>)</w:t>
      </w:r>
      <w:r w:rsidR="0047129A">
        <w:rPr>
          <w:rFonts w:ascii="Times New Roman" w:hAnsi="Times New Roman"/>
          <w:sz w:val="24"/>
          <w:szCs w:val="24"/>
        </w:rPr>
        <w:t>,</w:t>
      </w:r>
    </w:p>
    <w:p w14:paraId="2A04ADAC" w14:textId="269F84B2" w:rsidR="0047129A" w:rsidRDefault="0047129A" w:rsidP="00E41F6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выпадение из окна – 1 (АППГ – 0),</w:t>
      </w:r>
    </w:p>
    <w:p w14:paraId="50B26D04" w14:textId="439D67A4" w:rsidR="0047129A" w:rsidRPr="0026398C" w:rsidRDefault="0047129A" w:rsidP="00E41F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7129A">
        <w:rPr>
          <w:rFonts w:ascii="Times New Roman" w:hAnsi="Times New Roman"/>
          <w:sz w:val="24"/>
          <w:szCs w:val="24"/>
        </w:rPr>
        <w:t>- беременность – 1 (АППГ – 0)</w:t>
      </w:r>
      <w:r>
        <w:rPr>
          <w:rFonts w:ascii="Times New Roman" w:hAnsi="Times New Roman"/>
          <w:sz w:val="24"/>
          <w:szCs w:val="24"/>
        </w:rPr>
        <w:t>.</w:t>
      </w:r>
    </w:p>
    <w:p w14:paraId="61C5F957" w14:textId="7235C4A0" w:rsidR="0049153B" w:rsidRDefault="00D65FD1" w:rsidP="00567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8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5FDB" w:rsidRPr="006B5FDB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5675CF" w:rsidRPr="005675CF">
        <w:rPr>
          <w:rFonts w:ascii="Times New Roman" w:hAnsi="Times New Roman" w:cs="Times New Roman"/>
          <w:sz w:val="24"/>
          <w:szCs w:val="24"/>
        </w:rPr>
        <w:t xml:space="preserve">По данным бюджетного учреждения «Нефтеюганская районная больница» </w:t>
      </w:r>
      <w:r w:rsidR="00834AEE">
        <w:rPr>
          <w:rFonts w:ascii="Times New Roman" w:hAnsi="Times New Roman" w:cs="Times New Roman"/>
          <w:sz w:val="24"/>
          <w:szCs w:val="24"/>
        </w:rPr>
        <w:t xml:space="preserve">за 12 месяцев 2024 года </w:t>
      </w:r>
      <w:r w:rsidR="005675CF" w:rsidRPr="005675CF">
        <w:rPr>
          <w:rFonts w:ascii="Times New Roman" w:hAnsi="Times New Roman" w:cs="Times New Roman"/>
          <w:sz w:val="24"/>
          <w:szCs w:val="24"/>
        </w:rPr>
        <w:t>в учреждение обратил</w:t>
      </w:r>
      <w:r w:rsidR="00834AEE">
        <w:rPr>
          <w:rFonts w:ascii="Times New Roman" w:hAnsi="Times New Roman" w:cs="Times New Roman"/>
          <w:sz w:val="24"/>
          <w:szCs w:val="24"/>
        </w:rPr>
        <w:t>ись</w:t>
      </w:r>
      <w:r w:rsidR="005675CF" w:rsidRPr="005675CF">
        <w:rPr>
          <w:rFonts w:ascii="Times New Roman" w:hAnsi="Times New Roman" w:cs="Times New Roman"/>
          <w:sz w:val="24"/>
          <w:szCs w:val="24"/>
        </w:rPr>
        <w:t xml:space="preserve"> </w:t>
      </w:r>
      <w:r w:rsidR="00834AEE">
        <w:rPr>
          <w:rFonts w:ascii="Times New Roman" w:hAnsi="Times New Roman" w:cs="Times New Roman"/>
          <w:sz w:val="24"/>
          <w:szCs w:val="24"/>
        </w:rPr>
        <w:t>255</w:t>
      </w:r>
      <w:r w:rsidR="005675CF" w:rsidRPr="005675CF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834AEE">
        <w:rPr>
          <w:rFonts w:ascii="Times New Roman" w:hAnsi="Times New Roman" w:cs="Times New Roman"/>
          <w:sz w:val="24"/>
          <w:szCs w:val="24"/>
        </w:rPr>
        <w:t>х</w:t>
      </w:r>
      <w:r w:rsidR="005675CF" w:rsidRPr="005675CF">
        <w:rPr>
          <w:rFonts w:ascii="Times New Roman" w:hAnsi="Times New Roman" w:cs="Times New Roman"/>
          <w:sz w:val="24"/>
          <w:szCs w:val="24"/>
        </w:rPr>
        <w:t xml:space="preserve"> по факту травмирования либо чрезвычайного происшествия (</w:t>
      </w:r>
      <w:r w:rsidR="00834AEE">
        <w:rPr>
          <w:rFonts w:ascii="Times New Roman" w:hAnsi="Times New Roman" w:cs="Times New Roman"/>
          <w:sz w:val="24"/>
          <w:szCs w:val="24"/>
        </w:rPr>
        <w:t xml:space="preserve">2023 г. – 192, </w:t>
      </w:r>
      <w:r w:rsidR="005675CF" w:rsidRPr="005675CF">
        <w:rPr>
          <w:rFonts w:ascii="Times New Roman" w:hAnsi="Times New Roman" w:cs="Times New Roman"/>
          <w:sz w:val="24"/>
          <w:szCs w:val="24"/>
        </w:rPr>
        <w:t xml:space="preserve">2022 год – 210). </w:t>
      </w:r>
    </w:p>
    <w:p w14:paraId="2DC074DC" w14:textId="77777777" w:rsidR="00D36D4C" w:rsidRPr="00D36D4C" w:rsidRDefault="00D36D4C" w:rsidP="00D3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D4C">
        <w:rPr>
          <w:rFonts w:ascii="Times New Roman" w:hAnsi="Times New Roman" w:cs="Times New Roman"/>
          <w:sz w:val="24"/>
          <w:szCs w:val="24"/>
        </w:rPr>
        <w:t>В структуре детского травматизма преобладают бытовые травмы (37,3%). У детей:</w:t>
      </w:r>
    </w:p>
    <w:p w14:paraId="7136A4F7" w14:textId="7758DB35" w:rsidR="00D36D4C" w:rsidRPr="00D36D4C" w:rsidRDefault="00D36D4C" w:rsidP="00D3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4C">
        <w:rPr>
          <w:rFonts w:ascii="Times New Roman" w:hAnsi="Times New Roman" w:cs="Times New Roman"/>
          <w:sz w:val="24"/>
          <w:szCs w:val="24"/>
        </w:rPr>
        <w:t xml:space="preserve"> от 0 до 3х лет (22,0%)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6D4C">
        <w:rPr>
          <w:rFonts w:ascii="Times New Roman" w:hAnsi="Times New Roman" w:cs="Times New Roman"/>
          <w:sz w:val="24"/>
          <w:szCs w:val="24"/>
        </w:rPr>
        <w:t>от 3 до 7 лет (30,0%)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6D4C">
        <w:rPr>
          <w:rFonts w:ascii="Times New Roman" w:hAnsi="Times New Roman" w:cs="Times New Roman"/>
          <w:sz w:val="24"/>
          <w:szCs w:val="24"/>
        </w:rPr>
        <w:t>от 7 до 14 лет (36,0%)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6D4C">
        <w:rPr>
          <w:rFonts w:ascii="Times New Roman" w:hAnsi="Times New Roman" w:cs="Times New Roman"/>
          <w:sz w:val="24"/>
          <w:szCs w:val="24"/>
        </w:rPr>
        <w:t>от 15 до 17 лет (12,0%)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D36D4C">
        <w:rPr>
          <w:rFonts w:ascii="Times New Roman" w:hAnsi="Times New Roman" w:cs="Times New Roman"/>
          <w:sz w:val="24"/>
          <w:szCs w:val="24"/>
        </w:rPr>
        <w:t xml:space="preserve"> основном это падение с поверхностей, удары о предметы домашнего обихода, защемление конечностей в дверях, и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6D4C">
        <w:rPr>
          <w:rFonts w:ascii="Times New Roman" w:hAnsi="Times New Roman" w:cs="Times New Roman"/>
          <w:sz w:val="24"/>
          <w:szCs w:val="24"/>
        </w:rPr>
        <w:t xml:space="preserve">д. </w:t>
      </w:r>
    </w:p>
    <w:p w14:paraId="6E7DD2E4" w14:textId="3B16D5CD" w:rsidR="00D36D4C" w:rsidRPr="00D36D4C" w:rsidRDefault="00D36D4C" w:rsidP="00D3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4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36D4C">
        <w:rPr>
          <w:rFonts w:ascii="Times New Roman" w:hAnsi="Times New Roman" w:cs="Times New Roman"/>
          <w:sz w:val="24"/>
          <w:szCs w:val="24"/>
        </w:rPr>
        <w:t>Также наибольш</w:t>
      </w:r>
      <w:r>
        <w:rPr>
          <w:rFonts w:ascii="Times New Roman" w:hAnsi="Times New Roman" w:cs="Times New Roman"/>
          <w:sz w:val="24"/>
          <w:szCs w:val="24"/>
        </w:rPr>
        <w:t xml:space="preserve">ее количество </w:t>
      </w:r>
      <w:r w:rsidRPr="00D36D4C">
        <w:rPr>
          <w:rFonts w:ascii="Times New Roman" w:hAnsi="Times New Roman" w:cs="Times New Roman"/>
          <w:sz w:val="24"/>
          <w:szCs w:val="24"/>
        </w:rPr>
        <w:t>совместно с бытовыми, составляют уличные травмы (24,4%) у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D4C">
        <w:rPr>
          <w:rFonts w:ascii="Times New Roman" w:hAnsi="Times New Roman" w:cs="Times New Roman"/>
          <w:sz w:val="24"/>
          <w:szCs w:val="24"/>
        </w:rPr>
        <w:t>от 0 до 3 лет (6,4%)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6D4C">
        <w:rPr>
          <w:rFonts w:ascii="Times New Roman" w:hAnsi="Times New Roman" w:cs="Times New Roman"/>
          <w:sz w:val="24"/>
          <w:szCs w:val="24"/>
        </w:rPr>
        <w:t>от 3 до 7 лет (25,7%)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6D4C">
        <w:rPr>
          <w:rFonts w:ascii="Times New Roman" w:hAnsi="Times New Roman" w:cs="Times New Roman"/>
          <w:sz w:val="24"/>
          <w:szCs w:val="24"/>
        </w:rPr>
        <w:t>от 7 до 14 лет (41,8%)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6D4C">
        <w:rPr>
          <w:rFonts w:ascii="Times New Roman" w:hAnsi="Times New Roman" w:cs="Times New Roman"/>
          <w:sz w:val="24"/>
          <w:szCs w:val="24"/>
        </w:rPr>
        <w:t xml:space="preserve">от 15-17 лет (24,7%) по причине активности и неосторожности самих детей (падение с качель, горок и </w:t>
      </w:r>
      <w:proofErr w:type="spellStart"/>
      <w:r w:rsidRPr="00D36D4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6D4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6D4C">
        <w:rPr>
          <w:rFonts w:ascii="Times New Roman" w:hAnsi="Times New Roman" w:cs="Times New Roman"/>
          <w:sz w:val="24"/>
          <w:szCs w:val="24"/>
        </w:rPr>
        <w:t>). Повышение роста уличных травм обуславливает сезонность: так, например, зим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36D4C">
        <w:rPr>
          <w:rFonts w:ascii="Times New Roman" w:hAnsi="Times New Roman" w:cs="Times New Roman"/>
          <w:sz w:val="24"/>
          <w:szCs w:val="24"/>
        </w:rPr>
        <w:t xml:space="preserve"> - наличие горок, большого скопления снега, весн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36D4C">
        <w:rPr>
          <w:rFonts w:ascii="Times New Roman" w:hAnsi="Times New Roman" w:cs="Times New Roman"/>
          <w:sz w:val="24"/>
          <w:szCs w:val="24"/>
        </w:rPr>
        <w:t xml:space="preserve"> - наличие гололеда, лето, осень - детские площадки, велосипеды, электросамокаты и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6D4C">
        <w:rPr>
          <w:rFonts w:ascii="Times New Roman" w:hAnsi="Times New Roman" w:cs="Times New Roman"/>
          <w:sz w:val="24"/>
          <w:szCs w:val="24"/>
        </w:rPr>
        <w:t>д.</w:t>
      </w:r>
    </w:p>
    <w:p w14:paraId="02963B65" w14:textId="27305F1D" w:rsidR="0049153B" w:rsidRDefault="00D36D4C" w:rsidP="00D3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D4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9153B" w:rsidRPr="0049153B">
        <w:rPr>
          <w:rFonts w:ascii="Times New Roman" w:hAnsi="Times New Roman" w:cs="Times New Roman"/>
          <w:sz w:val="24"/>
          <w:szCs w:val="24"/>
        </w:rPr>
        <w:t>Всем несовершеннолетним, получившим травмы, оказана своевременная медицинская помощь. Травмы, полученные несовершеннолетними – относятся к легкой (</w:t>
      </w:r>
      <w:r>
        <w:rPr>
          <w:rFonts w:ascii="Times New Roman" w:hAnsi="Times New Roman" w:cs="Times New Roman"/>
          <w:sz w:val="24"/>
          <w:szCs w:val="24"/>
        </w:rPr>
        <w:t>249</w:t>
      </w:r>
      <w:r w:rsidR="0049153B" w:rsidRPr="004915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153B" w:rsidRPr="0049153B">
        <w:rPr>
          <w:rFonts w:ascii="Times New Roman" w:hAnsi="Times New Roman" w:cs="Times New Roman"/>
          <w:sz w:val="24"/>
          <w:szCs w:val="24"/>
        </w:rPr>
        <w:t xml:space="preserve"> средней степени тяжести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49153B" w:rsidRPr="0049153B">
        <w:rPr>
          <w:rFonts w:ascii="Times New Roman" w:hAnsi="Times New Roman" w:cs="Times New Roman"/>
          <w:sz w:val="24"/>
          <w:szCs w:val="24"/>
        </w:rPr>
        <w:t xml:space="preserve"> травм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9153B" w:rsidRPr="0049153B">
        <w:rPr>
          <w:rFonts w:ascii="Times New Roman" w:hAnsi="Times New Roman" w:cs="Times New Roman"/>
          <w:sz w:val="24"/>
          <w:szCs w:val="24"/>
        </w:rPr>
        <w:t>), тяжелой степени тяжести (</w:t>
      </w:r>
      <w:r>
        <w:rPr>
          <w:rFonts w:ascii="Times New Roman" w:hAnsi="Times New Roman" w:cs="Times New Roman"/>
          <w:sz w:val="24"/>
          <w:szCs w:val="24"/>
        </w:rPr>
        <w:t>4</w:t>
      </w:r>
      <w:r w:rsidR="0049153B" w:rsidRPr="0049153B">
        <w:rPr>
          <w:rFonts w:ascii="Times New Roman" w:hAnsi="Times New Roman" w:cs="Times New Roman"/>
          <w:sz w:val="24"/>
          <w:szCs w:val="24"/>
        </w:rPr>
        <w:t xml:space="preserve"> травмы). Всем несовершеннолетним оказана своевременная медицинская помощь.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05982" w14:textId="377A5985" w:rsidR="00D36D4C" w:rsidRDefault="00D36D4C" w:rsidP="00D36D4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3</w:t>
      </w:r>
      <w:r w:rsidRPr="0047129A">
        <w:rPr>
          <w:rFonts w:ascii="Times New Roman" w:hAnsi="Times New Roman"/>
          <w:sz w:val="24"/>
          <w:szCs w:val="24"/>
        </w:rPr>
        <w:t xml:space="preserve"> факта смерти несовершеннолетних</w:t>
      </w:r>
      <w:r>
        <w:rPr>
          <w:rFonts w:ascii="Times New Roman" w:hAnsi="Times New Roman"/>
          <w:sz w:val="24"/>
          <w:szCs w:val="24"/>
        </w:rPr>
        <w:t xml:space="preserve"> (АППГ – 3) </w:t>
      </w:r>
      <w:r w:rsidRPr="0047129A">
        <w:rPr>
          <w:rFonts w:ascii="Times New Roman" w:hAnsi="Times New Roman"/>
          <w:sz w:val="24"/>
          <w:szCs w:val="24"/>
        </w:rPr>
        <w:t>, в том числе 1 младенческая (АППГ – 2),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29A">
        <w:rPr>
          <w:rFonts w:ascii="Times New Roman" w:hAnsi="Times New Roman"/>
          <w:sz w:val="24"/>
          <w:szCs w:val="24"/>
        </w:rPr>
        <w:t>в результате ДТП -1 (АППГ – 0), в результате травмирования на ж/д путях – 1 (АППГ – 0).</w:t>
      </w:r>
    </w:p>
    <w:p w14:paraId="742258DC" w14:textId="3F0F5B31" w:rsidR="00D36D4C" w:rsidRDefault="006B5FDB" w:rsidP="00491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846">
        <w:rPr>
          <w:rFonts w:ascii="Times New Roman" w:hAnsi="Times New Roman" w:cs="Times New Roman"/>
          <w:sz w:val="24"/>
          <w:szCs w:val="24"/>
        </w:rPr>
        <w:t>Врачами педиатрической службы на приемах, патронажах на дому, а также в доврачебном кабинете проводятся беседы с родителями малолетних детей по вопросам профилактики чрезвычайных происшествий</w:t>
      </w:r>
      <w:r w:rsidR="00D36D4C">
        <w:rPr>
          <w:rFonts w:ascii="Times New Roman" w:hAnsi="Times New Roman" w:cs="Times New Roman"/>
          <w:sz w:val="24"/>
          <w:szCs w:val="24"/>
        </w:rPr>
        <w:t>,</w:t>
      </w:r>
      <w:r w:rsidRPr="00A05846">
        <w:rPr>
          <w:rFonts w:ascii="Times New Roman" w:hAnsi="Times New Roman" w:cs="Times New Roman"/>
          <w:sz w:val="24"/>
          <w:szCs w:val="24"/>
        </w:rPr>
        <w:t xml:space="preserve"> раздаются памятки родителям, так же для большей осведомленности родителей информация по профилактике травматизма детей размещена на стендах детской поликлиники, на информационных экранах.</w:t>
      </w:r>
      <w:r w:rsidR="00A05846">
        <w:rPr>
          <w:rFonts w:ascii="Times New Roman" w:hAnsi="Times New Roman" w:cs="Times New Roman"/>
          <w:sz w:val="24"/>
          <w:szCs w:val="24"/>
        </w:rPr>
        <w:t xml:space="preserve"> </w:t>
      </w:r>
      <w:r w:rsidR="00D36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9D006" w14:textId="08D41A40" w:rsidR="00690158" w:rsidRPr="00690158" w:rsidRDefault="00690158" w:rsidP="006901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образования </w:t>
      </w:r>
      <w:r w:rsid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района 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</w:t>
      </w:r>
      <w:r w:rsidRPr="00690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несчастных случаев с обучающимися, произошедшими в образовательных организациях.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произошло </w:t>
      </w:r>
      <w:r w:rsid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6D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несчастных случа</w:t>
      </w:r>
      <w:r w:rsid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легкой степени тяжести (</w:t>
      </w:r>
      <w:r w:rsidR="00D36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– 27, </w:t>
      </w:r>
      <w:r w:rsid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– 29, 2021 г. - 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>22) (у</w:t>
      </w:r>
      <w:r w:rsid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меньшение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предыдущим годом на </w:t>
      </w:r>
      <w:r w:rsid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 </w:t>
      </w:r>
    </w:p>
    <w:p w14:paraId="2B0096E6" w14:textId="213591F2" w:rsidR="0049153B" w:rsidRPr="0049153B" w:rsidRDefault="00690158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53B"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случаям проведены расследования, установлены причины, изданы приказы и приняты соответствующие меры</w:t>
      </w:r>
      <w:r w:rsid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0631AC" w14:textId="6AA96014" w:rsidR="002A7A42" w:rsidRPr="002A7A42" w:rsidRDefault="0049153B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A42"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предупреждения чрезвычайных происшествий с несовершеннолетними, в 2024</w:t>
      </w:r>
      <w:r w:rsid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A42"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образовательных организациях Нефтеюганского района проведена профилактическая работа с детьми и родителями по соблюдению правил личной безопасности в различных ситуациях</w:t>
      </w:r>
      <w:r w:rsid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467FBF" w14:textId="53DA411B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чрезвычайных происшествий с несовершеннолетними в образовательных учреждениях приняты дополнительные меры по предупреждению травматизма и гибели детей. </w:t>
      </w:r>
    </w:p>
    <w:p w14:paraId="659F66F3" w14:textId="7ED7BD4C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образовательных организациях Нефтеюганского района действуют программы профилактики травматизма и несчастных случаев с обучающимися и выполняются мероприятия, направленные на профилактику детского травматизма.</w:t>
      </w:r>
    </w:p>
    <w:p w14:paraId="2F3D6AB2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образовательных организациях проведены классные часы, беседы, внеплановые инструктажи, родительские собрания, напоминающие детям и родителям основные правила безопасного поведения в различных ситуациях. С сотрудниками образовательных организаций проводятся внеплановые инструктажи, на совещаниях рассматривается вопрос безопасности детей во время пребывания в образовательной организации. На совещаниях с педагогическим коллективом рассмотрены вопросы профилактики травматизма в образовательных организациях.</w:t>
      </w:r>
    </w:p>
    <w:p w14:paraId="3256DC31" w14:textId="3277E26E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последнюю неделю каждой четверти в преддверии школьных каникул в соответствии с приказами департамента образования были организованы профилактические мероприятия в рамках «Недели безопасности». Проведено инструктирование обучающихся 1-11 классов, классные часы с освещением вопросов безопасности жизнедеятельности, организовано размещение материалов наглядной агитации для детей и родителей в госпабликах в социальных сетях образовательных организаций, а также в ученических и родительских чатах. Состоялись педагогические совещания по вопросу усиления ответственности за жизнь и здоровья детей, об усилении профилактической работы по недопущению употребления несовершеннолетними психоактивных веществ (алкоголь, газ, наркотики). Проведена разъяснительная работа с родителями и учащимися о соблюдение «Комендантского часа», о недопустимости нахождения детей в местах, представляющих угрозу жизни детей (строительные, заброшенные объекты, чердаки, крыши и подвалы жи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лых домов, авто- и железнодорожные магистрали, путепроводы).</w:t>
      </w:r>
    </w:p>
    <w:p w14:paraId="386BF043" w14:textId="4A36EBA3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Департаментом образования Нефтеюганского района ведется мониторинг дорожно-транспортных происшествий (ДТП), участниками которых являются обучающиеся образовательных организаций Нефтеюганского района. В 2024 году было зарегистрировано 3 ДТП с участием 3 несовершеннолетних (АППГ: 9 ДТП с участием 12 несовершеннолетних): 1 пешеход (на момент ДТП несовершеннолетняя проживала с мамой в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Нефтеюганске) (АППГ: 4), 2 пассажира (АППГ: 3), 1 с летальным исходом (АППГ: 0). </w:t>
      </w:r>
    </w:p>
    <w:p w14:paraId="1FED1D66" w14:textId="2F4F7D2A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целью предупреждения дорожно-транспортного травматизма в 2024 году в соответствии с разработанным совместным планом организационно-профилактических мероприятий по предупреждению детского дорожно-транспортного травматизма на территории Нефтеюганского района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образования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Госавтоинспекцией, планами работы ресурсных центров на базе МОБУ «СОШ №4» пгт.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Пойковский, НРМДОБУ «Д/с «Морошка»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Куть-Ях, штаба ЮИД проведены следующие мероприятия: </w:t>
      </w:r>
    </w:p>
    <w:p w14:paraId="668D8A79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- 14 профилактических акций, направленных на привитие навыков безопасного поведения на дорогах и соблюдению ПДД. В рамках акций организованы инструктажи, беседы, направленные на привитие навыков безопасного поведения на дорогах и соблюдение ПДД, встречи с инспекторами Госавтоинспекции, акции на улицах поселений по пропаганде соблюдения ПДД участниками дорожного движения с раздачей информационных памяток и т.д.;</w:t>
      </w:r>
    </w:p>
    <w:p w14:paraId="5F063B8A" w14:textId="40068FDA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составлены схемы безопасных маршрутов движения детей в образовательную организацию и обратно с определением зон риска 2244 обучающихся 1 -</w:t>
      </w:r>
      <w:r w:rsidR="00C5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кл., в 8 образовательных организациях в работе с детьми по формированию основ безопасности широко используется интерактивный стенд «Безопасный маршрут»;</w:t>
      </w:r>
    </w:p>
    <w:p w14:paraId="0D271971" w14:textId="618489D4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праздник «Посвящение первоклассников в пешеходы» в общеобразовательных организациях (сентябрь-октябрь 2024</w:t>
      </w:r>
      <w:r w:rsidR="00C5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5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381 первоклассник);</w:t>
      </w:r>
    </w:p>
    <w:p w14:paraId="3007C4A4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- 23 января 2024 года на базе Куть-Яхской школы состоялся районный образовательный интенсив "Знатоки дорожных правил". В нем приняли участие обучающиеся 5-7 классов и педагоги из 7 образовательных организаций Нефтеюганского района (24 обучающихся, педагоги);</w:t>
      </w:r>
    </w:p>
    <w:p w14:paraId="350F9115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 5 по 29 февраля 2024 года состоялся муниципальный конкурс чтецов «Правила дорожного движения – правила жизни» среди детей дошкольного возраста.  На конкурс было представлено 43 работы;</w:t>
      </w:r>
    </w:p>
    <w:p w14:paraId="313DB3BD" w14:textId="34A862CF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- 9 апреля 2024 г. в пгт.</w:t>
      </w:r>
      <w:r w:rsidR="00C5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Пойковский состоялось районное соревнование юных инспекторов движения «Безопасное колесо-2024», в котором приняли участие 5 команд из общеобразовательных организаций Нефтеюганского района;</w:t>
      </w:r>
    </w:p>
    <w:p w14:paraId="27251CB9" w14:textId="0740C7FD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 29 октября по 29 ноября 2024 состоялся муниципальный </w:t>
      </w:r>
      <w:r w:rsidR="00C5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агитационных рисунков с использованием компьютерной графики «Азбука дорожной безопасности» среди обучающихся общеобразовательных организаций Нефтеюганского района. На конкурс было представлено 16 работ;</w:t>
      </w:r>
    </w:p>
    <w:p w14:paraId="55CBAE7C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- 1 ноября 2024 в рамках работы ресурсного центра по изучению «Правил дорожного движения» на базе МОБУ «СОШ №4» пгт. Пойковский состоялся районный образовательный интенсив для обучающихся общеобразовательных организаций «Знатоки дорожных правил», в котором приняли участие 7 общеобразовательных организаций Нефтеюганского района (28 участников). Организаторами данного интенсива стали педагоги и ученики МОБУ «СОШ №4»;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1F1BD9E" w14:textId="5B44EFF4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21 ноября 2024 г. проведен семинар-практикум «Занимательные игры по изучению ПДД» в соответствии с планом деятельности муниципального ресурсного центра по обучению детей правилам дорожного движения на базе НРМДОБУ «Д/с Морошка» п.</w:t>
      </w:r>
      <w:r w:rsidR="00C5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Куть-Ях. В семинаре приняли участие 13 педагогов, методист ДО, инспектор Госавтоинспекции. Были рассмотрены вопросы обучения детей дошкольного и младшего школьного возраста безопасному поведению на дорогах через игровую деятельность;</w:t>
      </w:r>
    </w:p>
    <w:p w14:paraId="3203FF76" w14:textId="75A5EE91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 связи с 2 случаями ДТП, участниками которых стали ученики МОБУ «СОШ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№4» (в том числе ДТП с летальным исходом) в декабре 2024 года в 12 общеобразовательных организациях в рамках профилактической акции "По зимней дороге-без ДТП!" отряды ЮИД записали и разместили в госпабликах общеобразовательных организаций видеообращения, пропагандирующие использование пассивных средств защиты при поездках в автотранспорте, в том числе применение детских удерживающих устройств. В связи с переводом МОБУ «СОШ№1» пгт Пойковский на дистанционное обучение (с 12 по 23 декабря 2024 года - карантин по пневмонии) и отсутствием возможности подготовки видеообращения, в рамках Недели безопасности в родительских и ученических чатах размещены профилактические материалы</w:t>
      </w:r>
      <w:r w:rsidR="00C579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6C1A06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проведены родительские собрания с освещением вопроса ответственности родителей за нарушение ПДД несовершеннолетними; о необходимости соблюдении ПДД при перевозке детей, ношения световозвращающих элементов на предметах одежды, а также о последствиях бесконтрольного нахождения несовершеннолетних на улице;</w:t>
      </w:r>
    </w:p>
    <w:p w14:paraId="742F45F2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преддверии летних и зимних каникул в госпабликах образовательных организаций и в чатах в VK Мессенджер на платформе Сферум размещены ссылки на муниципальные родительские собрания по вопросам безопасности несовершеннолетних в летний и зимний периоды с участием представителей Госавтоинспекции. На 30 мая 2024 г. количество просмотров родительского собрания в образовательных организациях составило: на общешкольных и классных родительских собраниях-676 родителей, в классных родительских группах – 3473 родителя, в госпабликах образовательных организаций - 2710 просмотров. На 28 декабря 2024 года на общешкольных и классных родительских собраниях присутствовало 94 родителя, в госпабликах и родительских чатах с использованием платформы для организации учебной деятельности «Сферум» охвачено 6179 родителей.</w:t>
      </w:r>
    </w:p>
    <w:p w14:paraId="549B5916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организовано распространение памяток о соблюдении ПДД через групповые чаты.</w:t>
      </w:r>
    </w:p>
    <w:p w14:paraId="66B58AB7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13 общеобразовательных учреждениях и 9 дошкольных образовательных учреждениях организована работа отрядов юных инспекторов движения (ЮИД). На основании программ по изучению правил дорожного движения разработаны планы работы отрядов ЮИД. Участниками отрядов ЮИД являются 425 несовершеннолетних (АППГ- 424) в возрасте 5-7 лет (дошкольники) и 9-15 лет.</w:t>
      </w:r>
    </w:p>
    <w:p w14:paraId="5D9773A2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24 сентября по 27 октября 2024 г. 2104 обучающихся 1-9 классов (АППГ- 1229) приняли участие во Всероссийской онлайн-олимпиаде на знание основ безопасного поведения на дороге. Также с октября по декабрь 2024 г. была организована проверка знаний ПДД школьников 1- 9 классов через решение тестовых заданий с помощью платформ https://onlinetestpad.com/ и др., кол-во участников 1081 обучающийся. Таким образом, онлайн-тестированием на знание правил дорожного движения охвачено 3185 обучающихся уровня основного общего образования</w:t>
      </w:r>
    </w:p>
    <w:p w14:paraId="163BEFF0" w14:textId="0E5AD10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2024</w:t>
      </w:r>
      <w:r w:rsidR="00C5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г. 2 педагога образовательных организаций прошли курсы повышения квалификации по вопросам обучения несовершеннолетних основам безопасности дорожного движения. В марте 2024 г</w:t>
      </w:r>
      <w:r w:rsidR="00C57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 педагога (ЗД по ВР, педагоги, воспитатели) приняло участие в образовательном семинаре «Дорожная культура на каждом уроке» на сайте «Единый </w:t>
      </w:r>
      <w:proofErr w:type="spellStart"/>
      <w:proofErr w:type="gramStart"/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урок.рф</w:t>
      </w:r>
      <w:proofErr w:type="spellEnd"/>
      <w:proofErr w:type="gramEnd"/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47074C0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сайте департамента образования в 2024 г. размещено 14 информаций профилактического характера по направлению «Дорожная безопасность».</w:t>
      </w:r>
    </w:p>
    <w:p w14:paraId="393BA3D2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обеспечения безопасности дорожного движения, предупреждения чрезвычайных происшествий при организации перевозок было организовано:</w:t>
      </w:r>
    </w:p>
    <w:p w14:paraId="4008805D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проведение инструктажей с водителями об условиях движения и работы на маршруте, об ответственности по обеспечению безопасности дорожного движения с регистрацией в журнале инструктажей;</w:t>
      </w:r>
    </w:p>
    <w:p w14:paraId="213137CB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проведение инструктажей с лицами, ответственными за перевозку, о безопасности перевозки обучающихся с регистрацией в журнале инструктажей;</w:t>
      </w:r>
    </w:p>
    <w:p w14:paraId="78362F93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проведение инструктажей с обучающимися по технике безопасности при поездках с регистрацией в журнале инструктаже;</w:t>
      </w:r>
    </w:p>
    <w:p w14:paraId="51CC0985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комиссионные обследования дорожных условий на маршруте движения школьных автобусов для оценки соответствия состояния автомобильных дорог и подъездных путей требованиям безопасности движения (2 раза в год);</w:t>
      </w:r>
    </w:p>
    <w:p w14:paraId="1B961B8B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проведение проверки знаний нормативной правовой базы в части требований, установленных к организации перевозок обучающихся в отношении руководителей образовательных организаций, а также лиц, ответственных за обеспечение комплекса мероприятий по организации перевозок детей.</w:t>
      </w:r>
    </w:p>
    <w:p w14:paraId="1402D44A" w14:textId="6A1E5A53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предупреждения детского травматизма на объектах железнодорожной инфраструктуры, с обучающимися и их родителями была организована разъяснительная работа по безопасному поведению на объектах железнодорожной инфраструктуры: </w:t>
      </w:r>
    </w:p>
    <w:p w14:paraId="4B96E450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проведены инструктажи, тематические беседы с учащимися 1-11 классов о соблюдении правил безопасного поведения в зоне движения поездов; </w:t>
      </w:r>
    </w:p>
    <w:p w14:paraId="76C1AB33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 детьми дошкольного возраста проведены игровой инструктаж «На вокзале не зевай! Правила безопасности соблюдай!», сюжетно-ролевая игра «Путешествие на поезде», выставка рисунков «Я и железная дорога», виртуальная экскурсия «Железнодорожная станция и вокзал», интерактивная игра «Железная дорога, не место для игры»;</w:t>
      </w:r>
    </w:p>
    <w:p w14:paraId="7ED1B112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организована демонстрация видеоматериала, направленного на профилактику травмирования детей на объектах инфраструктуры;</w:t>
      </w:r>
    </w:p>
    <w:p w14:paraId="4D82EEF5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размещены материалы наглядной агитации на информационных стендах, официальных сайтах, на страницах госпабликов образовательных организаций, в ученических и родительских чатах с использованием платформы для организации учебной деятельности «Сферум», в том числе разработанные и рекомендованные к просмотру ОАО «РЖД».</w:t>
      </w:r>
    </w:p>
    <w:p w14:paraId="33160ABE" w14:textId="4F9BA204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образовательных организациях, расположенных в непосредственной близости от объектов транспортной инфраструктуры, в рамках плана совместных профилактических мероприятий, утвержденного департаментом образования и Сургутским линейным отделом МВД России, состоялись беседы, «минутки безопасности» с обучающимися о правилах безопасного поведения на объектах железнодорожного транспорта, о профилактике правонарушений и травматизма среди несовершеннолетних</w:t>
      </w:r>
      <w:r w:rsidR="00C57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663E5CF" w14:textId="09155E40" w:rsidR="002A7A42" w:rsidRPr="002A7A42" w:rsidRDefault="00C57900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</w:t>
      </w:r>
      <w:r w:rsidR="002A7A42"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факту ЧС с несовершеннолетней Салымской СОШ №2 в родительских и ученических группах на платформе СФЕРУМ в образовательных организациях Нефтеюганского района размещены профилактические материалы (ознакомлены 6114 родителей и 4425 обучающихся).</w:t>
      </w:r>
    </w:p>
    <w:p w14:paraId="4C8F81B1" w14:textId="75F1E32C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2024 года в общеобразовательных организациях Нефтеюганского района в рамках Месячника безопасности проведены:</w:t>
      </w:r>
    </w:p>
    <w:p w14:paraId="386F490E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инструктажи, профилактические беседы с просмотром видеоматериалов с обучающимися, в том числе по соблюдению правил поведения на железнодорожных переездах (охват 4711 обучающихся);</w:t>
      </w:r>
    </w:p>
    <w:p w14:paraId="20526B30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организовано распространение памяток по безопасному поведению на объектах железнодорожной инфраструктуры в групповых сообществах в мессенджерах, размещение агитационного материала на официальных сайтах и информационных стендах образовательных учреждений, а также на страницах госпабликов образовательных организаций.</w:t>
      </w:r>
    </w:p>
    <w:p w14:paraId="14E6E6C2" w14:textId="5BA4F662" w:rsidR="002A7A42" w:rsidRPr="002A7A42" w:rsidRDefault="00C57900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7A42"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детских садах состоялось инструктирование воспитанников, профилактические беседы с просмотром детских мультфильмов «Не гуляй по железной дороге», серия игровых ситуаций «Играем в железную дорогу», «Мы едем в гости на поезде», «Машинисты» и т.д. (охват 1760 воспитанников).</w:t>
      </w:r>
    </w:p>
    <w:p w14:paraId="792F5D8A" w14:textId="628D00EA" w:rsidR="002A7A42" w:rsidRPr="002A7A42" w:rsidRDefault="00C57900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7A42"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организациях Нефтеюганского района, расположенных в непосредственной близости к железнодорожной инфраструктуре, были организованы следующие мероприятия:</w:t>
      </w:r>
    </w:p>
    <w:p w14:paraId="292478C3" w14:textId="5668FFC0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- 19.09.2024 состоялась профориентационная экскурсия «Уступи дорогу поездам!» на железнодорожную станцию Салым для обучающихся Салымской СОШ№1 и Салымской СОШ№2, в рамках которой старший инспектор по делам несовершеннолетних Сургутского линейного отделения полиции ОМВД России майором полиции С.К.</w:t>
      </w:r>
      <w:r w:rsidR="00C5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Аманов провел инструктаж по технике безопасности на железнодорожной инфраструктуре и напомнил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несовершеннолетним об административной ответственности при нарушении правил безопасности на железной дороге (охват 208 обучающихся);</w:t>
      </w:r>
    </w:p>
    <w:p w14:paraId="77398D9B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Салымской СОШ№1 активистами «Движения Первых» распространены памятки по безопасности на железной дороге среди обучающихся школы (охват 105 обучающихся);</w:t>
      </w:r>
    </w:p>
    <w:p w14:paraId="75FA590F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Салымской СОШ №2 на общешкольной линейке инспектор по делам несовершеннолетних отделения полиции №2 ОМВД России по Нефтеюганскому району майор полиции Исаева А.И. провела беседу о правилах поведения на объектах железнодорожной инфраструктуры. (охват 302 обучающихся);</w:t>
      </w:r>
    </w:p>
    <w:p w14:paraId="20378811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Усть-Юганской школе оформлена выставка-плакат «На пути железнодорожном, будь предельно осторожным» (охват 61 обучающийся);</w:t>
      </w:r>
    </w:p>
    <w:p w14:paraId="0D6BB225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Обь-Юганской СОШ состоялась общешкольная линейка «О правилах поведения на объектах железнодорожной инфраструктуры» (охват 89 обучающихся);</w:t>
      </w:r>
    </w:p>
    <w:p w14:paraId="779DF13B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Куть-Яхской СОШ проведен марафон классных часов и квиз по безопасности для обучающихся начальных классов, в т.ч. по безопасности по железной дороге (охват 192 обучающихся).</w:t>
      </w:r>
    </w:p>
    <w:p w14:paraId="013C62B1" w14:textId="1528546D" w:rsidR="002A7A42" w:rsidRPr="002A7A42" w:rsidRDefault="00C57900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7A42"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повышения эффективности обучения школьников безопасному поведению на объектах железнодорожного транспорта в образовательных организациях, расположенных в непосредственной близости к железнодорожной инфраструктуре в декабре 2024 года в НРМОБУ «Салымская СОШ № 2» приобретен и установлен аппаратно-программный обучающий комплекс по правилам железнодорожной безопасности. Это пространство будет использоваться как в урочное, так и во внеурочное время, станет образовательным инструментом, который поможет детям учиться важным правилам железнодорожной безопасности. </w:t>
      </w:r>
    </w:p>
    <w:p w14:paraId="715E5149" w14:textId="08E5A6CD" w:rsidR="002A7A42" w:rsidRPr="002A7A42" w:rsidRDefault="00C57900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7A42"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в образовательных организациях проведены 149 родительских собраний с доведением информации по произошедшим пожарам с гибелью несовершеннолетних, об основных мерах пожарной безопасности в быту, а также о недопустимости оставления детей одних без присмотра взрослых с охватом 3057 чел. Также до родителей доведена информация о социальной мере региональной поддержки для многодетных семей и семей, находящихся в социально опасном положении, направленной на пожарную безопасность в жилье, в виде компенсации затрат на покупку пожарных извещателей в сумме не более 2000 рублей.</w:t>
      </w:r>
    </w:p>
    <w:p w14:paraId="4A614CF0" w14:textId="6D3CB287" w:rsidR="002A7A42" w:rsidRPr="002A7A42" w:rsidRDefault="00C57900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7A42"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сайтах образовательных организаций, в сообществах в социальных сетях размещена наглядная агитация по соблюдению требований пожарной безопасности. В декабре 2024 г. размещено 97 информаций в виде памяток, статей, видеоматериалов. В классных и родительских чатах на платформе «Сферум» было организовано размещение материалов наглядной агитации (памяток, видеороликов) по соблюдению требований пожарной безопасности в быту, при эксплуатации электрооборудования, о последствиях неосторожного обращения с огнем, о необходимости установки дымового пожарного извещателя. </w:t>
      </w:r>
    </w:p>
    <w:p w14:paraId="11D170ED" w14:textId="79DED5DF" w:rsidR="002A7A42" w:rsidRPr="002A7A42" w:rsidRDefault="009A1641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7A42"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18 декабря лабораторией воспитания и социализация АУ ДПО ХМАО-Югры «Институт развития образования» проведен вебинар "Обеспечение безопасности ребенка во всех сферах деятельности", в рамках которого специалистом МЧС был освещен вопрос соблюдения мер пожарной безопасности, доведены статистические данные о произошедших пожарах в ХМАО-Югре и гибели в них людей в течение 2024 г. К данному вебинару было обеспечено онлайн-подключение 162 родителей.</w:t>
      </w:r>
    </w:p>
    <w:p w14:paraId="5247D4AF" w14:textId="18C37D13" w:rsidR="002A7A42" w:rsidRPr="002A7A42" w:rsidRDefault="009A1641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2A7A42"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целях предупреждения чрезвычайных происшествий с несовершеннолетними в преддверии зимних каникул проведена профилактическая работа по реализации следующих рисков модуля АККОРД-Югра:</w:t>
      </w:r>
    </w:p>
    <w:p w14:paraId="28B71F48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 отравления выхлопными газами от автомобиля;</w:t>
      </w:r>
    </w:p>
    <w:p w14:paraId="1437E19A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 высадки несовершеннолетних из общественного транспорта в период низких температур;</w:t>
      </w:r>
    </w:p>
    <w:p w14:paraId="3ED69F9F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 обморожения при низких температурах;</w:t>
      </w:r>
    </w:p>
    <w:p w14:paraId="4AB665F6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 для жизни и здоровья в результате использования газовых приборов;</w:t>
      </w:r>
    </w:p>
    <w:p w14:paraId="527267FB" w14:textId="77777777" w:rsidR="002A7A42" w:rsidRPr="002A7A42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риск отравления спиртосодержащей продукцией в связи с празднованием Нового года, Рождества.</w:t>
      </w:r>
    </w:p>
    <w:p w14:paraId="4EB1E06F" w14:textId="640101E2" w:rsidR="0049153B" w:rsidRPr="0049153B" w:rsidRDefault="002A7A42" w:rsidP="002A7A4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 целью </w:t>
      </w:r>
      <w:r w:rsidR="009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проведены инструктажи, классные часы, в том числе в рамках уроков по основам безопасности жизнедеятельности, организовано обучение навыкам самопомощи при возникновении риска, организовано размещение памяток и видеоматериалов в госпабликах образовательных организаций, в ученических и родительских чатах, организовано разъяснение родителям о необходимости контроля за местонахождением и времяпрепровождением несовершеннолетних.</w:t>
      </w:r>
    </w:p>
    <w:p w14:paraId="52CA08EF" w14:textId="3DABF823" w:rsidR="00242DC3" w:rsidRPr="00E16DFC" w:rsidRDefault="0049153B" w:rsidP="006901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2DC3" w:rsidRPr="00E16DFC">
        <w:rPr>
          <w:rFonts w:ascii="Times New Roman" w:hAnsi="Times New Roman" w:cs="Times New Roman"/>
          <w:bCs/>
          <w:sz w:val="24"/>
          <w:szCs w:val="24"/>
        </w:rPr>
        <w:t>С целью принятия дополнительных мер, направленных на профилактику чрезвычайных происшествий с несовершеннолетними</w:t>
      </w:r>
      <w:r w:rsidR="00A23AC8" w:rsidRPr="00E16D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2DC3" w:rsidRPr="00E16DFC">
        <w:rPr>
          <w:rFonts w:ascii="Times New Roman" w:hAnsi="Times New Roman" w:cs="Times New Roman"/>
          <w:bCs/>
          <w:sz w:val="24"/>
          <w:szCs w:val="24"/>
        </w:rPr>
        <w:t>муниципальная комиссия по делам несовершеннолетних и защите их прав Нефтеюганского района</w:t>
      </w:r>
      <w:r w:rsidR="00242DC3" w:rsidRPr="00E16DFC">
        <w:rPr>
          <w:rFonts w:ascii="Times New Roman" w:hAnsi="Times New Roman" w:cs="Times New Roman"/>
          <w:b/>
          <w:bCs/>
          <w:sz w:val="24"/>
          <w:szCs w:val="24"/>
        </w:rPr>
        <w:t xml:space="preserve"> п о с т а н о в и л а:</w:t>
      </w:r>
    </w:p>
    <w:p w14:paraId="2BC5A6BF" w14:textId="77777777" w:rsidR="00274578" w:rsidRPr="00E16DFC" w:rsidRDefault="00242DC3" w:rsidP="00BF16E0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D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9AB2C5" w14:textId="40B17C20" w:rsidR="00F41D72" w:rsidRPr="00E16DFC" w:rsidRDefault="00274578" w:rsidP="005144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24A2" w:rsidRPr="00E16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D72" w:rsidRPr="00E16DFC">
        <w:rPr>
          <w:rFonts w:ascii="Times New Roman" w:hAnsi="Times New Roman" w:cs="Times New Roman"/>
          <w:b/>
          <w:sz w:val="24"/>
          <w:szCs w:val="24"/>
        </w:rPr>
        <w:t>1.</w:t>
      </w:r>
      <w:r w:rsidR="00F41D72" w:rsidRPr="00E16DFC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5144AB">
        <w:rPr>
          <w:rFonts w:ascii="Times New Roman" w:hAnsi="Times New Roman" w:cs="Times New Roman"/>
          <w:sz w:val="24"/>
          <w:szCs w:val="24"/>
        </w:rPr>
        <w:t>о</w:t>
      </w:r>
      <w:r w:rsidR="005144AB" w:rsidRPr="005144AB">
        <w:rPr>
          <w:rFonts w:ascii="Times New Roman" w:hAnsi="Times New Roman" w:cs="Times New Roman"/>
          <w:sz w:val="24"/>
          <w:szCs w:val="24"/>
        </w:rPr>
        <w:t xml:space="preserve"> комплексной безопасности несовершеннолетних, в том числе о принимаемых мерах в 202</w:t>
      </w:r>
      <w:r w:rsidR="002A7A42">
        <w:rPr>
          <w:rFonts w:ascii="Times New Roman" w:hAnsi="Times New Roman" w:cs="Times New Roman"/>
          <w:sz w:val="24"/>
          <w:szCs w:val="24"/>
        </w:rPr>
        <w:t>4</w:t>
      </w:r>
      <w:r w:rsidR="005144AB" w:rsidRPr="005144AB">
        <w:rPr>
          <w:rFonts w:ascii="Times New Roman" w:hAnsi="Times New Roman" w:cs="Times New Roman"/>
          <w:sz w:val="24"/>
          <w:szCs w:val="24"/>
        </w:rPr>
        <w:t xml:space="preserve"> году по снижению уровня детского травматизма и смертности несовершеннолетних от внешних управляемых причин на территории </w:t>
      </w:r>
      <w:r w:rsidR="00F41D72" w:rsidRPr="00E16DFC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14:paraId="323C0A90" w14:textId="1CCCE6E9" w:rsidR="00F43353" w:rsidRPr="00F43353" w:rsidRDefault="00F41D72" w:rsidP="0069015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90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2A7A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января 202</w:t>
      </w:r>
      <w:r w:rsidR="002A7A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814D24A" w14:textId="77777777" w:rsidR="0018322C" w:rsidRDefault="002A7A42" w:rsidP="002A7A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A4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A7A42">
        <w:rPr>
          <w:rFonts w:ascii="Times New Roman" w:hAnsi="Times New Roman" w:cs="Times New Roman"/>
          <w:sz w:val="24"/>
          <w:szCs w:val="24"/>
        </w:rPr>
        <w:t>Департаменту образования Нефтеюганского района (А.Н.Кривуля)</w:t>
      </w:r>
      <w:r w:rsidR="0018322C">
        <w:rPr>
          <w:rFonts w:ascii="Times New Roman" w:hAnsi="Times New Roman" w:cs="Times New Roman"/>
          <w:sz w:val="24"/>
          <w:szCs w:val="24"/>
        </w:rPr>
        <w:t>:</w:t>
      </w:r>
    </w:p>
    <w:p w14:paraId="3A7AFAC6" w14:textId="1F155659" w:rsidR="0018322C" w:rsidRDefault="0018322C" w:rsidP="002A7A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22C">
        <w:rPr>
          <w:rFonts w:ascii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 Активизировать профилактическую работу с родителями (законными представителями) по вопросам сохранения жизни и здоровья детей во время перевозок несовершеннолетних в личном транспорте.</w:t>
      </w:r>
    </w:p>
    <w:p w14:paraId="4827C6C4" w14:textId="2377DFFD" w:rsidR="0018322C" w:rsidRDefault="0018322C" w:rsidP="00183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Срок: </w:t>
      </w:r>
      <w:r w:rsidRPr="002A7A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 июня</w:t>
      </w:r>
      <w:r w:rsidRPr="002A7A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2025 года</w:t>
      </w:r>
      <w:r w:rsidRPr="002A7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09E5812" w14:textId="77777777" w:rsidR="0018322C" w:rsidRDefault="0018322C" w:rsidP="002A7A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B6A346" w14:textId="77D0091B" w:rsidR="002A7A42" w:rsidRPr="002A7A42" w:rsidRDefault="0018322C" w:rsidP="002A7A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22C">
        <w:rPr>
          <w:rFonts w:ascii="Times New Roman" w:hAnsi="Times New Roman" w:cs="Times New Roman"/>
          <w:b/>
          <w:bCs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2A7A42" w:rsidRPr="002A7A42">
        <w:rPr>
          <w:rFonts w:ascii="Times New Roman" w:hAnsi="Times New Roman" w:cs="Times New Roman"/>
          <w:sz w:val="24"/>
          <w:szCs w:val="24"/>
        </w:rPr>
        <w:t xml:space="preserve">роработать вопрос создания дополнительного учебного класса – тренажера для отработки </w:t>
      </w:r>
      <w:r w:rsidR="002A7A42">
        <w:rPr>
          <w:rFonts w:ascii="Times New Roman" w:hAnsi="Times New Roman" w:cs="Times New Roman"/>
          <w:sz w:val="24"/>
          <w:szCs w:val="24"/>
        </w:rPr>
        <w:t xml:space="preserve">с </w:t>
      </w:r>
      <w:r w:rsidR="002A7A42" w:rsidRPr="002A7A42">
        <w:rPr>
          <w:rFonts w:ascii="Times New Roman" w:hAnsi="Times New Roman" w:cs="Times New Roman"/>
          <w:sz w:val="24"/>
          <w:szCs w:val="24"/>
        </w:rPr>
        <w:t>детьми практических действий в случае возникновения пожара на базе образовательного учреждения</w:t>
      </w:r>
      <w:r w:rsidR="002A7A42">
        <w:rPr>
          <w:rFonts w:ascii="Times New Roman" w:hAnsi="Times New Roman" w:cs="Times New Roman"/>
          <w:sz w:val="24"/>
          <w:szCs w:val="24"/>
        </w:rPr>
        <w:t>.</w:t>
      </w:r>
    </w:p>
    <w:p w14:paraId="04A25A6C" w14:textId="7BC32AEB" w:rsidR="002A7A42" w:rsidRDefault="002A7A42" w:rsidP="002A7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Срок: </w:t>
      </w:r>
      <w:r w:rsidRPr="002A7A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30 августа 2025 года</w:t>
      </w:r>
      <w:r w:rsidRPr="002A7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9527502" w14:textId="77777777" w:rsidR="002A7A42" w:rsidRPr="002A7A42" w:rsidRDefault="002A7A42" w:rsidP="002A7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73983B" w14:textId="77777777" w:rsidR="002A7A42" w:rsidRPr="002A7A42" w:rsidRDefault="002A7A42" w:rsidP="002A7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Бюджетному учреждению Ханты-Мансийского автономного округа - Югры «Нефтеюганская районная больница» (О.Р.Ноговицина) ежемесячно размещать на официальном сайте учреждения информацию, памятки о соблюдении комплексной безопасности несовершеннолетних (в соответствии с сезонными рисками)</w:t>
      </w:r>
    </w:p>
    <w:p w14:paraId="64A3F5B5" w14:textId="21B9039C" w:rsidR="002A7A42" w:rsidRDefault="002A7A42" w:rsidP="002A7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2A7A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26 декабря 2025 года</w:t>
      </w:r>
      <w:r w:rsidRPr="002A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A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51CC338A" w14:textId="77777777" w:rsidR="002A7A42" w:rsidRPr="002A7A42" w:rsidRDefault="002A7A42" w:rsidP="002A7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161EA3" w14:textId="77777777" w:rsidR="002A7A42" w:rsidRPr="002A7A42" w:rsidRDefault="002A7A42" w:rsidP="002A7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Бюджетному учреждению Ханты-Мансийского автономного округа - Югры «Нефтеюганская районная больница» (О.Р.Ноговицина) (раздел 1-5), Отделу Министерства внутренних дел России по Нефтеюганскому району (И.С. Халепа) (раздел 6), Управлению социальной защиты населения, опеки и попечительства по г. Нефтеюганску и Нефтеюганскому району (О.В.Загородникова) (раздел 7) продолжить ведение в 2025 году мониторинга оперативной ситуации по линии несовершеннолетних на территории Нефтеюганского района,  утвержденного пунктом 3 постановления муниципальной комиссии по делам несовершеннолетних и защите их прав Нефтеюганского района №5 от 27.01.2022</w:t>
      </w:r>
    </w:p>
    <w:p w14:paraId="48A20CAF" w14:textId="21E213FF" w:rsidR="002A7A42" w:rsidRDefault="002A7A42" w:rsidP="002A7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2A7A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ежеквартально, не позднее 05 числа следующего за отчетным кварталом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7925CF76" w14:textId="77777777" w:rsidR="002A7A42" w:rsidRPr="002A7A42" w:rsidRDefault="002A7A42" w:rsidP="002A7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CD7BA2" w14:textId="22F24C3E" w:rsidR="002A7A42" w:rsidRPr="002A7A42" w:rsidRDefault="002A7A42" w:rsidP="002A7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Внести изменения 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муниципальной комиссии по делам несовершеннолетних и защите их прав Нефтеюганского района №36 от 25.05.2023 «О рабочей группе комиссии по делам несовершеннолетних и защите их прав по совершенствованию суицидальной превенции, предупреждению и предотвращению суицидальных попыток среди несовершеннолетних»</w:t>
      </w:r>
    </w:p>
    <w:p w14:paraId="650C9D90" w14:textId="77777777" w:rsidR="002A7A42" w:rsidRPr="002A7A42" w:rsidRDefault="002A7A42" w:rsidP="002A7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слова «Бажуков Максим Дмитриевич</w:t>
      </w:r>
      <w:r w:rsidRPr="002A7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начальник» заменить словами «Ряписова Виталия Игоревна – старший инспектор».</w:t>
      </w:r>
    </w:p>
    <w:p w14:paraId="3005817E" w14:textId="4463B832" w:rsidR="002A7A42" w:rsidRDefault="002A7A42" w:rsidP="002A7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2A7A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 января 2025 года</w:t>
      </w:r>
      <w:r w:rsidRPr="002A7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09E2F8E" w14:textId="77777777" w:rsidR="002A7A42" w:rsidRPr="002A7A42" w:rsidRDefault="002A7A42" w:rsidP="002A7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5C9E03" w14:textId="1614135D" w:rsidR="009A1641" w:rsidRDefault="002A7A42" w:rsidP="002A7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E4819" w:rsidRPr="00D4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и учреждениям системы профилактики безнадзорности и правонарушений несовершеннолетних Нефтеюганского района (БУ «Нефтеюганская районная больница», ОМВД России по Нефтеюганскому району, образовательные организации Нефтеюганского района, отдел по делам молодежи администрации Нефтеюганского района, Управление социальной защиты населения, опеки и попечительства по г. Нефтеюганску и Нефтеюганскому району) обеспечить исполнение порядка межведомственного взаимодействия по профилактике суицидального поведения несовершеннолетних, утвержденного постановлением комиссии по делам несовершеннолетних и защите их прав при Правительстве Ханты-Мансийского автономного округа – Югры № 39 от 27.07.2023.</w:t>
      </w:r>
    </w:p>
    <w:p w14:paraId="41FB68A2" w14:textId="3F6DDD32" w:rsidR="009A1641" w:rsidRPr="009A1641" w:rsidRDefault="009A1641" w:rsidP="002A7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постоянно.</w:t>
      </w:r>
    </w:p>
    <w:p w14:paraId="0EDD6005" w14:textId="77777777" w:rsidR="009A1641" w:rsidRDefault="009A1641" w:rsidP="002A7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900E5" w14:textId="00D0757C" w:rsidR="00BE4819" w:rsidRPr="00BE4819" w:rsidRDefault="009A1641" w:rsidP="002A7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14:paraId="08543500" w14:textId="6E2BD544" w:rsidR="00BE4819" w:rsidRPr="00BE4819" w:rsidRDefault="00BE4819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1F261" w14:textId="42830445" w:rsidR="00BE4819" w:rsidRPr="00BE4819" w:rsidRDefault="00C00CCE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30066C92" wp14:editId="0DC110E5">
            <wp:simplePos x="0" y="0"/>
            <wp:positionH relativeFrom="column">
              <wp:posOffset>2129790</wp:posOffset>
            </wp:positionH>
            <wp:positionV relativeFrom="paragraph">
              <wp:posOffset>156845</wp:posOffset>
            </wp:positionV>
            <wp:extent cx="6381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C419E" w14:textId="57821289" w:rsidR="00BE4819" w:rsidRPr="00BE4819" w:rsidRDefault="00BE4819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F1702" w14:textId="3429CBFA" w:rsidR="00690158" w:rsidRDefault="00690158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DFDB9" w14:textId="2B9BD0D0" w:rsidR="00BE4819" w:rsidRPr="00BE4819" w:rsidRDefault="00BE4819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дседательствующий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325C0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Михалев</w:t>
      </w:r>
    </w:p>
    <w:p w14:paraId="60EB8C4E" w14:textId="77777777" w:rsidR="00BE4819" w:rsidRPr="00BE4819" w:rsidRDefault="00BE4819" w:rsidP="00BE4819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726DF8" w14:textId="77777777" w:rsidR="00DF5760" w:rsidRDefault="00DF5760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F19093" w14:textId="77777777" w:rsidR="00DF5760" w:rsidRDefault="00DF5760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4403D6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53F791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14D52D0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6EC6EF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D2A2B5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DB8B219" w14:textId="5B171EE4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108EB45" w14:textId="7F2F5A43" w:rsidR="004D31DF" w:rsidRDefault="004D31DF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A6A7C9" w14:textId="527FB624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87B610B" w14:textId="00468DEF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BFC060" w14:textId="3043DF58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6DC0B3C" w14:textId="32A7D597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B9BEB2" w14:textId="4FD59F62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1506205" w14:textId="13CD377B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2D61F1C" w14:textId="2B743C35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367839" w14:textId="35AEFAAC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D37BC4" w14:textId="103FDB88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D5B543" w14:textId="2D97C8C5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2FE0A1B" w14:textId="56D66DCC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3F0997" w14:textId="3C5FE7EE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6517BE3" w14:textId="77777777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19559B3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023611" w14:textId="2A8F93F5" w:rsidR="00DF5760" w:rsidRPr="00E16DFC" w:rsidRDefault="002A7A42" w:rsidP="00F433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sectPr w:rsidR="00DF5760" w:rsidRPr="00E16DFC" w:rsidSect="00261986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06A3" w14:textId="77777777" w:rsidR="00022709" w:rsidRDefault="00022709">
      <w:pPr>
        <w:spacing w:after="0" w:line="240" w:lineRule="auto"/>
      </w:pPr>
      <w:r>
        <w:separator/>
      </w:r>
    </w:p>
  </w:endnote>
  <w:endnote w:type="continuationSeparator" w:id="0">
    <w:p w14:paraId="66A64A7B" w14:textId="77777777" w:rsidR="00022709" w:rsidRDefault="0002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335D" w14:textId="77777777" w:rsidR="00022709" w:rsidRDefault="00022709">
      <w:pPr>
        <w:spacing w:after="0" w:line="240" w:lineRule="auto"/>
      </w:pPr>
      <w:r>
        <w:separator/>
      </w:r>
    </w:p>
  </w:footnote>
  <w:footnote w:type="continuationSeparator" w:id="0">
    <w:p w14:paraId="1D27F6C1" w14:textId="77777777" w:rsidR="00022709" w:rsidRDefault="0002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96"/>
    <w:rsid w:val="00001837"/>
    <w:rsid w:val="00004471"/>
    <w:rsid w:val="00017D34"/>
    <w:rsid w:val="00022709"/>
    <w:rsid w:val="00044A1E"/>
    <w:rsid w:val="000864C3"/>
    <w:rsid w:val="000B1566"/>
    <w:rsid w:val="000D440C"/>
    <w:rsid w:val="00104D1C"/>
    <w:rsid w:val="00116530"/>
    <w:rsid w:val="00117A8F"/>
    <w:rsid w:val="00124129"/>
    <w:rsid w:val="00124D24"/>
    <w:rsid w:val="0014396A"/>
    <w:rsid w:val="00167F35"/>
    <w:rsid w:val="00172450"/>
    <w:rsid w:val="00177C15"/>
    <w:rsid w:val="0018322C"/>
    <w:rsid w:val="001D256D"/>
    <w:rsid w:val="00225993"/>
    <w:rsid w:val="002355AE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C61"/>
    <w:rsid w:val="0028689C"/>
    <w:rsid w:val="002A0D81"/>
    <w:rsid w:val="002A7A42"/>
    <w:rsid w:val="002B654E"/>
    <w:rsid w:val="002E138E"/>
    <w:rsid w:val="002E7FCB"/>
    <w:rsid w:val="002F228D"/>
    <w:rsid w:val="0031520E"/>
    <w:rsid w:val="00325C0C"/>
    <w:rsid w:val="00326B75"/>
    <w:rsid w:val="00332528"/>
    <w:rsid w:val="003417C4"/>
    <w:rsid w:val="00357C96"/>
    <w:rsid w:val="0036332E"/>
    <w:rsid w:val="00372167"/>
    <w:rsid w:val="00387B9C"/>
    <w:rsid w:val="003900A0"/>
    <w:rsid w:val="003A7D4D"/>
    <w:rsid w:val="003C216C"/>
    <w:rsid w:val="003C6F6B"/>
    <w:rsid w:val="003C77A8"/>
    <w:rsid w:val="003F005C"/>
    <w:rsid w:val="00415002"/>
    <w:rsid w:val="00424807"/>
    <w:rsid w:val="0043178A"/>
    <w:rsid w:val="00432202"/>
    <w:rsid w:val="0047129A"/>
    <w:rsid w:val="0049153B"/>
    <w:rsid w:val="004B4D36"/>
    <w:rsid w:val="004D31DF"/>
    <w:rsid w:val="004E6E55"/>
    <w:rsid w:val="0051097C"/>
    <w:rsid w:val="005144AB"/>
    <w:rsid w:val="00521172"/>
    <w:rsid w:val="0052223C"/>
    <w:rsid w:val="00525252"/>
    <w:rsid w:val="00551A44"/>
    <w:rsid w:val="005675CF"/>
    <w:rsid w:val="005761D3"/>
    <w:rsid w:val="00600142"/>
    <w:rsid w:val="00610E7F"/>
    <w:rsid w:val="00686D7C"/>
    <w:rsid w:val="00690158"/>
    <w:rsid w:val="006B5FDB"/>
    <w:rsid w:val="006C36DF"/>
    <w:rsid w:val="006C6985"/>
    <w:rsid w:val="006D2968"/>
    <w:rsid w:val="00707FD5"/>
    <w:rsid w:val="0071010B"/>
    <w:rsid w:val="00740839"/>
    <w:rsid w:val="007430EC"/>
    <w:rsid w:val="0075591C"/>
    <w:rsid w:val="007737BA"/>
    <w:rsid w:val="00795265"/>
    <w:rsid w:val="007C29DE"/>
    <w:rsid w:val="007D0B91"/>
    <w:rsid w:val="007D5DD5"/>
    <w:rsid w:val="007E7E1A"/>
    <w:rsid w:val="008105F1"/>
    <w:rsid w:val="0081068B"/>
    <w:rsid w:val="0082001D"/>
    <w:rsid w:val="00825703"/>
    <w:rsid w:val="00834AEE"/>
    <w:rsid w:val="00894DB1"/>
    <w:rsid w:val="008C197C"/>
    <w:rsid w:val="008F7AD9"/>
    <w:rsid w:val="009045AC"/>
    <w:rsid w:val="00942906"/>
    <w:rsid w:val="009446F1"/>
    <w:rsid w:val="00953D21"/>
    <w:rsid w:val="00985534"/>
    <w:rsid w:val="009A1641"/>
    <w:rsid w:val="00A05846"/>
    <w:rsid w:val="00A23AC8"/>
    <w:rsid w:val="00A420E5"/>
    <w:rsid w:val="00A426DC"/>
    <w:rsid w:val="00A8048E"/>
    <w:rsid w:val="00A9080D"/>
    <w:rsid w:val="00A97BA5"/>
    <w:rsid w:val="00AD608E"/>
    <w:rsid w:val="00B00852"/>
    <w:rsid w:val="00B10DAA"/>
    <w:rsid w:val="00B57E9E"/>
    <w:rsid w:val="00B93667"/>
    <w:rsid w:val="00BB3059"/>
    <w:rsid w:val="00BC2D4D"/>
    <w:rsid w:val="00BC6D77"/>
    <w:rsid w:val="00BE3EBB"/>
    <w:rsid w:val="00BE4819"/>
    <w:rsid w:val="00BF16E0"/>
    <w:rsid w:val="00C00CCE"/>
    <w:rsid w:val="00C23439"/>
    <w:rsid w:val="00C41040"/>
    <w:rsid w:val="00C53392"/>
    <w:rsid w:val="00C53B75"/>
    <w:rsid w:val="00C57900"/>
    <w:rsid w:val="00C84EEA"/>
    <w:rsid w:val="00C97812"/>
    <w:rsid w:val="00CF77EB"/>
    <w:rsid w:val="00D07AC0"/>
    <w:rsid w:val="00D36D4C"/>
    <w:rsid w:val="00D412E9"/>
    <w:rsid w:val="00D41FA5"/>
    <w:rsid w:val="00D65FD1"/>
    <w:rsid w:val="00D712EB"/>
    <w:rsid w:val="00D920E8"/>
    <w:rsid w:val="00DB5ABF"/>
    <w:rsid w:val="00DF4ADC"/>
    <w:rsid w:val="00DF5760"/>
    <w:rsid w:val="00E14792"/>
    <w:rsid w:val="00E16DFC"/>
    <w:rsid w:val="00E41F63"/>
    <w:rsid w:val="00E51A7C"/>
    <w:rsid w:val="00E52BB4"/>
    <w:rsid w:val="00E53097"/>
    <w:rsid w:val="00E533AF"/>
    <w:rsid w:val="00E62279"/>
    <w:rsid w:val="00E7605E"/>
    <w:rsid w:val="00E971FB"/>
    <w:rsid w:val="00EB5922"/>
    <w:rsid w:val="00EB783D"/>
    <w:rsid w:val="00EE4143"/>
    <w:rsid w:val="00EF26A9"/>
    <w:rsid w:val="00F41D72"/>
    <w:rsid w:val="00F43353"/>
    <w:rsid w:val="00F6797E"/>
    <w:rsid w:val="00F81138"/>
    <w:rsid w:val="00F81AA7"/>
    <w:rsid w:val="00F85795"/>
    <w:rsid w:val="00FA1F2D"/>
    <w:rsid w:val="00FB30A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3782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23</cp:revision>
  <cp:lastPrinted>2025-01-27T11:51:00Z</cp:lastPrinted>
  <dcterms:created xsi:type="dcterms:W3CDTF">2020-01-25T12:47:00Z</dcterms:created>
  <dcterms:modified xsi:type="dcterms:W3CDTF">2025-01-27T11:51:00Z</dcterms:modified>
</cp:coreProperties>
</file>