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9F813D" w14:textId="77777777" w:rsidR="009446F1" w:rsidRPr="008A29C1" w:rsidRDefault="009446F1" w:rsidP="009446F1">
      <w:pPr>
        <w:keepNext/>
        <w:tabs>
          <w:tab w:val="left" w:pos="9214"/>
        </w:tabs>
        <w:spacing w:after="0" w:line="240" w:lineRule="auto"/>
        <w:jc w:val="center"/>
        <w:outlineLvl w:val="5"/>
        <w:rPr>
          <w:rFonts w:ascii="Arial" w:eastAsia="Times New Roman" w:hAnsi="Arial" w:cs="Arial"/>
          <w:b/>
          <w:sz w:val="26"/>
          <w:szCs w:val="26"/>
          <w:lang w:eastAsia="ru-RU"/>
        </w:rPr>
      </w:pPr>
      <w:bookmarkStart w:id="0" w:name="_Hlk194052356"/>
      <w:bookmarkEnd w:id="0"/>
      <w:r w:rsidRPr="008A29C1">
        <w:rPr>
          <w:rFonts w:ascii="Arial" w:eastAsia="Times New Roman" w:hAnsi="Arial" w:cs="Arial"/>
          <w:b/>
          <w:noProof/>
          <w:sz w:val="26"/>
          <w:szCs w:val="26"/>
          <w:lang w:eastAsia="ru-RU"/>
        </w:rPr>
        <w:drawing>
          <wp:inline distT="0" distB="0" distL="0" distR="0" wp14:anchorId="7CE10B6E" wp14:editId="60807278">
            <wp:extent cx="600075" cy="714375"/>
            <wp:effectExtent l="0" t="0" r="9525" b="9525"/>
            <wp:docPr id="1" name="Рисунок 42" descr="Описание: 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_200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2DF5FA" w14:textId="77777777" w:rsidR="009446F1" w:rsidRPr="008A29C1" w:rsidRDefault="009446F1" w:rsidP="009446F1">
      <w:pPr>
        <w:spacing w:after="0" w:line="240" w:lineRule="auto"/>
        <w:jc w:val="center"/>
        <w:rPr>
          <w:rFonts w:ascii="Arial" w:eastAsia="Calibri" w:hAnsi="Arial" w:cs="Arial"/>
        </w:rPr>
      </w:pPr>
    </w:p>
    <w:p w14:paraId="4F42321D" w14:textId="77777777"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4E6E55">
        <w:rPr>
          <w:rFonts w:ascii="Times New Roman" w:eastAsia="Calibri" w:hAnsi="Times New Roman" w:cs="Times New Roman"/>
          <w:sz w:val="26"/>
          <w:szCs w:val="26"/>
        </w:rPr>
        <w:t xml:space="preserve"> Администрация Нефтеюганского района</w:t>
      </w:r>
    </w:p>
    <w:p w14:paraId="39896883" w14:textId="77777777"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w w:val="90"/>
        </w:rPr>
      </w:pPr>
    </w:p>
    <w:p w14:paraId="677B4B98" w14:textId="77777777" w:rsidR="009446F1" w:rsidRPr="004E6E55" w:rsidRDefault="00FD4AA1" w:rsidP="009446F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>
        <w:rPr>
          <w:rFonts w:ascii="Times New Roman" w:eastAsia="Calibri" w:hAnsi="Times New Roman" w:cs="Times New Roman"/>
          <w:b/>
          <w:bCs/>
          <w:sz w:val="36"/>
          <w:szCs w:val="36"/>
        </w:rPr>
        <w:t>Муниципальная</w:t>
      </w:r>
      <w:r w:rsidR="009446F1" w:rsidRPr="004E6E55">
        <w:rPr>
          <w:rFonts w:ascii="Times New Roman" w:eastAsia="Calibri" w:hAnsi="Times New Roman" w:cs="Times New Roman"/>
          <w:b/>
          <w:bCs/>
          <w:sz w:val="36"/>
          <w:szCs w:val="36"/>
        </w:rPr>
        <w:t xml:space="preserve"> комиссия</w:t>
      </w:r>
    </w:p>
    <w:p w14:paraId="000FF68A" w14:textId="77777777"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 w:rsidRPr="004E6E55">
        <w:rPr>
          <w:rFonts w:ascii="Times New Roman" w:eastAsia="Calibri" w:hAnsi="Times New Roman" w:cs="Times New Roman"/>
          <w:b/>
          <w:bCs/>
          <w:sz w:val="36"/>
          <w:szCs w:val="36"/>
        </w:rPr>
        <w:t>по делам несовершеннолетних и защите их прав</w:t>
      </w:r>
    </w:p>
    <w:p w14:paraId="7F71CA52" w14:textId="77777777"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14:paraId="4B6BA2DA" w14:textId="6308F768" w:rsidR="009446F1" w:rsidRPr="006C36DF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4E6E55">
        <w:rPr>
          <w:rFonts w:ascii="Times New Roman" w:eastAsia="Calibri" w:hAnsi="Times New Roman" w:cs="Times New Roman"/>
          <w:b/>
          <w:sz w:val="32"/>
          <w:szCs w:val="32"/>
        </w:rPr>
        <w:t>ПОСТАНОВЛЕНИЕ</w:t>
      </w:r>
      <w:r w:rsidR="00261986">
        <w:rPr>
          <w:rFonts w:ascii="Times New Roman" w:eastAsia="Calibri" w:hAnsi="Times New Roman" w:cs="Times New Roman"/>
          <w:b/>
          <w:sz w:val="32"/>
          <w:szCs w:val="32"/>
        </w:rPr>
        <w:t xml:space="preserve"> №</w:t>
      </w:r>
      <w:r w:rsidR="00A32FE1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r w:rsidR="00035AB8">
        <w:rPr>
          <w:rFonts w:ascii="Times New Roman" w:eastAsia="Calibri" w:hAnsi="Times New Roman" w:cs="Times New Roman"/>
          <w:b/>
          <w:sz w:val="32"/>
          <w:szCs w:val="32"/>
        </w:rPr>
        <w:t>4</w:t>
      </w:r>
      <w:r w:rsidR="00F06F07">
        <w:rPr>
          <w:rFonts w:ascii="Times New Roman" w:eastAsia="Calibri" w:hAnsi="Times New Roman" w:cs="Times New Roman"/>
          <w:b/>
          <w:sz w:val="32"/>
          <w:szCs w:val="32"/>
        </w:rPr>
        <w:t>4</w:t>
      </w:r>
    </w:p>
    <w:p w14:paraId="7B535E6E" w14:textId="77777777" w:rsidR="009446F1" w:rsidRPr="004E6E55" w:rsidRDefault="009446F1" w:rsidP="009446F1">
      <w:pPr>
        <w:spacing w:after="0" w:line="240" w:lineRule="auto"/>
        <w:rPr>
          <w:rFonts w:ascii="Times New Roman" w:eastAsia="Calibri" w:hAnsi="Times New Roman" w:cs="Times New Roman"/>
          <w:sz w:val="24"/>
          <w:u w:val="single"/>
        </w:rPr>
      </w:pPr>
    </w:p>
    <w:p w14:paraId="476728B5" w14:textId="4C0C3031" w:rsidR="00325C0C" w:rsidRPr="00325C0C" w:rsidRDefault="00325C0C" w:rsidP="00325C0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25C0C">
        <w:rPr>
          <w:rFonts w:ascii="Times New Roman" w:eastAsia="Calibri" w:hAnsi="Times New Roman" w:cs="Times New Roman"/>
          <w:sz w:val="24"/>
          <w:szCs w:val="24"/>
        </w:rPr>
        <w:t>2</w:t>
      </w:r>
      <w:r w:rsidR="00035AB8">
        <w:rPr>
          <w:rFonts w:ascii="Times New Roman" w:eastAsia="Calibri" w:hAnsi="Times New Roman" w:cs="Times New Roman"/>
          <w:sz w:val="24"/>
          <w:szCs w:val="24"/>
        </w:rPr>
        <w:t>6</w:t>
      </w:r>
      <w:r w:rsidRPr="00325C0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35AB8">
        <w:rPr>
          <w:rFonts w:ascii="Times New Roman" w:eastAsia="Calibri" w:hAnsi="Times New Roman" w:cs="Times New Roman"/>
          <w:sz w:val="24"/>
          <w:szCs w:val="24"/>
        </w:rPr>
        <w:t>июня</w:t>
      </w:r>
      <w:r w:rsidR="00AF614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25C0C">
        <w:rPr>
          <w:rFonts w:ascii="Times New Roman" w:eastAsia="Calibri" w:hAnsi="Times New Roman" w:cs="Times New Roman"/>
          <w:sz w:val="24"/>
          <w:szCs w:val="24"/>
        </w:rPr>
        <w:t>202</w:t>
      </w:r>
      <w:r w:rsidR="00E41F63">
        <w:rPr>
          <w:rFonts w:ascii="Times New Roman" w:eastAsia="Calibri" w:hAnsi="Times New Roman" w:cs="Times New Roman"/>
          <w:sz w:val="24"/>
          <w:szCs w:val="24"/>
        </w:rPr>
        <w:t>5</w:t>
      </w:r>
      <w:r w:rsidRPr="00325C0C">
        <w:rPr>
          <w:rFonts w:ascii="Times New Roman" w:eastAsia="Calibri" w:hAnsi="Times New Roman" w:cs="Times New Roman"/>
          <w:sz w:val="24"/>
          <w:szCs w:val="24"/>
        </w:rPr>
        <w:t xml:space="preserve"> года, 10 – 00 ч. </w:t>
      </w:r>
    </w:p>
    <w:p w14:paraId="5B91839D" w14:textId="1CAC0197" w:rsidR="00325C0C" w:rsidRPr="00325C0C" w:rsidRDefault="00325C0C" w:rsidP="00325C0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25C0C">
        <w:rPr>
          <w:rFonts w:ascii="Times New Roman" w:eastAsia="Calibri" w:hAnsi="Times New Roman" w:cs="Times New Roman"/>
          <w:sz w:val="24"/>
          <w:szCs w:val="24"/>
        </w:rPr>
        <w:t>г. Нефтеюганск, 3мкрн., д. 21, каб. 4</w:t>
      </w:r>
      <w:r w:rsidR="00E41F63">
        <w:rPr>
          <w:rFonts w:ascii="Times New Roman" w:eastAsia="Calibri" w:hAnsi="Times New Roman" w:cs="Times New Roman"/>
          <w:sz w:val="24"/>
          <w:szCs w:val="24"/>
        </w:rPr>
        <w:t>30</w:t>
      </w:r>
    </w:p>
    <w:p w14:paraId="78731265" w14:textId="77777777" w:rsidR="00325C0C" w:rsidRPr="00325C0C" w:rsidRDefault="00325C0C" w:rsidP="00325C0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25C0C">
        <w:rPr>
          <w:rFonts w:ascii="Times New Roman" w:eastAsia="Calibri" w:hAnsi="Times New Roman" w:cs="Times New Roman"/>
          <w:sz w:val="24"/>
          <w:szCs w:val="24"/>
        </w:rPr>
        <w:t>зал совещаний администрации Нефтеюганского района,</w:t>
      </w:r>
    </w:p>
    <w:p w14:paraId="7195B043" w14:textId="63013B9A" w:rsidR="00325C0C" w:rsidRPr="00325C0C" w:rsidRDefault="00325C0C" w:rsidP="00325C0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25C0C">
        <w:rPr>
          <w:rFonts w:ascii="Times New Roman" w:eastAsia="Calibri" w:hAnsi="Times New Roman" w:cs="Times New Roman"/>
          <w:sz w:val="24"/>
          <w:szCs w:val="24"/>
        </w:rPr>
        <w:t xml:space="preserve">(сведения об участниках заседания указаны в протоколе № </w:t>
      </w:r>
      <w:r w:rsidR="00035AB8">
        <w:rPr>
          <w:rFonts w:ascii="Times New Roman" w:eastAsia="Calibri" w:hAnsi="Times New Roman" w:cs="Times New Roman"/>
          <w:sz w:val="24"/>
          <w:szCs w:val="24"/>
        </w:rPr>
        <w:t>31</w:t>
      </w:r>
    </w:p>
    <w:p w14:paraId="34774DA1" w14:textId="5F39FAD4" w:rsidR="00001837" w:rsidRDefault="00325C0C" w:rsidP="00325C0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25C0C">
        <w:rPr>
          <w:rFonts w:ascii="Times New Roman" w:eastAsia="Calibri" w:hAnsi="Times New Roman" w:cs="Times New Roman"/>
          <w:sz w:val="24"/>
          <w:szCs w:val="24"/>
        </w:rPr>
        <w:t xml:space="preserve"> заседания МКДН и ЗП Нефтеюганского района)</w:t>
      </w:r>
    </w:p>
    <w:p w14:paraId="4E587D11" w14:textId="77777777" w:rsidR="00325C0C" w:rsidRPr="004E6E55" w:rsidRDefault="00325C0C" w:rsidP="00325C0C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14:paraId="67FE7018" w14:textId="59187B45" w:rsidR="000532CB" w:rsidRPr="000532CB" w:rsidRDefault="000532CB" w:rsidP="000532CB">
      <w:pPr>
        <w:pStyle w:val="a5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532CB">
        <w:rPr>
          <w:rFonts w:ascii="Times New Roman" w:eastAsia="Calibri" w:hAnsi="Times New Roman" w:cs="Times New Roman"/>
          <w:b/>
          <w:bCs/>
          <w:sz w:val="24"/>
          <w:szCs w:val="24"/>
        </w:rPr>
        <w:t>О принимаемых мерах по предупреждению ранней беременности,</w:t>
      </w:r>
    </w:p>
    <w:p w14:paraId="512C02D3" w14:textId="77777777" w:rsidR="000532CB" w:rsidRDefault="000532CB" w:rsidP="000532CB">
      <w:pPr>
        <w:pStyle w:val="a5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532C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заболеваний, передающихся половым путем, ВИЧ инфекции у несовершеннолетних. Об исполнении межведомственного плана профилактической работы </w:t>
      </w:r>
    </w:p>
    <w:p w14:paraId="4B3E7C06" w14:textId="77777777" w:rsidR="000532CB" w:rsidRDefault="000532CB" w:rsidP="000532CB">
      <w:pPr>
        <w:pStyle w:val="a5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532C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на 2024-2025 учебный год в образовательных организациях Нефтеюганского района по половому воспитанию школьников и предупреждению ранней беременности </w:t>
      </w:r>
    </w:p>
    <w:p w14:paraId="55F622B8" w14:textId="20753351" w:rsidR="000532CB" w:rsidRPr="000532CB" w:rsidRDefault="000532CB" w:rsidP="000532CB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532CB">
        <w:rPr>
          <w:rFonts w:ascii="Times New Roman" w:eastAsia="Calibri" w:hAnsi="Times New Roman" w:cs="Times New Roman"/>
          <w:b/>
          <w:bCs/>
          <w:sz w:val="24"/>
          <w:szCs w:val="24"/>
        </w:rPr>
        <w:t>несовершеннолетних, в том числе по предупреждению половой неприкосновенности и половой свободы несовершеннолетних</w:t>
      </w:r>
    </w:p>
    <w:p w14:paraId="5E9EE2B4" w14:textId="77777777" w:rsidR="000532CB" w:rsidRPr="000532CB" w:rsidRDefault="000532CB" w:rsidP="000532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43AB5D7" w14:textId="0720DC69" w:rsidR="00AF614A" w:rsidRPr="00AF614A" w:rsidRDefault="00AF614A" w:rsidP="00AF614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614A">
        <w:rPr>
          <w:rFonts w:ascii="Times New Roman" w:eastAsia="Calibri" w:hAnsi="Times New Roman" w:cs="Times New Roman"/>
          <w:sz w:val="24"/>
          <w:szCs w:val="24"/>
        </w:rPr>
        <w:t xml:space="preserve">Заслушав и обсудив </w:t>
      </w:r>
      <w:r w:rsidR="000532CB">
        <w:rPr>
          <w:rFonts w:ascii="Times New Roman" w:eastAsia="Calibri" w:hAnsi="Times New Roman" w:cs="Times New Roman"/>
          <w:sz w:val="24"/>
          <w:szCs w:val="24"/>
        </w:rPr>
        <w:t>информацию</w:t>
      </w:r>
      <w:r w:rsidR="00BA3D3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532CB" w:rsidRPr="000532CB">
        <w:rPr>
          <w:rFonts w:ascii="Times New Roman" w:eastAsia="Calibri" w:hAnsi="Times New Roman" w:cs="Times New Roman"/>
          <w:sz w:val="24"/>
          <w:szCs w:val="24"/>
        </w:rPr>
        <w:t xml:space="preserve">бюджетного учреждения Ханты-Мансийского автономного округа – Югры </w:t>
      </w:r>
      <w:r w:rsidR="000532CB">
        <w:rPr>
          <w:rFonts w:ascii="Times New Roman" w:eastAsia="Calibri" w:hAnsi="Times New Roman" w:cs="Times New Roman"/>
          <w:sz w:val="24"/>
          <w:szCs w:val="24"/>
        </w:rPr>
        <w:t>«Нефтеюганская районная больница», Отдела Министерства внутренних дел России по Нефтеюганскому району,</w:t>
      </w:r>
      <w:r w:rsidR="000532CB" w:rsidRPr="000532CB">
        <w:t xml:space="preserve"> </w:t>
      </w:r>
      <w:r w:rsidR="000532CB" w:rsidRPr="000532CB">
        <w:rPr>
          <w:rFonts w:ascii="Times New Roman" w:eastAsia="Calibri" w:hAnsi="Times New Roman" w:cs="Times New Roman"/>
          <w:sz w:val="24"/>
          <w:szCs w:val="24"/>
        </w:rPr>
        <w:t>бюджетного учреждения Ханты-Мансийского автономного округа – Югры «Нефтеюганский районный комплексный центр социального обслуживания населения»</w:t>
      </w:r>
      <w:r w:rsidR="000532C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0532CB" w:rsidRPr="000532C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532CB">
        <w:rPr>
          <w:rFonts w:ascii="Times New Roman" w:eastAsia="Calibri" w:hAnsi="Times New Roman" w:cs="Times New Roman"/>
          <w:sz w:val="24"/>
          <w:szCs w:val="24"/>
        </w:rPr>
        <w:t>д</w:t>
      </w:r>
      <w:r w:rsidR="00035AB8">
        <w:rPr>
          <w:rFonts w:ascii="Times New Roman" w:eastAsia="Calibri" w:hAnsi="Times New Roman" w:cs="Times New Roman"/>
          <w:sz w:val="24"/>
          <w:szCs w:val="24"/>
        </w:rPr>
        <w:t>епартамента образования</w:t>
      </w:r>
      <w:r w:rsidR="00B364D1">
        <w:rPr>
          <w:rFonts w:ascii="Times New Roman" w:eastAsia="Calibri" w:hAnsi="Times New Roman" w:cs="Times New Roman"/>
          <w:sz w:val="24"/>
          <w:szCs w:val="24"/>
        </w:rPr>
        <w:t xml:space="preserve"> Нефтеюганского района </w:t>
      </w:r>
      <w:r w:rsidRPr="00AF614A">
        <w:rPr>
          <w:rFonts w:ascii="Times New Roman" w:eastAsia="Calibri" w:hAnsi="Times New Roman" w:cs="Times New Roman"/>
          <w:sz w:val="24"/>
          <w:szCs w:val="24"/>
        </w:rPr>
        <w:t>по вопросу, предусмотренному планом работы муниципальной комиссии по делам несовершеннолетних и защите их прав Нефтеюганского района на 202</w:t>
      </w:r>
      <w:r>
        <w:rPr>
          <w:rFonts w:ascii="Times New Roman" w:eastAsia="Calibri" w:hAnsi="Times New Roman" w:cs="Times New Roman"/>
          <w:sz w:val="24"/>
          <w:szCs w:val="24"/>
        </w:rPr>
        <w:t>5</w:t>
      </w:r>
      <w:r w:rsidRPr="00AF614A">
        <w:rPr>
          <w:rFonts w:ascii="Times New Roman" w:eastAsia="Calibri" w:hAnsi="Times New Roman" w:cs="Times New Roman"/>
          <w:sz w:val="24"/>
          <w:szCs w:val="24"/>
        </w:rPr>
        <w:t xml:space="preserve"> год, муниципальная комиссия установила:</w:t>
      </w:r>
    </w:p>
    <w:p w14:paraId="1061335A" w14:textId="77777777" w:rsidR="00773909" w:rsidRDefault="00AF614A" w:rsidP="0075212F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  <w:lang w:eastAsia="ru-RU"/>
        </w:rPr>
      </w:pPr>
      <w:r w:rsidRPr="00AF614A">
        <w:rPr>
          <w:rFonts w:ascii="Calibri" w:eastAsia="Calibri" w:hAnsi="Calibri" w:cs="Times New Roman"/>
          <w:sz w:val="24"/>
          <w:szCs w:val="24"/>
          <w:lang w:eastAsia="ru-RU"/>
        </w:rPr>
        <w:tab/>
      </w:r>
    </w:p>
    <w:p w14:paraId="23C40EC9" w14:textId="292A26DC" w:rsidR="00BA3D3C" w:rsidRPr="00BA3D3C" w:rsidRDefault="00BA3D3C" w:rsidP="00BA3D3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A3D3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 данным бюджетного учреждения </w:t>
      </w:r>
      <w:bookmarkStart w:id="1" w:name="_Hlk201919422"/>
      <w:r w:rsidRPr="00BA3D3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Ханты-Мансийского автономного округа – Югры </w:t>
      </w:r>
      <w:bookmarkEnd w:id="1"/>
      <w:r w:rsidRPr="00BA3D3C">
        <w:rPr>
          <w:rFonts w:ascii="Times New Roman" w:eastAsia="Calibri" w:hAnsi="Times New Roman" w:cs="Times New Roman"/>
          <w:sz w:val="24"/>
          <w:szCs w:val="24"/>
          <w:lang w:eastAsia="ru-RU"/>
        </w:rPr>
        <w:t>«Нефтеюганская районная больница» в 202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5</w:t>
      </w:r>
      <w:r w:rsidRPr="00BA3D3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году зарегистрирован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ы</w:t>
      </w:r>
      <w:r w:rsidRPr="00BA3D3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4</w:t>
      </w:r>
      <w:r w:rsidRPr="00BA3D3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факт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а нарушения половой неприкосновенности несовершеннолетних</w:t>
      </w:r>
      <w:r w:rsidR="00DE4A2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(АППГ – 2), всем девушкам оказана квалифицированная</w:t>
      </w:r>
      <w:r w:rsidR="00F06F07" w:rsidRPr="00F06F07">
        <w:t xml:space="preserve"> </w:t>
      </w:r>
      <w:r w:rsidR="00F06F07" w:rsidRPr="00F06F07">
        <w:rPr>
          <w:rFonts w:ascii="Times New Roman" w:eastAsia="Calibri" w:hAnsi="Times New Roman" w:cs="Times New Roman"/>
          <w:sz w:val="24"/>
          <w:szCs w:val="24"/>
          <w:lang w:eastAsia="ru-RU"/>
        </w:rPr>
        <w:t>медицинская</w:t>
      </w:r>
      <w:r w:rsidR="00DE4A2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помощь, а также</w:t>
      </w:r>
      <w:r w:rsidR="00DE4A2B" w:rsidRPr="00DE4A2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организованна работа </w:t>
      </w:r>
      <w:r w:rsidR="00DE4A2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 </w:t>
      </w:r>
      <w:r w:rsidR="00DE4A2B" w:rsidRPr="00DE4A2B">
        <w:rPr>
          <w:rFonts w:ascii="Times New Roman" w:eastAsia="Calibri" w:hAnsi="Times New Roman" w:cs="Times New Roman"/>
          <w:sz w:val="24"/>
          <w:szCs w:val="24"/>
          <w:lang w:eastAsia="ru-RU"/>
        </w:rPr>
        <w:t>медицинским психологом.</w:t>
      </w:r>
    </w:p>
    <w:p w14:paraId="3377ED5E" w14:textId="0AF9EF32" w:rsidR="00BA3D3C" w:rsidRPr="00BA3D3C" w:rsidRDefault="00BA3D3C" w:rsidP="00BA3D3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A3D3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 данным ОМВД России по Нефтеюганскому району в </w:t>
      </w:r>
      <w:r w:rsidR="00DE4A2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текущем периоде </w:t>
      </w:r>
      <w:r w:rsidRPr="00BA3D3C">
        <w:rPr>
          <w:rFonts w:ascii="Times New Roman" w:eastAsia="Calibri" w:hAnsi="Times New Roman" w:cs="Times New Roman"/>
          <w:sz w:val="24"/>
          <w:szCs w:val="24"/>
          <w:lang w:eastAsia="ru-RU"/>
        </w:rPr>
        <w:t>202</w:t>
      </w:r>
      <w:r w:rsidR="00DE4A2B">
        <w:rPr>
          <w:rFonts w:ascii="Times New Roman" w:eastAsia="Calibri" w:hAnsi="Times New Roman" w:cs="Times New Roman"/>
          <w:sz w:val="24"/>
          <w:szCs w:val="24"/>
          <w:lang w:eastAsia="ru-RU"/>
        </w:rPr>
        <w:t>5</w:t>
      </w:r>
      <w:r w:rsidRPr="00BA3D3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год</w:t>
      </w:r>
      <w:r w:rsidR="00DE4A2B">
        <w:rPr>
          <w:rFonts w:ascii="Times New Roman" w:eastAsia="Calibri" w:hAnsi="Times New Roman" w:cs="Times New Roman"/>
          <w:sz w:val="24"/>
          <w:szCs w:val="24"/>
          <w:lang w:eastAsia="ru-RU"/>
        </w:rPr>
        <w:t>а</w:t>
      </w:r>
      <w:r w:rsidRPr="00BA3D3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 территории района</w:t>
      </w:r>
      <w:r w:rsidR="00DE4A2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проведены проверки по всем сообщениям, полученным из Нефтеюганской районной больницы, в результате которых по одному сообщению возбуждены уголовные дела по ч. 1 ст. 135, ч. 1 ст. 134 УК РФ</w:t>
      </w:r>
      <w:r w:rsidR="00F06F0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F06F07" w:rsidRPr="00F06F07">
        <w:rPr>
          <w:rFonts w:ascii="Times New Roman" w:eastAsia="Calibri" w:hAnsi="Times New Roman" w:cs="Times New Roman"/>
          <w:sz w:val="24"/>
          <w:szCs w:val="24"/>
          <w:lang w:eastAsia="ru-RU"/>
        </w:rPr>
        <w:t>(АППГ- 2).</w:t>
      </w:r>
      <w:r w:rsidR="00DE4A2B">
        <w:rPr>
          <w:rFonts w:ascii="Times New Roman" w:eastAsia="Calibri" w:hAnsi="Times New Roman" w:cs="Times New Roman"/>
          <w:sz w:val="24"/>
          <w:szCs w:val="24"/>
          <w:lang w:eastAsia="ru-RU"/>
        </w:rPr>
        <w:t>, в трех случаях вынесены постановления об отказе в возбуждении уголовного дела</w:t>
      </w:r>
      <w:r w:rsidR="00F06F07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 w:rsidR="00DE4A2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14:paraId="206EB4FC" w14:textId="3E10FC41" w:rsidR="00C01516" w:rsidRPr="00BA3D3C" w:rsidRDefault="00C01516" w:rsidP="00C01516">
      <w:pPr>
        <w:widowControl w:val="0"/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A3D3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Ежегодно Департаментом образования Нефтеюганского района разрабатывается и реализуется Межведомственный план профилактической работы на учебный год в образовательных организациях Нефтеюганского района по половому воспитанию школьников и предупреждению ранней беременности несовершеннолетних, в том числе по предупреждению половой неприкосновенности и половой свободы несовершеннолетних. </w:t>
      </w:r>
    </w:p>
    <w:p w14:paraId="5221E00B" w14:textId="020839F9" w:rsidR="00C01516" w:rsidRPr="00BA3D3C" w:rsidRDefault="00C01516" w:rsidP="00C01516">
      <w:pPr>
        <w:widowControl w:val="0"/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A3D3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Во взаимодействии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со </w:t>
      </w:r>
      <w:r w:rsidRPr="00BA3D3C">
        <w:rPr>
          <w:rFonts w:ascii="Times New Roman" w:eastAsia="Calibri" w:hAnsi="Times New Roman" w:cs="Times New Roman"/>
          <w:sz w:val="24"/>
          <w:szCs w:val="24"/>
          <w:lang w:eastAsia="ru-RU"/>
        </w:rPr>
        <w:t>структур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ами системы</w:t>
      </w:r>
      <w:r w:rsidRPr="00BA3D3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профилактики в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рамках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Межведомственного плана в </w:t>
      </w:r>
      <w:r w:rsidR="00F06F0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2024 – 2025 учебном году в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школах района</w:t>
      </w:r>
      <w:r w:rsidRPr="00BA3D3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реализованы следующие мероприятия:</w:t>
      </w:r>
    </w:p>
    <w:p w14:paraId="789CDE2F" w14:textId="3E9C52E1" w:rsidR="00C01516" w:rsidRPr="00BA3D3C" w:rsidRDefault="00C01516" w:rsidP="00C01516">
      <w:pPr>
        <w:widowControl w:val="0"/>
        <w:suppressAutoHyphens/>
        <w:autoSpaceDN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с </w:t>
      </w:r>
      <w:r w:rsidRPr="00BA3D3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представителями ОМВД России по Нефтеюганскому району проведены лекции </w:t>
      </w:r>
      <w:r w:rsidR="00F06F0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«Здоровый ребенок», </w:t>
      </w:r>
      <w:r w:rsidRPr="00BA3D3C">
        <w:rPr>
          <w:rFonts w:ascii="Times New Roman" w:eastAsia="Calibri" w:hAnsi="Times New Roman" w:cs="Times New Roman"/>
          <w:sz w:val="24"/>
          <w:szCs w:val="24"/>
        </w:rPr>
        <w:t>«Уголовная ответственность за преступления против половой неприкосновенности и половой свободы лиц, не достигших возраста 16 лет» для обучающихся 8-9 классов. Охват 960 обучающихся;</w:t>
      </w:r>
    </w:p>
    <w:p w14:paraId="3504A943" w14:textId="0FAD6FBE" w:rsidR="00C01516" w:rsidRPr="00BA3D3C" w:rsidRDefault="00C01516" w:rsidP="00C01516">
      <w:pPr>
        <w:widowControl w:val="0"/>
        <w:suppressAutoHyphens/>
        <w:autoSpaceDN w:val="0"/>
        <w:spacing w:after="0" w:line="240" w:lineRule="auto"/>
        <w:ind w:firstLine="708"/>
        <w:contextualSpacing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со </w:t>
      </w:r>
      <w:r w:rsidRPr="00BA3D3C">
        <w:rPr>
          <w:rFonts w:ascii="Times New Roman" w:eastAsia="Calibri" w:hAnsi="Times New Roman" w:cs="Times New Roman"/>
          <w:sz w:val="24"/>
          <w:szCs w:val="24"/>
        </w:rPr>
        <w:t xml:space="preserve">специалистами </w:t>
      </w:r>
      <w:r>
        <w:rPr>
          <w:rFonts w:ascii="Times New Roman" w:eastAsia="Calibri" w:hAnsi="Times New Roman" w:cs="Times New Roman"/>
          <w:sz w:val="24"/>
          <w:szCs w:val="24"/>
        </w:rPr>
        <w:t>бюджетного учреждения «Нефтеюганский районный комплексный центр социального обслуживания населения»</w:t>
      </w:r>
      <w:r w:rsidRPr="00BA3D3C">
        <w:rPr>
          <w:rFonts w:ascii="Times New Roman" w:eastAsia="Calibri" w:hAnsi="Times New Roman" w:cs="Times New Roman"/>
          <w:sz w:val="24"/>
          <w:szCs w:val="24"/>
        </w:rPr>
        <w:t xml:space="preserve"> проведены тренинговые занятия с девочками 7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A3D3C">
        <w:rPr>
          <w:rFonts w:ascii="Times New Roman" w:eastAsia="Calibri" w:hAnsi="Times New Roman" w:cs="Times New Roman"/>
          <w:sz w:val="24"/>
          <w:szCs w:val="24"/>
        </w:rPr>
        <w:t>-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A3D3C">
        <w:rPr>
          <w:rFonts w:ascii="Times New Roman" w:eastAsia="Calibri" w:hAnsi="Times New Roman" w:cs="Times New Roman"/>
          <w:sz w:val="24"/>
          <w:szCs w:val="24"/>
        </w:rPr>
        <w:t>8 классов по темам «Первая любовь», «О девушках и юношах», «О дружбе и любви». О</w:t>
      </w:r>
      <w:r w:rsidRPr="00BA3D3C">
        <w:rPr>
          <w:rFonts w:ascii="Times New Roman" w:eastAsia="Calibri" w:hAnsi="Times New Roman" w:cs="Times New Roman"/>
          <w:sz w:val="24"/>
          <w:szCs w:val="24"/>
          <w:lang w:eastAsia="ru-RU"/>
        </w:rPr>
        <w:t>хват 890 человек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14:paraId="0EDE304E" w14:textId="4184C1B7" w:rsidR="00C01516" w:rsidRPr="00BA3D3C" w:rsidRDefault="00C01516" w:rsidP="00C01516">
      <w:pPr>
        <w:widowControl w:val="0"/>
        <w:numPr>
          <w:ilvl w:val="0"/>
          <w:numId w:val="26"/>
        </w:numPr>
        <w:suppressAutoHyphens/>
        <w:autoSpaceDN w:val="0"/>
        <w:spacing w:after="0" w:line="240" w:lineRule="auto"/>
        <w:ind w:left="0" w:firstLine="709"/>
        <w:contextualSpacing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со </w:t>
      </w:r>
      <w:r w:rsidRPr="00BA3D3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специалистами </w:t>
      </w:r>
      <w:r w:rsidRPr="00C01516">
        <w:rPr>
          <w:rFonts w:ascii="Times New Roman" w:eastAsia="Calibri" w:hAnsi="Times New Roman" w:cs="Times New Roman"/>
          <w:sz w:val="24"/>
          <w:szCs w:val="24"/>
          <w:lang w:eastAsia="ru-RU"/>
        </w:rPr>
        <w:t>бюджетного учреждения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BA3D3C">
        <w:rPr>
          <w:rFonts w:ascii="Times New Roman" w:eastAsia="Calibri" w:hAnsi="Times New Roman" w:cs="Times New Roman"/>
          <w:sz w:val="24"/>
          <w:szCs w:val="24"/>
          <w:lang w:eastAsia="ru-RU"/>
        </w:rPr>
        <w:t>«Н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ефтеюганская районная больница» проведены </w:t>
      </w:r>
      <w:r w:rsidRPr="00BA3D3C">
        <w:rPr>
          <w:rFonts w:ascii="Times New Roman" w:eastAsia="Calibri" w:hAnsi="Times New Roman" w:cs="Times New Roman"/>
          <w:sz w:val="24"/>
          <w:szCs w:val="24"/>
          <w:lang w:eastAsia="ru-RU"/>
        </w:rPr>
        <w:t>беседы с учащимися «</w:t>
      </w:r>
      <w:r w:rsidRPr="00BA3D3C">
        <w:rPr>
          <w:rFonts w:ascii="Times New Roman" w:eastAsia="Calibri" w:hAnsi="Times New Roman" w:cs="Times New Roman"/>
          <w:sz w:val="24"/>
          <w:szCs w:val="24"/>
        </w:rPr>
        <w:t xml:space="preserve">Как уберечься от нежелательной беременности», «Как не растерять и сохранить здоровье», на родительских собраниях по теме </w:t>
      </w:r>
      <w:r w:rsidR="00F06F07">
        <w:rPr>
          <w:rFonts w:ascii="Times New Roman" w:eastAsia="Calibri" w:hAnsi="Times New Roman" w:cs="Times New Roman"/>
          <w:sz w:val="24"/>
          <w:szCs w:val="24"/>
        </w:rPr>
        <w:t>полового воспитания</w:t>
      </w:r>
      <w:r w:rsidRPr="00BA3D3C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BA3D3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Организованы индивидуальные беседы врача-гинеколога с девушками во время прохождения медосмотра. </w:t>
      </w:r>
      <w:r w:rsidRPr="00BA3D3C">
        <w:rPr>
          <w:rFonts w:ascii="Times New Roman" w:eastAsia="Calibri" w:hAnsi="Times New Roman" w:cs="Times New Roman"/>
          <w:sz w:val="24"/>
          <w:szCs w:val="24"/>
        </w:rPr>
        <w:t>Охват 1360 обучающихся, 1570 родителей;</w:t>
      </w:r>
    </w:p>
    <w:p w14:paraId="7CEFE651" w14:textId="77777777" w:rsidR="00C01516" w:rsidRPr="00BA3D3C" w:rsidRDefault="00C01516" w:rsidP="00C01516">
      <w:pPr>
        <w:widowControl w:val="0"/>
        <w:numPr>
          <w:ilvl w:val="0"/>
          <w:numId w:val="26"/>
        </w:numPr>
        <w:suppressAutoHyphens/>
        <w:autoSpaceDN w:val="0"/>
        <w:spacing w:after="0" w:line="240" w:lineRule="auto"/>
        <w:ind w:left="0" w:firstLine="709"/>
        <w:contextualSpacing/>
        <w:jc w:val="both"/>
        <w:textAlignment w:val="baseline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BA3D3C">
        <w:rPr>
          <w:rFonts w:ascii="Times New Roman" w:eastAsia="Calibri" w:hAnsi="Times New Roman" w:cs="Times New Roman"/>
          <w:sz w:val="24"/>
          <w:szCs w:val="24"/>
        </w:rPr>
        <w:t xml:space="preserve">совместно с представителями религиозных конфессий для обучающихся проведены тематические беседы по темам: </w:t>
      </w:r>
      <w:r w:rsidRPr="00BA3D3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«Семья – основа основ», </w:t>
      </w:r>
      <w:r w:rsidRPr="00BA3D3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«Как трактует слово «любовь» религия», для родителей - «Почему важно доверие ребёнка», «Роль семьи в половом воспитании ребёнка», «Брак и семья в жизни человека». Охват </w:t>
      </w:r>
      <w:r w:rsidRPr="00BA3D3C">
        <w:rPr>
          <w:rFonts w:ascii="Times New Roman" w:eastAsia="Calibri" w:hAnsi="Times New Roman" w:cs="Times New Roman"/>
          <w:sz w:val="24"/>
          <w:szCs w:val="24"/>
        </w:rPr>
        <w:t>1360 обучающихся, 1570 родителей.</w:t>
      </w:r>
    </w:p>
    <w:p w14:paraId="1A63A44B" w14:textId="3869379B" w:rsidR="00C01516" w:rsidRPr="00BA3D3C" w:rsidRDefault="00C01516" w:rsidP="00C01516">
      <w:pPr>
        <w:widowControl w:val="0"/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BA3D3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В рамках реализации модуля «Профилактика и безопасность» рабочей программы воспитания школьников, с целью сохранения физического, эмоционального, психического, нравственного и духовного здоровья учащихся специалистами и педагогами 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школ района</w:t>
      </w:r>
      <w:r w:rsidRPr="00BA3D3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были проведены следующие мероприятия:</w:t>
      </w:r>
    </w:p>
    <w:p w14:paraId="7BA29640" w14:textId="3C302F88" w:rsidR="00C01516" w:rsidRPr="00BA3D3C" w:rsidRDefault="00C01516" w:rsidP="00C01516">
      <w:pPr>
        <w:widowControl w:val="0"/>
        <w:suppressAutoHyphens/>
        <w:autoSpaceDN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 w:rsidRPr="00BA3D3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классные часы «Личная безопасность школьников», «Безопасность в сети И</w:t>
      </w:r>
      <w:r w:rsidR="00F06F07">
        <w:rPr>
          <w:rFonts w:ascii="Times New Roman" w:eastAsia="Calibri" w:hAnsi="Times New Roman" w:cs="Times New Roman"/>
          <w:sz w:val="24"/>
          <w:szCs w:val="24"/>
          <w:lang w:eastAsia="ru-RU"/>
        </w:rPr>
        <w:t>нтернет</w:t>
      </w:r>
      <w:r w:rsidRPr="00BA3D3C">
        <w:rPr>
          <w:rFonts w:ascii="Times New Roman" w:eastAsia="Calibri" w:hAnsi="Times New Roman" w:cs="Times New Roman"/>
          <w:sz w:val="24"/>
          <w:szCs w:val="24"/>
          <w:lang w:eastAsia="ru-RU"/>
        </w:rPr>
        <w:t>», «Ответственность несовершеннолетних», «Деятельность детского телефона Доверия», «Мир без жестокости», «Шутки, озорство, правонарушения»;</w:t>
      </w:r>
    </w:p>
    <w:p w14:paraId="276B209E" w14:textId="1524F337" w:rsidR="00C01516" w:rsidRPr="00BA3D3C" w:rsidRDefault="00C01516" w:rsidP="00C01516">
      <w:pPr>
        <w:widowControl w:val="0"/>
        <w:suppressAutoHyphens/>
        <w:autoSpaceDN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</w:t>
      </w:r>
      <w:r w:rsidRPr="00BA3D3C">
        <w:rPr>
          <w:rFonts w:ascii="Times New Roman" w:eastAsia="Calibri" w:hAnsi="Times New Roman" w:cs="Times New Roman"/>
          <w:sz w:val="24"/>
          <w:szCs w:val="24"/>
          <w:lang w:eastAsia="ru-RU"/>
        </w:rPr>
        <w:t>воспитательные мероприятия, направленные на половую идентификацию: информационный час «Маленькая мама» для обучающихся 9 классов, охват 73 человек, фотоколлаж «Профессия моего папы», «Профессия моей мамы» для обучающихся 1-4 классов, охват 383 человек, тематические дни «День мальчиков», «День девочек» для обучающихся 1-4 классов, охват 180 человек.</w:t>
      </w:r>
    </w:p>
    <w:p w14:paraId="53CF218B" w14:textId="07624B48" w:rsidR="00C01516" w:rsidRPr="00BA3D3C" w:rsidRDefault="00C01516" w:rsidP="00C01516">
      <w:pPr>
        <w:widowControl w:val="0"/>
        <w:suppressAutoHyphens/>
        <w:autoSpaceDN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</w:t>
      </w:r>
      <w:r w:rsidRPr="00BA3D3C">
        <w:rPr>
          <w:rFonts w:ascii="Times New Roman" w:eastAsia="Calibri" w:hAnsi="Times New Roman" w:cs="Times New Roman"/>
          <w:sz w:val="24"/>
          <w:szCs w:val="24"/>
          <w:lang w:eastAsia="ru-RU"/>
        </w:rPr>
        <w:t>родительский всеобуч на темы «Половая неприкосновенность несовершеннолетних», «Бесконтрольное нахождение детей в вечернее время. Ответственность родителей» для родителей обучающихся 1-11 классов;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BA3D3C">
        <w:rPr>
          <w:rFonts w:ascii="Times New Roman" w:eastAsia="Calibri" w:hAnsi="Times New Roman" w:cs="Times New Roman"/>
          <w:sz w:val="24"/>
          <w:szCs w:val="24"/>
          <w:lang w:eastAsia="ru-RU"/>
        </w:rPr>
        <w:t>выступление фельдшера школы по вопросу «Половое воспитание школьников. Профилактика ранней беременности» для родителей обучающихся 7-11 классов. Общий охват обучающихся 2800, родителей 1713.</w:t>
      </w:r>
    </w:p>
    <w:p w14:paraId="4C46AAA9" w14:textId="1DCF66BD" w:rsidR="00C01516" w:rsidRPr="00BA3D3C" w:rsidRDefault="00C01516" w:rsidP="00C01516">
      <w:pPr>
        <w:widowControl w:val="0"/>
        <w:suppressAutoHyphens/>
        <w:autoSpaceDN w:val="0"/>
        <w:spacing w:after="0" w:line="240" w:lineRule="auto"/>
        <w:ind w:firstLine="708"/>
        <w:contextualSpacing/>
        <w:jc w:val="both"/>
        <w:textAlignment w:val="baseline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- </w:t>
      </w:r>
      <w:r w:rsidRPr="00BA3D3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размещение информации на официальном сайте учреждения, в социальных сетях: </w:t>
      </w:r>
      <w:r w:rsidRPr="00BA3D3C">
        <w:rPr>
          <w:rFonts w:ascii="Times New Roman" w:eastAsia="Calibri" w:hAnsi="Times New Roman" w:cs="Times New Roman"/>
          <w:sz w:val="24"/>
          <w:szCs w:val="24"/>
          <w:lang w:eastAsia="ru-RU"/>
        </w:rPr>
        <w:t>«Детский телефон Доверия»,</w:t>
      </w:r>
      <w:r w:rsidRPr="00BA3D3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A3D3C">
        <w:rPr>
          <w:rFonts w:ascii="Times New Roman" w:eastAsia="Calibri" w:hAnsi="Times New Roman" w:cs="Times New Roman"/>
          <w:sz w:val="24"/>
          <w:szCs w:val="24"/>
          <w:lang w:eastAsia="ru-RU"/>
        </w:rPr>
        <w:t>«</w:t>
      </w:r>
      <w:r w:rsidRPr="00BA3D3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Деструктивные сообщества в сети: советы мамам и папам от экспертов</w:t>
      </w:r>
      <w:r w:rsidRPr="00BA3D3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»; </w:t>
      </w:r>
      <w:r w:rsidRPr="00BA3D3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распространение памяток в родительские чаты: памятка по безопасному пользованию сетью интернет для родителей, памятка для родителей по половой неприкосновенности несовершеннолетних. </w:t>
      </w:r>
      <w:r w:rsidRPr="00BA3D3C">
        <w:rPr>
          <w:rFonts w:ascii="Times New Roman" w:eastAsia="Calibri" w:hAnsi="Times New Roman" w:cs="Times New Roman"/>
          <w:sz w:val="24"/>
          <w:szCs w:val="24"/>
          <w:lang w:eastAsia="ru-RU"/>
        </w:rPr>
        <w:t>Общий охват обучающихся - 3845, родителей 1900.</w:t>
      </w:r>
    </w:p>
    <w:p w14:paraId="195C7354" w14:textId="08A1BFB5" w:rsidR="00820FBC" w:rsidRPr="00BA3D3C" w:rsidRDefault="00820FBC" w:rsidP="00820FBC">
      <w:pPr>
        <w:widowControl w:val="0"/>
        <w:suppressAutoHyphens/>
        <w:autoSpaceDN w:val="0"/>
        <w:spacing w:after="0" w:line="240" w:lineRule="auto"/>
        <w:ind w:firstLine="708"/>
        <w:contextualSpacing/>
        <w:jc w:val="both"/>
        <w:textAlignment w:val="baseline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BA3D3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Во всех 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школах района </w:t>
      </w:r>
      <w:r w:rsidRPr="00BA3D3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организовано изучение информационно-методических разработок в сфере профилактики преступлений в отношении половой неприкосновенности несовершеннолетних, разработанных ФГБУ «Центр защиты прав и интересов детей» для повышения эффективности воспитательной, просветительской работы с детьми и их родителями (законными представителями). Охват 240 педагогов.</w:t>
      </w:r>
    </w:p>
    <w:p w14:paraId="18D2B01E" w14:textId="719AFCED" w:rsidR="00820FBC" w:rsidRDefault="00820FBC" w:rsidP="00F06F07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A3D3C">
        <w:rPr>
          <w:rFonts w:ascii="Times New Roman" w:eastAsia="Calibri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 xml:space="preserve">На основании информационного письма департамента образования Нефтеюганского района от 07.02.2025 № 11-Исх-537 «О проведении Дня безопасного «Интернета», с целью повышения цифровой грамотности детей и подростков, осведомленности об ответственном и безопасном использовании Интернета, в 13 общеобразовательных организациях </w:t>
      </w:r>
      <w:r w:rsidRPr="00BA3D3C">
        <w:rPr>
          <w:rFonts w:ascii="Times New Roman" w:eastAsia="Calibri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lastRenderedPageBreak/>
        <w:t>Нефтеюганского района с 07 по 14 февраля 2025 года были организованы мероприятия, приуроченные к Всемирному дню безопасного «Интернета»: с 1 по 11 классы были проведены «Уроки информационной безопасности в современном мире»</w:t>
      </w:r>
      <w:r>
        <w:rPr>
          <w:rFonts w:ascii="Times New Roman" w:eastAsia="Calibri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>.</w:t>
      </w:r>
      <w:r w:rsidR="00F06F07">
        <w:rPr>
          <w:rFonts w:ascii="Times New Roman" w:eastAsia="Calibri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В ходе</w:t>
      </w:r>
      <w:r w:rsidRPr="00BA3D3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проведённых мероприятий педагоги познакомили обучающихся с правилами ответственного и безопасного поведения в современной информационной среде, сформировали понятие о принципах безопасного поведения в сети Интернет, научили критически относиться к информационной продукции, распространяемой в сети Интернет, научились отличать достоверные сведения от недостоверных, вредную информацию от безопасной.</w:t>
      </w:r>
      <w:r w:rsidR="00F06F0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</w:t>
      </w:r>
      <w:r w:rsidRPr="00BA3D3C">
        <w:rPr>
          <w:rFonts w:ascii="Times New Roman" w:eastAsia="Calibri" w:hAnsi="Times New Roman" w:cs="Times New Roman"/>
          <w:sz w:val="24"/>
          <w:szCs w:val="24"/>
          <w:lang w:eastAsia="ru-RU"/>
        </w:rPr>
        <w:t>роведено 26 мероприятий, в которых приняли участие 3 800 человек: 3 182 обучающихся, 114 педагогов, 504 родителя.</w:t>
      </w:r>
    </w:p>
    <w:p w14:paraId="01DB943B" w14:textId="64093D29" w:rsidR="003736F8" w:rsidRDefault="003736F8" w:rsidP="003736F8">
      <w:pPr>
        <w:widowControl w:val="0"/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736F8">
        <w:rPr>
          <w:rFonts w:ascii="Times New Roman" w:eastAsia="Calibri" w:hAnsi="Times New Roman" w:cs="Times New Roman"/>
          <w:sz w:val="24"/>
          <w:szCs w:val="24"/>
          <w:lang w:eastAsia="ru-RU"/>
        </w:rPr>
        <w:t>На основании информационного письма департамента образования Нефтеюганского района от 25.03.2025 № 11-Исх-1337 «О проведении месячника «З</w:t>
      </w:r>
      <w:r w:rsidR="00294F7C">
        <w:rPr>
          <w:rFonts w:ascii="Times New Roman" w:eastAsia="Calibri" w:hAnsi="Times New Roman" w:cs="Times New Roman"/>
          <w:sz w:val="24"/>
          <w:szCs w:val="24"/>
          <w:lang w:eastAsia="ru-RU"/>
        </w:rPr>
        <w:t>доровье</w:t>
      </w:r>
      <w:r w:rsidRPr="003736F8">
        <w:rPr>
          <w:rFonts w:ascii="Times New Roman" w:eastAsia="Calibri" w:hAnsi="Times New Roman" w:cs="Times New Roman"/>
          <w:sz w:val="24"/>
          <w:szCs w:val="24"/>
          <w:lang w:eastAsia="ru-RU"/>
        </w:rPr>
        <w:t>», с целью создания благоприятных условий для физического развития обучающихся и воспитанников, формирования потребности в здоровом образе жизни, в 13 общеобразовательных организациях и 9 дошкольных образовательных организациях Нефтеюганского района с 01 по 30 апреля 2025 года были организованы мероприятия, посвященные популяризации здорового образа жизни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в том числе </w:t>
      </w:r>
      <w:r w:rsidRPr="003736F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 тему: «Профилактика ВИЧ инфекций» с раздачей листовок и памяток среди старшеклассников «СТОП ВИЧ СПИД», «Всё </w:t>
      </w:r>
      <w:r w:rsidR="00294F7C">
        <w:rPr>
          <w:rFonts w:ascii="Times New Roman" w:eastAsia="Calibri" w:hAnsi="Times New Roman" w:cs="Times New Roman"/>
          <w:sz w:val="24"/>
          <w:szCs w:val="24"/>
          <w:lang w:eastAsia="ru-RU"/>
        </w:rPr>
        <w:t>о</w:t>
      </w:r>
      <w:r w:rsidRPr="003736F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ВИЧ», показ видеороликов в рекреациях общеобразовательных организаций «Осторожно СПИД», беседы «СПИД. ВИЧ».</w:t>
      </w:r>
      <w:r w:rsidR="00294F7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</w:t>
      </w:r>
      <w:r w:rsidRPr="003736F8">
        <w:rPr>
          <w:rFonts w:ascii="Times New Roman" w:eastAsia="Calibri" w:hAnsi="Times New Roman" w:cs="Times New Roman"/>
          <w:sz w:val="24"/>
          <w:szCs w:val="24"/>
          <w:lang w:eastAsia="ru-RU"/>
        </w:rPr>
        <w:t>роведено 99 мероприятий, в которых приняли участие 4 595 обучающихся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(97,5% от общего количества обучающихся)</w:t>
      </w:r>
      <w:r w:rsidRPr="003736F8">
        <w:rPr>
          <w:rFonts w:ascii="Times New Roman" w:eastAsia="Calibri" w:hAnsi="Times New Roman" w:cs="Times New Roman"/>
          <w:sz w:val="24"/>
          <w:szCs w:val="24"/>
          <w:lang w:eastAsia="ru-RU"/>
        </w:rPr>
        <w:t>, 157 педагогов, 47 родителей (законных представителей) и 21 привлечённый специалист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14:paraId="00115D29" w14:textId="336AFE28" w:rsidR="000532CB" w:rsidRPr="00BA3D3C" w:rsidRDefault="000532CB" w:rsidP="00820FBC">
      <w:pPr>
        <w:pStyle w:val="a5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3D3C">
        <w:rPr>
          <w:rFonts w:ascii="Times New Roman" w:hAnsi="Times New Roman" w:cs="Times New Roman"/>
          <w:color w:val="000000"/>
          <w:sz w:val="24"/>
          <w:szCs w:val="24"/>
        </w:rPr>
        <w:t xml:space="preserve">Ежемесячно инспекторами ПДН OMВД </w:t>
      </w:r>
      <w:r w:rsidR="00820FBC">
        <w:rPr>
          <w:rFonts w:ascii="Times New Roman" w:hAnsi="Times New Roman" w:cs="Times New Roman"/>
          <w:color w:val="000000"/>
          <w:sz w:val="24"/>
          <w:szCs w:val="24"/>
        </w:rPr>
        <w:t xml:space="preserve">по Нефтеюганскому </w:t>
      </w:r>
      <w:r w:rsidRPr="00BA3D3C">
        <w:rPr>
          <w:rFonts w:ascii="Times New Roman" w:hAnsi="Times New Roman" w:cs="Times New Roman"/>
          <w:color w:val="000000"/>
          <w:sz w:val="24"/>
          <w:szCs w:val="24"/>
        </w:rPr>
        <w:t>району проводятся рейдовые мероприятия</w:t>
      </w:r>
      <w:r w:rsidR="00820FBC">
        <w:rPr>
          <w:rFonts w:ascii="Times New Roman" w:hAnsi="Times New Roman" w:cs="Times New Roman"/>
          <w:color w:val="000000"/>
          <w:sz w:val="24"/>
          <w:szCs w:val="24"/>
        </w:rPr>
        <w:t xml:space="preserve"> с целью выявления</w:t>
      </w:r>
      <w:r w:rsidRPr="00BA3D3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20FBC">
        <w:rPr>
          <w:rFonts w:ascii="Times New Roman" w:hAnsi="Times New Roman" w:cs="Times New Roman"/>
          <w:color w:val="000000"/>
          <w:sz w:val="24"/>
          <w:szCs w:val="24"/>
        </w:rPr>
        <w:t xml:space="preserve">фактов </w:t>
      </w:r>
      <w:r w:rsidRPr="00BA3D3C">
        <w:rPr>
          <w:rFonts w:ascii="Times New Roman" w:hAnsi="Times New Roman" w:cs="Times New Roman"/>
          <w:color w:val="000000"/>
          <w:sz w:val="24"/>
          <w:szCs w:val="24"/>
        </w:rPr>
        <w:t xml:space="preserve">жестокого обращения с детьми и домашнего насилия. В рамках рейдовых мероприятий осуществляются проверки состоящих на учете семей, ранее в которых выявлялись факты совершения противоправных деяний в отношении несовершеннолетних. За истекший период 2025 года сотрудниками ПДН совместно с представителями органов системы профилактики осуществлено 14 рейдов, в ходе которых фактов насилия </w:t>
      </w:r>
      <w:r w:rsidR="00294F7C">
        <w:rPr>
          <w:rFonts w:ascii="Times New Roman" w:hAnsi="Times New Roman" w:cs="Times New Roman"/>
          <w:color w:val="000000"/>
          <w:sz w:val="24"/>
          <w:szCs w:val="24"/>
        </w:rPr>
        <w:t xml:space="preserve">над детьми </w:t>
      </w:r>
      <w:r w:rsidRPr="00BA3D3C">
        <w:rPr>
          <w:rFonts w:ascii="Times New Roman" w:hAnsi="Times New Roman" w:cs="Times New Roman"/>
          <w:color w:val="000000"/>
          <w:sz w:val="24"/>
          <w:szCs w:val="24"/>
        </w:rPr>
        <w:t>выявлено не было.</w:t>
      </w:r>
    </w:p>
    <w:p w14:paraId="4EF733B8" w14:textId="2DCB88E4" w:rsidR="000532CB" w:rsidRPr="00BA3D3C" w:rsidRDefault="00C01516" w:rsidP="000532CB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532CB" w:rsidRPr="00BA3D3C">
        <w:rPr>
          <w:rFonts w:ascii="Times New Roman" w:eastAsia="Calibri" w:hAnsi="Times New Roman" w:cs="Times New Roman"/>
          <w:color w:val="050505"/>
          <w:sz w:val="24"/>
          <w:szCs w:val="24"/>
          <w:shd w:val="clear" w:color="auto" w:fill="FFFFFF"/>
        </w:rPr>
        <w:t>С целью повышения информированности несовершеннолетних о мерах недопущения ранней беременности,</w:t>
      </w:r>
      <w:r w:rsidR="000532CB" w:rsidRPr="00BA3D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профилактики венерических болезней</w:t>
      </w:r>
      <w:r w:rsidR="000532CB" w:rsidRPr="00BA3D3C">
        <w:rPr>
          <w:rFonts w:ascii="Times New Roman" w:eastAsia="Calibri" w:hAnsi="Times New Roman" w:cs="Times New Roman"/>
          <w:color w:val="050505"/>
          <w:sz w:val="24"/>
          <w:szCs w:val="24"/>
          <w:shd w:val="clear" w:color="auto" w:fill="FFFFFF"/>
        </w:rPr>
        <w:t xml:space="preserve"> и необходимости ведения здорового образа жизни </w:t>
      </w:r>
      <w:r w:rsidR="000532CB" w:rsidRPr="00BA3D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базе </w:t>
      </w:r>
      <w:r w:rsidR="00294F7C">
        <w:rPr>
          <w:rFonts w:ascii="Times New Roman" w:eastAsia="Calibri" w:hAnsi="Times New Roman" w:cs="Times New Roman"/>
          <w:sz w:val="24"/>
          <w:szCs w:val="24"/>
        </w:rPr>
        <w:t>б</w:t>
      </w:r>
      <w:r w:rsidR="000532CB" w:rsidRPr="00BA3D3C">
        <w:rPr>
          <w:rFonts w:ascii="Times New Roman" w:eastAsia="Calibri" w:hAnsi="Times New Roman" w:cs="Times New Roman"/>
          <w:sz w:val="24"/>
          <w:szCs w:val="24"/>
        </w:rPr>
        <w:t xml:space="preserve">юджетного учреждения Ханты-Мансийского автономного округа – Югры «Нефтеюганский районный комплексный центр социального обслуживания населения» (далее </w:t>
      </w:r>
      <w:r w:rsidR="00294F7C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0532CB" w:rsidRPr="00BA3D3C">
        <w:rPr>
          <w:rFonts w:ascii="Times New Roman" w:eastAsia="Calibri" w:hAnsi="Times New Roman" w:cs="Times New Roman"/>
          <w:sz w:val="24"/>
          <w:szCs w:val="24"/>
        </w:rPr>
        <w:t xml:space="preserve">Учреждение) проведены следующие мероприятия: </w:t>
      </w:r>
    </w:p>
    <w:p w14:paraId="7C87F601" w14:textId="2245B91F" w:rsidR="000532CB" w:rsidRPr="00820FBC" w:rsidRDefault="000532CB" w:rsidP="00820FBC">
      <w:pPr>
        <w:pStyle w:val="a5"/>
        <w:ind w:firstLine="708"/>
        <w:jc w:val="both"/>
        <w:rPr>
          <w:rFonts w:ascii="Times New Roman" w:eastAsia="Calibri" w:hAnsi="Times New Roman" w:cs="Times New Roman"/>
          <w:color w:val="050505"/>
          <w:sz w:val="24"/>
          <w:szCs w:val="24"/>
          <w:shd w:val="clear" w:color="auto" w:fill="FFFFFF"/>
        </w:rPr>
      </w:pPr>
      <w:r w:rsidRPr="00820FBC">
        <w:rPr>
          <w:rFonts w:ascii="Times New Roman" w:eastAsia="Calibri" w:hAnsi="Times New Roman" w:cs="Times New Roman"/>
          <w:sz w:val="24"/>
          <w:szCs w:val="24"/>
        </w:rPr>
        <w:t>- на базе клубов и групп дневного пребывания Учреждения проведено 6 мероприятия «Про мальчишек и девчонок»</w:t>
      </w:r>
      <w:r w:rsidR="00294F7C">
        <w:rPr>
          <w:rFonts w:ascii="Times New Roman" w:eastAsia="Calibri" w:hAnsi="Times New Roman" w:cs="Times New Roman"/>
          <w:sz w:val="24"/>
          <w:szCs w:val="24"/>
        </w:rPr>
        <w:t>,</w:t>
      </w:r>
      <w:r w:rsidRPr="00820FBC">
        <w:rPr>
          <w:rFonts w:ascii="Times New Roman" w:eastAsia="Calibri" w:hAnsi="Times New Roman" w:cs="Times New Roman"/>
          <w:sz w:val="24"/>
          <w:szCs w:val="24"/>
        </w:rPr>
        <w:t xml:space="preserve"> с общим охватом 18 несовершеннолетних (АППГ- 10)</w:t>
      </w:r>
      <w:r w:rsidR="00820FBC" w:rsidRPr="00820FBC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06F56E3E" w14:textId="06EEB3E3" w:rsidR="000532CB" w:rsidRPr="00820FBC" w:rsidRDefault="000532CB" w:rsidP="00820FBC">
      <w:pPr>
        <w:pStyle w:val="a5"/>
        <w:ind w:firstLine="708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820FBC">
        <w:rPr>
          <w:rFonts w:ascii="Times New Roman" w:eastAsia="Calibri" w:hAnsi="Times New Roman" w:cs="Times New Roman"/>
          <w:iCs/>
          <w:sz w:val="24"/>
          <w:szCs w:val="24"/>
        </w:rPr>
        <w:t xml:space="preserve">- </w:t>
      </w:r>
      <w:r w:rsidR="00820FBC" w:rsidRPr="00820FBC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Pr="00820FBC">
        <w:rPr>
          <w:rFonts w:ascii="Times New Roman" w:eastAsia="Calibri" w:hAnsi="Times New Roman" w:cs="Times New Roman"/>
          <w:iCs/>
          <w:sz w:val="24"/>
          <w:szCs w:val="24"/>
        </w:rPr>
        <w:t xml:space="preserve"> индивидуальные консультации с несовершеннолетними получателями социальных услуг. В 2025 году охват индивидуальными консультациями составил 8 человек (АППГ – 8)</w:t>
      </w:r>
      <w:r w:rsidR="00820FBC" w:rsidRPr="00820FBC">
        <w:rPr>
          <w:rFonts w:ascii="Times New Roman" w:eastAsia="Calibri" w:hAnsi="Times New Roman" w:cs="Times New Roman"/>
          <w:iCs/>
          <w:sz w:val="24"/>
          <w:szCs w:val="24"/>
        </w:rPr>
        <w:t>;</w:t>
      </w:r>
    </w:p>
    <w:p w14:paraId="1092E6F7" w14:textId="67DB8CD6" w:rsidR="000532CB" w:rsidRPr="00820FBC" w:rsidRDefault="000532CB" w:rsidP="00820FBC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20FBC">
        <w:rPr>
          <w:rFonts w:ascii="Times New Roman" w:eastAsia="Calibri" w:hAnsi="Times New Roman" w:cs="Times New Roman"/>
          <w:iCs/>
          <w:sz w:val="24"/>
          <w:szCs w:val="24"/>
        </w:rPr>
        <w:t xml:space="preserve">- </w:t>
      </w:r>
      <w:r w:rsidR="00820FBC" w:rsidRPr="00820FBC">
        <w:rPr>
          <w:rFonts w:ascii="Times New Roman" w:hAnsi="Times New Roman" w:cs="Times New Roman"/>
          <w:sz w:val="24"/>
          <w:szCs w:val="24"/>
        </w:rPr>
        <w:t xml:space="preserve"> </w:t>
      </w:r>
      <w:r w:rsidRPr="00820FBC">
        <w:rPr>
          <w:rFonts w:ascii="Times New Roman" w:hAnsi="Times New Roman" w:cs="Times New Roman"/>
          <w:sz w:val="24"/>
          <w:szCs w:val="24"/>
        </w:rPr>
        <w:t xml:space="preserve"> с родителями, являющимися получателями социальных услуг, в том, числе из семей, находящихся в социально опасном положении</w:t>
      </w:r>
      <w:r w:rsidR="00820FBC" w:rsidRPr="00820FBC">
        <w:rPr>
          <w:rFonts w:ascii="Times New Roman" w:hAnsi="Times New Roman" w:cs="Times New Roman"/>
          <w:sz w:val="24"/>
          <w:szCs w:val="24"/>
        </w:rPr>
        <w:t>,</w:t>
      </w:r>
      <w:r w:rsidRPr="00820FBC">
        <w:rPr>
          <w:rFonts w:ascii="Times New Roman" w:hAnsi="Times New Roman" w:cs="Times New Roman"/>
          <w:sz w:val="24"/>
          <w:szCs w:val="24"/>
        </w:rPr>
        <w:t xml:space="preserve"> проводились тренинги, индивидуальные консультации на следующие темы: «Подростковая беременность. Кто виноват и что делать?», «Ранняя беременность, или что бывает, когда дети играют во взрослые игры», «Половозрастные и индивидуальные особенности развития детей».  Данным видом деятельности охвачено 19 родителей (АППГ- 27);</w:t>
      </w:r>
    </w:p>
    <w:p w14:paraId="6EB34C2C" w14:textId="3E916895" w:rsidR="000532CB" w:rsidRPr="00820FBC" w:rsidRDefault="000532CB" w:rsidP="00820FBC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20FBC">
        <w:rPr>
          <w:rFonts w:ascii="Times New Roman" w:hAnsi="Times New Roman" w:cs="Times New Roman"/>
          <w:sz w:val="24"/>
          <w:szCs w:val="24"/>
        </w:rPr>
        <w:t>- 26.05.2025 на родительском собрании, организованном для замещающих родителей, а также для родителей, из семей находящихся в социально опасном положении</w:t>
      </w:r>
      <w:r w:rsidR="00820FBC" w:rsidRPr="00820FBC">
        <w:rPr>
          <w:rFonts w:ascii="Times New Roman" w:hAnsi="Times New Roman" w:cs="Times New Roman"/>
          <w:sz w:val="24"/>
          <w:szCs w:val="24"/>
        </w:rPr>
        <w:t>,</w:t>
      </w:r>
      <w:r w:rsidRPr="00820FBC">
        <w:rPr>
          <w:rFonts w:ascii="Times New Roman" w:hAnsi="Times New Roman" w:cs="Times New Roman"/>
          <w:sz w:val="24"/>
          <w:szCs w:val="24"/>
        </w:rPr>
        <w:t xml:space="preserve"> психолог отделения осветил тему: «Профилактика ранней беременности. Предупреждение заболеваний, передающихся половым путем среди несовершеннолетних» (охват – 21 родитель из замещающих семей)</w:t>
      </w:r>
      <w:r w:rsidR="00294F7C">
        <w:rPr>
          <w:rFonts w:ascii="Times New Roman" w:hAnsi="Times New Roman" w:cs="Times New Roman"/>
          <w:sz w:val="24"/>
          <w:szCs w:val="24"/>
        </w:rPr>
        <w:t>;</w:t>
      </w:r>
      <w:r w:rsidRPr="00820FB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F7E27E5" w14:textId="3F32D871" w:rsidR="000532CB" w:rsidRPr="00820FBC" w:rsidRDefault="000532CB" w:rsidP="00820FBC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20FBC">
        <w:rPr>
          <w:rFonts w:ascii="Times New Roman" w:hAnsi="Times New Roman" w:cs="Times New Roman"/>
          <w:sz w:val="24"/>
          <w:szCs w:val="24"/>
        </w:rPr>
        <w:t xml:space="preserve">- </w:t>
      </w:r>
      <w:r w:rsidR="00294F7C">
        <w:rPr>
          <w:rFonts w:ascii="Times New Roman" w:hAnsi="Times New Roman" w:cs="Times New Roman"/>
          <w:sz w:val="24"/>
          <w:szCs w:val="24"/>
        </w:rPr>
        <w:t xml:space="preserve"> </w:t>
      </w:r>
      <w:r w:rsidRPr="00820FBC">
        <w:rPr>
          <w:rFonts w:ascii="Times New Roman" w:hAnsi="Times New Roman" w:cs="Times New Roman"/>
          <w:sz w:val="24"/>
          <w:szCs w:val="24"/>
        </w:rPr>
        <w:t xml:space="preserve"> направлены информационные материалы и видеоролики по профилактике ранней беременности специалистам отдела опеки и попечительства для размещения в группах замещающих родителей в мессенджерах.</w:t>
      </w:r>
    </w:p>
    <w:p w14:paraId="3DE4FB77" w14:textId="4C76DD9F" w:rsidR="000532CB" w:rsidRPr="00820FBC" w:rsidRDefault="00820FBC" w:rsidP="00820FBC">
      <w:pPr>
        <w:pStyle w:val="a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0FBC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0532CB" w:rsidRPr="00820FBC"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r w:rsidRPr="00820FBC">
        <w:rPr>
          <w:rFonts w:ascii="Times New Roman" w:eastAsia="Calibri" w:hAnsi="Times New Roman" w:cs="Times New Roman"/>
          <w:sz w:val="24"/>
          <w:szCs w:val="24"/>
        </w:rPr>
        <w:t>С</w:t>
      </w:r>
      <w:r w:rsidR="000532CB" w:rsidRPr="00820FBC">
        <w:rPr>
          <w:rFonts w:ascii="Times New Roman" w:eastAsia="Calibri" w:hAnsi="Times New Roman" w:cs="Times New Roman"/>
          <w:sz w:val="24"/>
          <w:szCs w:val="24"/>
        </w:rPr>
        <w:t xml:space="preserve">истематически в </w:t>
      </w:r>
      <w:r w:rsidRPr="00820FBC">
        <w:rPr>
          <w:rFonts w:ascii="Times New Roman" w:eastAsia="Calibri" w:hAnsi="Times New Roman" w:cs="Times New Roman"/>
          <w:sz w:val="24"/>
          <w:szCs w:val="24"/>
        </w:rPr>
        <w:t>У</w:t>
      </w:r>
      <w:r w:rsidR="000532CB" w:rsidRPr="00820FBC">
        <w:rPr>
          <w:rFonts w:ascii="Times New Roman" w:eastAsia="Calibri" w:hAnsi="Times New Roman" w:cs="Times New Roman"/>
          <w:sz w:val="24"/>
          <w:szCs w:val="24"/>
        </w:rPr>
        <w:t xml:space="preserve">чреждении осуществляется информационно-просветительская деятельность, через распространение информационных брошюр, памяток среди получателей социальных услуг на темы: «Половая зрелость у тинейджеров», </w:t>
      </w:r>
      <w:r w:rsidR="000532CB" w:rsidRPr="00820FBC">
        <w:rPr>
          <w:rFonts w:ascii="Times New Roman" w:eastAsia="Calibri" w:hAnsi="Times New Roman" w:cs="Times New Roman"/>
          <w:bCs/>
          <w:sz w:val="24"/>
          <w:szCs w:val="24"/>
        </w:rPr>
        <w:t xml:space="preserve">«Первый сексуальный опыт. Приобретение или потеря?», </w:t>
      </w:r>
      <w:r w:rsidR="000532CB" w:rsidRPr="00820FBC">
        <w:rPr>
          <w:rFonts w:ascii="Times New Roman" w:eastAsia="Calibri" w:hAnsi="Times New Roman" w:cs="Times New Roman"/>
          <w:sz w:val="24"/>
          <w:szCs w:val="24"/>
        </w:rPr>
        <w:t>«Защитные силы семьи», «...О ранней беременности», «Про мальчишек и девчонок», «Такой вот подростковый возраст...», «Что нужно знать об искусственных абортах», «Жизнь человека начинается не с рождения, а с момента зачатия», «Беременность в юном возрасте», «Советы родителям по половому воспитанию детей», распространенно 108 памяток и брошюр (АППГ – 97)</w:t>
      </w:r>
      <w:r w:rsidR="00294F7C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820FBC">
        <w:rPr>
          <w:rFonts w:ascii="Times New Roman" w:eastAsia="Calibri" w:hAnsi="Times New Roman" w:cs="Times New Roman"/>
          <w:sz w:val="24"/>
          <w:szCs w:val="24"/>
        </w:rPr>
        <w:tab/>
        <w:t xml:space="preserve">В </w:t>
      </w:r>
      <w:r w:rsidR="000532CB" w:rsidRPr="00820FBC">
        <w:rPr>
          <w:rFonts w:ascii="Times New Roman" w:eastAsia="Calibri" w:hAnsi="Times New Roman" w:cs="Times New Roman"/>
          <w:sz w:val="24"/>
          <w:szCs w:val="24"/>
        </w:rPr>
        <w:t>социальных сетях и на официальном сайте У</w:t>
      </w:r>
      <w:r w:rsidR="003736F8">
        <w:rPr>
          <w:rFonts w:ascii="Times New Roman" w:eastAsia="Calibri" w:hAnsi="Times New Roman" w:cs="Times New Roman"/>
          <w:sz w:val="24"/>
          <w:szCs w:val="24"/>
        </w:rPr>
        <w:t xml:space="preserve">чреждения </w:t>
      </w:r>
      <w:r w:rsidR="000532CB" w:rsidRPr="00820FBC">
        <w:rPr>
          <w:rFonts w:ascii="Times New Roman" w:eastAsia="Calibri" w:hAnsi="Times New Roman" w:cs="Times New Roman"/>
          <w:sz w:val="24"/>
          <w:szCs w:val="24"/>
        </w:rPr>
        <w:t xml:space="preserve">актуализирована информация об организациях, оказывающих экстренную детскую помощь, о работе психологов Учреждения, а именно: «Телефоны служб экстренной детской помощи», а также не реже одного раза в месяц размещается информация, направленная на профилактику ранней беременности, и еженедельно размещается информация о «Детском телефоне доверия», листовки, памятки. </w:t>
      </w:r>
    </w:p>
    <w:p w14:paraId="7F5691DC" w14:textId="77777777" w:rsidR="000532CB" w:rsidRPr="00BA3D3C" w:rsidRDefault="000532CB" w:rsidP="000532C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D9010E9" w14:textId="6162A59C" w:rsidR="00773909" w:rsidRPr="00BA3D3C" w:rsidRDefault="00773909" w:rsidP="00011A4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A3D3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Во исполнение статьи 2 Федерального закона от 24.06.1999 №120-ФЗ «Об основах системы профилактики безнадзорности и правонарушений несовершеннолетних», в целях повышения эффективности профилактической работы, муниципальная комиссия по делам несовершеннолетних и защите их прав Нефтеюганского района </w:t>
      </w:r>
      <w:r w:rsidRPr="00BA3D3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 о с т а н о в и л а:</w:t>
      </w:r>
    </w:p>
    <w:p w14:paraId="6DB9ED23" w14:textId="77777777" w:rsidR="006664D7" w:rsidRPr="00BA3D3C" w:rsidRDefault="006664D7" w:rsidP="0075212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21BF2CEC" w14:textId="63C69ED7" w:rsidR="000532CB" w:rsidRPr="003736F8" w:rsidRDefault="00AF614A" w:rsidP="003736F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BA3D3C">
        <w:rPr>
          <w:rFonts w:eastAsia="Calibri"/>
        </w:rPr>
        <w:t xml:space="preserve"> </w:t>
      </w:r>
      <w:r w:rsidRPr="00BA3D3C">
        <w:rPr>
          <w:rFonts w:eastAsia="Calibri"/>
        </w:rPr>
        <w:tab/>
      </w:r>
      <w:r w:rsidR="000532CB" w:rsidRPr="003736F8">
        <w:rPr>
          <w:rFonts w:ascii="Times New Roman" w:hAnsi="Times New Roman" w:cs="Times New Roman"/>
          <w:b/>
          <w:sz w:val="24"/>
          <w:szCs w:val="24"/>
        </w:rPr>
        <w:t>1.</w:t>
      </w:r>
      <w:r w:rsidR="000532CB" w:rsidRPr="003736F8">
        <w:rPr>
          <w:rFonts w:ascii="Times New Roman" w:hAnsi="Times New Roman" w:cs="Times New Roman"/>
          <w:sz w:val="24"/>
          <w:szCs w:val="24"/>
        </w:rPr>
        <w:t xml:space="preserve"> Информацию </w:t>
      </w:r>
      <w:r w:rsidR="003736F8" w:rsidRPr="003736F8">
        <w:rPr>
          <w:rFonts w:ascii="Times New Roman" w:hAnsi="Times New Roman" w:cs="Times New Roman"/>
          <w:sz w:val="24"/>
          <w:szCs w:val="24"/>
        </w:rPr>
        <w:t>«О принимаемых мерах по предупреждению ранней беременности, заболеваний, передающихся половым путем, ВИЧ инфекции у несовершеннолетних. Об исполнении межведомственного плана профилактической работы на 2024-2025 учебный год в образовательных организациях Нефтеюганского района по половому воспитанию школьников и предупреждению ранней беременности несовершеннолетних, в том числе по предупреждению половой неприкосновенности и половой свободы несовершеннолетних</w:t>
      </w:r>
      <w:r w:rsidR="003736F8">
        <w:rPr>
          <w:rFonts w:ascii="Times New Roman" w:hAnsi="Times New Roman" w:cs="Times New Roman"/>
          <w:sz w:val="24"/>
          <w:szCs w:val="24"/>
        </w:rPr>
        <w:t>» приять</w:t>
      </w:r>
      <w:r w:rsidR="000532CB" w:rsidRPr="003736F8">
        <w:rPr>
          <w:rFonts w:ascii="Times New Roman" w:hAnsi="Times New Roman" w:cs="Times New Roman"/>
          <w:sz w:val="24"/>
          <w:szCs w:val="24"/>
        </w:rPr>
        <w:t xml:space="preserve"> к сведению.</w:t>
      </w:r>
    </w:p>
    <w:p w14:paraId="3E2B2C3B" w14:textId="77777777" w:rsidR="000532CB" w:rsidRPr="003736F8" w:rsidRDefault="000532CB" w:rsidP="003736F8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36F8">
        <w:rPr>
          <w:rFonts w:ascii="Times New Roman" w:hAnsi="Times New Roman" w:cs="Times New Roman"/>
          <w:sz w:val="24"/>
          <w:szCs w:val="24"/>
        </w:rPr>
        <w:tab/>
      </w:r>
      <w:r w:rsidRPr="003736F8">
        <w:rPr>
          <w:rFonts w:ascii="Times New Roman" w:hAnsi="Times New Roman" w:cs="Times New Roman"/>
          <w:b/>
          <w:sz w:val="24"/>
          <w:szCs w:val="24"/>
        </w:rPr>
        <w:t xml:space="preserve">Срок: </w:t>
      </w:r>
      <w:r w:rsidRPr="003736F8">
        <w:rPr>
          <w:rFonts w:ascii="Times New Roman" w:hAnsi="Times New Roman" w:cs="Times New Roman"/>
          <w:b/>
          <w:sz w:val="24"/>
          <w:szCs w:val="24"/>
          <w:u w:val="single"/>
        </w:rPr>
        <w:t>26 июня 2025 года</w:t>
      </w:r>
      <w:r w:rsidRPr="003736F8">
        <w:rPr>
          <w:rFonts w:ascii="Times New Roman" w:hAnsi="Times New Roman" w:cs="Times New Roman"/>
          <w:b/>
          <w:sz w:val="24"/>
          <w:szCs w:val="24"/>
        </w:rPr>
        <w:t>.</w:t>
      </w:r>
    </w:p>
    <w:p w14:paraId="194CACC0" w14:textId="77777777" w:rsidR="000532CB" w:rsidRPr="003736F8" w:rsidRDefault="000532CB" w:rsidP="003736F8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D8C0902" w14:textId="562B0425" w:rsidR="000532CB" w:rsidRPr="003736F8" w:rsidRDefault="000532CB" w:rsidP="003736F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3736F8">
        <w:rPr>
          <w:rFonts w:ascii="Times New Roman" w:hAnsi="Times New Roman" w:cs="Times New Roman"/>
          <w:b/>
          <w:sz w:val="24"/>
          <w:szCs w:val="24"/>
        </w:rPr>
        <w:tab/>
        <w:t>2.</w:t>
      </w:r>
      <w:r w:rsidRPr="003736F8">
        <w:rPr>
          <w:rFonts w:ascii="Times New Roman" w:hAnsi="Times New Roman" w:cs="Times New Roman"/>
          <w:sz w:val="24"/>
          <w:szCs w:val="24"/>
        </w:rPr>
        <w:t xml:space="preserve"> Бюджетному учреждению </w:t>
      </w:r>
      <w:r w:rsidR="003736F8" w:rsidRPr="003736F8">
        <w:rPr>
          <w:rFonts w:ascii="Times New Roman" w:hAnsi="Times New Roman" w:cs="Times New Roman"/>
          <w:sz w:val="24"/>
          <w:szCs w:val="24"/>
        </w:rPr>
        <w:t xml:space="preserve">Ханты-Мансийского автономного округа – Югры </w:t>
      </w:r>
      <w:r w:rsidRPr="003736F8">
        <w:rPr>
          <w:rFonts w:ascii="Times New Roman" w:hAnsi="Times New Roman" w:cs="Times New Roman"/>
          <w:sz w:val="24"/>
          <w:szCs w:val="24"/>
        </w:rPr>
        <w:t>«Нефтеюганская районная больница (О.Р. Ноговиц</w:t>
      </w:r>
      <w:r w:rsidR="003825A4">
        <w:rPr>
          <w:rFonts w:ascii="Times New Roman" w:hAnsi="Times New Roman" w:cs="Times New Roman"/>
          <w:sz w:val="24"/>
          <w:szCs w:val="24"/>
        </w:rPr>
        <w:t>и</w:t>
      </w:r>
      <w:r w:rsidRPr="003736F8">
        <w:rPr>
          <w:rFonts w:ascii="Times New Roman" w:hAnsi="Times New Roman" w:cs="Times New Roman"/>
          <w:sz w:val="24"/>
          <w:szCs w:val="24"/>
        </w:rPr>
        <w:t>на) во всех общеобразовательных организациях Нефтеюганского района провести для учащихся 7-11 классов уроки нравственности «Откровенный разговор»</w:t>
      </w:r>
    </w:p>
    <w:p w14:paraId="70426199" w14:textId="77777777" w:rsidR="000532CB" w:rsidRPr="003736F8" w:rsidRDefault="000532CB" w:rsidP="003736F8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36F8">
        <w:rPr>
          <w:rFonts w:ascii="Times New Roman" w:hAnsi="Times New Roman" w:cs="Times New Roman"/>
          <w:sz w:val="24"/>
          <w:szCs w:val="24"/>
        </w:rPr>
        <w:tab/>
      </w:r>
      <w:bookmarkStart w:id="2" w:name="_Hlk201584537"/>
      <w:r w:rsidRPr="003736F8">
        <w:rPr>
          <w:rFonts w:ascii="Times New Roman" w:hAnsi="Times New Roman" w:cs="Times New Roman"/>
          <w:b/>
          <w:sz w:val="24"/>
          <w:szCs w:val="24"/>
        </w:rPr>
        <w:t xml:space="preserve">Срок: </w:t>
      </w:r>
      <w:r w:rsidRPr="003736F8">
        <w:rPr>
          <w:rFonts w:ascii="Times New Roman" w:hAnsi="Times New Roman" w:cs="Times New Roman"/>
          <w:b/>
          <w:sz w:val="24"/>
          <w:szCs w:val="24"/>
          <w:u w:val="single"/>
        </w:rPr>
        <w:t>до 01 декабря 2025 года</w:t>
      </w:r>
      <w:r w:rsidRPr="003736F8">
        <w:rPr>
          <w:rFonts w:ascii="Times New Roman" w:hAnsi="Times New Roman" w:cs="Times New Roman"/>
          <w:b/>
          <w:sz w:val="24"/>
          <w:szCs w:val="24"/>
        </w:rPr>
        <w:t>.</w:t>
      </w:r>
    </w:p>
    <w:p w14:paraId="3DA71C8C" w14:textId="77777777" w:rsidR="000532CB" w:rsidRPr="00BA3D3C" w:rsidRDefault="000532CB" w:rsidP="000532C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bookmarkEnd w:id="2"/>
    <w:p w14:paraId="4EFF0B56" w14:textId="77777777" w:rsidR="000532CB" w:rsidRPr="00BA3D3C" w:rsidRDefault="000532CB" w:rsidP="000532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A3D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</w:t>
      </w:r>
      <w:r w:rsidRPr="00BA3D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Бюджетному учреждению Ханты-Мансийского автономного округа – Югры «Нефтеюганский районный комплексный центр социального обслуживания населения» (Е.М. Елизарьева) в рамках клуба общения для замещающих родителей, детей, оставшихся без попечения родителей, «Мы вместе» провести мероприятие, направленное на профилактику ранней беременности и предупреждения заболеваний, передающихся половым путем среди несовершеннолетних.</w:t>
      </w:r>
    </w:p>
    <w:p w14:paraId="2962D256" w14:textId="77777777" w:rsidR="000532CB" w:rsidRPr="00BA3D3C" w:rsidRDefault="000532CB" w:rsidP="000532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A3D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Срок: </w:t>
      </w:r>
      <w:r w:rsidRPr="00BA3D3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до 01 декабря 2025 года</w:t>
      </w:r>
      <w:r w:rsidRPr="00BA3D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14:paraId="4F2BFCE4" w14:textId="77777777" w:rsidR="000532CB" w:rsidRPr="00BA3D3C" w:rsidRDefault="000532CB" w:rsidP="000532C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59193E3" w14:textId="77777777" w:rsidR="000532CB" w:rsidRPr="00BA3D3C" w:rsidRDefault="000532CB" w:rsidP="000532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A3D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</w:t>
      </w:r>
      <w:r w:rsidRPr="00BA3D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Департаменту образования Нефтеюганского района (А.Н. Кривуля) разработать межведомственный план профилактической работы на 2025-2026 учебный год в образовательных организациях Нефтеюганского района по половому воспитанию школьников и предупреждению ранней беременности несовершеннолетних, в том числе по предупреждению половой неприкосновенности и половой свободы несовершеннолетних. </w:t>
      </w:r>
    </w:p>
    <w:p w14:paraId="1CE35C3C" w14:textId="77777777" w:rsidR="000532CB" w:rsidRPr="00BA3D3C" w:rsidRDefault="000532CB" w:rsidP="000532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A3D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Срок: </w:t>
      </w:r>
      <w:r w:rsidRPr="00BA3D3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до 19 сентября 2025 года</w:t>
      </w:r>
      <w:r w:rsidRPr="00BA3D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14:paraId="59562B6F" w14:textId="77777777" w:rsidR="000532CB" w:rsidRPr="00BA3D3C" w:rsidRDefault="000532CB" w:rsidP="000532C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59CD1FA8" w14:textId="1436F287" w:rsidR="000532CB" w:rsidRPr="00BA3D3C" w:rsidRDefault="000532CB" w:rsidP="000532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A3D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</w:t>
      </w:r>
      <w:r w:rsidRPr="00BA3D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F06F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Отделу по делам молодежи администрации Нефтеюганского района (О.С. Якушева), бюджетным учреждениям </w:t>
      </w:r>
      <w:r w:rsidR="00F06F07" w:rsidRPr="00F06F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Ханты-Мансийского автономного округа – Югры </w:t>
      </w:r>
      <w:r w:rsidR="00F06F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Pr="00BA3D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</w:t>
      </w:r>
      <w:r w:rsidR="00F06F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ефтеюганский районный комплексный центр социального обслуживания населения» (Е.М. Елизарьева)</w:t>
      </w:r>
      <w:r w:rsidRPr="00BA3D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="00F06F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Pr="00BA3D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</w:t>
      </w:r>
      <w:r w:rsidR="00F06F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ефтеюганская районная больница» (О.Р. Ноговиц</w:t>
      </w:r>
      <w:r w:rsidR="003825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</w:t>
      </w:r>
      <w:r w:rsidR="00F06F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на)</w:t>
      </w:r>
      <w:r w:rsidRPr="00BA3D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ОМВД</w:t>
      </w:r>
      <w:r w:rsidR="00F06F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России по </w:t>
      </w:r>
      <w:r w:rsidR="00F06F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Нефтеюганскому району (И.С. Халепа</w:t>
      </w:r>
      <w:r w:rsidRPr="00BA3D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 направить в Департамент образования Нефтеюганского района предложения в межведомственный план профилактической работы на 2025-2026 учебный год в образовательных организациях Нефтеюганского района по половому воспитанию школьников и предупреждению ранней беременности несовершеннолетних, в том числе по предупреждению половой неприкосновенности и половой свободы несовершеннолетних.</w:t>
      </w:r>
    </w:p>
    <w:p w14:paraId="2D44642C" w14:textId="77777777" w:rsidR="000532CB" w:rsidRPr="00BA3D3C" w:rsidRDefault="000532CB" w:rsidP="000532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A3D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Срок: </w:t>
      </w:r>
      <w:r w:rsidRPr="00BA3D3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до 05 сентября 2025 года</w:t>
      </w:r>
      <w:r w:rsidRPr="00BA3D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14:paraId="33C3B44B" w14:textId="77777777" w:rsidR="000532CB" w:rsidRPr="00BA3D3C" w:rsidRDefault="000532CB" w:rsidP="000532C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75E85F95" w14:textId="4B6ECE7F" w:rsidR="000532CB" w:rsidRPr="00BA3D3C" w:rsidRDefault="000532CB" w:rsidP="000532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D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6.</w:t>
      </w:r>
      <w:r w:rsidRPr="00BA3D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Контроль за исполнением постановления </w:t>
      </w:r>
      <w:r w:rsidR="00F06F07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оставляю за собой.</w:t>
      </w:r>
    </w:p>
    <w:p w14:paraId="6EA7DC20" w14:textId="77777777" w:rsidR="000532CB" w:rsidRPr="00BA3D3C" w:rsidRDefault="000532CB" w:rsidP="000532C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8B4A159" w14:textId="77777777" w:rsidR="000532CB" w:rsidRPr="00BA3D3C" w:rsidRDefault="000532CB" w:rsidP="000532C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49EB890" w14:textId="02BFAE65" w:rsidR="000532CB" w:rsidRDefault="00294F7C" w:rsidP="000532C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F7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004B9764" wp14:editId="5BE1340A">
            <wp:simplePos x="0" y="0"/>
            <wp:positionH relativeFrom="column">
              <wp:posOffset>1899920</wp:posOffset>
            </wp:positionH>
            <wp:positionV relativeFrom="paragraph">
              <wp:posOffset>17780</wp:posOffset>
            </wp:positionV>
            <wp:extent cx="990600" cy="80010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81AE4D2" w14:textId="0E6CE5FC" w:rsidR="00F06F07" w:rsidRPr="00BA3D3C" w:rsidRDefault="00F06F07" w:rsidP="000532C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A779AD8" w14:textId="130F6118" w:rsidR="006A72E5" w:rsidRPr="00BA3D3C" w:rsidRDefault="006A72E5" w:rsidP="000532CB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D3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Председательствующий                                              В.В. Малтакова</w:t>
      </w:r>
    </w:p>
    <w:p w14:paraId="56B3B863" w14:textId="6E51DDCD" w:rsidR="00B364D1" w:rsidRPr="00BA3D3C" w:rsidRDefault="00B364D1" w:rsidP="006A72E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14:paraId="47B58003" w14:textId="478226FA" w:rsidR="00B364D1" w:rsidRPr="00BA3D3C" w:rsidRDefault="00B364D1" w:rsidP="007472FB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9D7A681" w14:textId="0094338F" w:rsidR="00AF614A" w:rsidRPr="00BA3D3C" w:rsidRDefault="00AF614A" w:rsidP="00AF614A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311B48B4" w14:textId="025842FD" w:rsidR="00AF614A" w:rsidRPr="00BA3D3C" w:rsidRDefault="00AF614A" w:rsidP="00AF614A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3DBD7484" w14:textId="3CE986AA" w:rsidR="00B364D1" w:rsidRPr="00B364D1" w:rsidRDefault="006A72E5" w:rsidP="003F0C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364D1" w:rsidRPr="00B364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r w:rsidR="00B364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sectPr w:rsidR="00B364D1" w:rsidRPr="00B364D1" w:rsidSect="00261986">
      <w:headerReference w:type="even" r:id="rId10"/>
      <w:headerReference w:type="default" r:id="rId11"/>
      <w:headerReference w:type="first" r:id="rId12"/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755DD8" w14:textId="77777777" w:rsidR="007F71BA" w:rsidRDefault="007F71BA">
      <w:pPr>
        <w:spacing w:after="0" w:line="240" w:lineRule="auto"/>
      </w:pPr>
      <w:r>
        <w:separator/>
      </w:r>
    </w:p>
  </w:endnote>
  <w:endnote w:type="continuationSeparator" w:id="0">
    <w:p w14:paraId="7E43F7CE" w14:textId="77777777" w:rsidR="007F71BA" w:rsidRDefault="007F71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Cambria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A5C713" w14:textId="77777777" w:rsidR="007F71BA" w:rsidRDefault="007F71BA">
      <w:pPr>
        <w:spacing w:after="0" w:line="240" w:lineRule="auto"/>
      </w:pPr>
      <w:r>
        <w:separator/>
      </w:r>
    </w:p>
  </w:footnote>
  <w:footnote w:type="continuationSeparator" w:id="0">
    <w:p w14:paraId="617489AE" w14:textId="77777777" w:rsidR="007F71BA" w:rsidRDefault="007F71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CBEEE6" w14:textId="77777777" w:rsidR="00B00852" w:rsidRDefault="00B00852" w:rsidP="00E52BB4">
    <w:pPr>
      <w:pStyle w:val="ac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>
      <w:rPr>
        <w:rStyle w:val="af0"/>
        <w:noProof/>
      </w:rPr>
      <w:t>1</w:t>
    </w:r>
    <w:r>
      <w:rPr>
        <w:rStyle w:val="af0"/>
      </w:rPr>
      <w:fldChar w:fldCharType="end"/>
    </w:r>
  </w:p>
  <w:p w14:paraId="7298E763" w14:textId="77777777" w:rsidR="00B00852" w:rsidRDefault="00B00852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CC4B90" w14:textId="77777777" w:rsidR="00B00852" w:rsidRPr="009B56B7" w:rsidRDefault="00A420E5" w:rsidP="00E52BB4">
    <w:pPr>
      <w:pStyle w:val="ac"/>
      <w:framePr w:wrap="around" w:vAnchor="text" w:hAnchor="margin" w:xAlign="center" w:y="1"/>
      <w:rPr>
        <w:rStyle w:val="af0"/>
      </w:rPr>
    </w:pPr>
    <w:r>
      <w:rPr>
        <w:rStyle w:val="af0"/>
      </w:rPr>
      <w:t xml:space="preserve"> </w:t>
    </w:r>
  </w:p>
  <w:p w14:paraId="037BAF1B" w14:textId="77777777" w:rsidR="00B00852" w:rsidRDefault="00B00852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50CA8" w14:textId="77777777" w:rsidR="00B00852" w:rsidRPr="00F47C3E" w:rsidRDefault="00B00852">
    <w:pPr>
      <w:pStyle w:val="ac"/>
      <w:jc w:val="center"/>
      <w:rPr>
        <w:color w:val="D9D9D9"/>
        <w:sz w:val="20"/>
      </w:rPr>
    </w:pPr>
    <w:r w:rsidRPr="00F47C3E">
      <w:rPr>
        <w:color w:val="D9D9D9"/>
        <w:sz w:val="20"/>
      </w:rPr>
      <w:fldChar w:fldCharType="begin"/>
    </w:r>
    <w:r w:rsidRPr="00F47C3E">
      <w:rPr>
        <w:color w:val="D9D9D9"/>
        <w:sz w:val="20"/>
      </w:rPr>
      <w:instrText>PAGE   \* MERGEFORMAT</w:instrText>
    </w:r>
    <w:r w:rsidRPr="00F47C3E">
      <w:rPr>
        <w:color w:val="D9D9D9"/>
        <w:sz w:val="20"/>
      </w:rPr>
      <w:fldChar w:fldCharType="separate"/>
    </w:r>
    <w:r>
      <w:rPr>
        <w:noProof/>
        <w:color w:val="D9D9D9"/>
        <w:sz w:val="20"/>
      </w:rPr>
      <w:t>1</w:t>
    </w:r>
    <w:r w:rsidRPr="00F47C3E">
      <w:rPr>
        <w:color w:val="D9D9D9"/>
        <w:sz w:val="20"/>
      </w:rPr>
      <w:fldChar w:fldCharType="end"/>
    </w:r>
  </w:p>
  <w:p w14:paraId="67C33AA2" w14:textId="77777777" w:rsidR="00B00852" w:rsidRDefault="00B00852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41C05"/>
    <w:multiLevelType w:val="multilevel"/>
    <w:tmpl w:val="ABF0C5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 w:val="0"/>
        <w:color w:val="auto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 w:val="0"/>
        <w:color w:val="auto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 w:val="0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 w:val="0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 w:val="0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 w:val="0"/>
        <w:color w:val="auto"/>
      </w:rPr>
    </w:lvl>
  </w:abstractNum>
  <w:abstractNum w:abstractNumId="1" w15:restartNumberingAfterBreak="0">
    <w:nsid w:val="039D56E4"/>
    <w:multiLevelType w:val="hybridMultilevel"/>
    <w:tmpl w:val="849CE7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A24FBA"/>
    <w:multiLevelType w:val="hybridMultilevel"/>
    <w:tmpl w:val="B58441DA"/>
    <w:lvl w:ilvl="0" w:tplc="DDFA3D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A92F13"/>
    <w:multiLevelType w:val="hybridMultilevel"/>
    <w:tmpl w:val="3F561010"/>
    <w:lvl w:ilvl="0" w:tplc="DDFA3D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0D4C3B"/>
    <w:multiLevelType w:val="hybridMultilevel"/>
    <w:tmpl w:val="51A46CC0"/>
    <w:lvl w:ilvl="0" w:tplc="DDFA3D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71579C"/>
    <w:multiLevelType w:val="hybridMultilevel"/>
    <w:tmpl w:val="4522936A"/>
    <w:lvl w:ilvl="0" w:tplc="E670EEEA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6C70C7D"/>
    <w:multiLevelType w:val="hybridMultilevel"/>
    <w:tmpl w:val="169019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F84F58"/>
    <w:multiLevelType w:val="hybridMultilevel"/>
    <w:tmpl w:val="6D4C9508"/>
    <w:lvl w:ilvl="0" w:tplc="DDFA3D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3262196"/>
    <w:multiLevelType w:val="hybridMultilevel"/>
    <w:tmpl w:val="80C20BB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88F42CC"/>
    <w:multiLevelType w:val="hybridMultilevel"/>
    <w:tmpl w:val="0FC8CD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472CF7"/>
    <w:multiLevelType w:val="hybridMultilevel"/>
    <w:tmpl w:val="0FC8CD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F23BDB"/>
    <w:multiLevelType w:val="hybridMultilevel"/>
    <w:tmpl w:val="1806FF1C"/>
    <w:lvl w:ilvl="0" w:tplc="DDFA3DBA">
      <w:start w:val="1"/>
      <w:numFmt w:val="bullet"/>
      <w:lvlText w:val=""/>
      <w:lvlJc w:val="left"/>
      <w:pPr>
        <w:ind w:left="1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2" w:hanging="360"/>
      </w:pPr>
      <w:rPr>
        <w:rFonts w:ascii="Wingdings" w:hAnsi="Wingdings" w:hint="default"/>
      </w:rPr>
    </w:lvl>
  </w:abstractNum>
  <w:abstractNum w:abstractNumId="12" w15:restartNumberingAfterBreak="0">
    <w:nsid w:val="37B024EB"/>
    <w:multiLevelType w:val="multilevel"/>
    <w:tmpl w:val="2882529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13" w15:restartNumberingAfterBreak="0">
    <w:nsid w:val="432A5845"/>
    <w:multiLevelType w:val="hybridMultilevel"/>
    <w:tmpl w:val="28C8E7F2"/>
    <w:lvl w:ilvl="0" w:tplc="DDFA3D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404093"/>
    <w:multiLevelType w:val="hybridMultilevel"/>
    <w:tmpl w:val="813673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916DCF"/>
    <w:multiLevelType w:val="hybridMultilevel"/>
    <w:tmpl w:val="0FC8CD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9434F0"/>
    <w:multiLevelType w:val="hybridMultilevel"/>
    <w:tmpl w:val="4BD487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E4477A"/>
    <w:multiLevelType w:val="hybridMultilevel"/>
    <w:tmpl w:val="B2A019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B10C4A"/>
    <w:multiLevelType w:val="hybridMultilevel"/>
    <w:tmpl w:val="18643074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A73650"/>
    <w:multiLevelType w:val="hybridMultilevel"/>
    <w:tmpl w:val="ADAC4F26"/>
    <w:lvl w:ilvl="0" w:tplc="800846F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FF52946"/>
    <w:multiLevelType w:val="hybridMultilevel"/>
    <w:tmpl w:val="435CA780"/>
    <w:lvl w:ilvl="0" w:tplc="DDFA3D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C018E7"/>
    <w:multiLevelType w:val="hybridMultilevel"/>
    <w:tmpl w:val="28D016F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252E72"/>
    <w:multiLevelType w:val="hybridMultilevel"/>
    <w:tmpl w:val="21D8A1AC"/>
    <w:lvl w:ilvl="0" w:tplc="DDFA3DBA">
      <w:start w:val="1"/>
      <w:numFmt w:val="bullet"/>
      <w:lvlText w:val="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23" w15:restartNumberingAfterBreak="0">
    <w:nsid w:val="52E61918"/>
    <w:multiLevelType w:val="hybridMultilevel"/>
    <w:tmpl w:val="DD0A4202"/>
    <w:lvl w:ilvl="0" w:tplc="DDFA3D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E64964"/>
    <w:multiLevelType w:val="hybridMultilevel"/>
    <w:tmpl w:val="9FE8FC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D04C0B"/>
    <w:multiLevelType w:val="hybridMultilevel"/>
    <w:tmpl w:val="09DC9F9E"/>
    <w:lvl w:ilvl="0" w:tplc="F8C435EE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42D6612E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AF8E8758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D40A3410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B5CA9408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61267654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E344221A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B964B8D6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587AA3E2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26" w15:restartNumberingAfterBreak="0">
    <w:nsid w:val="61EB3F96"/>
    <w:multiLevelType w:val="hybridMultilevel"/>
    <w:tmpl w:val="8B445A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CA6031"/>
    <w:multiLevelType w:val="hybridMultilevel"/>
    <w:tmpl w:val="6F6AA8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 w15:restartNumberingAfterBreak="0">
    <w:nsid w:val="7DF57327"/>
    <w:multiLevelType w:val="hybridMultilevel"/>
    <w:tmpl w:val="87B0D5FA"/>
    <w:lvl w:ilvl="0" w:tplc="A18868B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2"/>
  </w:num>
  <w:num w:numId="3">
    <w:abstractNumId w:val="5"/>
  </w:num>
  <w:num w:numId="4">
    <w:abstractNumId w:val="1"/>
  </w:num>
  <w:num w:numId="5">
    <w:abstractNumId w:val="17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9"/>
  </w:num>
  <w:num w:numId="9">
    <w:abstractNumId w:val="15"/>
  </w:num>
  <w:num w:numId="10">
    <w:abstractNumId w:val="18"/>
  </w:num>
  <w:num w:numId="11">
    <w:abstractNumId w:val="14"/>
  </w:num>
  <w:num w:numId="12">
    <w:abstractNumId w:val="6"/>
  </w:num>
  <w:num w:numId="13">
    <w:abstractNumId w:val="24"/>
  </w:num>
  <w:num w:numId="14">
    <w:abstractNumId w:val="21"/>
  </w:num>
  <w:num w:numId="15">
    <w:abstractNumId w:val="16"/>
  </w:num>
  <w:num w:numId="16">
    <w:abstractNumId w:val="26"/>
  </w:num>
  <w:num w:numId="17">
    <w:abstractNumId w:val="11"/>
  </w:num>
  <w:num w:numId="18">
    <w:abstractNumId w:val="19"/>
  </w:num>
  <w:num w:numId="19">
    <w:abstractNumId w:val="0"/>
  </w:num>
  <w:num w:numId="20">
    <w:abstractNumId w:val="28"/>
  </w:num>
  <w:num w:numId="21">
    <w:abstractNumId w:val="13"/>
  </w:num>
  <w:num w:numId="22">
    <w:abstractNumId w:val="20"/>
  </w:num>
  <w:num w:numId="23">
    <w:abstractNumId w:val="4"/>
  </w:num>
  <w:num w:numId="24">
    <w:abstractNumId w:val="7"/>
  </w:num>
  <w:num w:numId="25">
    <w:abstractNumId w:val="3"/>
  </w:num>
  <w:num w:numId="26">
    <w:abstractNumId w:val="22"/>
  </w:num>
  <w:num w:numId="27">
    <w:abstractNumId w:val="23"/>
  </w:num>
  <w:num w:numId="28">
    <w:abstractNumId w:val="2"/>
  </w:num>
  <w:num w:numId="2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C96"/>
    <w:rsid w:val="00001837"/>
    <w:rsid w:val="00004471"/>
    <w:rsid w:val="00011A49"/>
    <w:rsid w:val="00017D34"/>
    <w:rsid w:val="00022709"/>
    <w:rsid w:val="00035AB8"/>
    <w:rsid w:val="00044A1E"/>
    <w:rsid w:val="000532CB"/>
    <w:rsid w:val="0006781C"/>
    <w:rsid w:val="000864C3"/>
    <w:rsid w:val="00087149"/>
    <w:rsid w:val="000B1566"/>
    <w:rsid w:val="000C30EA"/>
    <w:rsid w:val="000D440C"/>
    <w:rsid w:val="00102A30"/>
    <w:rsid w:val="00104D1C"/>
    <w:rsid w:val="00116530"/>
    <w:rsid w:val="00117A8F"/>
    <w:rsid w:val="00124129"/>
    <w:rsid w:val="00124D24"/>
    <w:rsid w:val="00126E5A"/>
    <w:rsid w:val="001430E4"/>
    <w:rsid w:val="0014396A"/>
    <w:rsid w:val="00157BAF"/>
    <w:rsid w:val="00167F35"/>
    <w:rsid w:val="001720BD"/>
    <w:rsid w:val="00172450"/>
    <w:rsid w:val="00174DCA"/>
    <w:rsid w:val="00177C15"/>
    <w:rsid w:val="0018322C"/>
    <w:rsid w:val="00184C49"/>
    <w:rsid w:val="001D256D"/>
    <w:rsid w:val="001F7A41"/>
    <w:rsid w:val="00211A59"/>
    <w:rsid w:val="00223965"/>
    <w:rsid w:val="00225993"/>
    <w:rsid w:val="002355AE"/>
    <w:rsid w:val="0024176A"/>
    <w:rsid w:val="00242DC3"/>
    <w:rsid w:val="002561A2"/>
    <w:rsid w:val="00260CCC"/>
    <w:rsid w:val="00261986"/>
    <w:rsid w:val="002624A2"/>
    <w:rsid w:val="00263F21"/>
    <w:rsid w:val="00271B91"/>
    <w:rsid w:val="00271D7A"/>
    <w:rsid w:val="00274578"/>
    <w:rsid w:val="00276C61"/>
    <w:rsid w:val="0028689C"/>
    <w:rsid w:val="00294F7C"/>
    <w:rsid w:val="00295DF5"/>
    <w:rsid w:val="002A0D81"/>
    <w:rsid w:val="002A7A42"/>
    <w:rsid w:val="002B3943"/>
    <w:rsid w:val="002B654E"/>
    <w:rsid w:val="002E138E"/>
    <w:rsid w:val="002E7FCB"/>
    <w:rsid w:val="002F228D"/>
    <w:rsid w:val="003124A7"/>
    <w:rsid w:val="0031520E"/>
    <w:rsid w:val="003152AF"/>
    <w:rsid w:val="00325C0C"/>
    <w:rsid w:val="00326B75"/>
    <w:rsid w:val="00332528"/>
    <w:rsid w:val="003417C4"/>
    <w:rsid w:val="00357C96"/>
    <w:rsid w:val="0036332E"/>
    <w:rsid w:val="00365620"/>
    <w:rsid w:val="00370231"/>
    <w:rsid w:val="00372167"/>
    <w:rsid w:val="003736F8"/>
    <w:rsid w:val="003825A4"/>
    <w:rsid w:val="00387B9C"/>
    <w:rsid w:val="003900A0"/>
    <w:rsid w:val="003901ED"/>
    <w:rsid w:val="00392D32"/>
    <w:rsid w:val="00395EA3"/>
    <w:rsid w:val="0039743E"/>
    <w:rsid w:val="003A7D4D"/>
    <w:rsid w:val="003B1914"/>
    <w:rsid w:val="003C216C"/>
    <w:rsid w:val="003C6F6B"/>
    <w:rsid w:val="003C77A8"/>
    <w:rsid w:val="003F005C"/>
    <w:rsid w:val="003F0C99"/>
    <w:rsid w:val="004063A9"/>
    <w:rsid w:val="0040697D"/>
    <w:rsid w:val="00415002"/>
    <w:rsid w:val="00424807"/>
    <w:rsid w:val="00430B97"/>
    <w:rsid w:val="0043178A"/>
    <w:rsid w:val="00432202"/>
    <w:rsid w:val="0047129A"/>
    <w:rsid w:val="0049153B"/>
    <w:rsid w:val="00496E21"/>
    <w:rsid w:val="004B4214"/>
    <w:rsid w:val="004B4D36"/>
    <w:rsid w:val="004D31DF"/>
    <w:rsid w:val="004E12DA"/>
    <w:rsid w:val="004E6E55"/>
    <w:rsid w:val="0051097C"/>
    <w:rsid w:val="005144AB"/>
    <w:rsid w:val="00521172"/>
    <w:rsid w:val="0052223C"/>
    <w:rsid w:val="00525252"/>
    <w:rsid w:val="0053798A"/>
    <w:rsid w:val="0054294F"/>
    <w:rsid w:val="00551A44"/>
    <w:rsid w:val="00560A13"/>
    <w:rsid w:val="005675CF"/>
    <w:rsid w:val="005761D3"/>
    <w:rsid w:val="00597EDF"/>
    <w:rsid w:val="005E3BCD"/>
    <w:rsid w:val="00600142"/>
    <w:rsid w:val="00610E7F"/>
    <w:rsid w:val="00616756"/>
    <w:rsid w:val="00665126"/>
    <w:rsid w:val="006664D7"/>
    <w:rsid w:val="00676EED"/>
    <w:rsid w:val="00686B4D"/>
    <w:rsid w:val="00686D7C"/>
    <w:rsid w:val="00690158"/>
    <w:rsid w:val="006A3254"/>
    <w:rsid w:val="006A72E5"/>
    <w:rsid w:val="006B2ED7"/>
    <w:rsid w:val="006B529F"/>
    <w:rsid w:val="006B5FDB"/>
    <w:rsid w:val="006C36DF"/>
    <w:rsid w:val="006C6985"/>
    <w:rsid w:val="006C701F"/>
    <w:rsid w:val="006C71C3"/>
    <w:rsid w:val="006D2968"/>
    <w:rsid w:val="00700246"/>
    <w:rsid w:val="00707FD5"/>
    <w:rsid w:val="0071010B"/>
    <w:rsid w:val="007101CD"/>
    <w:rsid w:val="00740716"/>
    <w:rsid w:val="00740839"/>
    <w:rsid w:val="007430EC"/>
    <w:rsid w:val="007469CB"/>
    <w:rsid w:val="007472FB"/>
    <w:rsid w:val="0075212F"/>
    <w:rsid w:val="0075591C"/>
    <w:rsid w:val="007613DC"/>
    <w:rsid w:val="007737BA"/>
    <w:rsid w:val="00773909"/>
    <w:rsid w:val="00795265"/>
    <w:rsid w:val="007B0D5D"/>
    <w:rsid w:val="007C29DE"/>
    <w:rsid w:val="007D0B91"/>
    <w:rsid w:val="007D59C5"/>
    <w:rsid w:val="007D5DD5"/>
    <w:rsid w:val="007D7B60"/>
    <w:rsid w:val="007E7E1A"/>
    <w:rsid w:val="007F71BA"/>
    <w:rsid w:val="008105F1"/>
    <w:rsid w:val="0081068B"/>
    <w:rsid w:val="0082001D"/>
    <w:rsid w:val="00820FBC"/>
    <w:rsid w:val="00825703"/>
    <w:rsid w:val="00834AEE"/>
    <w:rsid w:val="0087276E"/>
    <w:rsid w:val="00892364"/>
    <w:rsid w:val="00894DB1"/>
    <w:rsid w:val="008B06D0"/>
    <w:rsid w:val="008C197C"/>
    <w:rsid w:val="008C3E4F"/>
    <w:rsid w:val="008E4450"/>
    <w:rsid w:val="008E60C5"/>
    <w:rsid w:val="008E624F"/>
    <w:rsid w:val="008F7AD9"/>
    <w:rsid w:val="009045AC"/>
    <w:rsid w:val="00905B9F"/>
    <w:rsid w:val="0092638F"/>
    <w:rsid w:val="00942906"/>
    <w:rsid w:val="009446F1"/>
    <w:rsid w:val="00953D21"/>
    <w:rsid w:val="00957D0A"/>
    <w:rsid w:val="00985534"/>
    <w:rsid w:val="009948FB"/>
    <w:rsid w:val="009A1641"/>
    <w:rsid w:val="009F6E10"/>
    <w:rsid w:val="00A00252"/>
    <w:rsid w:val="00A05846"/>
    <w:rsid w:val="00A222BE"/>
    <w:rsid w:val="00A23AC8"/>
    <w:rsid w:val="00A27133"/>
    <w:rsid w:val="00A32FE1"/>
    <w:rsid w:val="00A3702A"/>
    <w:rsid w:val="00A40E41"/>
    <w:rsid w:val="00A40F9F"/>
    <w:rsid w:val="00A41E4D"/>
    <w:rsid w:val="00A420E5"/>
    <w:rsid w:val="00A426DC"/>
    <w:rsid w:val="00A6013D"/>
    <w:rsid w:val="00A70E98"/>
    <w:rsid w:val="00A8048E"/>
    <w:rsid w:val="00A9080D"/>
    <w:rsid w:val="00A97BA5"/>
    <w:rsid w:val="00AD1ADE"/>
    <w:rsid w:val="00AD608E"/>
    <w:rsid w:val="00AE5B26"/>
    <w:rsid w:val="00AF09D3"/>
    <w:rsid w:val="00AF614A"/>
    <w:rsid w:val="00B00852"/>
    <w:rsid w:val="00B10DAA"/>
    <w:rsid w:val="00B1235E"/>
    <w:rsid w:val="00B1415E"/>
    <w:rsid w:val="00B364D1"/>
    <w:rsid w:val="00B460D9"/>
    <w:rsid w:val="00B57E9E"/>
    <w:rsid w:val="00B65D21"/>
    <w:rsid w:val="00B92A8A"/>
    <w:rsid w:val="00B93667"/>
    <w:rsid w:val="00BA3D3C"/>
    <w:rsid w:val="00BB3059"/>
    <w:rsid w:val="00BC2D4D"/>
    <w:rsid w:val="00BC6D77"/>
    <w:rsid w:val="00BE3EBB"/>
    <w:rsid w:val="00BE4819"/>
    <w:rsid w:val="00BF16E0"/>
    <w:rsid w:val="00BF3430"/>
    <w:rsid w:val="00C00CCE"/>
    <w:rsid w:val="00C01516"/>
    <w:rsid w:val="00C11DF1"/>
    <w:rsid w:val="00C23439"/>
    <w:rsid w:val="00C41040"/>
    <w:rsid w:val="00C53392"/>
    <w:rsid w:val="00C53B75"/>
    <w:rsid w:val="00C57900"/>
    <w:rsid w:val="00C65687"/>
    <w:rsid w:val="00C718C2"/>
    <w:rsid w:val="00C84EEA"/>
    <w:rsid w:val="00C97812"/>
    <w:rsid w:val="00CB4562"/>
    <w:rsid w:val="00CF743F"/>
    <w:rsid w:val="00CF77EB"/>
    <w:rsid w:val="00D008C3"/>
    <w:rsid w:val="00D07AC0"/>
    <w:rsid w:val="00D27589"/>
    <w:rsid w:val="00D36D4C"/>
    <w:rsid w:val="00D412E9"/>
    <w:rsid w:val="00D41FA5"/>
    <w:rsid w:val="00D65FD1"/>
    <w:rsid w:val="00D712EB"/>
    <w:rsid w:val="00D71888"/>
    <w:rsid w:val="00D920E8"/>
    <w:rsid w:val="00DA381D"/>
    <w:rsid w:val="00DB5ABF"/>
    <w:rsid w:val="00DE4A2B"/>
    <w:rsid w:val="00DF4ADC"/>
    <w:rsid w:val="00DF5760"/>
    <w:rsid w:val="00E14792"/>
    <w:rsid w:val="00E162E6"/>
    <w:rsid w:val="00E16DFC"/>
    <w:rsid w:val="00E32834"/>
    <w:rsid w:val="00E41F63"/>
    <w:rsid w:val="00E51A7C"/>
    <w:rsid w:val="00E52BB4"/>
    <w:rsid w:val="00E53097"/>
    <w:rsid w:val="00E533AF"/>
    <w:rsid w:val="00E62279"/>
    <w:rsid w:val="00E7605E"/>
    <w:rsid w:val="00E804A9"/>
    <w:rsid w:val="00E971FB"/>
    <w:rsid w:val="00EA68FD"/>
    <w:rsid w:val="00EB4B60"/>
    <w:rsid w:val="00EB5922"/>
    <w:rsid w:val="00EB783D"/>
    <w:rsid w:val="00EC6424"/>
    <w:rsid w:val="00EE3C6F"/>
    <w:rsid w:val="00EE4143"/>
    <w:rsid w:val="00EF26A9"/>
    <w:rsid w:val="00F02BFA"/>
    <w:rsid w:val="00F06F07"/>
    <w:rsid w:val="00F1031E"/>
    <w:rsid w:val="00F41D72"/>
    <w:rsid w:val="00F42649"/>
    <w:rsid w:val="00F43339"/>
    <w:rsid w:val="00F43353"/>
    <w:rsid w:val="00F620B9"/>
    <w:rsid w:val="00F6797E"/>
    <w:rsid w:val="00F764DB"/>
    <w:rsid w:val="00F81138"/>
    <w:rsid w:val="00F81AA7"/>
    <w:rsid w:val="00F85339"/>
    <w:rsid w:val="00F85795"/>
    <w:rsid w:val="00FA1F2D"/>
    <w:rsid w:val="00FB30A5"/>
    <w:rsid w:val="00FC1985"/>
    <w:rsid w:val="00FC359E"/>
    <w:rsid w:val="00FD4AA1"/>
    <w:rsid w:val="00FF05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BFA9B"/>
  <w15:docId w15:val="{3995CF73-A1FD-4B1D-8EBC-E16281723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2968"/>
  </w:style>
  <w:style w:type="paragraph" w:styleId="1">
    <w:name w:val="heading 1"/>
    <w:basedOn w:val="a"/>
    <w:next w:val="a"/>
    <w:link w:val="10"/>
    <w:uiPriority w:val="9"/>
    <w:qFormat/>
    <w:rsid w:val="00525252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4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46F1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9446F1"/>
    <w:pPr>
      <w:spacing w:after="0" w:line="240" w:lineRule="auto"/>
    </w:pPr>
    <w:rPr>
      <w:rFonts w:eastAsia="Times New Roman"/>
      <w:lang w:eastAsia="ru-RU"/>
    </w:rPr>
  </w:style>
  <w:style w:type="paragraph" w:styleId="a7">
    <w:name w:val="List Paragraph"/>
    <w:basedOn w:val="a"/>
    <w:uiPriority w:val="34"/>
    <w:qFormat/>
    <w:rsid w:val="0031520E"/>
    <w:pPr>
      <w:ind w:left="720"/>
      <w:contextualSpacing/>
    </w:pPr>
  </w:style>
  <w:style w:type="paragraph" w:styleId="a8">
    <w:name w:val="Body Text"/>
    <w:basedOn w:val="a"/>
    <w:link w:val="a9"/>
    <w:rsid w:val="0026198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26198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uiPriority w:val="1"/>
    <w:locked/>
    <w:rsid w:val="009045AC"/>
    <w:rPr>
      <w:rFonts w:eastAsia="Times New Roman"/>
      <w:lang w:eastAsia="ru-RU"/>
    </w:rPr>
  </w:style>
  <w:style w:type="character" w:styleId="aa">
    <w:name w:val="Hyperlink"/>
    <w:basedOn w:val="a0"/>
    <w:uiPriority w:val="99"/>
    <w:unhideWhenUsed/>
    <w:rsid w:val="00276C61"/>
    <w:rPr>
      <w:color w:val="0000FF" w:themeColor="hyperlink"/>
      <w:u w:val="single"/>
    </w:rPr>
  </w:style>
  <w:style w:type="character" w:customStyle="1" w:styleId="js-phone-number">
    <w:name w:val="js-phone-number"/>
    <w:basedOn w:val="a0"/>
    <w:rsid w:val="00610E7F"/>
  </w:style>
  <w:style w:type="table" w:styleId="ab">
    <w:name w:val="Table Grid"/>
    <w:basedOn w:val="a1"/>
    <w:rsid w:val="00EE41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b"/>
    <w:rsid w:val="004322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52525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525252"/>
  </w:style>
  <w:style w:type="paragraph" w:customStyle="1" w:styleId="13">
    <w:name w:val="Обычный1"/>
    <w:uiPriority w:val="99"/>
    <w:rsid w:val="00525252"/>
    <w:pPr>
      <w:snapToGrid w:val="0"/>
      <w:spacing w:after="0" w:line="300" w:lineRule="auto"/>
      <w:ind w:left="5200" w:right="80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52525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d">
    <w:name w:val="Верхний колонтитул Знак"/>
    <w:basedOn w:val="a0"/>
    <w:link w:val="ac"/>
    <w:uiPriority w:val="99"/>
    <w:rsid w:val="00525252"/>
    <w:rPr>
      <w:rFonts w:ascii="Calibri" w:eastAsia="Calibri" w:hAnsi="Calibri" w:cs="Times New Roman"/>
    </w:rPr>
  </w:style>
  <w:style w:type="paragraph" w:styleId="ae">
    <w:name w:val="footer"/>
    <w:basedOn w:val="a"/>
    <w:link w:val="af"/>
    <w:uiPriority w:val="99"/>
    <w:unhideWhenUsed/>
    <w:rsid w:val="0052525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f">
    <w:name w:val="Нижний колонтитул Знак"/>
    <w:basedOn w:val="a0"/>
    <w:link w:val="ae"/>
    <w:uiPriority w:val="99"/>
    <w:rsid w:val="00525252"/>
    <w:rPr>
      <w:rFonts w:ascii="Calibri" w:eastAsia="Calibri" w:hAnsi="Calibri" w:cs="Times New Roman"/>
    </w:rPr>
  </w:style>
  <w:style w:type="table" w:customStyle="1" w:styleId="2">
    <w:name w:val="Сетка таблицы2"/>
    <w:basedOn w:val="a1"/>
    <w:next w:val="ab"/>
    <w:uiPriority w:val="59"/>
    <w:rsid w:val="00525252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4">
    <w:name w:val="Основной текст1"/>
    <w:basedOn w:val="a0"/>
    <w:rsid w:val="005252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paragraph" w:customStyle="1" w:styleId="Default">
    <w:name w:val="Default"/>
    <w:rsid w:val="005252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0">
    <w:name w:val="page number"/>
    <w:basedOn w:val="a0"/>
    <w:rsid w:val="00E52BB4"/>
  </w:style>
  <w:style w:type="character" w:styleId="af1">
    <w:name w:val="FollowedHyperlink"/>
    <w:basedOn w:val="a0"/>
    <w:uiPriority w:val="99"/>
    <w:semiHidden/>
    <w:unhideWhenUsed/>
    <w:rsid w:val="00E52BB4"/>
    <w:rPr>
      <w:color w:val="800080"/>
      <w:u w:val="single"/>
    </w:rPr>
  </w:style>
  <w:style w:type="paragraph" w:customStyle="1" w:styleId="xl65">
    <w:name w:val="xl65"/>
    <w:basedOn w:val="a"/>
    <w:rsid w:val="00E52B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E52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E52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E52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E52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E52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E52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E52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E52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4">
    <w:name w:val="xl74"/>
    <w:basedOn w:val="a"/>
    <w:rsid w:val="00E52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E52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E52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7">
    <w:name w:val="xl77"/>
    <w:basedOn w:val="a"/>
    <w:rsid w:val="00E52BB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E52B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E52B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0">
    <w:name w:val="xl80"/>
    <w:basedOn w:val="a"/>
    <w:rsid w:val="00E52B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E52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2">
    <w:name w:val="xl82"/>
    <w:basedOn w:val="a"/>
    <w:rsid w:val="00E52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E52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E52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E52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E52B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E52B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E52B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E52B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E52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E52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E52BB4"/>
    <w:pPr>
      <w:shd w:val="clear" w:color="993300" w:fill="FF0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93">
    <w:name w:val="xl93"/>
    <w:basedOn w:val="a"/>
    <w:rsid w:val="00E52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E52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E52BB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96">
    <w:name w:val="xl96"/>
    <w:basedOn w:val="a"/>
    <w:rsid w:val="00E52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E52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8">
    <w:name w:val="xl98"/>
    <w:basedOn w:val="a"/>
    <w:rsid w:val="00E52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9">
    <w:name w:val="xl99"/>
    <w:basedOn w:val="a"/>
    <w:rsid w:val="00E52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0">
    <w:name w:val="xl100"/>
    <w:basedOn w:val="a"/>
    <w:rsid w:val="00E52B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1">
    <w:name w:val="xl101"/>
    <w:basedOn w:val="a"/>
    <w:rsid w:val="00E52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E52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E52B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E52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E52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E52B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E52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E52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E52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customStyle="1" w:styleId="3">
    <w:name w:val="Сетка таблицы3"/>
    <w:basedOn w:val="a1"/>
    <w:next w:val="ab"/>
    <w:uiPriority w:val="59"/>
    <w:rsid w:val="00892364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">
    <w:name w:val="Сетка таблицы4"/>
    <w:basedOn w:val="a1"/>
    <w:next w:val="ab"/>
    <w:uiPriority w:val="59"/>
    <w:rsid w:val="00E162E6"/>
    <w:pPr>
      <w:spacing w:after="0" w:line="240" w:lineRule="auto"/>
    </w:pPr>
    <w:rPr>
      <w:rFonts w:ascii="Liberation Serif" w:eastAsia="NSimSun" w:hAnsi="Liberation Serif" w:cs="Arial"/>
      <w:kern w:val="2"/>
      <w:sz w:val="20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Unresolved Mention"/>
    <w:basedOn w:val="a0"/>
    <w:uiPriority w:val="99"/>
    <w:semiHidden/>
    <w:unhideWhenUsed/>
    <w:rsid w:val="00CB4562"/>
    <w:rPr>
      <w:color w:val="605E5C"/>
      <w:shd w:val="clear" w:color="auto" w:fill="E1DFDD"/>
    </w:rPr>
  </w:style>
  <w:style w:type="table" w:customStyle="1" w:styleId="5">
    <w:name w:val="Сетка таблицы5"/>
    <w:basedOn w:val="a1"/>
    <w:next w:val="ab"/>
    <w:uiPriority w:val="39"/>
    <w:rsid w:val="006A72E5"/>
    <w:pPr>
      <w:spacing w:after="0" w:line="240" w:lineRule="auto"/>
      <w:ind w:left="170"/>
      <w:jc w:val="center"/>
    </w:pPr>
    <w:rPr>
      <w:rFonts w:ascii="Times New Roman" w:eastAsia="Calibri" w:hAnsi="Times New Roman"/>
      <w:sz w:val="28"/>
      <w:szCs w:val="28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annotation reference"/>
    <w:basedOn w:val="a0"/>
    <w:uiPriority w:val="99"/>
    <w:semiHidden/>
    <w:unhideWhenUsed/>
    <w:rsid w:val="000532CB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0532CB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0532CB"/>
    <w:rPr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0532CB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0532C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66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AAA362-A118-4A69-8E47-FCDA62457D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5</Pages>
  <Words>2115</Words>
  <Characters>12061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Малтакова Валерия Валерьевна</cp:lastModifiedBy>
  <cp:revision>5</cp:revision>
  <cp:lastPrinted>2025-06-27T07:43:00Z</cp:lastPrinted>
  <dcterms:created xsi:type="dcterms:W3CDTF">2025-06-24T11:12:00Z</dcterms:created>
  <dcterms:modified xsi:type="dcterms:W3CDTF">2025-07-02T03:20:00Z</dcterms:modified>
</cp:coreProperties>
</file>