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3499D888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35AB8">
        <w:rPr>
          <w:rFonts w:ascii="Times New Roman" w:eastAsia="Calibri" w:hAnsi="Times New Roman" w:cs="Times New Roman"/>
          <w:b/>
          <w:sz w:val="32"/>
          <w:szCs w:val="32"/>
        </w:rPr>
        <w:t>43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C0C3031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035AB8">
        <w:rPr>
          <w:rFonts w:ascii="Times New Roman" w:eastAsia="Calibri" w:hAnsi="Times New Roman" w:cs="Times New Roman"/>
          <w:sz w:val="24"/>
          <w:szCs w:val="24"/>
        </w:rPr>
        <w:t>6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AB8">
        <w:rPr>
          <w:rFonts w:ascii="Times New Roman" w:eastAsia="Calibri" w:hAnsi="Times New Roman" w:cs="Times New Roman"/>
          <w:sz w:val="24"/>
          <w:szCs w:val="24"/>
        </w:rPr>
        <w:t>июня</w:t>
      </w:r>
      <w:r w:rsidR="00AF6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C0C">
        <w:rPr>
          <w:rFonts w:ascii="Times New Roman" w:eastAsia="Calibri" w:hAnsi="Times New Roman" w:cs="Times New Roman"/>
          <w:sz w:val="24"/>
          <w:szCs w:val="24"/>
        </w:rPr>
        <w:t>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63013B9A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035AB8">
        <w:rPr>
          <w:rFonts w:ascii="Times New Roman" w:eastAsia="Calibri" w:hAnsi="Times New Roman" w:cs="Times New Roman"/>
          <w:sz w:val="24"/>
          <w:szCs w:val="24"/>
        </w:rPr>
        <w:t>31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FFC5258" w14:textId="011A09DA" w:rsidR="00035AB8" w:rsidRDefault="00035AB8" w:rsidP="00AF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5A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деятельности </w:t>
      </w:r>
      <w:r w:rsidR="007D43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Школьных </w:t>
      </w:r>
      <w:r w:rsidRPr="00035AB8">
        <w:rPr>
          <w:rFonts w:ascii="Times New Roman" w:eastAsia="Calibri" w:hAnsi="Times New Roman" w:cs="Times New Roman"/>
          <w:b/>
          <w:bCs/>
          <w:sz w:val="24"/>
          <w:szCs w:val="24"/>
        </w:rPr>
        <w:t>служб примирения в образовательных организациях</w:t>
      </w:r>
    </w:p>
    <w:p w14:paraId="491B4A37" w14:textId="77777777" w:rsidR="00035AB8" w:rsidRDefault="00035AB8" w:rsidP="00AF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5A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Нефтеюганского района и службы медиации в бюджетном учреждении </w:t>
      </w:r>
    </w:p>
    <w:p w14:paraId="7BB46825" w14:textId="77777777" w:rsidR="00035AB8" w:rsidRDefault="00035AB8" w:rsidP="00AF61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5A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Ханты-Мансийского автономного округа – Югры «Нефтеюганский районный </w:t>
      </w:r>
    </w:p>
    <w:p w14:paraId="7F2D8BB7" w14:textId="100A7197" w:rsidR="0075212F" w:rsidRPr="00035AB8" w:rsidRDefault="00035AB8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AB8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комплексный центр социального обслуживания населения»</w:t>
      </w:r>
      <w:r w:rsidR="0075212F" w:rsidRPr="0003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34D41941" w14:textId="6B92F0D2" w:rsidR="00597EDF" w:rsidRPr="00035AB8" w:rsidRDefault="00395EA3" w:rsidP="00AF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43AB5D7" w14:textId="3105134B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</w:t>
      </w:r>
      <w:r w:rsidR="00164223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="00035AB8">
        <w:rPr>
          <w:rFonts w:ascii="Times New Roman" w:eastAsia="Calibri" w:hAnsi="Times New Roman" w:cs="Times New Roman"/>
          <w:sz w:val="24"/>
          <w:szCs w:val="24"/>
        </w:rPr>
        <w:t>департамента образования</w:t>
      </w:r>
      <w:r w:rsidR="00B364D1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 </w:t>
      </w:r>
      <w:r w:rsidR="00035AB8">
        <w:rPr>
          <w:rFonts w:ascii="Times New Roman" w:eastAsia="Calibri" w:hAnsi="Times New Roman" w:cs="Times New Roman"/>
          <w:sz w:val="24"/>
          <w:szCs w:val="24"/>
        </w:rPr>
        <w:t xml:space="preserve">и бюджетного учреждения Ханты-Мансийского автономного округа – Югры «Нефтеюганский районный комплексный центр социального обслуживания населения» </w:t>
      </w:r>
      <w:r w:rsidRPr="00AF614A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143929BB" w14:textId="4DA8EE7D" w:rsidR="00011A49" w:rsidRDefault="00011A49" w:rsidP="0003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ABB48D" w14:textId="7BC5421A" w:rsidR="006A72E5" w:rsidRPr="00C675F4" w:rsidRDefault="006A72E5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Во всех общеобразовательных организациях Нефтеюганского района </w:t>
      </w:r>
      <w:r w:rsidR="00DA044F" w:rsidRPr="00C675F4">
        <w:rPr>
          <w:rFonts w:ascii="Times New Roman" w:eastAsia="Calibri" w:hAnsi="Times New Roman" w:cs="Times New Roman"/>
          <w:sz w:val="24"/>
          <w:szCs w:val="24"/>
        </w:rPr>
        <w:t>организована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деятельность </w:t>
      </w:r>
      <w:r w:rsidR="00DA044F" w:rsidRPr="00C675F4">
        <w:rPr>
          <w:rFonts w:ascii="Times New Roman" w:eastAsia="Calibri" w:hAnsi="Times New Roman" w:cs="Times New Roman"/>
          <w:sz w:val="24"/>
          <w:szCs w:val="24"/>
        </w:rPr>
        <w:t>Ш</w:t>
      </w:r>
      <w:r w:rsidRPr="00C675F4">
        <w:rPr>
          <w:rFonts w:ascii="Times New Roman" w:eastAsia="Calibri" w:hAnsi="Times New Roman" w:cs="Times New Roman"/>
          <w:sz w:val="24"/>
          <w:szCs w:val="24"/>
        </w:rPr>
        <w:t>кольны</w:t>
      </w:r>
      <w:r w:rsidR="00DA044F" w:rsidRPr="00C675F4">
        <w:rPr>
          <w:rFonts w:ascii="Times New Roman" w:eastAsia="Calibri" w:hAnsi="Times New Roman" w:cs="Times New Roman"/>
          <w:sz w:val="24"/>
          <w:szCs w:val="24"/>
        </w:rPr>
        <w:t>х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служб примирения</w:t>
      </w:r>
      <w:r w:rsidR="00DA044F" w:rsidRPr="00C675F4">
        <w:rPr>
          <w:rFonts w:ascii="Times New Roman" w:eastAsia="Calibri" w:hAnsi="Times New Roman" w:cs="Times New Roman"/>
          <w:sz w:val="24"/>
          <w:szCs w:val="24"/>
        </w:rPr>
        <w:t xml:space="preserve"> (ШСП)</w:t>
      </w:r>
      <w:r w:rsidRPr="00C675F4">
        <w:rPr>
          <w:rFonts w:ascii="Times New Roman" w:eastAsia="Calibri" w:hAnsi="Times New Roman" w:cs="Times New Roman"/>
          <w:sz w:val="24"/>
          <w:szCs w:val="24"/>
        </w:rPr>
        <w:t>, направлен</w:t>
      </w:r>
      <w:r w:rsidR="007D4365">
        <w:rPr>
          <w:rFonts w:ascii="Times New Roman" w:eastAsia="Calibri" w:hAnsi="Times New Roman" w:cs="Times New Roman"/>
          <w:sz w:val="24"/>
          <w:szCs w:val="24"/>
        </w:rPr>
        <w:t>н</w:t>
      </w:r>
      <w:r w:rsidRPr="00C675F4">
        <w:rPr>
          <w:rFonts w:ascii="Times New Roman" w:eastAsia="Calibri" w:hAnsi="Times New Roman" w:cs="Times New Roman"/>
          <w:sz w:val="24"/>
          <w:szCs w:val="24"/>
        </w:rPr>
        <w:t>а</w:t>
      </w:r>
      <w:r w:rsidR="007D4365">
        <w:rPr>
          <w:rFonts w:ascii="Times New Roman" w:eastAsia="Calibri" w:hAnsi="Times New Roman" w:cs="Times New Roman"/>
          <w:sz w:val="24"/>
          <w:szCs w:val="24"/>
        </w:rPr>
        <w:t>я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на мирное восстановление отношений конфликтующих сторон и содействие устранению причин противоправного поведения школьников.</w:t>
      </w:r>
    </w:p>
    <w:p w14:paraId="503A4D3A" w14:textId="6DADBBA4" w:rsidR="006A72E5" w:rsidRPr="00C675F4" w:rsidRDefault="006A72E5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044F" w:rsidRPr="00C675F4">
        <w:rPr>
          <w:rFonts w:ascii="Times New Roman" w:eastAsia="Calibri" w:hAnsi="Times New Roman" w:cs="Times New Roman"/>
          <w:sz w:val="24"/>
          <w:szCs w:val="24"/>
        </w:rPr>
        <w:t>образовательных учреждениях (ОУ)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675F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рганизовано системное информирование учащихся, их родителей (законных представителей), педагогов о направлениях деятельности </w:t>
      </w:r>
      <w:r w:rsidR="007D43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ШСП: </w:t>
      </w:r>
      <w:r w:rsidRPr="00C675F4">
        <w:rPr>
          <w:rFonts w:ascii="Times New Roman" w:eastAsia="Calibri" w:hAnsi="Times New Roman" w:cs="Times New Roman"/>
          <w:sz w:val="24"/>
          <w:szCs w:val="24"/>
        </w:rPr>
        <w:t>оформлены информационные стенды о деятельности Ш</w:t>
      </w:r>
      <w:r w:rsidR="00DA044F" w:rsidRPr="00C675F4">
        <w:rPr>
          <w:rFonts w:ascii="Times New Roman" w:eastAsia="Calibri" w:hAnsi="Times New Roman" w:cs="Times New Roman"/>
          <w:sz w:val="24"/>
          <w:szCs w:val="24"/>
        </w:rPr>
        <w:t xml:space="preserve">СП, </w:t>
      </w:r>
      <w:r w:rsidRPr="00C675F4">
        <w:rPr>
          <w:rFonts w:ascii="Times New Roman" w:eastAsia="Calibri" w:hAnsi="Times New Roman" w:cs="Times New Roman"/>
          <w:sz w:val="24"/>
          <w:szCs w:val="24"/>
        </w:rPr>
        <w:t>также данная информация размещена на официальных сайтах ОУ, разработан и распространён среди участников образовательного процесса буклет «Школьный ориентир» с контактной информацией специалистов</w:t>
      </w:r>
      <w:r w:rsidR="00DA044F" w:rsidRPr="00C675F4">
        <w:rPr>
          <w:rFonts w:ascii="Times New Roman" w:eastAsia="Calibri" w:hAnsi="Times New Roman" w:cs="Times New Roman"/>
          <w:sz w:val="24"/>
          <w:szCs w:val="24"/>
        </w:rPr>
        <w:t xml:space="preserve"> ШСП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75F4">
        <w:rPr>
          <w:rFonts w:ascii="Times New Roman" w:eastAsia="Calibri" w:hAnsi="Times New Roman" w:cs="Times New Roman"/>
          <w:sz w:val="24"/>
          <w:szCs w:val="24"/>
          <w:lang w:bidi="en-US"/>
        </w:rPr>
        <w:t>Охват</w:t>
      </w:r>
      <w:r w:rsidR="00DA044F" w:rsidRPr="00C675F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информированием составил</w:t>
      </w:r>
      <w:r w:rsidRPr="00C675F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4700 обучающихся</w:t>
      </w:r>
      <w:r w:rsidR="00DA044F" w:rsidRPr="00C675F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(99,8%</w:t>
      </w:r>
      <w:r w:rsidR="00DA044F" w:rsidRPr="00C675F4">
        <w:rPr>
          <w:rFonts w:ascii="Times New Roman" w:hAnsi="Times New Roman" w:cs="Times New Roman"/>
          <w:sz w:val="24"/>
          <w:szCs w:val="24"/>
        </w:rPr>
        <w:t xml:space="preserve"> </w:t>
      </w:r>
      <w:r w:rsidR="00DA044F" w:rsidRPr="00C675F4">
        <w:rPr>
          <w:rFonts w:ascii="Times New Roman" w:eastAsia="Calibri" w:hAnsi="Times New Roman" w:cs="Times New Roman"/>
          <w:sz w:val="24"/>
          <w:szCs w:val="24"/>
          <w:lang w:bidi="en-US"/>
        </w:rPr>
        <w:t>от общего числа обучающихся)</w:t>
      </w:r>
      <w:r w:rsidRPr="00C675F4">
        <w:rPr>
          <w:rFonts w:ascii="Times New Roman" w:eastAsia="Calibri" w:hAnsi="Times New Roman" w:cs="Times New Roman"/>
          <w:sz w:val="24"/>
          <w:szCs w:val="24"/>
          <w:lang w:bidi="en-US"/>
        </w:rPr>
        <w:t>, 2300 родителей, 410 педагогов.</w:t>
      </w:r>
    </w:p>
    <w:p w14:paraId="73775984" w14:textId="5608E331" w:rsidR="00F954C3" w:rsidRPr="00C675F4" w:rsidRDefault="00F954C3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>В работе ШСП принимают участие учащиеся 7-11 классов - 33 юных медиатора, прошедшие специальное обучение по разработанным руководителями ШСП</w:t>
      </w:r>
      <w:r w:rsidR="007D4365" w:rsidRPr="007D4365">
        <w:t xml:space="preserve"> </w:t>
      </w:r>
      <w:r w:rsidR="007D4365" w:rsidRPr="007D4365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по конфликтологии, медиации и отработке техник медиации:</w:t>
      </w:r>
    </w:p>
    <w:p w14:paraId="44B2198F" w14:textId="58C92DFE" w:rsidR="00F954C3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программа занятий для подростков ШСП «Юный медиатор»;</w:t>
      </w:r>
    </w:p>
    <w:p w14:paraId="7F8B5F7B" w14:textId="5A963FEA" w:rsidR="00F954C3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программа «Курс юного переговорщика»;</w:t>
      </w:r>
    </w:p>
    <w:p w14:paraId="20DAFE67" w14:textId="254D5532" w:rsidR="00F954C3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программа «Медиация в школе»;</w:t>
      </w:r>
    </w:p>
    <w:p w14:paraId="0C5E6DB1" w14:textId="149A33C8" w:rsidR="00F954C3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тренинги «Ученическое посредничество в школьных конфликтах»</w:t>
      </w:r>
      <w:r w:rsidR="007D4365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D34643" w14:textId="1EC595D7" w:rsidR="00F954C3" w:rsidRPr="00C675F4" w:rsidRDefault="00F954C3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годового плана работы школьных служб примирения в ОУ состоялось 54 заседания ШСП с рассмотрением вопросов о выборе программ восстановительного разрешения конфликтных ситуаций; об организации просветительских мероприятий </w:t>
      </w:r>
      <w:r w:rsidRPr="00C675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медиации в ОУ; об основных проблемах, возникающих при общении подростков со взрослыми, родителями; о конфликтных ситуациях, сложившихся в классных коллективах. В </w:t>
      </w:r>
      <w:r w:rsidR="007D4365">
        <w:rPr>
          <w:rFonts w:ascii="Times New Roman" w:eastAsia="Calibri" w:hAnsi="Times New Roman" w:cs="Times New Roman"/>
          <w:sz w:val="24"/>
          <w:szCs w:val="24"/>
        </w:rPr>
        <w:t>школах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проведено 82 просветительских мероприяти</w:t>
      </w:r>
      <w:r w:rsidR="007D4365">
        <w:rPr>
          <w:rFonts w:ascii="Times New Roman" w:eastAsia="Calibri" w:hAnsi="Times New Roman" w:cs="Times New Roman"/>
          <w:sz w:val="24"/>
          <w:szCs w:val="24"/>
        </w:rPr>
        <w:t>я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для обучающихся, 26 для педагогов, 29 для родителей.</w:t>
      </w:r>
    </w:p>
    <w:p w14:paraId="417D2605" w14:textId="77777777" w:rsidR="006A72E5" w:rsidRPr="00C675F4" w:rsidRDefault="006A72E5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С целью формирования позитивного отношения к окружающим, овладения навыками общения и социального взаимодействия медиаторами-учащимися для учащихся проведены следующие мероприятия: </w:t>
      </w:r>
    </w:p>
    <w:p w14:paraId="7928699A" w14:textId="5BE63A5B" w:rsidR="006A72E5" w:rsidRPr="00C675F4" w:rsidRDefault="006A72E5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для 1-4 классов – классные часы «Учимся слушать и слышать», «Доброта творит чудеса», минутки добра, пятиминутки на классных часах «Что такое </w:t>
      </w:r>
      <w:r w:rsidR="007D4365">
        <w:rPr>
          <w:rFonts w:ascii="Times New Roman" w:eastAsia="Calibri" w:hAnsi="Times New Roman" w:cs="Times New Roman"/>
          <w:sz w:val="24"/>
          <w:szCs w:val="24"/>
        </w:rPr>
        <w:t>Ш</w:t>
      </w:r>
      <w:r w:rsidRPr="00C675F4">
        <w:rPr>
          <w:rFonts w:ascii="Times New Roman" w:eastAsia="Calibri" w:hAnsi="Times New Roman" w:cs="Times New Roman"/>
          <w:sz w:val="24"/>
          <w:szCs w:val="24"/>
        </w:rPr>
        <w:t>кольная служба примирения». Охват 1500 обучающихся;</w:t>
      </w:r>
    </w:p>
    <w:p w14:paraId="1E682658" w14:textId="77777777" w:rsidR="006A72E5" w:rsidRPr="00C675F4" w:rsidRDefault="006A72E5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для 5-8 классов – классные часы «Если в семье конфликт», «Ты в этом мире не один», тренинги – «Я и мой мир», «Конфликт: что делать?» «Дружба и взаимоотношения в коллективе». Охват 1800 обучающихся. </w:t>
      </w:r>
    </w:p>
    <w:p w14:paraId="1C93B8F1" w14:textId="77777777" w:rsidR="006A72E5" w:rsidRPr="00C675F4" w:rsidRDefault="006A72E5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>Руководителями ШСП с целью применения принципов медиации в школьной среде была проведена просветительская работа:</w:t>
      </w:r>
    </w:p>
    <w:p w14:paraId="6A2AA727" w14:textId="49CB4E97" w:rsidR="006A72E5" w:rsidRPr="00C675F4" w:rsidRDefault="00F954C3" w:rsidP="00C675F4">
      <w:pPr>
        <w:pStyle w:val="a5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>с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педагогами:</w:t>
      </w:r>
    </w:p>
    <w:p w14:paraId="015B6674" w14:textId="7853D615" w:rsidR="006A72E5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методическая работа в форме обучающих семинаров по темам: «Школьная служба примирения – надёжный помощник в мире проблем»; «Понимание – начало согласия»; </w:t>
      </w:r>
    </w:p>
    <w:p w14:paraId="4A16705B" w14:textId="77777777" w:rsidR="007D4365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занятие с элементами тренинга «Коммуникативные техники»; </w:t>
      </w:r>
    </w:p>
    <w:p w14:paraId="2A76171B" w14:textId="2C6ABD69" w:rsidR="006A72E5" w:rsidRPr="00C675F4" w:rsidRDefault="007D4365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психологический тренинг </w:t>
      </w:r>
      <w:r w:rsidR="00C675F4">
        <w:rPr>
          <w:rFonts w:ascii="Times New Roman" w:eastAsia="Calibri" w:hAnsi="Times New Roman" w:cs="Times New Roman"/>
          <w:sz w:val="24"/>
          <w:szCs w:val="24"/>
        </w:rPr>
        <w:t>– «П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>рофилактика эмоционального выгорания»;</w:t>
      </w:r>
    </w:p>
    <w:p w14:paraId="0F612BAC" w14:textId="002B41C3" w:rsidR="006A72E5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>лектории «Медиативный подход в работе с конфликтами: принципы, техники, возможности», «Развитие коммуникативных навыков педагога для эффективного разрешения конфликтов с учениками и родителями»,</w:t>
      </w:r>
    </w:p>
    <w:p w14:paraId="1DD521B1" w14:textId="4193E281" w:rsidR="006A72E5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>педагогические часы «Включение медиативных восстановительных принципов в разные аспекты образовательного процесса». Охват 240 педагогов.</w:t>
      </w:r>
    </w:p>
    <w:p w14:paraId="147A47FA" w14:textId="7A71DA57" w:rsidR="006A72E5" w:rsidRPr="00C675F4" w:rsidRDefault="00C675F4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с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родителями:</w:t>
      </w:r>
    </w:p>
    <w:p w14:paraId="3227F449" w14:textId="2924DC53" w:rsidR="006A72E5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>распространен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ие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информационны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х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буклет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ов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о деятельности Школьной службы примирения;</w:t>
      </w:r>
    </w:p>
    <w:p w14:paraId="41D36807" w14:textId="588A5180" w:rsidR="006A72E5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ие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классны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х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родительски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х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собрани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й по теме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 «Восстановительный подход в воспитании: развитие ответственности и эмпатии у детей»;</w:t>
      </w:r>
    </w:p>
    <w:p w14:paraId="664AAC05" w14:textId="4C1EF091" w:rsidR="006A72E5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 xml:space="preserve">тренинги «Конфликты и пути их разрешения», «Психологические особенности межличностного общения» </w:t>
      </w:r>
    </w:p>
    <w:p w14:paraId="59B62B4F" w14:textId="424B62D6" w:rsidR="006A72E5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A72E5" w:rsidRPr="00C675F4">
        <w:rPr>
          <w:rFonts w:ascii="Times New Roman" w:eastAsia="Calibri" w:hAnsi="Times New Roman" w:cs="Times New Roman"/>
          <w:sz w:val="24"/>
          <w:szCs w:val="24"/>
        </w:rPr>
        <w:t>семейные гостиные «Роль родителей в создании безопасной и благоприятной среды для ребёнка» и т.д.</w:t>
      </w:r>
    </w:p>
    <w:p w14:paraId="3CA85A54" w14:textId="6B2A6D40" w:rsidR="006A72E5" w:rsidRPr="00C675F4" w:rsidRDefault="006A72E5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>В октябре 2024 года прошёл девятый Слёт медиаторов с целью передачи опыта и знаний, необходимых для эффективной работы по разрешению конфликтов в школьной среде, в котором приняли участие представители 10-ти учреждений (</w:t>
      </w:r>
      <w:r w:rsidRPr="00C675F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 школьника и 10 руководителей ШСП). По итогам слёта взрослые и юные медиаторы получили сертификаты за обучение и проведение секций.</w:t>
      </w:r>
    </w:p>
    <w:p w14:paraId="219E202F" w14:textId="1AA0EDD3" w:rsidR="006A72E5" w:rsidRPr="00C675F4" w:rsidRDefault="006A72E5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ab/>
        <w:t>С 13 по 26 марта 2025 года для юных медиаторов прошёл конкурс «Мастерство юных медиаторов», в котором приняли участие 14 обучающихся из 8 О</w:t>
      </w:r>
      <w:r w:rsidR="00F954C3" w:rsidRPr="00C675F4">
        <w:rPr>
          <w:rFonts w:ascii="Times New Roman" w:eastAsia="Calibri" w:hAnsi="Times New Roman" w:cs="Times New Roman"/>
          <w:sz w:val="24"/>
          <w:szCs w:val="24"/>
        </w:rPr>
        <w:t>У</w:t>
      </w:r>
      <w:r w:rsidRPr="00C675F4">
        <w:rPr>
          <w:rFonts w:ascii="Times New Roman" w:eastAsia="Calibri" w:hAnsi="Times New Roman" w:cs="Times New Roman"/>
          <w:sz w:val="24"/>
          <w:szCs w:val="24"/>
        </w:rPr>
        <w:t>. Победителями стали НРМОБУ «ПСОШ №2» (два первых места), НРМОБУ «Лемпинская СОШ» (два вторых места), МОБУ «СОШ №1» гп. Пойковский (третье место).</w:t>
      </w:r>
    </w:p>
    <w:p w14:paraId="0AE1DFF8" w14:textId="77777777" w:rsidR="00C675F4" w:rsidRPr="00C675F4" w:rsidRDefault="00C675F4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В рамках работы районного методического объединения руководителей ШСП в 2024-2025 учебном году проведено 2 заседания (ноябрь, февраль), где обсуждалась тема: «Медиация как инструмент профилактики школьных конфликтов», анализировались проведённые восстановительные программы в ОУ, специалисты упражнялись в решении кейсов по проведению восстановительной процедуры. </w:t>
      </w:r>
    </w:p>
    <w:p w14:paraId="1659E8AA" w14:textId="3CA39135" w:rsidR="00C675F4" w:rsidRPr="00C675F4" w:rsidRDefault="00C675F4" w:rsidP="00C675F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5F4">
        <w:rPr>
          <w:rFonts w:ascii="Times New Roman" w:eastAsia="Calibri" w:hAnsi="Times New Roman" w:cs="Times New Roman"/>
          <w:sz w:val="24"/>
          <w:szCs w:val="24"/>
        </w:rPr>
        <w:t>В прошедшем учебном году специалисты - руководители ШСП прошли курсы повышения квалификации</w:t>
      </w:r>
      <w:r w:rsidRPr="00C675F4">
        <w:t xml:space="preserve"> </w:t>
      </w:r>
      <w:r w:rsidRPr="00C675F4">
        <w:rPr>
          <w:rFonts w:ascii="Times New Roman" w:eastAsia="Calibri" w:hAnsi="Times New Roman" w:cs="Times New Roman"/>
          <w:sz w:val="24"/>
          <w:szCs w:val="24"/>
        </w:rPr>
        <w:t>по тем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Pr="00C675F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3F84BF" w14:textId="6A066489" w:rsidR="00C675F4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675F4">
        <w:rPr>
          <w:rFonts w:ascii="Times New Roman" w:eastAsia="Calibri" w:hAnsi="Times New Roman" w:cs="Times New Roman"/>
          <w:sz w:val="24"/>
          <w:szCs w:val="24"/>
        </w:rPr>
        <w:t xml:space="preserve">«Медиация и работа с групповыми конфликтами» в количестве 72 ч. (13 специалистов); </w:t>
      </w:r>
    </w:p>
    <w:p w14:paraId="29D455B3" w14:textId="71963C85" w:rsidR="00C675F4" w:rsidRPr="00C675F4" w:rsidRDefault="00C675F4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675F4">
        <w:rPr>
          <w:rFonts w:ascii="Times New Roman" w:eastAsia="Calibri" w:hAnsi="Times New Roman" w:cs="Times New Roman"/>
          <w:sz w:val="24"/>
          <w:szCs w:val="24"/>
        </w:rPr>
        <w:t>«Школьная служба примирения: организация и технология работы»</w:t>
      </w:r>
      <w:r w:rsidRPr="00C675F4">
        <w:t xml:space="preserve"> </w:t>
      </w:r>
      <w:r w:rsidRPr="00C675F4">
        <w:rPr>
          <w:rFonts w:ascii="Times New Roman" w:eastAsia="Calibri" w:hAnsi="Times New Roman" w:cs="Times New Roman"/>
          <w:sz w:val="24"/>
          <w:szCs w:val="24"/>
        </w:rPr>
        <w:t>в количестве 16 ч.  (1 специалист);</w:t>
      </w:r>
    </w:p>
    <w:p w14:paraId="51E8845A" w14:textId="7F7A12B3" w:rsidR="00C675F4" w:rsidRPr="00C675F4" w:rsidRDefault="00CA5302" w:rsidP="00C675F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C675F4" w:rsidRPr="00C675F4">
        <w:rPr>
          <w:rFonts w:ascii="Times New Roman" w:eastAsia="Calibri" w:hAnsi="Times New Roman" w:cs="Times New Roman"/>
          <w:sz w:val="24"/>
          <w:szCs w:val="24"/>
        </w:rPr>
        <w:t xml:space="preserve">«Организация и содержание деятельности образовательной организации по урегулированию конфликтов в рамках школьной службы примирения (медиации)» </w:t>
      </w:r>
      <w:r w:rsidRPr="00CA5302">
        <w:rPr>
          <w:rFonts w:ascii="Times New Roman" w:eastAsia="Calibri" w:hAnsi="Times New Roman" w:cs="Times New Roman"/>
          <w:sz w:val="24"/>
          <w:szCs w:val="24"/>
        </w:rPr>
        <w:t xml:space="preserve">в количестве 72 ч. </w:t>
      </w:r>
      <w:r w:rsidR="00C675F4" w:rsidRPr="00C675F4">
        <w:rPr>
          <w:rFonts w:ascii="Times New Roman" w:eastAsia="Calibri" w:hAnsi="Times New Roman" w:cs="Times New Roman"/>
          <w:sz w:val="24"/>
          <w:szCs w:val="24"/>
        </w:rPr>
        <w:t>(5 специалистов).</w:t>
      </w:r>
    </w:p>
    <w:p w14:paraId="316050CF" w14:textId="63A50A65" w:rsidR="00CA5302" w:rsidRPr="00CA5302" w:rsidRDefault="00CA5302" w:rsidP="00CA5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302">
        <w:rPr>
          <w:rFonts w:ascii="Times New Roman" w:hAnsi="Times New Roman" w:cs="Times New Roman"/>
          <w:sz w:val="24"/>
          <w:szCs w:val="24"/>
        </w:rPr>
        <w:t>В</w:t>
      </w:r>
      <w:r w:rsidR="00C675F4" w:rsidRPr="00CA5302">
        <w:rPr>
          <w:rFonts w:ascii="Times New Roman" w:hAnsi="Times New Roman" w:cs="Times New Roman"/>
          <w:sz w:val="24"/>
          <w:szCs w:val="24"/>
        </w:rPr>
        <w:t xml:space="preserve"> 2024-2025 учебн</w:t>
      </w:r>
      <w:r w:rsidRPr="00CA5302">
        <w:rPr>
          <w:rFonts w:ascii="Times New Roman" w:hAnsi="Times New Roman" w:cs="Times New Roman"/>
          <w:sz w:val="24"/>
          <w:szCs w:val="24"/>
        </w:rPr>
        <w:t>ом</w:t>
      </w:r>
      <w:r w:rsidR="00C675F4" w:rsidRPr="00CA5302">
        <w:rPr>
          <w:rFonts w:ascii="Times New Roman" w:hAnsi="Times New Roman" w:cs="Times New Roman"/>
          <w:sz w:val="24"/>
          <w:szCs w:val="24"/>
        </w:rPr>
        <w:t xml:space="preserve"> год</w:t>
      </w:r>
      <w:r w:rsidRPr="00CA5302">
        <w:rPr>
          <w:rFonts w:ascii="Times New Roman" w:hAnsi="Times New Roman" w:cs="Times New Roman"/>
          <w:sz w:val="24"/>
          <w:szCs w:val="24"/>
        </w:rPr>
        <w:t>у</w:t>
      </w:r>
      <w:r w:rsidR="00C675F4" w:rsidRPr="00CA5302">
        <w:rPr>
          <w:rFonts w:ascii="Times New Roman" w:hAnsi="Times New Roman" w:cs="Times New Roman"/>
          <w:sz w:val="24"/>
          <w:szCs w:val="24"/>
        </w:rPr>
        <w:t xml:space="preserve"> руководителями ШСП зарегистрировано 29 обращений, поступивших от участников образовательного процесса, из них подписано примирительных договоров – 27, завершились самостоятельным урегулированием конфликтной ситуации – 2 случая. Повторных фактов обращения в ШПС </w:t>
      </w:r>
      <w:r w:rsidRPr="00CA5302">
        <w:rPr>
          <w:rFonts w:ascii="Times New Roman" w:hAnsi="Times New Roman" w:cs="Times New Roman"/>
          <w:sz w:val="24"/>
          <w:szCs w:val="24"/>
        </w:rPr>
        <w:t xml:space="preserve">по данным случаям </w:t>
      </w:r>
      <w:r w:rsidR="00C675F4" w:rsidRPr="00CA5302">
        <w:rPr>
          <w:rFonts w:ascii="Times New Roman" w:hAnsi="Times New Roman" w:cs="Times New Roman"/>
          <w:sz w:val="24"/>
          <w:szCs w:val="24"/>
        </w:rPr>
        <w:t xml:space="preserve">не имеется. </w:t>
      </w:r>
      <w:r w:rsidRPr="00CA5302">
        <w:rPr>
          <w:rFonts w:ascii="Times New Roman" w:hAnsi="Times New Roman" w:cs="Times New Roman"/>
          <w:sz w:val="24"/>
          <w:szCs w:val="24"/>
        </w:rPr>
        <w:t xml:space="preserve">Инициаторами обращений </w:t>
      </w:r>
      <w:r w:rsidRPr="00536EB4">
        <w:rPr>
          <w:rFonts w:ascii="Times New Roman" w:hAnsi="Times New Roman" w:cs="Times New Roman"/>
          <w:sz w:val="24"/>
          <w:szCs w:val="24"/>
        </w:rPr>
        <w:t>были 1</w:t>
      </w:r>
      <w:r w:rsidR="00536EB4" w:rsidRPr="00536EB4">
        <w:rPr>
          <w:rFonts w:ascii="Times New Roman" w:hAnsi="Times New Roman" w:cs="Times New Roman"/>
          <w:sz w:val="24"/>
          <w:szCs w:val="24"/>
        </w:rPr>
        <w:t>4</w:t>
      </w:r>
      <w:r w:rsidRPr="00536EB4">
        <w:rPr>
          <w:rFonts w:ascii="Times New Roman" w:hAnsi="Times New Roman" w:cs="Times New Roman"/>
          <w:sz w:val="24"/>
          <w:szCs w:val="24"/>
        </w:rPr>
        <w:t xml:space="preserve"> педагогов, 11 родителей, 4 обучающихся</w:t>
      </w:r>
    </w:p>
    <w:p w14:paraId="2CD86EE5" w14:textId="3C856FC3" w:rsidR="00C675F4" w:rsidRDefault="00C675F4" w:rsidP="00CA5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302">
        <w:rPr>
          <w:rFonts w:ascii="Times New Roman" w:hAnsi="Times New Roman" w:cs="Times New Roman"/>
          <w:sz w:val="24"/>
          <w:szCs w:val="24"/>
        </w:rPr>
        <w:t xml:space="preserve">В восстановительных процедурах приняли участие: школьник-медиаторы – 30 человек, участники конфликтов: пострадавшие – </w:t>
      </w:r>
      <w:r w:rsidRPr="00CA5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37, </w:t>
      </w:r>
      <w:r w:rsidRPr="00CA5302">
        <w:rPr>
          <w:rFonts w:ascii="Times New Roman" w:hAnsi="Times New Roman" w:cs="Times New Roman"/>
          <w:sz w:val="24"/>
          <w:szCs w:val="24"/>
        </w:rPr>
        <w:t xml:space="preserve">обидчики </w:t>
      </w:r>
      <w:r w:rsidRPr="00CA530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43 несовершеннолетних</w:t>
      </w:r>
      <w:r w:rsidRPr="00CA5302">
        <w:rPr>
          <w:rFonts w:ascii="Times New Roman" w:hAnsi="Times New Roman" w:cs="Times New Roman"/>
          <w:sz w:val="24"/>
          <w:szCs w:val="24"/>
        </w:rPr>
        <w:t>, родители школьников, педагоги и другие заинтересованные лица – 51</w:t>
      </w:r>
      <w:r w:rsidR="00536EB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CA5302">
        <w:rPr>
          <w:rFonts w:ascii="Times New Roman" w:hAnsi="Times New Roman" w:cs="Times New Roman"/>
          <w:sz w:val="24"/>
          <w:szCs w:val="24"/>
        </w:rPr>
        <w:t>.</w:t>
      </w:r>
    </w:p>
    <w:p w14:paraId="20C792C6" w14:textId="6DA77D8B" w:rsidR="00CA5302" w:rsidRPr="00CA5302" w:rsidRDefault="00CA5302" w:rsidP="00CA5302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276"/>
        <w:gridCol w:w="850"/>
      </w:tblGrid>
      <w:tr w:rsidR="00C675F4" w:rsidRPr="00342DBB" w14:paraId="5C291F69" w14:textId="77777777" w:rsidTr="002E21C7">
        <w:trPr>
          <w:trHeight w:val="1363"/>
        </w:trPr>
        <w:tc>
          <w:tcPr>
            <w:tcW w:w="4531" w:type="dxa"/>
          </w:tcPr>
          <w:p w14:paraId="25344A9E" w14:textId="77777777" w:rsidR="00C675F4" w:rsidRPr="00CA5302" w:rsidRDefault="00C675F4" w:rsidP="0089159B">
            <w:pPr>
              <w:jc w:val="center"/>
              <w:rPr>
                <w:sz w:val="24"/>
                <w:szCs w:val="24"/>
              </w:rPr>
            </w:pPr>
            <w:bookmarkStart w:id="1" w:name="_Hlk201572839"/>
          </w:p>
          <w:p w14:paraId="621F4FAF" w14:textId="77777777" w:rsidR="00C675F4" w:rsidRPr="00CA5302" w:rsidRDefault="00C675F4" w:rsidP="0089159B">
            <w:pPr>
              <w:jc w:val="center"/>
              <w:rPr>
                <w:sz w:val="24"/>
                <w:szCs w:val="24"/>
              </w:rPr>
            </w:pPr>
          </w:p>
          <w:p w14:paraId="6640E6EE" w14:textId="77777777" w:rsidR="00C675F4" w:rsidRPr="00CA5302" w:rsidRDefault="00C675F4" w:rsidP="0089159B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14:paraId="62E82A0D" w14:textId="77777777" w:rsidR="00C675F4" w:rsidRPr="00536EB4" w:rsidRDefault="00C675F4" w:rsidP="0089159B">
            <w:pPr>
              <w:jc w:val="center"/>
              <w:rPr>
                <w:sz w:val="22"/>
                <w:szCs w:val="22"/>
              </w:rPr>
            </w:pPr>
            <w:r w:rsidRPr="00536EB4">
              <w:rPr>
                <w:sz w:val="22"/>
                <w:szCs w:val="22"/>
              </w:rPr>
              <w:t>Всего зарегистрировано обращений</w:t>
            </w:r>
          </w:p>
          <w:p w14:paraId="7FA21CA5" w14:textId="115427F9" w:rsidR="00C675F4" w:rsidRPr="00536EB4" w:rsidRDefault="002E21C7" w:rsidP="0089159B">
            <w:pPr>
              <w:jc w:val="center"/>
              <w:rPr>
                <w:sz w:val="22"/>
                <w:szCs w:val="22"/>
              </w:rPr>
            </w:pPr>
            <w:r w:rsidRPr="00536E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931E3AD" w14:textId="77777777" w:rsidR="00C675F4" w:rsidRPr="00536EB4" w:rsidRDefault="00C675F4" w:rsidP="0089159B">
            <w:pPr>
              <w:jc w:val="center"/>
              <w:rPr>
                <w:sz w:val="22"/>
                <w:szCs w:val="22"/>
              </w:rPr>
            </w:pPr>
            <w:r w:rsidRPr="00536EB4">
              <w:rPr>
                <w:sz w:val="22"/>
                <w:szCs w:val="22"/>
              </w:rPr>
              <w:t>Подписано примирительных договоров</w:t>
            </w:r>
          </w:p>
        </w:tc>
        <w:tc>
          <w:tcPr>
            <w:tcW w:w="1276" w:type="dxa"/>
          </w:tcPr>
          <w:p w14:paraId="59F80F88" w14:textId="17076DB8" w:rsidR="00C675F4" w:rsidRPr="00536EB4" w:rsidRDefault="00C675F4" w:rsidP="0089159B">
            <w:pPr>
              <w:jc w:val="center"/>
              <w:rPr>
                <w:sz w:val="22"/>
                <w:szCs w:val="22"/>
              </w:rPr>
            </w:pPr>
            <w:r w:rsidRPr="00536EB4">
              <w:rPr>
                <w:sz w:val="22"/>
                <w:szCs w:val="22"/>
              </w:rPr>
              <w:t>Завершено урегулированием конфликта</w:t>
            </w:r>
            <w:r w:rsidR="00536EB4" w:rsidRPr="00536EB4">
              <w:rPr>
                <w:sz w:val="22"/>
                <w:szCs w:val="22"/>
              </w:rPr>
              <w:t xml:space="preserve"> без ВП</w:t>
            </w:r>
          </w:p>
        </w:tc>
        <w:tc>
          <w:tcPr>
            <w:tcW w:w="850" w:type="dxa"/>
          </w:tcPr>
          <w:p w14:paraId="1C78AA47" w14:textId="77777777" w:rsidR="00C675F4" w:rsidRPr="00536EB4" w:rsidRDefault="00C675F4" w:rsidP="0089159B">
            <w:pPr>
              <w:jc w:val="center"/>
              <w:rPr>
                <w:sz w:val="22"/>
                <w:szCs w:val="22"/>
              </w:rPr>
            </w:pPr>
            <w:r w:rsidRPr="00536EB4">
              <w:rPr>
                <w:sz w:val="22"/>
                <w:szCs w:val="22"/>
              </w:rPr>
              <w:t>Отказ от ВП</w:t>
            </w:r>
          </w:p>
        </w:tc>
      </w:tr>
      <w:tr w:rsidR="00CA5302" w:rsidRPr="00342DBB" w14:paraId="1331E00F" w14:textId="77777777" w:rsidTr="002E21C7">
        <w:trPr>
          <w:trHeight w:val="263"/>
        </w:trPr>
        <w:tc>
          <w:tcPr>
            <w:tcW w:w="4531" w:type="dxa"/>
          </w:tcPr>
          <w:p w14:paraId="2BDE28E7" w14:textId="0DF0B30B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МОБУ «СОШ №1» пгт. Пойковский</w:t>
            </w:r>
          </w:p>
        </w:tc>
        <w:tc>
          <w:tcPr>
            <w:tcW w:w="1560" w:type="dxa"/>
          </w:tcPr>
          <w:p w14:paraId="04D3EEE7" w14:textId="6611735A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180C43F" w14:textId="4683330A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F584CB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F44CC5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19DD1CA7" w14:textId="77777777" w:rsidTr="002E21C7">
        <w:tc>
          <w:tcPr>
            <w:tcW w:w="4531" w:type="dxa"/>
          </w:tcPr>
          <w:p w14:paraId="30A6F323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«СОШ №2» пгт. Пойковский</w:t>
            </w:r>
          </w:p>
        </w:tc>
        <w:tc>
          <w:tcPr>
            <w:tcW w:w="1560" w:type="dxa"/>
          </w:tcPr>
          <w:p w14:paraId="0FCA4016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D095293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9B1AF4A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9E7436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7DF52C8B" w14:textId="77777777" w:rsidTr="002E21C7">
        <w:tc>
          <w:tcPr>
            <w:tcW w:w="4531" w:type="dxa"/>
          </w:tcPr>
          <w:p w14:paraId="5876CDD7" w14:textId="41D80D00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МОБУ «СОШ №4» пгт. Пойковский</w:t>
            </w:r>
          </w:p>
        </w:tc>
        <w:tc>
          <w:tcPr>
            <w:tcW w:w="1560" w:type="dxa"/>
          </w:tcPr>
          <w:p w14:paraId="60C389F8" w14:textId="18777EE9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90D944" w14:textId="3B4C762E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EBEE4D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21EFB1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40C39678" w14:textId="77777777" w:rsidTr="002E21C7">
        <w:tc>
          <w:tcPr>
            <w:tcW w:w="4531" w:type="dxa"/>
          </w:tcPr>
          <w:p w14:paraId="0E83E00F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«Сингапайская СОШ»</w:t>
            </w:r>
          </w:p>
        </w:tc>
        <w:tc>
          <w:tcPr>
            <w:tcW w:w="1560" w:type="dxa"/>
          </w:tcPr>
          <w:p w14:paraId="743755D8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E53ABB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0AC3C4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A051A02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43F2BA3B" w14:textId="77777777" w:rsidTr="002E21C7">
        <w:tc>
          <w:tcPr>
            <w:tcW w:w="4531" w:type="dxa"/>
          </w:tcPr>
          <w:p w14:paraId="2A7047F8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«Каркатеевская СОШ»</w:t>
            </w:r>
          </w:p>
        </w:tc>
        <w:tc>
          <w:tcPr>
            <w:tcW w:w="1560" w:type="dxa"/>
          </w:tcPr>
          <w:p w14:paraId="3085CEC9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5AB8C2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6EA5BE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D95DDE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259CD62A" w14:textId="77777777" w:rsidTr="002E21C7">
        <w:tc>
          <w:tcPr>
            <w:tcW w:w="4531" w:type="dxa"/>
          </w:tcPr>
          <w:p w14:paraId="51DF4632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«Обь-Юганская СОШ»</w:t>
            </w:r>
          </w:p>
        </w:tc>
        <w:tc>
          <w:tcPr>
            <w:tcW w:w="1560" w:type="dxa"/>
          </w:tcPr>
          <w:p w14:paraId="7D94C10E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EBF2E92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6A73E1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EC343C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42F681D7" w14:textId="77777777" w:rsidTr="002E21C7">
        <w:tc>
          <w:tcPr>
            <w:tcW w:w="4531" w:type="dxa"/>
          </w:tcPr>
          <w:p w14:paraId="0CD0C01C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«Куть-Яхская СОШ»</w:t>
            </w:r>
          </w:p>
        </w:tc>
        <w:tc>
          <w:tcPr>
            <w:tcW w:w="1560" w:type="dxa"/>
          </w:tcPr>
          <w:p w14:paraId="3F66A426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FB42590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D11E466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73E3C9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4186D9CD" w14:textId="77777777" w:rsidTr="002E21C7">
        <w:tc>
          <w:tcPr>
            <w:tcW w:w="4531" w:type="dxa"/>
          </w:tcPr>
          <w:p w14:paraId="05DFFD8F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«Чеускинская СОШ»</w:t>
            </w:r>
          </w:p>
        </w:tc>
        <w:tc>
          <w:tcPr>
            <w:tcW w:w="1560" w:type="dxa"/>
          </w:tcPr>
          <w:p w14:paraId="7D0F125D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6407B90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D10DDE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0DCD3A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48FB41C9" w14:textId="77777777" w:rsidTr="002E21C7">
        <w:tc>
          <w:tcPr>
            <w:tcW w:w="4531" w:type="dxa"/>
          </w:tcPr>
          <w:p w14:paraId="6D5E5BFF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«Салымская СОШ №1»</w:t>
            </w:r>
          </w:p>
        </w:tc>
        <w:tc>
          <w:tcPr>
            <w:tcW w:w="1560" w:type="dxa"/>
          </w:tcPr>
          <w:p w14:paraId="57FC2D43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0614546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EAB516B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5F382E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4BB0E536" w14:textId="77777777" w:rsidTr="002E21C7">
        <w:tc>
          <w:tcPr>
            <w:tcW w:w="4531" w:type="dxa"/>
          </w:tcPr>
          <w:p w14:paraId="6A178645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«Лемпинская СОШ»</w:t>
            </w:r>
          </w:p>
        </w:tc>
        <w:tc>
          <w:tcPr>
            <w:tcW w:w="1560" w:type="dxa"/>
          </w:tcPr>
          <w:p w14:paraId="2387057F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EA995B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09DEB8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B22E8F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7DABD54F" w14:textId="77777777" w:rsidTr="002E21C7">
        <w:tc>
          <w:tcPr>
            <w:tcW w:w="4531" w:type="dxa"/>
          </w:tcPr>
          <w:p w14:paraId="5C562A79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«Усть-Юганская СОШ»</w:t>
            </w:r>
          </w:p>
        </w:tc>
        <w:tc>
          <w:tcPr>
            <w:tcW w:w="1560" w:type="dxa"/>
          </w:tcPr>
          <w:p w14:paraId="70A84656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9F3E0B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1BD595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DD87B3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09449697" w14:textId="77777777" w:rsidTr="002E21C7">
        <w:tc>
          <w:tcPr>
            <w:tcW w:w="4531" w:type="dxa"/>
          </w:tcPr>
          <w:p w14:paraId="1580E832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«Сентябрьская СОШ»</w:t>
            </w:r>
          </w:p>
        </w:tc>
        <w:tc>
          <w:tcPr>
            <w:tcW w:w="1560" w:type="dxa"/>
          </w:tcPr>
          <w:p w14:paraId="0D588DF3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94A5735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4003B02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E4A2C1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461F13C4" w14:textId="77777777" w:rsidTr="002E21C7">
        <w:trPr>
          <w:trHeight w:val="241"/>
        </w:trPr>
        <w:tc>
          <w:tcPr>
            <w:tcW w:w="4531" w:type="dxa"/>
          </w:tcPr>
          <w:p w14:paraId="2751D57B" w14:textId="77777777" w:rsidR="00CA5302" w:rsidRPr="00CA5302" w:rsidRDefault="00CA5302" w:rsidP="00CA5302">
            <w:pPr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НРМОБУ «Салымская СОШ №2»</w:t>
            </w:r>
          </w:p>
        </w:tc>
        <w:tc>
          <w:tcPr>
            <w:tcW w:w="1560" w:type="dxa"/>
          </w:tcPr>
          <w:p w14:paraId="0977931F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B53D205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  <w:r w:rsidRPr="00CA53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ACE7C6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448E98" w14:textId="77777777" w:rsidR="00CA5302" w:rsidRPr="00CA5302" w:rsidRDefault="00CA5302" w:rsidP="00CA5302">
            <w:pPr>
              <w:jc w:val="center"/>
              <w:rPr>
                <w:sz w:val="24"/>
                <w:szCs w:val="24"/>
              </w:rPr>
            </w:pPr>
          </w:p>
        </w:tc>
      </w:tr>
      <w:tr w:rsidR="00CA5302" w:rsidRPr="00342DBB" w14:paraId="6B7F79D9" w14:textId="77777777" w:rsidTr="002E21C7">
        <w:tc>
          <w:tcPr>
            <w:tcW w:w="4531" w:type="dxa"/>
          </w:tcPr>
          <w:p w14:paraId="31462909" w14:textId="77777777" w:rsidR="00CA5302" w:rsidRPr="002E21C7" w:rsidRDefault="00CA5302" w:rsidP="00CA5302">
            <w:pPr>
              <w:jc w:val="right"/>
              <w:rPr>
                <w:sz w:val="24"/>
                <w:szCs w:val="24"/>
              </w:rPr>
            </w:pPr>
            <w:r w:rsidRPr="002E21C7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6BA10826" w14:textId="77777777" w:rsidR="00CA5302" w:rsidRPr="002E21C7" w:rsidRDefault="00CA5302" w:rsidP="00CA5302">
            <w:pPr>
              <w:jc w:val="center"/>
              <w:rPr>
                <w:sz w:val="24"/>
                <w:szCs w:val="24"/>
              </w:rPr>
            </w:pPr>
            <w:r w:rsidRPr="002E21C7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1BC27765" w14:textId="77777777" w:rsidR="00CA5302" w:rsidRPr="002E21C7" w:rsidRDefault="00CA5302" w:rsidP="00CA5302">
            <w:pPr>
              <w:jc w:val="center"/>
              <w:rPr>
                <w:sz w:val="24"/>
                <w:szCs w:val="24"/>
              </w:rPr>
            </w:pPr>
            <w:r w:rsidRPr="002E21C7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0E6B0C3A" w14:textId="77777777" w:rsidR="00CA5302" w:rsidRPr="002E21C7" w:rsidRDefault="00CA5302" w:rsidP="00CA5302">
            <w:pPr>
              <w:jc w:val="center"/>
              <w:rPr>
                <w:sz w:val="24"/>
                <w:szCs w:val="24"/>
              </w:rPr>
            </w:pPr>
            <w:r w:rsidRPr="002E21C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BC0B8D4" w14:textId="77777777" w:rsidR="00CA5302" w:rsidRPr="002E21C7" w:rsidRDefault="00CA5302" w:rsidP="00CA5302">
            <w:pPr>
              <w:jc w:val="center"/>
              <w:rPr>
                <w:sz w:val="24"/>
                <w:szCs w:val="24"/>
              </w:rPr>
            </w:pPr>
            <w:r w:rsidRPr="002E21C7">
              <w:rPr>
                <w:sz w:val="24"/>
                <w:szCs w:val="24"/>
              </w:rPr>
              <w:t>0</w:t>
            </w:r>
          </w:p>
        </w:tc>
      </w:tr>
    </w:tbl>
    <w:bookmarkEnd w:id="1"/>
    <w:p w14:paraId="1DBDBA6A" w14:textId="4FB106CA" w:rsidR="00C675F4" w:rsidRDefault="002E21C7" w:rsidP="00C675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sz w:val="24"/>
          <w:szCs w:val="24"/>
          <w:lang w:eastAsia="ru-RU"/>
        </w:rPr>
        <w:t xml:space="preserve">В соответствии с </w:t>
      </w:r>
      <w:r w:rsidRPr="002E21C7">
        <w:rPr>
          <w:rFonts w:ascii="Times New Roman" w:eastAsia="Calibri" w:hAnsi="Times New Roman" w:cs="Tahoma"/>
          <w:sz w:val="24"/>
          <w:szCs w:val="24"/>
          <w:lang w:eastAsia="ru-RU"/>
        </w:rPr>
        <w:t>Порядк</w:t>
      </w:r>
      <w:r>
        <w:rPr>
          <w:rFonts w:ascii="Times New Roman" w:eastAsia="Calibri" w:hAnsi="Times New Roman" w:cs="Tahoma"/>
          <w:sz w:val="24"/>
          <w:szCs w:val="24"/>
          <w:lang w:eastAsia="ru-RU"/>
        </w:rPr>
        <w:t>ом</w:t>
      </w:r>
      <w:r w:rsidRPr="002E21C7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межведомственного взаимодействия комиссий по делам несовершеннолетних и защите их прав Ханты-Мансийского автономного округа – Югры и служб примирения Ханты-Мансийского автономного округа – Югры по реализации восстановительного подхода в отношении несовершеннолетних и семей, утвержденного постановлением комиссии по делам несовершеннолетних и защите их прав при Правительстве Ханты-Мансийского автономного округа – Югры от 11.10.2023 № 53</w:t>
      </w:r>
      <w:r>
        <w:rPr>
          <w:rFonts w:ascii="Times New Roman" w:eastAsia="Calibri" w:hAnsi="Times New Roman" w:cs="Tahoma"/>
          <w:sz w:val="24"/>
          <w:szCs w:val="24"/>
          <w:lang w:eastAsia="ru-RU"/>
        </w:rPr>
        <w:t>, в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период 2024-2025 учебн</w:t>
      </w:r>
      <w:r>
        <w:rPr>
          <w:rFonts w:ascii="Times New Roman" w:eastAsia="Calibri" w:hAnsi="Times New Roman" w:cs="Tahoma"/>
          <w:sz w:val="24"/>
          <w:szCs w:val="24"/>
          <w:lang w:eastAsia="ru-RU"/>
        </w:rPr>
        <w:t>ого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год</w:t>
      </w:r>
      <w:r>
        <w:rPr>
          <w:rFonts w:ascii="Times New Roman" w:eastAsia="Calibri" w:hAnsi="Times New Roman" w:cs="Tahoma"/>
          <w:sz w:val="24"/>
          <w:szCs w:val="24"/>
          <w:lang w:eastAsia="ru-RU"/>
        </w:rPr>
        <w:t>а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по заявк</w:t>
      </w:r>
      <w:r>
        <w:rPr>
          <w:rFonts w:ascii="Times New Roman" w:eastAsia="Calibri" w:hAnsi="Times New Roman" w:cs="Tahoma"/>
          <w:sz w:val="24"/>
          <w:szCs w:val="24"/>
          <w:lang w:eastAsia="ru-RU"/>
        </w:rPr>
        <w:t>ам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МКДН и ЗП Нефтеюганского района специалистами ШСП было проведено 15</w:t>
      </w:r>
      <w:r w:rsidR="00C675F4" w:rsidRPr="00C675F4">
        <w:rPr>
          <w:rFonts w:ascii="Times New Roman" w:eastAsia="Calibri" w:hAnsi="Times New Roman" w:cs="Tahoma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ahoma"/>
          <w:sz w:val="24"/>
          <w:szCs w:val="24"/>
          <w:lang w:eastAsia="ru-RU"/>
        </w:rPr>
        <w:t>восстановительных программ</w:t>
      </w:r>
      <w:r w:rsidR="00CA5302" w:rsidRPr="00CA5302">
        <w:rPr>
          <w:rFonts w:ascii="Times New Roman" w:eastAsia="Calibri" w:hAnsi="Times New Roman" w:cs="Tahoma"/>
          <w:sz w:val="24"/>
          <w:szCs w:val="24"/>
          <w:lang w:eastAsia="ru-RU"/>
        </w:rPr>
        <w:t>,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 xml:space="preserve"> 11 из которых завершились подписанием примирительных договоров</w:t>
      </w:r>
      <w:r w:rsidR="00CA5302" w:rsidRPr="00CA5302">
        <w:rPr>
          <w:rFonts w:ascii="Times New Roman" w:eastAsia="Calibri" w:hAnsi="Times New Roman" w:cs="Tahoma"/>
          <w:sz w:val="24"/>
          <w:szCs w:val="24"/>
          <w:lang w:eastAsia="ru-RU"/>
        </w:rPr>
        <w:t>, в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 xml:space="preserve"> 3</w:t>
      </w:r>
      <w:r w:rsidR="00C675F4" w:rsidRPr="00C675F4">
        <w:rPr>
          <w:rFonts w:ascii="Times New Roman" w:eastAsia="Calibri" w:hAnsi="Times New Roman" w:cs="Tahoma"/>
          <w:color w:val="FF0000"/>
          <w:sz w:val="24"/>
          <w:szCs w:val="24"/>
          <w:lang w:eastAsia="ru-RU"/>
        </w:rPr>
        <w:t xml:space="preserve"> </w:t>
      </w:r>
      <w:r w:rsidR="00C675F4" w:rsidRPr="00C675F4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случаях стороны отказались от 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>восстановительных процедур</w:t>
      </w:r>
      <w:r w:rsidR="00CA5302">
        <w:rPr>
          <w:rFonts w:ascii="Times New Roman" w:eastAsia="Calibri" w:hAnsi="Times New Roman" w:cs="Tahoma"/>
          <w:sz w:val="24"/>
          <w:szCs w:val="24"/>
          <w:lang w:eastAsia="ru-RU"/>
        </w:rPr>
        <w:t xml:space="preserve">, </w:t>
      </w:r>
      <w:r w:rsidR="00C675F4" w:rsidRPr="00C675F4">
        <w:rPr>
          <w:rFonts w:ascii="Times New Roman" w:eastAsia="Calibri" w:hAnsi="Times New Roman" w:cs="Tahoma"/>
          <w:sz w:val="24"/>
          <w:szCs w:val="24"/>
          <w:lang w:eastAsia="ru-RU"/>
        </w:rPr>
        <w:t>1 случай в ра</w:t>
      </w:r>
      <w:r w:rsidR="00CA5302" w:rsidRPr="00CA5302">
        <w:rPr>
          <w:rFonts w:ascii="Times New Roman" w:eastAsia="Calibri" w:hAnsi="Times New Roman" w:cs="Tahoma"/>
          <w:sz w:val="24"/>
          <w:szCs w:val="24"/>
          <w:lang w:eastAsia="ru-RU"/>
        </w:rPr>
        <w:t>бот</w:t>
      </w:r>
      <w:r w:rsidR="00536EB4">
        <w:rPr>
          <w:rFonts w:ascii="Times New Roman" w:eastAsia="Calibri" w:hAnsi="Times New Roman" w:cs="Tahoma"/>
          <w:sz w:val="24"/>
          <w:szCs w:val="24"/>
          <w:lang w:eastAsia="ru-RU"/>
        </w:rPr>
        <w:t>е</w:t>
      </w:r>
      <w:r w:rsidR="00CA5302">
        <w:rPr>
          <w:rFonts w:ascii="Times New Roman" w:eastAsia="Calibri" w:hAnsi="Times New Roman" w:cs="Tahoma"/>
          <w:sz w:val="24"/>
          <w:szCs w:val="24"/>
          <w:lang w:eastAsia="ru-RU"/>
        </w:rPr>
        <w:t>.</w:t>
      </w:r>
    </w:p>
    <w:p w14:paraId="314AA447" w14:textId="77777777" w:rsidR="002E21C7" w:rsidRPr="00C675F4" w:rsidRDefault="002E21C7" w:rsidP="00C675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eastAsia="ru-RU"/>
        </w:rPr>
      </w:pPr>
    </w:p>
    <w:tbl>
      <w:tblPr>
        <w:tblStyle w:val="6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1687"/>
        <w:gridCol w:w="1999"/>
        <w:gridCol w:w="1417"/>
      </w:tblGrid>
      <w:tr w:rsidR="002E21C7" w:rsidRPr="00C675F4" w14:paraId="5E76274E" w14:textId="77777777" w:rsidTr="002E21C7">
        <w:tc>
          <w:tcPr>
            <w:tcW w:w="4531" w:type="dxa"/>
          </w:tcPr>
          <w:p w14:paraId="4DC87C7B" w14:textId="00EAFBD9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 xml:space="preserve">ОУ </w:t>
            </w:r>
            <w:r w:rsidR="00CA5302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14:paraId="1F5C5C51" w14:textId="46799CA3" w:rsidR="00C675F4" w:rsidRPr="00C675F4" w:rsidRDefault="00CA5302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A5302">
              <w:rPr>
                <w:rFonts w:cs="Tahoma"/>
                <w:sz w:val="24"/>
                <w:szCs w:val="24"/>
              </w:rPr>
              <w:t xml:space="preserve">Поступило заявок на ВП </w:t>
            </w:r>
          </w:p>
        </w:tc>
        <w:tc>
          <w:tcPr>
            <w:tcW w:w="1999" w:type="dxa"/>
          </w:tcPr>
          <w:p w14:paraId="354E5CE7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Подписано примирительных договоров</w:t>
            </w:r>
          </w:p>
        </w:tc>
        <w:tc>
          <w:tcPr>
            <w:tcW w:w="1417" w:type="dxa"/>
          </w:tcPr>
          <w:p w14:paraId="1A4EDCB7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Отказ от ВП</w:t>
            </w:r>
          </w:p>
        </w:tc>
      </w:tr>
      <w:tr w:rsidR="002E21C7" w:rsidRPr="00C675F4" w14:paraId="6D4D2B9A" w14:textId="77777777" w:rsidTr="002E21C7">
        <w:tc>
          <w:tcPr>
            <w:tcW w:w="4531" w:type="dxa"/>
          </w:tcPr>
          <w:p w14:paraId="75CEB878" w14:textId="77777777" w:rsidR="00C675F4" w:rsidRPr="00C675F4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МОБУ «СОШ №1» пгт. Пойковский</w:t>
            </w:r>
          </w:p>
        </w:tc>
        <w:tc>
          <w:tcPr>
            <w:tcW w:w="1687" w:type="dxa"/>
          </w:tcPr>
          <w:p w14:paraId="1687CB55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7290398B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1FC7625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</w:p>
        </w:tc>
      </w:tr>
      <w:tr w:rsidR="002E21C7" w:rsidRPr="00C675F4" w14:paraId="769A28A1" w14:textId="77777777" w:rsidTr="002E21C7">
        <w:tc>
          <w:tcPr>
            <w:tcW w:w="4531" w:type="dxa"/>
          </w:tcPr>
          <w:p w14:paraId="448E9BB2" w14:textId="77777777" w:rsidR="00C675F4" w:rsidRPr="00C675F4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НРМОБУ «СОШ №2» пгт. Пойковский</w:t>
            </w:r>
          </w:p>
        </w:tc>
        <w:tc>
          <w:tcPr>
            <w:tcW w:w="1687" w:type="dxa"/>
          </w:tcPr>
          <w:p w14:paraId="2DF7D31B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14:paraId="176A8BAD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D7D2FA8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</w:p>
        </w:tc>
      </w:tr>
      <w:tr w:rsidR="002E21C7" w:rsidRPr="00C675F4" w14:paraId="4395793A" w14:textId="77777777" w:rsidTr="002E21C7">
        <w:tc>
          <w:tcPr>
            <w:tcW w:w="4531" w:type="dxa"/>
          </w:tcPr>
          <w:p w14:paraId="13159836" w14:textId="77777777" w:rsidR="00C675F4" w:rsidRPr="00C675F4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МОБУ «СОШ №4» пгт. Пойковский</w:t>
            </w:r>
          </w:p>
        </w:tc>
        <w:tc>
          <w:tcPr>
            <w:tcW w:w="1687" w:type="dxa"/>
          </w:tcPr>
          <w:p w14:paraId="3E7CFC80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14:paraId="5BEF8CC5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FF84C58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2</w:t>
            </w:r>
          </w:p>
        </w:tc>
      </w:tr>
      <w:tr w:rsidR="002E21C7" w:rsidRPr="00C675F4" w14:paraId="50AEF84F" w14:textId="77777777" w:rsidTr="002E21C7">
        <w:tc>
          <w:tcPr>
            <w:tcW w:w="4531" w:type="dxa"/>
          </w:tcPr>
          <w:p w14:paraId="585874D2" w14:textId="77777777" w:rsidR="00C675F4" w:rsidRPr="00C675F4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НРМОБУ «Сингапайская СОШ»</w:t>
            </w:r>
          </w:p>
        </w:tc>
        <w:tc>
          <w:tcPr>
            <w:tcW w:w="1687" w:type="dxa"/>
          </w:tcPr>
          <w:p w14:paraId="54867275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14:paraId="44E1C7FF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4C26525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</w:tr>
      <w:tr w:rsidR="002E21C7" w:rsidRPr="00C675F4" w14:paraId="70F7EB15" w14:textId="77777777" w:rsidTr="002E21C7">
        <w:tc>
          <w:tcPr>
            <w:tcW w:w="4531" w:type="dxa"/>
          </w:tcPr>
          <w:p w14:paraId="6378CD8E" w14:textId="77777777" w:rsidR="00C675F4" w:rsidRPr="00C675F4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НРМОБУ «Чеускинская СОШ»</w:t>
            </w:r>
          </w:p>
        </w:tc>
        <w:tc>
          <w:tcPr>
            <w:tcW w:w="1687" w:type="dxa"/>
          </w:tcPr>
          <w:p w14:paraId="2C72BF24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491B99E6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2EBF3E2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</w:p>
        </w:tc>
      </w:tr>
      <w:tr w:rsidR="002E21C7" w:rsidRPr="00C675F4" w14:paraId="0AB16E02" w14:textId="77777777" w:rsidTr="00536EB4">
        <w:tc>
          <w:tcPr>
            <w:tcW w:w="4531" w:type="dxa"/>
          </w:tcPr>
          <w:p w14:paraId="67C0AA79" w14:textId="77777777" w:rsidR="00CA5302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 xml:space="preserve">МОБУ «СОШ №1» пгт. Пойковский </w:t>
            </w:r>
          </w:p>
          <w:p w14:paraId="7202777E" w14:textId="123DCBD0" w:rsidR="00C675F4" w:rsidRPr="00C675F4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НРМОБУ «СОШ №2» пгт. Пойковский</w:t>
            </w:r>
          </w:p>
        </w:tc>
        <w:tc>
          <w:tcPr>
            <w:tcW w:w="1687" w:type="dxa"/>
            <w:vAlign w:val="center"/>
          </w:tcPr>
          <w:p w14:paraId="63AF0825" w14:textId="77777777" w:rsidR="00C675F4" w:rsidRPr="00C675F4" w:rsidRDefault="00C675F4" w:rsidP="00536EB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14:paraId="4CD85885" w14:textId="77777777" w:rsidR="00C675F4" w:rsidRPr="00C675F4" w:rsidRDefault="00C675F4" w:rsidP="00536EB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C8C16E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</w:p>
        </w:tc>
      </w:tr>
      <w:tr w:rsidR="002E21C7" w:rsidRPr="00C675F4" w14:paraId="0EB70EC8" w14:textId="77777777" w:rsidTr="00536EB4">
        <w:tc>
          <w:tcPr>
            <w:tcW w:w="4531" w:type="dxa"/>
          </w:tcPr>
          <w:p w14:paraId="56B7021D" w14:textId="77777777" w:rsidR="00CA5302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lastRenderedPageBreak/>
              <w:t xml:space="preserve">НРМОБУ «СОШ №2» пгт. Пойковский </w:t>
            </w:r>
          </w:p>
          <w:p w14:paraId="53D5FC6C" w14:textId="36222375" w:rsidR="00C675F4" w:rsidRPr="00C675F4" w:rsidRDefault="00C675F4" w:rsidP="00536EB4">
            <w:pPr>
              <w:widowControl w:val="0"/>
              <w:suppressAutoHyphens/>
              <w:autoSpaceDN w:val="0"/>
              <w:ind w:left="22"/>
              <w:jc w:val="both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МОБУ «СОШ №4» пгт. Пойковский</w:t>
            </w:r>
          </w:p>
        </w:tc>
        <w:tc>
          <w:tcPr>
            <w:tcW w:w="1687" w:type="dxa"/>
            <w:vAlign w:val="center"/>
          </w:tcPr>
          <w:p w14:paraId="53418FD4" w14:textId="77777777" w:rsidR="00C675F4" w:rsidRPr="00C675F4" w:rsidRDefault="00C675F4" w:rsidP="00536EB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14:paraId="153794A1" w14:textId="77777777" w:rsidR="00C675F4" w:rsidRPr="00C675F4" w:rsidRDefault="00C675F4" w:rsidP="00536EB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4DAB73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</w:p>
        </w:tc>
      </w:tr>
      <w:tr w:rsidR="002E21C7" w:rsidRPr="00C675F4" w14:paraId="17489766" w14:textId="77777777" w:rsidTr="002E21C7">
        <w:tc>
          <w:tcPr>
            <w:tcW w:w="4531" w:type="dxa"/>
          </w:tcPr>
          <w:p w14:paraId="1FBEC462" w14:textId="77777777" w:rsidR="00C675F4" w:rsidRPr="00C675F4" w:rsidRDefault="00C675F4" w:rsidP="00C675F4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14:paraId="7480A024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1999" w:type="dxa"/>
          </w:tcPr>
          <w:p w14:paraId="058C7C4B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988FC6B" w14:textId="77777777" w:rsidR="00C675F4" w:rsidRPr="00C675F4" w:rsidRDefault="00C675F4" w:rsidP="00C675F4">
            <w:pPr>
              <w:widowControl w:val="0"/>
              <w:suppressAutoHyphens/>
              <w:autoSpaceDN w:val="0"/>
              <w:textAlignment w:val="baseline"/>
              <w:rPr>
                <w:rFonts w:cs="Tahoma"/>
                <w:sz w:val="24"/>
                <w:szCs w:val="24"/>
              </w:rPr>
            </w:pPr>
            <w:r w:rsidRPr="00C675F4">
              <w:rPr>
                <w:rFonts w:cs="Tahoma"/>
                <w:sz w:val="24"/>
                <w:szCs w:val="24"/>
              </w:rPr>
              <w:t>3</w:t>
            </w:r>
          </w:p>
        </w:tc>
      </w:tr>
    </w:tbl>
    <w:p w14:paraId="3A9E7C2B" w14:textId="3596F6FD" w:rsidR="00CA5302" w:rsidRPr="00536EB4" w:rsidRDefault="00CA5302" w:rsidP="00CA53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</w:pPr>
      <w:r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>Для справки: за 2023-2024 учебный год в школах Нефтеюганского района зарегистрировано 56 обращений, инициаторами обращений были: учащиеся – 16 чел., родители – 12, учителя – 14,</w:t>
      </w:r>
      <w:r w:rsid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 xml:space="preserve"> </w:t>
      </w:r>
      <w:r w:rsidR="00536EB4"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 xml:space="preserve">по заявкам </w:t>
      </w:r>
      <w:r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>МКДН и ЗП – 14. По итогам работы с данными обращениями:</w:t>
      </w:r>
    </w:p>
    <w:p w14:paraId="6D0E567C" w14:textId="77777777" w:rsidR="00CA5302" w:rsidRPr="00536EB4" w:rsidRDefault="00CA5302" w:rsidP="00CA53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</w:pPr>
      <w:r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 xml:space="preserve">- проведены примирительные встречи и подписаны примирительные договоры – 40, </w:t>
      </w:r>
    </w:p>
    <w:p w14:paraId="5A18BD38" w14:textId="77777777" w:rsidR="00CA5302" w:rsidRPr="00536EB4" w:rsidRDefault="00CA5302" w:rsidP="00CA53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</w:pPr>
      <w:r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>- проведены примирительные встречи без подписания договора – 9 (младшие школьники);</w:t>
      </w:r>
    </w:p>
    <w:p w14:paraId="021FF606" w14:textId="77777777" w:rsidR="00CA5302" w:rsidRPr="00536EB4" w:rsidRDefault="00CA5302" w:rsidP="00CA53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</w:pPr>
      <w:r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 xml:space="preserve">- получены отказы от примирения со стороны пострадавших – 7. </w:t>
      </w:r>
    </w:p>
    <w:p w14:paraId="1FE081ED" w14:textId="188E9FEC" w:rsidR="00C675F4" w:rsidRPr="00536EB4" w:rsidRDefault="00CA5302" w:rsidP="00CA530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</w:pPr>
      <w:r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>Повторных фактов обращения по отработанным ситуациям в ШПС н</w:t>
      </w:r>
      <w:r w:rsidR="00536EB4"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>е было</w:t>
      </w:r>
      <w:r w:rsidRPr="00536EB4">
        <w:rPr>
          <w:rFonts w:ascii="Times New Roman" w:eastAsia="Calibri" w:hAnsi="Times New Roman" w:cs="Tahoma"/>
          <w:i/>
          <w:iCs/>
          <w:sz w:val="24"/>
          <w:szCs w:val="24"/>
          <w:lang w:eastAsia="ru-RU"/>
        </w:rPr>
        <w:t>.</w:t>
      </w:r>
    </w:p>
    <w:p w14:paraId="36B61C48" w14:textId="3CC362CE" w:rsidR="006A72E5" w:rsidRPr="006A72E5" w:rsidRDefault="00F954C3" w:rsidP="002E2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r w:rsidR="006A72E5"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восстановительных программ разрешения конфликтных ситуаций в отделении психологической помощи гражданам 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учреждения Ханты-Мансийского автономного округа – Югры </w:t>
      </w:r>
      <w:r w:rsidR="006A72E5"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 «Нефтеюганский районный комплексный центр социального обслуживания населения» 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Учреждение) </w:t>
      </w:r>
      <w:r w:rsidR="006A72E5"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Департамента социального развития </w:t>
      </w:r>
      <w:r w:rsidR="00B3535A" w:rsidRPr="00B3535A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Ханты-Мансийского автономного округа 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A72E5"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Югры от 21.02.2017 №155-р «О внедрении технологии медиации в учреждениях, осуществляющих социальную реабилитацию несовершеннолетних, подведомственных Депсоцразвития Югры», приказа Учреждения от 09.01.2025 № 72 «Об организации работы службы медиации в Учреждении» организована деятельность службы медиации. </w:t>
      </w:r>
    </w:p>
    <w:p w14:paraId="0367C12A" w14:textId="09A78DB2" w:rsidR="006A72E5" w:rsidRPr="006A72E5" w:rsidRDefault="006A72E5" w:rsidP="00B353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За текущий период 2025 год деятельностью службы медиации в отделении психологической помощи гражданам охвачено 4 семьи, из них 3 семьи, находящиеся в социально опасном положении, по результатам медиативной процедуры с которыми, достигнуты положительные результаты. </w:t>
      </w:r>
    </w:p>
    <w:p w14:paraId="3E6A14EA" w14:textId="77777777" w:rsidR="006A72E5" w:rsidRPr="006A72E5" w:rsidRDefault="006A72E5" w:rsidP="00B353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деятельностью службы медиации охвачено 7 семей, из них 2 семьи, находящиеся в социально опасном положении, по результатам работы с которыми заключены медиативные соглашения. </w:t>
      </w:r>
    </w:p>
    <w:p w14:paraId="06B138BE" w14:textId="77777777" w:rsidR="006A72E5" w:rsidRPr="006A72E5" w:rsidRDefault="006A72E5" w:rsidP="00B353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>На настоящий момент 1 психолог, 2 специалиста по работе с семьей, заведующий отделением психологической помощи гражданам прошли курсы повышения квалификации по профессиональной программе подготовки медиаторов.</w:t>
      </w:r>
    </w:p>
    <w:p w14:paraId="57DA7B6F" w14:textId="07101427" w:rsidR="006A72E5" w:rsidRPr="006A72E5" w:rsidRDefault="006A72E5" w:rsidP="00B353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>Во исполнение п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>ункта</w:t>
      </w: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 3 постановления комиссии по делам несовершеннолетних и защите их прав при Правительстве </w:t>
      </w:r>
      <w:r w:rsidR="00B3535A" w:rsidRPr="00B3535A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Ханты-Мансийского автономного округа 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2E5">
        <w:rPr>
          <w:rFonts w:ascii="Times New Roman" w:hAnsi="Times New Roman" w:cs="Times New Roman"/>
          <w:color w:val="000000"/>
          <w:sz w:val="24"/>
          <w:szCs w:val="24"/>
        </w:rPr>
        <w:t>-Югры № 20 от 11.04.2025 с семьями, находящимися в социально опасном положении и трудной жизненной ситуации, а также на социально сопровождении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агитационная работа по прохождению бесплатного обучающегося онлайн 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 xml:space="preserve">курса </w:t>
      </w:r>
      <w:r w:rsidRPr="006A72E5">
        <w:rPr>
          <w:rFonts w:ascii="Times New Roman" w:hAnsi="Times New Roman" w:cs="Times New Roman"/>
          <w:color w:val="000000"/>
          <w:sz w:val="24"/>
          <w:szCs w:val="24"/>
        </w:rPr>
        <w:t>«Семейная медиация» Российского общества «Знание». На сегодняшний день прохождение данного онлайн курса начали 2 родителя из семей, находящихся в социально опасном положении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 и 1 родитель, из семьи находящейся в трудной жизненной ситуации.</w:t>
      </w:r>
    </w:p>
    <w:p w14:paraId="3E190F27" w14:textId="2E8674E8" w:rsidR="006A72E5" w:rsidRPr="00011A49" w:rsidRDefault="006A72E5" w:rsidP="00B353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В целях информирования населения о деятельности службы медиации в отделении психологической помощи гражданам </w:t>
      </w:r>
      <w:r w:rsidR="00B3535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6A72E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информационная кампания на официальном сайте и официальных страницах социальных сетей, специалистами Учреждения на родительских собраниях в общеобразовательных организациях гп. Пойковский организовано выступление с информацией о возможностях службы медиации по коррекции детско-родительских отношений в семьях, с распространением информационных материалов. В течение 2024 – 2025 учебного года в ходе участия на родительских собраниях специалистами Учреждения распространено 732 брошюры о деятельности службы медиации.   Также с целью взаимодействия с отделом ЗАГС Администрации Нефтеюганского района и Нефтеюганским районным судом по предупреждению роста бракоразводных процессов, в данные учреждения были направлены информационные материалы, с рекомендациями гражданам воспользоваться возможностью разрешить конфликт и сохранить семью.</w:t>
      </w:r>
    </w:p>
    <w:p w14:paraId="306429BB" w14:textId="77777777" w:rsidR="00011A49" w:rsidRDefault="00011A49" w:rsidP="00011A4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D9010E9" w14:textId="7ED58033" w:rsidR="00773909" w:rsidRDefault="00773909" w:rsidP="00011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4D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6664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6DB9ED23" w14:textId="77777777" w:rsidR="006664D7" w:rsidRPr="00AF614A" w:rsidRDefault="006664D7" w:rsidP="007521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B1A7AC" w14:textId="763CBA88" w:rsidR="006A72E5" w:rsidRPr="00B3535A" w:rsidRDefault="00AF614A" w:rsidP="00B3535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14A">
        <w:rPr>
          <w:rFonts w:eastAsia="Calibri"/>
        </w:rPr>
        <w:t xml:space="preserve"> </w:t>
      </w:r>
      <w:r w:rsidRPr="00AF614A">
        <w:rPr>
          <w:rFonts w:eastAsia="Calibri"/>
        </w:rPr>
        <w:tab/>
      </w:r>
      <w:r w:rsidRPr="00B3535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35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2E5" w:rsidRPr="00B3535A">
        <w:rPr>
          <w:rFonts w:ascii="Times New Roman" w:hAnsi="Times New Roman" w:cs="Times New Roman"/>
          <w:bCs/>
          <w:sz w:val="24"/>
          <w:szCs w:val="24"/>
        </w:rPr>
        <w:t>Информацию</w:t>
      </w:r>
      <w:r w:rsidR="006A72E5" w:rsidRPr="00B3535A">
        <w:rPr>
          <w:rFonts w:ascii="Times New Roman" w:hAnsi="Times New Roman" w:cs="Times New Roman"/>
          <w:sz w:val="24"/>
          <w:szCs w:val="24"/>
        </w:rPr>
        <w:t xml:space="preserve"> </w:t>
      </w:r>
      <w:r w:rsidR="00B3535A" w:rsidRPr="00B3535A">
        <w:rPr>
          <w:rFonts w:ascii="Times New Roman" w:hAnsi="Times New Roman" w:cs="Times New Roman"/>
          <w:sz w:val="24"/>
          <w:szCs w:val="24"/>
        </w:rPr>
        <w:t xml:space="preserve">«О деятельности </w:t>
      </w:r>
      <w:r w:rsidR="00536EB4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B3535A" w:rsidRPr="00B3535A">
        <w:rPr>
          <w:rFonts w:ascii="Times New Roman" w:hAnsi="Times New Roman" w:cs="Times New Roman"/>
          <w:sz w:val="24"/>
          <w:szCs w:val="24"/>
        </w:rPr>
        <w:t xml:space="preserve">служб примирения в образовательных организациях Нефтеюганского района и службы медиации в бюджетном учреждении Ханты-Мансийского автономного округа – Югры «Нефтеюганский районный комплексный центр социального обслуживания населения» </w:t>
      </w:r>
      <w:r w:rsidR="006A72E5" w:rsidRPr="00B3535A">
        <w:rPr>
          <w:rFonts w:ascii="Times New Roman" w:hAnsi="Times New Roman" w:cs="Times New Roman"/>
          <w:bCs/>
          <w:sz w:val="24"/>
          <w:szCs w:val="24"/>
        </w:rPr>
        <w:t>принять к сведению</w:t>
      </w:r>
    </w:p>
    <w:p w14:paraId="4C7A32AC" w14:textId="77777777" w:rsidR="006A72E5" w:rsidRPr="00B3535A" w:rsidRDefault="006A72E5" w:rsidP="00B3535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35A">
        <w:rPr>
          <w:rFonts w:ascii="Times New Roman" w:hAnsi="Times New Roman" w:cs="Times New Roman"/>
          <w:bCs/>
          <w:sz w:val="24"/>
          <w:szCs w:val="24"/>
        </w:rPr>
        <w:tab/>
      </w:r>
      <w:r w:rsidRPr="00B3535A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B3535A">
        <w:rPr>
          <w:rFonts w:ascii="Times New Roman" w:hAnsi="Times New Roman" w:cs="Times New Roman"/>
          <w:b/>
          <w:bCs/>
          <w:sz w:val="24"/>
          <w:szCs w:val="24"/>
          <w:u w:val="single"/>
        </w:rPr>
        <w:t>26 июня 2025 года</w:t>
      </w:r>
      <w:r w:rsidRPr="00B353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F6CB60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4E4E203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72E5">
        <w:rPr>
          <w:rFonts w:ascii="Times New Roman" w:eastAsia="Times New Roman" w:hAnsi="Times New Roman" w:cs="Times New Roman"/>
          <w:bCs/>
          <w:lang w:eastAsia="ru-RU"/>
        </w:rPr>
        <w:tab/>
      </w:r>
      <w:r w:rsidRPr="006A72E5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6A72E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A72E5">
        <w:rPr>
          <w:rFonts w:ascii="Times New Roman" w:eastAsia="Times New Roman" w:hAnsi="Times New Roman" w:cs="Times New Roman"/>
          <w:lang w:eastAsia="ru-RU"/>
        </w:rPr>
        <w:t>Департаменту образования Нефтеюганского района (А.Н. Кривуля):</w:t>
      </w:r>
    </w:p>
    <w:p w14:paraId="4D30C515" w14:textId="2A5B0013" w:rsidR="00A146D2" w:rsidRDefault="006A72E5" w:rsidP="006A7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A72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6A72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46D2" w:rsidRPr="00A146D2">
        <w:rPr>
          <w:rFonts w:ascii="Times New Roman" w:eastAsia="Times New Roman" w:hAnsi="Times New Roman" w:cs="Times New Roman"/>
          <w:lang w:eastAsia="ru-RU"/>
        </w:rPr>
        <w:t>В целях повышения мастерства юных медиаторов</w:t>
      </w:r>
      <w:r w:rsidR="00B3535A">
        <w:rPr>
          <w:rFonts w:ascii="Times New Roman" w:eastAsia="Times New Roman" w:hAnsi="Times New Roman" w:cs="Times New Roman"/>
          <w:lang w:eastAsia="ru-RU"/>
        </w:rPr>
        <w:t>,</w:t>
      </w:r>
      <w:r w:rsidR="00A146D2" w:rsidRPr="00A146D2">
        <w:rPr>
          <w:rFonts w:ascii="Times New Roman" w:eastAsia="Times New Roman" w:hAnsi="Times New Roman" w:cs="Times New Roman"/>
          <w:lang w:eastAsia="ru-RU"/>
        </w:rPr>
        <w:t xml:space="preserve"> организации профориентационной работы в образовательных учреждениях провести конкурс для обучающихся-медиаторов «Медиатор – профессия будущего» </w:t>
      </w:r>
    </w:p>
    <w:p w14:paraId="1BA56A10" w14:textId="1DB547E7" w:rsidR="006A72E5" w:rsidRPr="006A72E5" w:rsidRDefault="00C675F4" w:rsidP="006A7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72E5" w:rsidRPr="006A72E5">
        <w:rPr>
          <w:rFonts w:ascii="Times New Roman" w:eastAsia="Times New Roman" w:hAnsi="Times New Roman" w:cs="Times New Roman"/>
          <w:b/>
          <w:bCs/>
          <w:lang w:eastAsia="ru-RU"/>
        </w:rPr>
        <w:t xml:space="preserve">Срок: </w:t>
      </w:r>
      <w:r w:rsidR="006A72E5" w:rsidRPr="006A72E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 01 апреля 2026 года</w:t>
      </w:r>
      <w:r w:rsidR="006A72E5" w:rsidRPr="006A72E5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3E2A8A0" w14:textId="77777777" w:rsidR="006A72E5" w:rsidRPr="006A72E5" w:rsidRDefault="006A72E5" w:rsidP="006A7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6BE08A" w14:textId="77777777" w:rsidR="006A72E5" w:rsidRPr="006A72E5" w:rsidRDefault="006A72E5" w:rsidP="006A7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E5">
        <w:rPr>
          <w:rFonts w:ascii="Times New Roman" w:eastAsia="Times New Roman" w:hAnsi="Times New Roman" w:cs="Times New Roman"/>
          <w:b/>
          <w:bCs/>
          <w:lang w:eastAsia="ru-RU"/>
        </w:rPr>
        <w:t>2.2.</w:t>
      </w:r>
      <w:r w:rsidRPr="006A72E5">
        <w:rPr>
          <w:rFonts w:ascii="Times New Roman" w:eastAsia="Times New Roman" w:hAnsi="Times New Roman" w:cs="Times New Roman"/>
          <w:lang w:eastAsia="ru-RU"/>
        </w:rPr>
        <w:t xml:space="preserve">  Проработать вопрос начисления волонтерских часов через платформу Добро.ру школьникам медиаторам, участвующим в подготовке и проведении примирительных процедур в Школьных службах примирения.</w:t>
      </w:r>
    </w:p>
    <w:p w14:paraId="5A91BC83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E5">
        <w:rPr>
          <w:rFonts w:ascii="Times New Roman" w:eastAsia="Times New Roman" w:hAnsi="Times New Roman" w:cs="Times New Roman"/>
          <w:bCs/>
          <w:lang w:eastAsia="ru-RU"/>
        </w:rPr>
        <w:tab/>
      </w:r>
      <w:r w:rsidRPr="006A72E5">
        <w:rPr>
          <w:rFonts w:ascii="Times New Roman" w:eastAsia="Times New Roman" w:hAnsi="Times New Roman" w:cs="Times New Roman"/>
          <w:b/>
          <w:bCs/>
          <w:lang w:eastAsia="ru-RU"/>
        </w:rPr>
        <w:t xml:space="preserve">Срок: </w:t>
      </w:r>
      <w:r w:rsidRPr="006A72E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до 01 ноября 2025 года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3F9D824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2E59BCB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E5">
        <w:rPr>
          <w:rFonts w:ascii="Times New Roman" w:eastAsia="Times New Roman" w:hAnsi="Times New Roman" w:cs="Times New Roman"/>
          <w:bCs/>
          <w:lang w:eastAsia="ru-RU"/>
        </w:rPr>
        <w:tab/>
      </w:r>
      <w:r w:rsidRPr="006A72E5">
        <w:rPr>
          <w:rFonts w:ascii="Times New Roman" w:eastAsia="Times New Roman" w:hAnsi="Times New Roman" w:cs="Times New Roman"/>
          <w:b/>
          <w:lang w:eastAsia="ru-RU"/>
        </w:rPr>
        <w:t xml:space="preserve">2.3. 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>Организовать прохождение бесплатного обучающего онлайн курса «Семейная медиация» Всероссийского общества «Знание» несовершеннолетними и членами семей несовершеннолетних, признанных находящимися в социально опасном положении.</w:t>
      </w:r>
    </w:p>
    <w:p w14:paraId="7D9695DB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A72E5">
        <w:rPr>
          <w:rFonts w:ascii="Times New Roman" w:eastAsia="Times New Roman" w:hAnsi="Times New Roman" w:cs="Times New Roman"/>
          <w:bCs/>
          <w:lang w:eastAsia="ru-RU"/>
        </w:rPr>
        <w:tab/>
      </w:r>
      <w:r w:rsidRPr="006A72E5">
        <w:rPr>
          <w:rFonts w:ascii="Times New Roman" w:eastAsia="Times New Roman" w:hAnsi="Times New Roman" w:cs="Times New Roman"/>
          <w:b/>
          <w:lang w:eastAsia="ru-RU"/>
        </w:rPr>
        <w:t xml:space="preserve">Срок: </w:t>
      </w:r>
      <w:r w:rsidRPr="006A72E5">
        <w:rPr>
          <w:rFonts w:ascii="Times New Roman" w:eastAsia="Times New Roman" w:hAnsi="Times New Roman" w:cs="Times New Roman"/>
          <w:b/>
          <w:u w:val="single"/>
          <w:lang w:eastAsia="ru-RU"/>
        </w:rPr>
        <w:t>до 01 декабря 2025 года.</w:t>
      </w:r>
    </w:p>
    <w:p w14:paraId="14FFEDF8" w14:textId="4AADAF0D" w:rsidR="006A72E5" w:rsidRDefault="00536EB4" w:rsidP="00536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bookmarkStart w:id="2" w:name="_Hlk201583556"/>
      <w:r w:rsidRPr="00536EB4">
        <w:rPr>
          <w:rFonts w:ascii="Times New Roman" w:eastAsia="Times New Roman" w:hAnsi="Times New Roman" w:cs="Times New Roman"/>
          <w:b/>
          <w:lang w:eastAsia="ru-RU"/>
        </w:rPr>
        <w:t xml:space="preserve">                       </w:t>
      </w:r>
      <w:r w:rsidR="006A72E5" w:rsidRPr="00536E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72E5" w:rsidRPr="006A72E5">
        <w:rPr>
          <w:rFonts w:ascii="Times New Roman" w:eastAsia="Times New Roman" w:hAnsi="Times New Roman" w:cs="Times New Roman"/>
          <w:b/>
          <w:u w:val="single"/>
          <w:lang w:eastAsia="ru-RU"/>
        </w:rPr>
        <w:t>до 01 июня 2026 года</w:t>
      </w:r>
      <w:r w:rsidR="00B3535A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</w:p>
    <w:p w14:paraId="134E52EB" w14:textId="2EAF5593" w:rsidR="00B3535A" w:rsidRDefault="00B3535A" w:rsidP="006A72E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A396684" w14:textId="3A954EFF" w:rsidR="00B3535A" w:rsidRPr="00B3535A" w:rsidRDefault="00B3535A" w:rsidP="00B3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535A">
        <w:rPr>
          <w:rFonts w:ascii="Times New Roman" w:eastAsia="Times New Roman" w:hAnsi="Times New Roman" w:cs="Times New Roman"/>
          <w:b/>
          <w:lang w:eastAsia="ru-RU"/>
        </w:rPr>
        <w:t>2.4.</w:t>
      </w:r>
      <w:r w:rsidRPr="00B3535A">
        <w:rPr>
          <w:rFonts w:ascii="Times New Roman" w:eastAsia="Times New Roman" w:hAnsi="Times New Roman" w:cs="Times New Roman"/>
          <w:bCs/>
          <w:lang w:eastAsia="ru-RU"/>
        </w:rPr>
        <w:t xml:space="preserve"> Активизировать информационную кампанию в образовательных организациях Нефтеюганского района о деятельности Школьной службы примирения, не менее 1 раза в четверть размещать информацию в родительских и детских чатах.</w:t>
      </w:r>
    </w:p>
    <w:p w14:paraId="671EAF31" w14:textId="77777777" w:rsidR="00B3535A" w:rsidRPr="00B3535A" w:rsidRDefault="00B3535A" w:rsidP="00B35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3535A">
        <w:rPr>
          <w:rFonts w:ascii="Times New Roman" w:eastAsia="Times New Roman" w:hAnsi="Times New Roman" w:cs="Times New Roman"/>
          <w:b/>
          <w:u w:val="single"/>
          <w:lang w:eastAsia="ru-RU"/>
        </w:rPr>
        <w:t>Срок: до 01 июня 2026 года.</w:t>
      </w:r>
    </w:p>
    <w:p w14:paraId="1F33D174" w14:textId="77777777" w:rsidR="00B3535A" w:rsidRPr="00B3535A" w:rsidRDefault="00B3535A" w:rsidP="00B35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bookmarkEnd w:id="2"/>
    <w:p w14:paraId="25E985D9" w14:textId="1D97D1B1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E5">
        <w:rPr>
          <w:rFonts w:ascii="Times New Roman" w:eastAsia="Times New Roman" w:hAnsi="Times New Roman" w:cs="Times New Roman"/>
          <w:b/>
          <w:bCs/>
          <w:lang w:eastAsia="ru-RU"/>
        </w:rPr>
        <w:tab/>
        <w:t>3.</w:t>
      </w:r>
      <w:r w:rsidRPr="006A72E5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 xml:space="preserve">  Бюджетному учреждению </w:t>
      </w:r>
      <w:r w:rsidR="00B3535A" w:rsidRPr="00B3535A">
        <w:rPr>
          <w:rFonts w:ascii="Times New Roman" w:eastAsia="Times New Roman" w:hAnsi="Times New Roman" w:cs="Times New Roman"/>
          <w:bCs/>
          <w:lang w:eastAsia="ru-RU"/>
        </w:rPr>
        <w:t xml:space="preserve">Ханты-Мансийского автономного округа – Югры 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>«Нефтеюганский районный комплексный центр социального обслуживания населения» (Е.М. Елизарьева):</w:t>
      </w:r>
    </w:p>
    <w:p w14:paraId="0AC0AE53" w14:textId="0DABECB2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E5">
        <w:rPr>
          <w:rFonts w:ascii="Times New Roman" w:eastAsia="Times New Roman" w:hAnsi="Times New Roman" w:cs="Times New Roman"/>
          <w:bCs/>
          <w:lang w:eastAsia="ru-RU"/>
        </w:rPr>
        <w:tab/>
      </w:r>
      <w:r w:rsidRPr="006A72E5">
        <w:rPr>
          <w:rFonts w:ascii="Times New Roman" w:eastAsia="Times New Roman" w:hAnsi="Times New Roman" w:cs="Times New Roman"/>
          <w:b/>
          <w:lang w:eastAsia="ru-RU"/>
        </w:rPr>
        <w:t>3.1.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 xml:space="preserve"> Продолжить информационную кампанию о деятельности службы медиации. Во взаимодействии с образовательными организациями не менее 1 раза в четверть размещать информацию о службе медиации </w:t>
      </w:r>
      <w:r w:rsidR="00CD2FA1">
        <w:rPr>
          <w:rFonts w:ascii="Times New Roman" w:eastAsia="Times New Roman" w:hAnsi="Times New Roman" w:cs="Times New Roman"/>
          <w:bCs/>
          <w:lang w:eastAsia="ru-RU"/>
        </w:rPr>
        <w:t>У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>чреждения в родительских чатах.</w:t>
      </w:r>
    </w:p>
    <w:p w14:paraId="1CEC6D7D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72E5">
        <w:rPr>
          <w:rFonts w:ascii="Times New Roman" w:eastAsia="Times New Roman" w:hAnsi="Times New Roman" w:cs="Times New Roman"/>
          <w:bCs/>
          <w:lang w:eastAsia="ru-RU"/>
        </w:rPr>
        <w:tab/>
      </w:r>
      <w:r w:rsidRPr="006A72E5">
        <w:rPr>
          <w:rFonts w:ascii="Times New Roman" w:eastAsia="Times New Roman" w:hAnsi="Times New Roman" w:cs="Times New Roman"/>
          <w:b/>
          <w:lang w:eastAsia="ru-RU"/>
        </w:rPr>
        <w:t xml:space="preserve">Срок: </w:t>
      </w:r>
      <w:r w:rsidRPr="006A72E5">
        <w:rPr>
          <w:rFonts w:ascii="Times New Roman" w:eastAsia="Times New Roman" w:hAnsi="Times New Roman" w:cs="Times New Roman"/>
          <w:b/>
          <w:u w:val="single"/>
          <w:lang w:eastAsia="ru-RU"/>
        </w:rPr>
        <w:t>до 01 июня 2026 года.</w:t>
      </w:r>
    </w:p>
    <w:p w14:paraId="353104E4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4956650" w14:textId="77777777" w:rsidR="006A72E5" w:rsidRPr="006A72E5" w:rsidRDefault="006A72E5" w:rsidP="006A7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A72E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72E5">
        <w:rPr>
          <w:rFonts w:ascii="Times New Roman" w:eastAsia="Times New Roman" w:hAnsi="Times New Roman" w:cs="Times New Roman"/>
          <w:b/>
          <w:lang w:eastAsia="ru-RU"/>
        </w:rPr>
        <w:tab/>
        <w:t xml:space="preserve">3.2. </w:t>
      </w:r>
      <w:r w:rsidRPr="006A72E5">
        <w:rPr>
          <w:rFonts w:ascii="Times New Roman" w:eastAsia="Times New Roman" w:hAnsi="Times New Roman" w:cs="Times New Roman"/>
          <w:bCs/>
          <w:lang w:eastAsia="ru-RU"/>
        </w:rPr>
        <w:t xml:space="preserve"> Организовать прохождение бесплатного обучающего онлайн курса «Семейная медиация» Всероссийского общества «Знание» членами семей, признанных находящимися в социально опасном положении, семей в трудной жизненной ситуации, находящихся на социальном сопровождении.</w:t>
      </w:r>
    </w:p>
    <w:p w14:paraId="6282C97A" w14:textId="77777777" w:rsidR="006A72E5" w:rsidRPr="006A72E5" w:rsidRDefault="006A72E5" w:rsidP="006A7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A72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A72E5">
        <w:rPr>
          <w:rFonts w:ascii="Times New Roman" w:eastAsia="Times New Roman" w:hAnsi="Times New Roman" w:cs="Times New Roman"/>
          <w:b/>
          <w:lang w:eastAsia="ru-RU"/>
        </w:rPr>
        <w:t xml:space="preserve">Срок: </w:t>
      </w:r>
      <w:r w:rsidRPr="006A72E5">
        <w:rPr>
          <w:rFonts w:ascii="Times New Roman" w:eastAsia="Times New Roman" w:hAnsi="Times New Roman" w:cs="Times New Roman"/>
          <w:b/>
          <w:u w:val="single"/>
          <w:lang w:eastAsia="ru-RU"/>
        </w:rPr>
        <w:t>до 01 декабря 2025 года.</w:t>
      </w:r>
    </w:p>
    <w:p w14:paraId="4E7832EC" w14:textId="77777777" w:rsidR="006A72E5" w:rsidRPr="006A72E5" w:rsidRDefault="006A72E5" w:rsidP="006A72E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A72E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до 01 июня 2026 года</w:t>
      </w:r>
    </w:p>
    <w:p w14:paraId="74466D42" w14:textId="77777777" w:rsidR="006A72E5" w:rsidRPr="006A72E5" w:rsidRDefault="006A72E5" w:rsidP="006A7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5B63762" w14:textId="3DC658E0" w:rsidR="006A72E5" w:rsidRPr="006A72E5" w:rsidRDefault="006A72E5" w:rsidP="006A72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A72E5">
        <w:rPr>
          <w:rFonts w:ascii="Times New Roman" w:eastAsia="Times New Roman" w:hAnsi="Times New Roman" w:cs="Times New Roman"/>
          <w:color w:val="FF0000"/>
          <w:lang w:eastAsia="ru-RU"/>
        </w:rPr>
        <w:tab/>
      </w:r>
      <w:r w:rsidRPr="006A72E5">
        <w:rPr>
          <w:rFonts w:ascii="Times New Roman" w:eastAsia="Times New Roman" w:hAnsi="Times New Roman" w:cs="Times New Roman"/>
          <w:b/>
          <w:lang w:eastAsia="ru-RU"/>
        </w:rPr>
        <w:t>4.</w:t>
      </w:r>
      <w:r w:rsidRPr="006A72E5">
        <w:rPr>
          <w:rFonts w:ascii="Times New Roman" w:eastAsia="Times New Roman" w:hAnsi="Times New Roman" w:cs="Times New Roman"/>
          <w:lang w:eastAsia="ru-RU"/>
        </w:rPr>
        <w:t xml:space="preserve"> Контроль за исполнением постановления </w:t>
      </w:r>
      <w:r w:rsidR="00CD2FA1">
        <w:rPr>
          <w:rFonts w:ascii="Times New Roman" w:eastAsia="Times New Roman" w:hAnsi="Times New Roman" w:cs="Times New Roman"/>
          <w:lang w:eastAsia="ru-RU"/>
        </w:rPr>
        <w:t>оставляю за собой.</w:t>
      </w:r>
    </w:p>
    <w:p w14:paraId="0C3A7560" w14:textId="7A0BE0D9" w:rsidR="00CD2FA1" w:rsidRDefault="00CD2FA1" w:rsidP="006A72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157BBEC" w14:textId="1C47DFE8" w:rsidR="007D4365" w:rsidRPr="00294F7C" w:rsidRDefault="007D4365" w:rsidP="007D4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B2CC51" wp14:editId="78E19373">
            <wp:simplePos x="0" y="0"/>
            <wp:positionH relativeFrom="column">
              <wp:posOffset>1737995</wp:posOffset>
            </wp:positionH>
            <wp:positionV relativeFrom="paragraph">
              <wp:posOffset>33020</wp:posOffset>
            </wp:positionV>
            <wp:extent cx="9906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CB1C" w14:textId="4BBFE884" w:rsidR="00CD2FA1" w:rsidRDefault="00CD2FA1" w:rsidP="006A72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DBD7484" w14:textId="5A1F6B97" w:rsidR="00B364D1" w:rsidRPr="00B364D1" w:rsidRDefault="006A72E5" w:rsidP="00CD2F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E5">
        <w:rPr>
          <w:rFonts w:ascii="Times New Roman" w:eastAsia="Times New Roman" w:hAnsi="Times New Roman" w:cs="Times New Roman"/>
          <w:lang w:eastAsia="ru-RU"/>
        </w:rPr>
        <w:t>Председательствующий                                             В.В. Малтакова</w:t>
      </w:r>
      <w:r w:rsidR="00B364D1"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364D1" w:rsidRPr="00B364D1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A2D3" w14:textId="77777777" w:rsidR="00452272" w:rsidRDefault="00452272">
      <w:pPr>
        <w:spacing w:after="0" w:line="240" w:lineRule="auto"/>
      </w:pPr>
      <w:r>
        <w:separator/>
      </w:r>
    </w:p>
  </w:endnote>
  <w:endnote w:type="continuationSeparator" w:id="0">
    <w:p w14:paraId="28AD5402" w14:textId="77777777" w:rsidR="00452272" w:rsidRDefault="0045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E60A" w14:textId="77777777" w:rsidR="00452272" w:rsidRDefault="00452272">
      <w:pPr>
        <w:spacing w:after="0" w:line="240" w:lineRule="auto"/>
      </w:pPr>
      <w:r>
        <w:separator/>
      </w:r>
    </w:p>
  </w:footnote>
  <w:footnote w:type="continuationSeparator" w:id="0">
    <w:p w14:paraId="54256128" w14:textId="77777777" w:rsidR="00452272" w:rsidRDefault="0045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C05"/>
    <w:multiLevelType w:val="multilevel"/>
    <w:tmpl w:val="ABF0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2F13"/>
    <w:multiLevelType w:val="hybridMultilevel"/>
    <w:tmpl w:val="3F56101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C3B"/>
    <w:multiLevelType w:val="hybridMultilevel"/>
    <w:tmpl w:val="51A46CC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4F58"/>
    <w:multiLevelType w:val="hybridMultilevel"/>
    <w:tmpl w:val="6D4C9508"/>
    <w:lvl w:ilvl="0" w:tplc="DDFA3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9276AC"/>
    <w:multiLevelType w:val="hybridMultilevel"/>
    <w:tmpl w:val="DE14640A"/>
    <w:lvl w:ilvl="0" w:tplc="9404CB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432A5845"/>
    <w:multiLevelType w:val="hybridMultilevel"/>
    <w:tmpl w:val="28C8E7F2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F52946"/>
    <w:multiLevelType w:val="hybridMultilevel"/>
    <w:tmpl w:val="435CA78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00F2ED9"/>
    <w:multiLevelType w:val="hybridMultilevel"/>
    <w:tmpl w:val="5D7267E2"/>
    <w:lvl w:ilvl="0" w:tplc="43B83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F57327"/>
    <w:multiLevelType w:val="hybridMultilevel"/>
    <w:tmpl w:val="87B0D5FA"/>
    <w:lvl w:ilvl="0" w:tplc="A1886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14"/>
  </w:num>
  <w:num w:numId="12">
    <w:abstractNumId w:val="5"/>
  </w:num>
  <w:num w:numId="13">
    <w:abstractNumId w:val="22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19"/>
  </w:num>
  <w:num w:numId="19">
    <w:abstractNumId w:val="0"/>
  </w:num>
  <w:num w:numId="20">
    <w:abstractNumId w:val="26"/>
  </w:num>
  <w:num w:numId="21">
    <w:abstractNumId w:val="13"/>
  </w:num>
  <w:num w:numId="22">
    <w:abstractNumId w:val="20"/>
  </w:num>
  <w:num w:numId="23">
    <w:abstractNumId w:val="3"/>
  </w:num>
  <w:num w:numId="24">
    <w:abstractNumId w:val="6"/>
  </w:num>
  <w:num w:numId="25">
    <w:abstractNumId w:val="2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1A49"/>
    <w:rsid w:val="00017D34"/>
    <w:rsid w:val="00022709"/>
    <w:rsid w:val="00035AB8"/>
    <w:rsid w:val="00044A1E"/>
    <w:rsid w:val="0006781C"/>
    <w:rsid w:val="000864C3"/>
    <w:rsid w:val="00087149"/>
    <w:rsid w:val="000B1566"/>
    <w:rsid w:val="000C30EA"/>
    <w:rsid w:val="000D440C"/>
    <w:rsid w:val="00102A30"/>
    <w:rsid w:val="00104D1C"/>
    <w:rsid w:val="00116530"/>
    <w:rsid w:val="00117A8F"/>
    <w:rsid w:val="00124129"/>
    <w:rsid w:val="00124D24"/>
    <w:rsid w:val="00126E5A"/>
    <w:rsid w:val="001430E4"/>
    <w:rsid w:val="0014396A"/>
    <w:rsid w:val="00164223"/>
    <w:rsid w:val="00167F35"/>
    <w:rsid w:val="001720BD"/>
    <w:rsid w:val="00172450"/>
    <w:rsid w:val="00174DCA"/>
    <w:rsid w:val="00177C15"/>
    <w:rsid w:val="0018322C"/>
    <w:rsid w:val="00184C49"/>
    <w:rsid w:val="001D256D"/>
    <w:rsid w:val="001F7A41"/>
    <w:rsid w:val="00211A59"/>
    <w:rsid w:val="00223965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3943"/>
    <w:rsid w:val="002B654E"/>
    <w:rsid w:val="002E138E"/>
    <w:rsid w:val="002E21C7"/>
    <w:rsid w:val="002E7FCB"/>
    <w:rsid w:val="002F228D"/>
    <w:rsid w:val="003124A7"/>
    <w:rsid w:val="0031520E"/>
    <w:rsid w:val="003152AF"/>
    <w:rsid w:val="00325C0C"/>
    <w:rsid w:val="00326B75"/>
    <w:rsid w:val="00332528"/>
    <w:rsid w:val="003417C4"/>
    <w:rsid w:val="00357C96"/>
    <w:rsid w:val="0036332E"/>
    <w:rsid w:val="00365620"/>
    <w:rsid w:val="00370231"/>
    <w:rsid w:val="00372167"/>
    <w:rsid w:val="00387B9C"/>
    <w:rsid w:val="003900A0"/>
    <w:rsid w:val="003901ED"/>
    <w:rsid w:val="00392D32"/>
    <w:rsid w:val="00395EA3"/>
    <w:rsid w:val="0039743E"/>
    <w:rsid w:val="003A7D4D"/>
    <w:rsid w:val="003B1914"/>
    <w:rsid w:val="003C216C"/>
    <w:rsid w:val="003C6F6B"/>
    <w:rsid w:val="003C77A8"/>
    <w:rsid w:val="003F005C"/>
    <w:rsid w:val="003F0C99"/>
    <w:rsid w:val="004063A9"/>
    <w:rsid w:val="0040697D"/>
    <w:rsid w:val="00415002"/>
    <w:rsid w:val="00420E20"/>
    <w:rsid w:val="00424807"/>
    <w:rsid w:val="00430B97"/>
    <w:rsid w:val="0043178A"/>
    <w:rsid w:val="00432202"/>
    <w:rsid w:val="00452272"/>
    <w:rsid w:val="0047129A"/>
    <w:rsid w:val="0049153B"/>
    <w:rsid w:val="00496E21"/>
    <w:rsid w:val="004B4214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6EB4"/>
    <w:rsid w:val="0053798A"/>
    <w:rsid w:val="0054294F"/>
    <w:rsid w:val="00551A44"/>
    <w:rsid w:val="00560A13"/>
    <w:rsid w:val="005675CF"/>
    <w:rsid w:val="005761D3"/>
    <w:rsid w:val="00597EDF"/>
    <w:rsid w:val="005C1AA5"/>
    <w:rsid w:val="005E3BCD"/>
    <w:rsid w:val="005F2F8C"/>
    <w:rsid w:val="00600142"/>
    <w:rsid w:val="00610E7F"/>
    <w:rsid w:val="00616756"/>
    <w:rsid w:val="00665126"/>
    <w:rsid w:val="006664D7"/>
    <w:rsid w:val="00676EED"/>
    <w:rsid w:val="00686B4D"/>
    <w:rsid w:val="00686D7C"/>
    <w:rsid w:val="00690158"/>
    <w:rsid w:val="006A3254"/>
    <w:rsid w:val="006A72E5"/>
    <w:rsid w:val="006B2ED7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101CD"/>
    <w:rsid w:val="00740716"/>
    <w:rsid w:val="00740839"/>
    <w:rsid w:val="007430EC"/>
    <w:rsid w:val="007469CB"/>
    <w:rsid w:val="007472FB"/>
    <w:rsid w:val="0075212F"/>
    <w:rsid w:val="0075591C"/>
    <w:rsid w:val="007613DC"/>
    <w:rsid w:val="007737BA"/>
    <w:rsid w:val="00773909"/>
    <w:rsid w:val="00795265"/>
    <w:rsid w:val="007B0D5D"/>
    <w:rsid w:val="007C29DE"/>
    <w:rsid w:val="007D0B91"/>
    <w:rsid w:val="007D4365"/>
    <w:rsid w:val="007D59C5"/>
    <w:rsid w:val="007D5DD5"/>
    <w:rsid w:val="007D7B60"/>
    <w:rsid w:val="007E7E1A"/>
    <w:rsid w:val="008105F1"/>
    <w:rsid w:val="0081068B"/>
    <w:rsid w:val="0082001D"/>
    <w:rsid w:val="00825703"/>
    <w:rsid w:val="00834AEE"/>
    <w:rsid w:val="0087276E"/>
    <w:rsid w:val="00892364"/>
    <w:rsid w:val="00894DB1"/>
    <w:rsid w:val="008B06D0"/>
    <w:rsid w:val="008C197C"/>
    <w:rsid w:val="008C3E4F"/>
    <w:rsid w:val="008E4450"/>
    <w:rsid w:val="008E60C5"/>
    <w:rsid w:val="008E624F"/>
    <w:rsid w:val="008F7AD9"/>
    <w:rsid w:val="009045AC"/>
    <w:rsid w:val="00905B9F"/>
    <w:rsid w:val="0092638F"/>
    <w:rsid w:val="00942906"/>
    <w:rsid w:val="009446F1"/>
    <w:rsid w:val="00953D21"/>
    <w:rsid w:val="00957D0A"/>
    <w:rsid w:val="00985534"/>
    <w:rsid w:val="009948FB"/>
    <w:rsid w:val="009A1641"/>
    <w:rsid w:val="009F6E10"/>
    <w:rsid w:val="00A00252"/>
    <w:rsid w:val="00A05846"/>
    <w:rsid w:val="00A146D2"/>
    <w:rsid w:val="00A222BE"/>
    <w:rsid w:val="00A23AC8"/>
    <w:rsid w:val="00A27133"/>
    <w:rsid w:val="00A32FE1"/>
    <w:rsid w:val="00A3702A"/>
    <w:rsid w:val="00A40E41"/>
    <w:rsid w:val="00A40F9F"/>
    <w:rsid w:val="00A41E4D"/>
    <w:rsid w:val="00A420E5"/>
    <w:rsid w:val="00A426DC"/>
    <w:rsid w:val="00A6013D"/>
    <w:rsid w:val="00A8048E"/>
    <w:rsid w:val="00A9080D"/>
    <w:rsid w:val="00A97BA5"/>
    <w:rsid w:val="00AD1ADE"/>
    <w:rsid w:val="00AD608E"/>
    <w:rsid w:val="00AE5B26"/>
    <w:rsid w:val="00AF09D3"/>
    <w:rsid w:val="00AF614A"/>
    <w:rsid w:val="00B00852"/>
    <w:rsid w:val="00B10DAA"/>
    <w:rsid w:val="00B1235E"/>
    <w:rsid w:val="00B1415E"/>
    <w:rsid w:val="00B3535A"/>
    <w:rsid w:val="00B364D1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BF3430"/>
    <w:rsid w:val="00C00CCE"/>
    <w:rsid w:val="00C11DF1"/>
    <w:rsid w:val="00C23439"/>
    <w:rsid w:val="00C41040"/>
    <w:rsid w:val="00C53392"/>
    <w:rsid w:val="00C53B75"/>
    <w:rsid w:val="00C57900"/>
    <w:rsid w:val="00C65687"/>
    <w:rsid w:val="00C675F4"/>
    <w:rsid w:val="00C718C2"/>
    <w:rsid w:val="00C84EEA"/>
    <w:rsid w:val="00C97812"/>
    <w:rsid w:val="00CA5302"/>
    <w:rsid w:val="00CB4562"/>
    <w:rsid w:val="00CD2FA1"/>
    <w:rsid w:val="00CF743F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71888"/>
    <w:rsid w:val="00D920E8"/>
    <w:rsid w:val="00DA044F"/>
    <w:rsid w:val="00DA381D"/>
    <w:rsid w:val="00DB5ABF"/>
    <w:rsid w:val="00DF4ADC"/>
    <w:rsid w:val="00DF5760"/>
    <w:rsid w:val="00E14792"/>
    <w:rsid w:val="00E162E6"/>
    <w:rsid w:val="00E16DFC"/>
    <w:rsid w:val="00E32834"/>
    <w:rsid w:val="00E41F63"/>
    <w:rsid w:val="00E51A7C"/>
    <w:rsid w:val="00E52BB4"/>
    <w:rsid w:val="00E53097"/>
    <w:rsid w:val="00E533AF"/>
    <w:rsid w:val="00E62279"/>
    <w:rsid w:val="00E7605E"/>
    <w:rsid w:val="00E804A9"/>
    <w:rsid w:val="00E971FB"/>
    <w:rsid w:val="00EA68FD"/>
    <w:rsid w:val="00EB4B60"/>
    <w:rsid w:val="00EB5922"/>
    <w:rsid w:val="00EB783D"/>
    <w:rsid w:val="00EC6424"/>
    <w:rsid w:val="00EE3C6F"/>
    <w:rsid w:val="00EE4143"/>
    <w:rsid w:val="00EF26A9"/>
    <w:rsid w:val="00F02BFA"/>
    <w:rsid w:val="00F1031E"/>
    <w:rsid w:val="00F41D72"/>
    <w:rsid w:val="00F42649"/>
    <w:rsid w:val="00F43339"/>
    <w:rsid w:val="00F43353"/>
    <w:rsid w:val="00F620B9"/>
    <w:rsid w:val="00F6797E"/>
    <w:rsid w:val="00F764DB"/>
    <w:rsid w:val="00F81138"/>
    <w:rsid w:val="00F81AA7"/>
    <w:rsid w:val="00F85339"/>
    <w:rsid w:val="00F85795"/>
    <w:rsid w:val="00F954C3"/>
    <w:rsid w:val="00FA1F2D"/>
    <w:rsid w:val="00FB30A5"/>
    <w:rsid w:val="00FC1985"/>
    <w:rsid w:val="00FC359E"/>
    <w:rsid w:val="00FD4AA1"/>
    <w:rsid w:val="00FD781A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uiPriority w:val="39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b"/>
    <w:uiPriority w:val="39"/>
    <w:rsid w:val="006A72E5"/>
    <w:pPr>
      <w:spacing w:after="0" w:line="240" w:lineRule="auto"/>
      <w:ind w:left="170"/>
      <w:jc w:val="center"/>
    </w:pPr>
    <w:rPr>
      <w:rFonts w:ascii="Times New Roman" w:eastAsia="Calibri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C675F4"/>
    <w:pPr>
      <w:spacing w:after="0" w:line="240" w:lineRule="auto"/>
      <w:ind w:left="170"/>
      <w:jc w:val="center"/>
    </w:pPr>
    <w:rPr>
      <w:rFonts w:ascii="Times New Roman" w:eastAsia="Calibri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8</cp:revision>
  <cp:lastPrinted>2025-06-27T08:03:00Z</cp:lastPrinted>
  <dcterms:created xsi:type="dcterms:W3CDTF">2025-06-24T10:55:00Z</dcterms:created>
  <dcterms:modified xsi:type="dcterms:W3CDTF">2025-06-27T08:03:00Z</dcterms:modified>
</cp:coreProperties>
</file>