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F813D" w14:textId="77777777" w:rsidR="009446F1" w:rsidRPr="008A29C1" w:rsidRDefault="009446F1" w:rsidP="009446F1">
      <w:pPr>
        <w:keepNext/>
        <w:tabs>
          <w:tab w:val="left" w:pos="9214"/>
        </w:tabs>
        <w:spacing w:after="0" w:line="240" w:lineRule="auto"/>
        <w:jc w:val="center"/>
        <w:outlineLvl w:val="5"/>
        <w:rPr>
          <w:rFonts w:ascii="Arial" w:eastAsia="Times New Roman" w:hAnsi="Arial" w:cs="Arial"/>
          <w:b/>
          <w:sz w:val="26"/>
          <w:szCs w:val="26"/>
          <w:lang w:eastAsia="ru-RU"/>
        </w:rPr>
      </w:pPr>
      <w:bookmarkStart w:id="0" w:name="_Hlk194052356"/>
      <w:bookmarkEnd w:id="0"/>
      <w:r w:rsidRPr="008A29C1">
        <w:rPr>
          <w:rFonts w:ascii="Arial" w:eastAsia="Times New Roman" w:hAnsi="Arial" w:cs="Arial"/>
          <w:b/>
          <w:noProof/>
          <w:sz w:val="26"/>
          <w:szCs w:val="26"/>
          <w:lang w:eastAsia="ru-RU"/>
        </w:rPr>
        <w:drawing>
          <wp:inline distT="0" distB="0" distL="0" distR="0" wp14:anchorId="7CE10B6E" wp14:editId="60807278">
            <wp:extent cx="600075" cy="714375"/>
            <wp:effectExtent l="0" t="0" r="9525" b="9525"/>
            <wp:docPr id="1" name="Рисунок 42" descr="Описание: 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20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2DF5FA" w14:textId="77777777" w:rsidR="009446F1" w:rsidRPr="008A29C1" w:rsidRDefault="009446F1" w:rsidP="009446F1">
      <w:pPr>
        <w:spacing w:after="0" w:line="240" w:lineRule="auto"/>
        <w:jc w:val="center"/>
        <w:rPr>
          <w:rFonts w:ascii="Arial" w:eastAsia="Calibri" w:hAnsi="Arial" w:cs="Arial"/>
        </w:rPr>
      </w:pPr>
    </w:p>
    <w:p w14:paraId="4F42321D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4E6E55">
        <w:rPr>
          <w:rFonts w:ascii="Times New Roman" w:eastAsia="Calibri" w:hAnsi="Times New Roman" w:cs="Times New Roman"/>
          <w:sz w:val="26"/>
          <w:szCs w:val="26"/>
        </w:rPr>
        <w:t xml:space="preserve"> Администрация Нефтеюганского района</w:t>
      </w:r>
    </w:p>
    <w:p w14:paraId="39896883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w w:val="90"/>
        </w:rPr>
      </w:pPr>
    </w:p>
    <w:p w14:paraId="677B4B98" w14:textId="77777777" w:rsidR="009446F1" w:rsidRPr="004E6E55" w:rsidRDefault="00FD4AA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sz w:val="36"/>
          <w:szCs w:val="36"/>
        </w:rPr>
        <w:t>Муниципальная</w:t>
      </w:r>
      <w:r w:rsidR="009446F1"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 xml:space="preserve"> комиссия</w:t>
      </w:r>
    </w:p>
    <w:p w14:paraId="000FF68A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6"/>
          <w:szCs w:val="36"/>
        </w:rPr>
      </w:pPr>
      <w:r w:rsidRPr="004E6E55">
        <w:rPr>
          <w:rFonts w:ascii="Times New Roman" w:eastAsia="Calibri" w:hAnsi="Times New Roman" w:cs="Times New Roman"/>
          <w:b/>
          <w:bCs/>
          <w:sz w:val="36"/>
          <w:szCs w:val="36"/>
        </w:rPr>
        <w:t>по делам несовершеннолетних и защите их прав</w:t>
      </w:r>
    </w:p>
    <w:p w14:paraId="7F71CA52" w14:textId="77777777" w:rsidR="009446F1" w:rsidRPr="004E6E55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14:paraId="4B6BA2DA" w14:textId="0C9B412C" w:rsidR="009446F1" w:rsidRPr="006C36DF" w:rsidRDefault="009446F1" w:rsidP="009446F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4E6E55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  <w:r w:rsidR="00261986">
        <w:rPr>
          <w:rFonts w:ascii="Times New Roman" w:eastAsia="Calibri" w:hAnsi="Times New Roman" w:cs="Times New Roman"/>
          <w:b/>
          <w:sz w:val="32"/>
          <w:szCs w:val="32"/>
        </w:rPr>
        <w:t xml:space="preserve"> №</w:t>
      </w:r>
      <w:r w:rsidR="00A32FE1">
        <w:rPr>
          <w:rFonts w:ascii="Times New Roman" w:eastAsia="Calibri" w:hAnsi="Times New Roman" w:cs="Times New Roman"/>
          <w:b/>
          <w:sz w:val="32"/>
          <w:szCs w:val="32"/>
        </w:rPr>
        <w:t xml:space="preserve"> 21</w:t>
      </w:r>
    </w:p>
    <w:p w14:paraId="7B535E6E" w14:textId="77777777" w:rsidR="009446F1" w:rsidRPr="004E6E55" w:rsidRDefault="009446F1" w:rsidP="009446F1">
      <w:pPr>
        <w:spacing w:after="0" w:line="240" w:lineRule="auto"/>
        <w:rPr>
          <w:rFonts w:ascii="Times New Roman" w:eastAsia="Calibri" w:hAnsi="Times New Roman" w:cs="Times New Roman"/>
          <w:sz w:val="24"/>
          <w:u w:val="single"/>
        </w:rPr>
      </w:pPr>
    </w:p>
    <w:p w14:paraId="476728B5" w14:textId="4AD256D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2</w:t>
      </w:r>
      <w:r w:rsidR="00892364">
        <w:rPr>
          <w:rFonts w:ascii="Times New Roman" w:eastAsia="Calibri" w:hAnsi="Times New Roman" w:cs="Times New Roman"/>
          <w:sz w:val="24"/>
          <w:szCs w:val="24"/>
        </w:rPr>
        <w:t>7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32FE1">
        <w:rPr>
          <w:rFonts w:ascii="Times New Roman" w:eastAsia="Calibri" w:hAnsi="Times New Roman" w:cs="Times New Roman"/>
          <w:sz w:val="24"/>
          <w:szCs w:val="24"/>
        </w:rPr>
        <w:t>марта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года, 10 – 00 ч. </w:t>
      </w:r>
    </w:p>
    <w:p w14:paraId="5B91839D" w14:textId="1CAC019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г. Нефтеюганск, 3мкрн., д. 21, каб. 4</w:t>
      </w:r>
      <w:r w:rsidR="00E41F63">
        <w:rPr>
          <w:rFonts w:ascii="Times New Roman" w:eastAsia="Calibri" w:hAnsi="Times New Roman" w:cs="Times New Roman"/>
          <w:sz w:val="24"/>
          <w:szCs w:val="24"/>
        </w:rPr>
        <w:t>30</w:t>
      </w:r>
    </w:p>
    <w:p w14:paraId="78731265" w14:textId="77777777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>зал совещаний администрации Нефтеюганского района,</w:t>
      </w:r>
    </w:p>
    <w:p w14:paraId="7195B043" w14:textId="2F1B2EC6" w:rsidR="00325C0C" w:rsidRPr="00325C0C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(сведения об участниках заседания указаны в протоколе № </w:t>
      </w:r>
      <w:r w:rsidR="00892364">
        <w:rPr>
          <w:rFonts w:ascii="Times New Roman" w:eastAsia="Calibri" w:hAnsi="Times New Roman" w:cs="Times New Roman"/>
          <w:sz w:val="24"/>
          <w:szCs w:val="24"/>
        </w:rPr>
        <w:t>1</w:t>
      </w:r>
      <w:r w:rsidR="0024176A">
        <w:rPr>
          <w:rFonts w:ascii="Times New Roman" w:eastAsia="Calibri" w:hAnsi="Times New Roman" w:cs="Times New Roman"/>
          <w:sz w:val="24"/>
          <w:szCs w:val="24"/>
        </w:rPr>
        <w:t>6</w:t>
      </w:r>
    </w:p>
    <w:p w14:paraId="34774DA1" w14:textId="5F39FAD4" w:rsidR="00001837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C0C">
        <w:rPr>
          <w:rFonts w:ascii="Times New Roman" w:eastAsia="Calibri" w:hAnsi="Times New Roman" w:cs="Times New Roman"/>
          <w:sz w:val="24"/>
          <w:szCs w:val="24"/>
        </w:rPr>
        <w:t xml:space="preserve"> заседания МКДН и ЗП Нефтеюганского района)</w:t>
      </w:r>
    </w:p>
    <w:p w14:paraId="4E587D11" w14:textId="77777777" w:rsidR="00325C0C" w:rsidRPr="004E6E55" w:rsidRDefault="00325C0C" w:rsidP="00325C0C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9B08F3C" w14:textId="77777777" w:rsidR="005E3BCD" w:rsidRDefault="0024176A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 осуществлении контроля за использованием и сохранностью </w:t>
      </w:r>
    </w:p>
    <w:p w14:paraId="10891313" w14:textId="77777777" w:rsidR="005E3BCD" w:rsidRDefault="0024176A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жилых помещений нанимателями или членами семей нанимателей по договорам </w:t>
      </w:r>
    </w:p>
    <w:p w14:paraId="1A809E4B" w14:textId="77777777" w:rsidR="005E3BCD" w:rsidRDefault="0024176A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социального найма либо собственниками которых являются дети-сироты и дети, оставшиеся без попечения родителей, за обеспечением надлежащего </w:t>
      </w:r>
    </w:p>
    <w:p w14:paraId="1947A528" w14:textId="75AD7579" w:rsidR="005E3BCD" w:rsidRDefault="0024176A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санитарного и технического состояния жилых помещений, </w:t>
      </w:r>
    </w:p>
    <w:p w14:paraId="34D41941" w14:textId="7FBD392E" w:rsidR="00597EDF" w:rsidRDefault="0024176A" w:rsidP="002417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 также осуществления контроля за распоряжением ими</w:t>
      </w:r>
    </w:p>
    <w:p w14:paraId="508A882A" w14:textId="77777777" w:rsidR="0024176A" w:rsidRPr="00597EDF" w:rsidRDefault="0024176A" w:rsidP="00597ED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7B1B910" w14:textId="38BEBE6F" w:rsidR="002624A2" w:rsidRDefault="002624A2" w:rsidP="002624A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E16DFC">
        <w:rPr>
          <w:rFonts w:ascii="Times New Roman" w:eastAsia="Calibri" w:hAnsi="Times New Roman" w:cs="Times New Roman"/>
          <w:sz w:val="24"/>
          <w:szCs w:val="24"/>
        </w:rPr>
        <w:t>Заслушав и обсудив информацию</w:t>
      </w:r>
      <w:r w:rsidR="0053798A" w:rsidRPr="0053798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176A">
        <w:rPr>
          <w:rFonts w:ascii="Times New Roman" w:eastAsia="Calibri" w:hAnsi="Times New Roman" w:cs="Times New Roman"/>
          <w:sz w:val="24"/>
          <w:szCs w:val="24"/>
        </w:rPr>
        <w:t xml:space="preserve">Управления социальной защиты населения, опеки и попечительства по городу Нефтеюганску и Нефтеюганскому району (далее – Управление) </w:t>
      </w:r>
      <w:r w:rsidR="00597EDF" w:rsidRPr="00597EDF">
        <w:rPr>
          <w:rFonts w:ascii="Times New Roman" w:eastAsia="Calibri" w:hAnsi="Times New Roman" w:cs="Times New Roman"/>
          <w:sz w:val="24"/>
          <w:szCs w:val="24"/>
        </w:rPr>
        <w:t>по вопросу</w:t>
      </w:r>
      <w:r w:rsidRPr="00E16DFC">
        <w:rPr>
          <w:rFonts w:ascii="Times New Roman" w:eastAsia="Calibri" w:hAnsi="Times New Roman" w:cs="Times New Roman"/>
          <w:sz w:val="24"/>
          <w:szCs w:val="24"/>
        </w:rPr>
        <w:t>, предусмотренному планом работы муниципальной комиссии по делам несовершеннолетних и защите их пр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ав Нефтеюган</w:t>
      </w:r>
      <w:r w:rsidR="00001837">
        <w:rPr>
          <w:rFonts w:ascii="Times New Roman" w:eastAsia="Calibri" w:hAnsi="Times New Roman" w:cs="Times New Roman"/>
          <w:sz w:val="24"/>
          <w:szCs w:val="24"/>
        </w:rPr>
        <w:t>ского района на 202</w:t>
      </w:r>
      <w:r w:rsidR="00E41F63">
        <w:rPr>
          <w:rFonts w:ascii="Times New Roman" w:eastAsia="Calibri" w:hAnsi="Times New Roman" w:cs="Times New Roman"/>
          <w:sz w:val="24"/>
          <w:szCs w:val="24"/>
        </w:rPr>
        <w:t>5</w:t>
      </w:r>
      <w:r w:rsidRPr="00E16DFC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7430EC" w:rsidRPr="00E16DFC">
        <w:rPr>
          <w:rFonts w:ascii="Times New Roman" w:eastAsia="Calibri" w:hAnsi="Times New Roman" w:cs="Times New Roman"/>
          <w:sz w:val="24"/>
          <w:szCs w:val="24"/>
        </w:rPr>
        <w:t>,</w:t>
      </w:r>
      <w:r w:rsidR="00242DC3" w:rsidRPr="00E16DF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16DFC">
        <w:rPr>
          <w:rFonts w:ascii="Times New Roman" w:eastAsia="Calibri" w:hAnsi="Times New Roman" w:cs="Times New Roman"/>
          <w:sz w:val="24"/>
          <w:szCs w:val="24"/>
        </w:rPr>
        <w:t>муниципальная комиссия установила:</w:t>
      </w:r>
    </w:p>
    <w:p w14:paraId="09A35542" w14:textId="77777777" w:rsidR="0024176A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2310A7" w14:textId="774620BA" w:rsidR="0024176A" w:rsidRPr="0024176A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март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Управлении в реестр жилых помещений, нанимателями или членами семей по договорам социального найма либо собственниками которых являются дети - сироты и дети, оставшиеся без попечения родителей, включено 31 жилое помещение (квартиры и жилые дома), закрепленное за 43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детьми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них:  </w:t>
      </w:r>
    </w:p>
    <w:p w14:paraId="6B42CF73" w14:textId="77777777" w:rsidR="0024176A" w:rsidRPr="0024176A" w:rsidRDefault="0024176A" w:rsidP="0024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- 26 являются собственниками (из них 12 – имеют жилые помещения в общей собственности с лицами, лишенными родительских прав в отношении этих детей);</w:t>
      </w:r>
    </w:p>
    <w:p w14:paraId="7D1D677C" w14:textId="77777777" w:rsidR="0024176A" w:rsidRPr="0024176A" w:rsidRDefault="0024176A" w:rsidP="0024176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- 17 являются членами семей нанимателей в жилых помещениях по договорам социального найма (из них 3 - имеют жилые помещения по договорам социального найма с лицами, лишенными родительских прав в отношении этих детей).</w:t>
      </w:r>
    </w:p>
    <w:p w14:paraId="6C17F1DC" w14:textId="77777777" w:rsidR="0024176A" w:rsidRPr="0024176A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осуществления контроля за использованием и сохранностью, за обеспечением надлежащего санитарного и технического состояния жилых помещений, а также контроля за распоряжением ими, Управление  направляет запросы по месту жительства (месту пребывания) детей-сирот и детей, оставшихся без попечения родителей, для проведения плановых проверок жилых помещений 1 раз в год со дня включения информации о жилом помещении в реестр жилых помещений, нанимателями или членами семей нанимателей по договорам социального найма либо собственниками которых являются дети-сироты и дети, оставшиеся без попечения родителей,  и внеплановые проверки жилых помещений.   </w:t>
      </w:r>
    </w:p>
    <w:p w14:paraId="6DA681D3" w14:textId="77777777" w:rsidR="0024176A" w:rsidRPr="0024176A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проведении проверок осуществляется оценка санитарного и технического состояния жилого помещения, сохранности его имущества, а также по предотвращению совершения сделок по отчуждению или обмену жилых помещений без предварительного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разрешения органа опеки и попечительства, выполнения в жилых помещениях работ или совершения других действий, приводящих к их порче. </w:t>
      </w:r>
    </w:p>
    <w:p w14:paraId="27CF7410" w14:textId="7CCCAAA0" w:rsidR="0024176A" w:rsidRPr="0024176A" w:rsidRDefault="0024176A" w:rsidP="002417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6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10.03.2025 специалистами отдела социального обеспечения и опеки по городу Нефтеюганску и Нефтеюганскому району казенного учреждения Ханты-Мансийского автономного округа - Югры «Агентство социального благополучия населения» проведено обследование 9 жилых помещений в Нефтеюганском районе</w:t>
      </w:r>
      <w:r w:rsidR="00B65D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текущий год требуется ремонт в 1 жилом помещении, задолженность по оплате за коммунальные услуги имеется в 14 квартирах, в которых право пользования жилыми помещениями имеют</w:t>
      </w:r>
      <w:r w:rsidRPr="0024176A">
        <w:rPr>
          <w:rFonts w:ascii="Times New Roman" w:eastAsia="Times New Roman" w:hAnsi="Times New Roman" w:cs="Times New Roman"/>
          <w:color w:val="FFC000"/>
          <w:sz w:val="24"/>
          <w:szCs w:val="24"/>
          <w:lang w:eastAsia="ru-RU"/>
        </w:rPr>
        <w:t xml:space="preserve">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детей-сирот и детей, оставшихся без попечения родителей, в отношении 3 должников имеются судебные решения о взыскании задолженности за коммунальные услуги. После проведения обследования жилых помещений оформляются акты проверок санитарно-технического состояния жилого помещения, один экземпляр акта с рекомендациями направляют опекунам (попечителям), второй экземпляр акта хранится в личном деле несовершеннолетнего. </w:t>
      </w:r>
    </w:p>
    <w:p w14:paraId="7A26D365" w14:textId="1CD674A2" w:rsidR="005E3BCD" w:rsidRPr="0024176A" w:rsidRDefault="005E3BCD" w:rsidP="005E3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С законными представителями детей, в чьи жилые помещения отсутствует доступ к осмотру, проведена беседа о необходимости организовать доступ специалистов к осмотру жилого помещения и составления соответствующего акта.</w:t>
      </w:r>
    </w:p>
    <w:p w14:paraId="26C493AF" w14:textId="6A452E23" w:rsidR="0024176A" w:rsidRPr="0024176A" w:rsidRDefault="005E3BCD" w:rsidP="0024176A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24176A"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адрес опекунов, попечителей, приемных родителей специалистами Управления регулярно направляются уведомления о необходимости погашения задолженности, начисляемой на несовершеннолетних подопечных за жилищно-коммунальные услуги, с предупреждением о возможности привлечения их к ответственности за ненадлежащее исполнение обязанностей опекуна (попечителя), приемного родителя. </w:t>
      </w:r>
    </w:p>
    <w:p w14:paraId="5E625B51" w14:textId="77777777" w:rsidR="0024176A" w:rsidRPr="0024176A" w:rsidRDefault="0024176A" w:rsidP="002417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исполнение приказа Депсоцразвития Югры от 18.05.2023 № 697-р «Об организации работы по производству ремонта жилых помещений,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родителей», в текущем году Управлением  было заявлено ходатайство о проведении ремонта в 1 жилом помещении, единственными собственниками которых либо собственниками долей в которых являются дети-сироты и дети, оставшиеся без попечения родителей, лица из числа детей-сирот и детей, оставшихся без попечения родителей. </w:t>
      </w:r>
    </w:p>
    <w:p w14:paraId="4877437A" w14:textId="774BFDB6" w:rsidR="0024176A" w:rsidRPr="0024176A" w:rsidRDefault="0024176A" w:rsidP="005E3B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10 запросов в органы опеки и попечительства по месту нахождения жилых помещений в другие субъекты Российской Федерации</w:t>
      </w:r>
      <w:r w:rsidR="005E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проведении соответствующей проверки с представлением акта проверки. В настоящее время поступили ответы в отношении 10 жилых помещений (акты обследования жилых помещений, жилые помещения находятся в удовлетворительном состоянии, задолженность по коммунальным услугам отсутствует). </w:t>
      </w:r>
    </w:p>
    <w:p w14:paraId="583E4885" w14:textId="687107C1" w:rsidR="005E3BCD" w:rsidRPr="0024176A" w:rsidRDefault="005E3BCD" w:rsidP="005E3BC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состоянию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конец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 факт невозможности проживания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жилых помещениях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проведена работа по включению 4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  утвержденный    постановлением   Правительства   Российской   Федерации   от   04.04.2019 № 397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430CA4B7" w14:textId="7632A7C1" w:rsidR="00E162E6" w:rsidRPr="00CB4562" w:rsidRDefault="00E162E6" w:rsidP="0024176A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19ECEAFE" w14:textId="2D2F62E2" w:rsidR="00A00252" w:rsidRDefault="00665126" w:rsidP="00665126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A00252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3E44E1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На основании вышеизложенного, во исполнение статьи 2 Федерального закона от 24.06.1999 №120-ФЗ «Об основах системы профилактики безнадзорности и правонарушений несовершеннолетних», муниципальная комиссия по делам несовершеннолетних и защите их прав Нефтеюганского района </w:t>
      </w:r>
      <w:r w:rsidR="00A00252" w:rsidRPr="003E44E1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 о с т а н о в и л а:</w:t>
      </w:r>
      <w:r w:rsidR="00A00252" w:rsidRPr="003E44E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D2F2242" w14:textId="77777777" w:rsidR="00A00252" w:rsidRDefault="00A00252" w:rsidP="00A00252">
      <w:pPr>
        <w:pStyle w:val="a5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89AB2C5" w14:textId="2069E76E" w:rsidR="00F41D72" w:rsidRPr="00E16DFC" w:rsidRDefault="00242DC3" w:rsidP="0066512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948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74578" w:rsidRPr="00E16D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A2" w:rsidRPr="00E16D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41D72" w:rsidRPr="00E16DFC">
        <w:rPr>
          <w:rFonts w:ascii="Times New Roman" w:hAnsi="Times New Roman" w:cs="Times New Roman"/>
          <w:b/>
          <w:sz w:val="24"/>
          <w:szCs w:val="24"/>
        </w:rPr>
        <w:t>1.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Информацию </w:t>
      </w:r>
      <w:r w:rsidR="005E3BCD">
        <w:rPr>
          <w:rFonts w:ascii="Times New Roman" w:hAnsi="Times New Roman" w:cs="Times New Roman"/>
          <w:sz w:val="24"/>
          <w:szCs w:val="24"/>
        </w:rPr>
        <w:t>о</w:t>
      </w:r>
      <w:r w:rsidR="005E3BCD" w:rsidRPr="005E3BCD">
        <w:rPr>
          <w:rFonts w:ascii="Times New Roman" w:hAnsi="Times New Roman" w:cs="Times New Roman"/>
          <w:sz w:val="24"/>
          <w:szCs w:val="24"/>
        </w:rPr>
        <w:t xml:space="preserve">б осуществлении контроля за использованием и сохранностью жилых помещений нанимателями или членами семей нанимателей по договорам социального найма либо собственниками которых являются дети-сироты и дети, оставшиеся без </w:t>
      </w:r>
      <w:r w:rsidR="005E3BCD" w:rsidRPr="005E3BCD">
        <w:rPr>
          <w:rFonts w:ascii="Times New Roman" w:hAnsi="Times New Roman" w:cs="Times New Roman"/>
          <w:sz w:val="24"/>
          <w:szCs w:val="24"/>
        </w:rPr>
        <w:lastRenderedPageBreak/>
        <w:t>попечения родителей, за обеспечением надлежащего санитарного и технического состояния жилых помещений, а также осуществления контроля за распоряжением ими</w:t>
      </w:r>
      <w:r w:rsidR="005E3BCD">
        <w:rPr>
          <w:rFonts w:ascii="Times New Roman" w:hAnsi="Times New Roman" w:cs="Times New Roman"/>
          <w:sz w:val="24"/>
          <w:szCs w:val="24"/>
        </w:rPr>
        <w:t>,</w:t>
      </w:r>
      <w:r w:rsidR="00E162E6">
        <w:rPr>
          <w:rFonts w:ascii="Times New Roman" w:hAnsi="Times New Roman" w:cs="Times New Roman"/>
          <w:sz w:val="24"/>
          <w:szCs w:val="24"/>
        </w:rPr>
        <w:t xml:space="preserve"> </w:t>
      </w:r>
      <w:r w:rsidR="00A00252" w:rsidRPr="00AE5B26">
        <w:rPr>
          <w:rFonts w:ascii="Times New Roman" w:hAnsi="Times New Roman" w:cs="Times New Roman"/>
          <w:sz w:val="24"/>
          <w:szCs w:val="24"/>
        </w:rPr>
        <w:t>принять</w:t>
      </w:r>
      <w:r w:rsidR="00F41D72" w:rsidRPr="00E16DFC">
        <w:rPr>
          <w:rFonts w:ascii="Times New Roman" w:hAnsi="Times New Roman" w:cs="Times New Roman"/>
          <w:sz w:val="24"/>
          <w:szCs w:val="24"/>
        </w:rPr>
        <w:t xml:space="preserve"> к сведению.</w:t>
      </w:r>
    </w:p>
    <w:p w14:paraId="323C0A90" w14:textId="6EC54160" w:rsidR="00F43353" w:rsidRPr="00F43353" w:rsidRDefault="00F41D72" w:rsidP="0069015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6D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690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 w:rsidR="00AE5B2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7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5E3BC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марта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</w:t>
      </w:r>
      <w:r w:rsidR="002A7A4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5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года</w:t>
      </w:r>
      <w:r w:rsidR="00F43353" w:rsidRPr="00F433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3E20BD7" w14:textId="06FB908C" w:rsidR="005E3BCD" w:rsidRPr="009A6188" w:rsidRDefault="005E3BCD" w:rsidP="005E3BC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E3B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Управлению социальной защиты населения, опеки и попечительства по городу Нефтеюганску и Нефтеюганскому району (О.В. Загородникова) п</w:t>
      </w:r>
      <w:r w:rsidRPr="009A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 выявлении жилых помещений, закрепленных 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детьми сиротами и детьми, оставшимися без попечения родителей</w:t>
      </w:r>
      <w:r w:rsidRPr="009A61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которые не используются по назначению (никто не проживает, закрыто), обеспечить эффективное использование закрепленных жилых помещений с выгодой для ребенка данной категории, путем предоставления закрепленных жилых помещений на условиях договора поднайма жилого помещения, предоставленного по договору социального найма, либо договора найма, аренды жилого помещения, находящегося в собственности несовершеннолетнего.</w:t>
      </w:r>
    </w:p>
    <w:p w14:paraId="21ED2960" w14:textId="77777777" w:rsidR="005E3BCD" w:rsidRPr="00D923D4" w:rsidRDefault="005E3BCD" w:rsidP="005E3BC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D9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постоянно</w:t>
      </w:r>
      <w:r w:rsidRPr="00D92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1FD55687" w14:textId="19E01BA3" w:rsidR="00E162E6" w:rsidRPr="00E162E6" w:rsidRDefault="005E3BCD" w:rsidP="00E162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656900E5" w14:textId="1B937431" w:rsidR="00BE4819" w:rsidRPr="00BE4819" w:rsidRDefault="005E3BCD" w:rsidP="002A7A4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9A1641" w:rsidRPr="009A16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9A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4819"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постановления возложить на заместителя пред</w:t>
      </w:r>
      <w:r w:rsidR="00D41FA5">
        <w:rPr>
          <w:rFonts w:ascii="Times New Roman" w:eastAsia="Times New Roman" w:hAnsi="Times New Roman" w:cs="Times New Roman"/>
          <w:sz w:val="24"/>
          <w:szCs w:val="24"/>
          <w:lang w:eastAsia="ru-RU"/>
        </w:rPr>
        <w:t>седателя муниципальной комиссии по делам несовершеннолетних и защите их прав Нефтеюганского района.</w:t>
      </w:r>
    </w:p>
    <w:p w14:paraId="08543500" w14:textId="0E5714D2" w:rsidR="00BE4819" w:rsidRDefault="00BE4819" w:rsidP="00BE48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D7075E" w14:textId="77777777" w:rsidR="005E3BCD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CDFE0F" w14:textId="3DCAC5C5" w:rsidR="005E3BCD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3BC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C628276" wp14:editId="08E527B6">
            <wp:simplePos x="0" y="0"/>
            <wp:positionH relativeFrom="column">
              <wp:posOffset>1920240</wp:posOffset>
            </wp:positionH>
            <wp:positionV relativeFrom="paragraph">
              <wp:posOffset>6985</wp:posOffset>
            </wp:positionV>
            <wp:extent cx="990600" cy="800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1A2B0" w14:textId="5A886891" w:rsidR="005E3BCD" w:rsidRDefault="005E3BCD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023611" w14:textId="2DDE21FE" w:rsidR="00DF5760" w:rsidRDefault="00BE4819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дседательствующий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5144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BE4819">
        <w:rPr>
          <w:rFonts w:ascii="Times New Roman" w:eastAsia="Times New Roman" w:hAnsi="Times New Roman" w:cs="Times New Roman"/>
          <w:sz w:val="24"/>
          <w:szCs w:val="24"/>
          <w:lang w:eastAsia="ru-RU"/>
        </w:rPr>
        <w:t>В.</w:t>
      </w:r>
      <w:r w:rsidR="0024176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Малтакова</w:t>
      </w:r>
    </w:p>
    <w:p w14:paraId="1CA40854" w14:textId="7D94A9FE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34F4A6B" w14:textId="53E6CD7A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659CA8" w14:textId="72079C28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3FEAE0" w14:textId="6B7D6FFC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E64D8E" w14:textId="5839F01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BC9956" w14:textId="7B535B85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EAF101" w14:textId="1B2C9E97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CCB790" w14:textId="5DAAC556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614CA7" w14:textId="5EC6AF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18085" w14:textId="494D99C2" w:rsidR="00E162E6" w:rsidRDefault="00E162E6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08510" w14:textId="31CD8BA2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729101" w14:textId="0731B453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DF8947" w14:textId="52A23A50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A400E1" w14:textId="12C28E35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65242" w14:textId="551E80FF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479A5F" w14:textId="6BF9D8EB" w:rsidR="00CB4562" w:rsidRDefault="00CB4562" w:rsidP="00A0025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B4562" w:rsidSect="00261986">
      <w:headerReference w:type="even" r:id="rId10"/>
      <w:headerReference w:type="default" r:id="rId11"/>
      <w:headerReference w:type="first" r:id="rId12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739C2" w14:textId="77777777" w:rsidR="00EB4B60" w:rsidRDefault="00EB4B60">
      <w:pPr>
        <w:spacing w:after="0" w:line="240" w:lineRule="auto"/>
      </w:pPr>
      <w:r>
        <w:separator/>
      </w:r>
    </w:p>
  </w:endnote>
  <w:endnote w:type="continuationSeparator" w:id="0">
    <w:p w14:paraId="4BBEF6B2" w14:textId="77777777" w:rsidR="00EB4B60" w:rsidRDefault="00EB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A1A54" w14:textId="77777777" w:rsidR="00EB4B60" w:rsidRDefault="00EB4B60">
      <w:pPr>
        <w:spacing w:after="0" w:line="240" w:lineRule="auto"/>
      </w:pPr>
      <w:r>
        <w:separator/>
      </w:r>
    </w:p>
  </w:footnote>
  <w:footnote w:type="continuationSeparator" w:id="0">
    <w:p w14:paraId="465153B4" w14:textId="77777777" w:rsidR="00EB4B60" w:rsidRDefault="00EB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BEEE6" w14:textId="77777777" w:rsidR="00B00852" w:rsidRDefault="00B00852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7298E763" w14:textId="77777777" w:rsidR="00B00852" w:rsidRDefault="00B0085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C4B90" w14:textId="77777777" w:rsidR="00B00852" w:rsidRPr="009B56B7" w:rsidRDefault="00A420E5" w:rsidP="00E52BB4">
    <w:pPr>
      <w:pStyle w:val="ac"/>
      <w:framePr w:wrap="around" w:vAnchor="text" w:hAnchor="margin" w:xAlign="center" w:y="1"/>
      <w:rPr>
        <w:rStyle w:val="af0"/>
      </w:rPr>
    </w:pPr>
    <w:r>
      <w:rPr>
        <w:rStyle w:val="af0"/>
      </w:rPr>
      <w:t xml:space="preserve"> </w:t>
    </w:r>
  </w:p>
  <w:p w14:paraId="037BAF1B" w14:textId="77777777" w:rsidR="00B00852" w:rsidRDefault="00B0085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50CA8" w14:textId="77777777" w:rsidR="00B00852" w:rsidRPr="00F47C3E" w:rsidRDefault="00B00852">
    <w:pPr>
      <w:pStyle w:val="ac"/>
      <w:jc w:val="center"/>
      <w:rPr>
        <w:color w:val="D9D9D9"/>
        <w:sz w:val="20"/>
      </w:rPr>
    </w:pPr>
    <w:r w:rsidRPr="00F47C3E">
      <w:rPr>
        <w:color w:val="D9D9D9"/>
        <w:sz w:val="20"/>
      </w:rPr>
      <w:fldChar w:fldCharType="begin"/>
    </w:r>
    <w:r w:rsidRPr="00F47C3E">
      <w:rPr>
        <w:color w:val="D9D9D9"/>
        <w:sz w:val="20"/>
      </w:rPr>
      <w:instrText>PAGE   \* MERGEFORMAT</w:instrText>
    </w:r>
    <w:r w:rsidRPr="00F47C3E">
      <w:rPr>
        <w:color w:val="D9D9D9"/>
        <w:sz w:val="20"/>
      </w:rPr>
      <w:fldChar w:fldCharType="separate"/>
    </w:r>
    <w:r>
      <w:rPr>
        <w:noProof/>
        <w:color w:val="D9D9D9"/>
        <w:sz w:val="20"/>
      </w:rPr>
      <w:t>1</w:t>
    </w:r>
    <w:r w:rsidRPr="00F47C3E">
      <w:rPr>
        <w:color w:val="D9D9D9"/>
        <w:sz w:val="20"/>
      </w:rPr>
      <w:fldChar w:fldCharType="end"/>
    </w:r>
  </w:p>
  <w:p w14:paraId="67C33AA2" w14:textId="77777777" w:rsidR="00B00852" w:rsidRDefault="00B0085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6E4"/>
    <w:multiLevelType w:val="hybridMultilevel"/>
    <w:tmpl w:val="849CE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1579C"/>
    <w:multiLevelType w:val="hybridMultilevel"/>
    <w:tmpl w:val="4522936A"/>
    <w:lvl w:ilvl="0" w:tplc="E670EEEA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6C70C7D"/>
    <w:multiLevelType w:val="hybridMultilevel"/>
    <w:tmpl w:val="16901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62196"/>
    <w:multiLevelType w:val="hybridMultilevel"/>
    <w:tmpl w:val="80C20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F42CC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472CF7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024EB"/>
    <w:multiLevelType w:val="multilevel"/>
    <w:tmpl w:val="288252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7" w15:restartNumberingAfterBreak="0">
    <w:nsid w:val="43404093"/>
    <w:multiLevelType w:val="hybridMultilevel"/>
    <w:tmpl w:val="81367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916DCF"/>
    <w:multiLevelType w:val="hybridMultilevel"/>
    <w:tmpl w:val="0FC8C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434F0"/>
    <w:multiLevelType w:val="hybridMultilevel"/>
    <w:tmpl w:val="4BD48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4477A"/>
    <w:multiLevelType w:val="hybridMultilevel"/>
    <w:tmpl w:val="B2A01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B10C4A"/>
    <w:multiLevelType w:val="hybridMultilevel"/>
    <w:tmpl w:val="1864307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C018E7"/>
    <w:multiLevelType w:val="hybridMultilevel"/>
    <w:tmpl w:val="28D016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E64964"/>
    <w:multiLevelType w:val="hybridMultilevel"/>
    <w:tmpl w:val="9FE8F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EB3F96"/>
    <w:multiLevelType w:val="hybridMultilevel"/>
    <w:tmpl w:val="8B445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CA6031"/>
    <w:multiLevelType w:val="hybridMultilevel"/>
    <w:tmpl w:val="6F6AA8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4"/>
  </w:num>
  <w:num w:numId="9">
    <w:abstractNumId w:val="8"/>
  </w:num>
  <w:num w:numId="10">
    <w:abstractNumId w:val="11"/>
  </w:num>
  <w:num w:numId="11">
    <w:abstractNumId w:val="7"/>
  </w:num>
  <w:num w:numId="12">
    <w:abstractNumId w:val="2"/>
  </w:num>
  <w:num w:numId="13">
    <w:abstractNumId w:val="13"/>
  </w:num>
  <w:num w:numId="14">
    <w:abstractNumId w:val="12"/>
  </w:num>
  <w:num w:numId="15">
    <w:abstractNumId w:val="9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C96"/>
    <w:rsid w:val="00001837"/>
    <w:rsid w:val="00004471"/>
    <w:rsid w:val="00017D34"/>
    <w:rsid w:val="00022709"/>
    <w:rsid w:val="00044A1E"/>
    <w:rsid w:val="000864C3"/>
    <w:rsid w:val="000B1566"/>
    <w:rsid w:val="000D440C"/>
    <w:rsid w:val="00104D1C"/>
    <w:rsid w:val="00116530"/>
    <w:rsid w:val="00117A8F"/>
    <w:rsid w:val="00124129"/>
    <w:rsid w:val="00124D24"/>
    <w:rsid w:val="0014396A"/>
    <w:rsid w:val="00167F35"/>
    <w:rsid w:val="00172450"/>
    <w:rsid w:val="00177C15"/>
    <w:rsid w:val="0018322C"/>
    <w:rsid w:val="001D256D"/>
    <w:rsid w:val="00225993"/>
    <w:rsid w:val="002355AE"/>
    <w:rsid w:val="0024176A"/>
    <w:rsid w:val="00242DC3"/>
    <w:rsid w:val="002561A2"/>
    <w:rsid w:val="00260CCC"/>
    <w:rsid w:val="00261986"/>
    <w:rsid w:val="002624A2"/>
    <w:rsid w:val="00263F21"/>
    <w:rsid w:val="00271B91"/>
    <w:rsid w:val="00271D7A"/>
    <w:rsid w:val="00274578"/>
    <w:rsid w:val="00276C61"/>
    <w:rsid w:val="0028689C"/>
    <w:rsid w:val="00295DF5"/>
    <w:rsid w:val="002A0D81"/>
    <w:rsid w:val="002A7A42"/>
    <w:rsid w:val="002B654E"/>
    <w:rsid w:val="002E138E"/>
    <w:rsid w:val="002E7FCB"/>
    <w:rsid w:val="002F228D"/>
    <w:rsid w:val="0031520E"/>
    <w:rsid w:val="00325C0C"/>
    <w:rsid w:val="00326B75"/>
    <w:rsid w:val="00332528"/>
    <w:rsid w:val="003417C4"/>
    <w:rsid w:val="00357C96"/>
    <w:rsid w:val="0036332E"/>
    <w:rsid w:val="00372167"/>
    <w:rsid w:val="00387B9C"/>
    <w:rsid w:val="003900A0"/>
    <w:rsid w:val="0039743E"/>
    <w:rsid w:val="003A7D4D"/>
    <w:rsid w:val="003C216C"/>
    <w:rsid w:val="003C6F6B"/>
    <w:rsid w:val="003C77A8"/>
    <w:rsid w:val="003F005C"/>
    <w:rsid w:val="00415002"/>
    <w:rsid w:val="00424807"/>
    <w:rsid w:val="00430B97"/>
    <w:rsid w:val="0043178A"/>
    <w:rsid w:val="00432202"/>
    <w:rsid w:val="0047129A"/>
    <w:rsid w:val="0049153B"/>
    <w:rsid w:val="00496E21"/>
    <w:rsid w:val="004B4D36"/>
    <w:rsid w:val="004D31DF"/>
    <w:rsid w:val="004E6E55"/>
    <w:rsid w:val="0051097C"/>
    <w:rsid w:val="005144AB"/>
    <w:rsid w:val="00521172"/>
    <w:rsid w:val="0052223C"/>
    <w:rsid w:val="00525252"/>
    <w:rsid w:val="0053798A"/>
    <w:rsid w:val="00551A44"/>
    <w:rsid w:val="005675CF"/>
    <w:rsid w:val="005761D3"/>
    <w:rsid w:val="00597EDF"/>
    <w:rsid w:val="005E3BCD"/>
    <w:rsid w:val="00600142"/>
    <w:rsid w:val="00610E7F"/>
    <w:rsid w:val="00665126"/>
    <w:rsid w:val="00676EED"/>
    <w:rsid w:val="00686D7C"/>
    <w:rsid w:val="00690158"/>
    <w:rsid w:val="006B529F"/>
    <w:rsid w:val="006B5FDB"/>
    <w:rsid w:val="006C36DF"/>
    <w:rsid w:val="006C6985"/>
    <w:rsid w:val="006C701F"/>
    <w:rsid w:val="006C71C3"/>
    <w:rsid w:val="006D2968"/>
    <w:rsid w:val="00700246"/>
    <w:rsid w:val="00707FD5"/>
    <w:rsid w:val="0071010B"/>
    <w:rsid w:val="00740716"/>
    <w:rsid w:val="00740839"/>
    <w:rsid w:val="007430EC"/>
    <w:rsid w:val="0075591C"/>
    <w:rsid w:val="007613DC"/>
    <w:rsid w:val="007737BA"/>
    <w:rsid w:val="00795265"/>
    <w:rsid w:val="007C29DE"/>
    <w:rsid w:val="007D0B91"/>
    <w:rsid w:val="007D5DD5"/>
    <w:rsid w:val="007E7E1A"/>
    <w:rsid w:val="008105F1"/>
    <w:rsid w:val="0081068B"/>
    <w:rsid w:val="0082001D"/>
    <w:rsid w:val="00825703"/>
    <w:rsid w:val="00834AEE"/>
    <w:rsid w:val="00892364"/>
    <w:rsid w:val="00894DB1"/>
    <w:rsid w:val="008C197C"/>
    <w:rsid w:val="008E60C5"/>
    <w:rsid w:val="008F7AD9"/>
    <w:rsid w:val="009045AC"/>
    <w:rsid w:val="00905B9F"/>
    <w:rsid w:val="00942906"/>
    <w:rsid w:val="009446F1"/>
    <w:rsid w:val="00953D21"/>
    <w:rsid w:val="00985534"/>
    <w:rsid w:val="009948FB"/>
    <w:rsid w:val="009A1641"/>
    <w:rsid w:val="00A00252"/>
    <w:rsid w:val="00A05846"/>
    <w:rsid w:val="00A222BE"/>
    <w:rsid w:val="00A23AC8"/>
    <w:rsid w:val="00A32FE1"/>
    <w:rsid w:val="00A3702A"/>
    <w:rsid w:val="00A40E41"/>
    <w:rsid w:val="00A420E5"/>
    <w:rsid w:val="00A426DC"/>
    <w:rsid w:val="00A6013D"/>
    <w:rsid w:val="00A8048E"/>
    <w:rsid w:val="00A9080D"/>
    <w:rsid w:val="00A97BA5"/>
    <w:rsid w:val="00AD608E"/>
    <w:rsid w:val="00AE5B26"/>
    <w:rsid w:val="00AF09D3"/>
    <w:rsid w:val="00B00852"/>
    <w:rsid w:val="00B10DAA"/>
    <w:rsid w:val="00B460D9"/>
    <w:rsid w:val="00B57E9E"/>
    <w:rsid w:val="00B65D21"/>
    <w:rsid w:val="00B93667"/>
    <w:rsid w:val="00BB3059"/>
    <w:rsid w:val="00BC2D4D"/>
    <w:rsid w:val="00BC6D77"/>
    <w:rsid w:val="00BE3EBB"/>
    <w:rsid w:val="00BE4819"/>
    <w:rsid w:val="00BF16E0"/>
    <w:rsid w:val="00C00CCE"/>
    <w:rsid w:val="00C11DF1"/>
    <w:rsid w:val="00C23439"/>
    <w:rsid w:val="00C41040"/>
    <w:rsid w:val="00C53392"/>
    <w:rsid w:val="00C53B75"/>
    <w:rsid w:val="00C57900"/>
    <w:rsid w:val="00C84EEA"/>
    <w:rsid w:val="00C97812"/>
    <w:rsid w:val="00CB4562"/>
    <w:rsid w:val="00CF77EB"/>
    <w:rsid w:val="00D008C3"/>
    <w:rsid w:val="00D07AC0"/>
    <w:rsid w:val="00D27589"/>
    <w:rsid w:val="00D36D4C"/>
    <w:rsid w:val="00D412E9"/>
    <w:rsid w:val="00D41FA5"/>
    <w:rsid w:val="00D65FD1"/>
    <w:rsid w:val="00D712EB"/>
    <w:rsid w:val="00D920E8"/>
    <w:rsid w:val="00DB5ABF"/>
    <w:rsid w:val="00DF4ADC"/>
    <w:rsid w:val="00DF5760"/>
    <w:rsid w:val="00E14792"/>
    <w:rsid w:val="00E162E6"/>
    <w:rsid w:val="00E16DFC"/>
    <w:rsid w:val="00E41F63"/>
    <w:rsid w:val="00E51A7C"/>
    <w:rsid w:val="00E52BB4"/>
    <w:rsid w:val="00E53097"/>
    <w:rsid w:val="00E533AF"/>
    <w:rsid w:val="00E62279"/>
    <w:rsid w:val="00E7605E"/>
    <w:rsid w:val="00E971FB"/>
    <w:rsid w:val="00EB4B60"/>
    <w:rsid w:val="00EB5922"/>
    <w:rsid w:val="00EB783D"/>
    <w:rsid w:val="00EE4143"/>
    <w:rsid w:val="00EF26A9"/>
    <w:rsid w:val="00F41D72"/>
    <w:rsid w:val="00F43353"/>
    <w:rsid w:val="00F6797E"/>
    <w:rsid w:val="00F81138"/>
    <w:rsid w:val="00F81AA7"/>
    <w:rsid w:val="00F85795"/>
    <w:rsid w:val="00FA1F2D"/>
    <w:rsid w:val="00FB30A5"/>
    <w:rsid w:val="00FC1985"/>
    <w:rsid w:val="00FC359E"/>
    <w:rsid w:val="00FD4AA1"/>
    <w:rsid w:val="00FF0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BFA9B"/>
  <w15:docId w15:val="{3995CF73-A1FD-4B1D-8EBC-E16281723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968"/>
  </w:style>
  <w:style w:type="paragraph" w:styleId="1">
    <w:name w:val="heading 1"/>
    <w:basedOn w:val="a"/>
    <w:next w:val="a"/>
    <w:link w:val="10"/>
    <w:uiPriority w:val="9"/>
    <w:qFormat/>
    <w:rsid w:val="0052525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6F1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1"/>
    <w:qFormat/>
    <w:rsid w:val="009446F1"/>
    <w:pPr>
      <w:spacing w:after="0" w:line="240" w:lineRule="auto"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31520E"/>
    <w:pPr>
      <w:ind w:left="720"/>
      <w:contextualSpacing/>
    </w:pPr>
  </w:style>
  <w:style w:type="paragraph" w:styleId="a8">
    <w:name w:val="Body Text"/>
    <w:basedOn w:val="a"/>
    <w:link w:val="a9"/>
    <w:rsid w:val="0026198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6198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9045AC"/>
    <w:rPr>
      <w:rFonts w:eastAsia="Times New Roman"/>
      <w:lang w:eastAsia="ru-RU"/>
    </w:rPr>
  </w:style>
  <w:style w:type="character" w:styleId="aa">
    <w:name w:val="Hyperlink"/>
    <w:basedOn w:val="a0"/>
    <w:uiPriority w:val="99"/>
    <w:unhideWhenUsed/>
    <w:rsid w:val="00276C61"/>
    <w:rPr>
      <w:color w:val="0000FF" w:themeColor="hyperlink"/>
      <w:u w:val="single"/>
    </w:rPr>
  </w:style>
  <w:style w:type="character" w:customStyle="1" w:styleId="js-phone-number">
    <w:name w:val="js-phone-number"/>
    <w:basedOn w:val="a0"/>
    <w:rsid w:val="00610E7F"/>
  </w:style>
  <w:style w:type="table" w:styleId="ab">
    <w:name w:val="Table Grid"/>
    <w:basedOn w:val="a1"/>
    <w:rsid w:val="00EE41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b"/>
    <w:rsid w:val="00432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5252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525252"/>
  </w:style>
  <w:style w:type="paragraph" w:customStyle="1" w:styleId="13">
    <w:name w:val="Обычный1"/>
    <w:uiPriority w:val="99"/>
    <w:rsid w:val="00525252"/>
    <w:pPr>
      <w:snapToGrid w:val="0"/>
      <w:spacing w:after="0" w:line="300" w:lineRule="auto"/>
      <w:ind w:left="5200" w:right="80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d">
    <w:name w:val="Верхний колонтитул Знак"/>
    <w:basedOn w:val="a0"/>
    <w:link w:val="ac"/>
    <w:uiPriority w:val="99"/>
    <w:rsid w:val="00525252"/>
    <w:rPr>
      <w:rFonts w:ascii="Calibri" w:eastAsia="Calibri" w:hAnsi="Calibri" w:cs="Times New Roman"/>
    </w:rPr>
  </w:style>
  <w:style w:type="paragraph" w:styleId="ae">
    <w:name w:val="footer"/>
    <w:basedOn w:val="a"/>
    <w:link w:val="af"/>
    <w:uiPriority w:val="99"/>
    <w:unhideWhenUsed/>
    <w:rsid w:val="0052525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Нижний колонтитул Знак"/>
    <w:basedOn w:val="a0"/>
    <w:link w:val="ae"/>
    <w:uiPriority w:val="99"/>
    <w:rsid w:val="00525252"/>
    <w:rPr>
      <w:rFonts w:ascii="Calibri" w:eastAsia="Calibri" w:hAnsi="Calibri" w:cs="Times New Roman"/>
    </w:rPr>
  </w:style>
  <w:style w:type="table" w:customStyle="1" w:styleId="2">
    <w:name w:val="Сетка таблицы2"/>
    <w:basedOn w:val="a1"/>
    <w:next w:val="ab"/>
    <w:uiPriority w:val="59"/>
    <w:rsid w:val="0052525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4">
    <w:name w:val="Основной текст1"/>
    <w:basedOn w:val="a0"/>
    <w:rsid w:val="005252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paragraph" w:customStyle="1" w:styleId="Default">
    <w:name w:val="Default"/>
    <w:rsid w:val="005252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page number"/>
    <w:basedOn w:val="a0"/>
    <w:rsid w:val="00E52BB4"/>
  </w:style>
  <w:style w:type="character" w:styleId="af1">
    <w:name w:val="FollowedHyperlink"/>
    <w:basedOn w:val="a0"/>
    <w:uiPriority w:val="99"/>
    <w:semiHidden/>
    <w:unhideWhenUsed/>
    <w:rsid w:val="00E52BB4"/>
    <w:rPr>
      <w:color w:val="800080"/>
      <w:u w:val="single"/>
    </w:rPr>
  </w:style>
  <w:style w:type="paragraph" w:customStyle="1" w:styleId="xl65">
    <w:name w:val="xl65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E52BB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2">
    <w:name w:val="xl8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E52BB4"/>
    <w:pPr>
      <w:shd w:val="clear" w:color="9933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3">
    <w:name w:val="xl93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E52BB4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96">
    <w:name w:val="xl96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E52B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E52B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E52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E52BB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3">
    <w:name w:val="Сетка таблицы3"/>
    <w:basedOn w:val="a1"/>
    <w:next w:val="ab"/>
    <w:uiPriority w:val="59"/>
    <w:rsid w:val="00892364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b"/>
    <w:uiPriority w:val="59"/>
    <w:rsid w:val="00E162E6"/>
    <w:pPr>
      <w:spacing w:after="0" w:line="240" w:lineRule="auto"/>
    </w:pPr>
    <w:rPr>
      <w:rFonts w:ascii="Liberation Serif" w:eastAsia="NSimSun" w:hAnsi="Liberation Serif" w:cs="Arial"/>
      <w:kern w:val="2"/>
      <w:sz w:val="20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Unresolved Mention"/>
    <w:basedOn w:val="a0"/>
    <w:uiPriority w:val="99"/>
    <w:semiHidden/>
    <w:unhideWhenUsed/>
    <w:rsid w:val="00CB45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AA362-A118-4A69-8E47-FCDA62457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1141</Words>
  <Characters>6507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Малтакова Валерия Валерьевна</cp:lastModifiedBy>
  <cp:revision>3</cp:revision>
  <cp:lastPrinted>2025-03-28T06:07:00Z</cp:lastPrinted>
  <dcterms:created xsi:type="dcterms:W3CDTF">2025-03-28T04:37:00Z</dcterms:created>
  <dcterms:modified xsi:type="dcterms:W3CDTF">2025-03-28T06:07:00Z</dcterms:modified>
</cp:coreProperties>
</file>