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E26D" w14:textId="1F3B94C5" w:rsidR="00EB31BF" w:rsidRPr="00B11EB4" w:rsidRDefault="00EB31BF" w:rsidP="008D53D9">
      <w:pPr>
        <w:jc w:val="center"/>
        <w:rPr>
          <w:rFonts w:ascii="Times New Roman" w:eastAsia="Times New Roman" w:hAnsi="Times New Roman" w:cs="Times New Roman"/>
          <w:b/>
          <w:bCs/>
          <w:u w:val="single"/>
        </w:rPr>
      </w:pPr>
      <w:r w:rsidRPr="00B11EB4">
        <w:rPr>
          <w:rFonts w:ascii="Times New Roman" w:eastAsia="Times New Roman" w:hAnsi="Times New Roman" w:cs="Times New Roman"/>
          <w:b/>
          <w:bCs/>
          <w:u w:val="single"/>
        </w:rPr>
        <w:t xml:space="preserve">Обзор изменений законодательства на </w:t>
      </w:r>
      <w:r w:rsidR="00C61746" w:rsidRPr="00B11EB4">
        <w:rPr>
          <w:rFonts w:ascii="Times New Roman" w:eastAsia="Times New Roman" w:hAnsi="Times New Roman" w:cs="Times New Roman"/>
          <w:b/>
          <w:bCs/>
          <w:u w:val="single"/>
        </w:rPr>
        <w:t>25.10.2024</w:t>
      </w:r>
    </w:p>
    <w:p w14:paraId="4BC705E2" w14:textId="2D399169" w:rsidR="00C61746" w:rsidRPr="00B11EB4" w:rsidRDefault="00C61746" w:rsidP="008D53D9">
      <w:pPr>
        <w:jc w:val="center"/>
        <w:rPr>
          <w:rFonts w:ascii="Times New Roman" w:eastAsia="Times New Roman" w:hAnsi="Times New Roman" w:cs="Times New Roman"/>
          <w:b/>
          <w:bCs/>
          <w:u w:val="single"/>
        </w:rPr>
      </w:pPr>
    </w:p>
    <w:p w14:paraId="768FAB24" w14:textId="77777777" w:rsidR="00C61746" w:rsidRPr="00C61746" w:rsidRDefault="00C61746" w:rsidP="00C61746">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C61746">
        <w:rPr>
          <w:rFonts w:ascii="Times New Roman" w:eastAsia="Times New Roman" w:hAnsi="Times New Roman" w:cs="Times New Roman"/>
          <w:b/>
          <w:bCs/>
          <w:color w:val="4D4D4D"/>
          <w:kern w:val="36"/>
        </w:rPr>
        <w:t>С 1 июля 2025 года коммунальные платежи вырастут в среднем на 12%</w:t>
      </w:r>
    </w:p>
    <w:p w14:paraId="3703D3D2" w14:textId="77777777" w:rsidR="002348B3" w:rsidRPr="00B11EB4"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Правительство РФ внесло в Госдуму прогноз социально-экономического развития РФ в составе </w:t>
      </w:r>
      <w:hyperlink r:id="rId8" w:history="1">
        <w:r w:rsidRPr="00C61746">
          <w:rPr>
            <w:rFonts w:ascii="Times New Roman" w:eastAsia="Times New Roman" w:hAnsi="Times New Roman" w:cs="Times New Roman"/>
            <w:color w:val="808080"/>
            <w:u w:val="single"/>
            <w:bdr w:val="none" w:sz="0" w:space="0" w:color="auto" w:frame="1"/>
          </w:rPr>
          <w:t>законопроекта</w:t>
        </w:r>
      </w:hyperlink>
      <w:r w:rsidRPr="00C61746">
        <w:rPr>
          <w:rFonts w:ascii="Times New Roman" w:eastAsia="Times New Roman" w:hAnsi="Times New Roman" w:cs="Times New Roman"/>
          <w:color w:val="333333"/>
        </w:rPr>
        <w:t xml:space="preserve"> о федеральном бюджете на 2025-2027 гг. </w:t>
      </w:r>
    </w:p>
    <w:p w14:paraId="38DEDCC0" w14:textId="66D290A4" w:rsidR="00C61746" w:rsidRPr="00C61746"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Согласно ему рост коммунальных платежей с середины 2025 года составит 12%.</w:t>
      </w:r>
    </w:p>
    <w:p w14:paraId="58C776FC" w14:textId="77777777" w:rsidR="00C61746" w:rsidRPr="00C61746"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В частности, цены на газ с 1 июля 2025 года планируют увеличить на 10,3%, причем для предприятий электроэнергетики и организаций ЖКХ индексация будет еще выше – на 21,3%. В 2026 и 2027 году планируется менее резкое повышение цен – на 4,3% и 4% соответственно. </w:t>
      </w:r>
    </w:p>
    <w:p w14:paraId="772C7517" w14:textId="77777777" w:rsidR="00C61746" w:rsidRPr="00C61746"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Такой рост цен объясняется проводимой в настоящее время госпрограммой по социальной газификации и присоединению новых регионов к единой системе газоснабжения. Отдельное повышение тарифов на 11% для организаций электроэнергетики и предприятий ЖКХ послужит более равномерному распределению налоговой нагрузки между промышленными потребителями газа. Предполагается, что в 2026-2027 гг. рост цен на газ вернется к исторически принятым значениям, которые не превышают прогнозную годовую инфляцию.</w:t>
      </w:r>
    </w:p>
    <w:p w14:paraId="7F94E17F" w14:textId="77777777" w:rsidR="00C61746" w:rsidRPr="00C61746"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Рост цен на электроэнергию также будет значительным – на 12,6% для населения и 11,6% для остальных категорий потребителей. В 2026 году прогнозируется рост тарифов на 5,2% для граждан и 6,3% для прочих, а в 2027 году – на 4% и 4,1% соответственно. Увеличение тарифов, в частности, связано с реализацией крупных инвестиционных проектов в электроэнергетике.</w:t>
      </w:r>
    </w:p>
    <w:p w14:paraId="0D9BC5F1" w14:textId="77777777" w:rsidR="00C61746" w:rsidRPr="00C61746"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Совокупный платеж граждан за коммунальные услуги с середины 2025 года поднимется на 11,9%. На 2026 год прогнозируется рост на 5,4%, а на 2027 год – 4,8%. </w:t>
      </w:r>
    </w:p>
    <w:p w14:paraId="491C5012" w14:textId="77777777" w:rsidR="002348B3" w:rsidRPr="00B11EB4" w:rsidRDefault="002348B3" w:rsidP="002348B3">
      <w:pPr>
        <w:shd w:val="clear" w:color="auto" w:fill="FFFFFF"/>
        <w:jc w:val="center"/>
        <w:outlineLvl w:val="0"/>
        <w:rPr>
          <w:rFonts w:ascii="Times New Roman" w:eastAsia="Times New Roman" w:hAnsi="Times New Roman" w:cs="Times New Roman"/>
          <w:b/>
          <w:bCs/>
          <w:color w:val="4D4D4D"/>
          <w:kern w:val="36"/>
        </w:rPr>
      </w:pPr>
    </w:p>
    <w:p w14:paraId="04A2B218" w14:textId="308AF688" w:rsidR="002348B3" w:rsidRPr="00B11EB4" w:rsidRDefault="00C61746" w:rsidP="002348B3">
      <w:pPr>
        <w:shd w:val="clear" w:color="auto" w:fill="FFFFFF"/>
        <w:jc w:val="center"/>
        <w:outlineLvl w:val="0"/>
        <w:rPr>
          <w:rFonts w:ascii="Times New Roman" w:eastAsia="Times New Roman" w:hAnsi="Times New Roman" w:cs="Times New Roman"/>
          <w:b/>
          <w:bCs/>
          <w:color w:val="4D4D4D"/>
          <w:kern w:val="36"/>
        </w:rPr>
      </w:pPr>
      <w:r w:rsidRPr="00C61746">
        <w:rPr>
          <w:rFonts w:ascii="Times New Roman" w:eastAsia="Times New Roman" w:hAnsi="Times New Roman" w:cs="Times New Roman"/>
          <w:b/>
          <w:bCs/>
          <w:color w:val="4D4D4D"/>
          <w:kern w:val="36"/>
        </w:rPr>
        <w:t xml:space="preserve">За повторное </w:t>
      </w:r>
      <w:r w:rsidR="00B11EB4" w:rsidRPr="00C61746">
        <w:rPr>
          <w:rFonts w:ascii="Times New Roman" w:eastAsia="Times New Roman" w:hAnsi="Times New Roman" w:cs="Times New Roman"/>
          <w:b/>
          <w:bCs/>
          <w:color w:val="4D4D4D"/>
          <w:kern w:val="36"/>
        </w:rPr>
        <w:t>не оформление</w:t>
      </w:r>
      <w:r w:rsidRPr="00C61746">
        <w:rPr>
          <w:rFonts w:ascii="Times New Roman" w:eastAsia="Times New Roman" w:hAnsi="Times New Roman" w:cs="Times New Roman"/>
          <w:b/>
          <w:bCs/>
          <w:color w:val="4D4D4D"/>
          <w:kern w:val="36"/>
        </w:rPr>
        <w:t xml:space="preserve"> полиса ОСАГО</w:t>
      </w:r>
    </w:p>
    <w:p w14:paraId="1DB92373" w14:textId="0417158F" w:rsidR="00C61746" w:rsidRPr="00B11EB4" w:rsidRDefault="00C61746" w:rsidP="002348B3">
      <w:pPr>
        <w:shd w:val="clear" w:color="auto" w:fill="FFFFFF"/>
        <w:jc w:val="center"/>
        <w:outlineLvl w:val="0"/>
        <w:rPr>
          <w:rFonts w:ascii="Times New Roman" w:eastAsia="Times New Roman" w:hAnsi="Times New Roman" w:cs="Times New Roman"/>
          <w:b/>
          <w:bCs/>
          <w:color w:val="4D4D4D"/>
          <w:kern w:val="36"/>
        </w:rPr>
      </w:pPr>
      <w:r w:rsidRPr="00C61746">
        <w:rPr>
          <w:rFonts w:ascii="Times New Roman" w:eastAsia="Times New Roman" w:hAnsi="Times New Roman" w:cs="Times New Roman"/>
          <w:b/>
          <w:bCs/>
          <w:color w:val="4D4D4D"/>
          <w:kern w:val="36"/>
        </w:rPr>
        <w:t>собираются ввести штраф до 5 тыс. руб.</w:t>
      </w:r>
    </w:p>
    <w:p w14:paraId="239B37F3" w14:textId="77777777" w:rsidR="00B11EB4" w:rsidRDefault="00B11EB4" w:rsidP="002348B3">
      <w:pPr>
        <w:shd w:val="clear" w:color="auto" w:fill="FFFFFF"/>
        <w:spacing w:line="270" w:lineRule="atLeast"/>
        <w:ind w:firstLine="708"/>
        <w:jc w:val="both"/>
        <w:rPr>
          <w:rFonts w:ascii="Times New Roman" w:eastAsia="Times New Roman" w:hAnsi="Times New Roman" w:cs="Times New Roman"/>
          <w:color w:val="333333"/>
        </w:rPr>
      </w:pPr>
    </w:p>
    <w:p w14:paraId="5EAE7C07" w14:textId="1619980F" w:rsidR="00C61746" w:rsidRPr="00C61746"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Более жесткие санкции планируется прописать в отдельной части </w:t>
      </w:r>
      <w:hyperlink r:id="rId9" w:anchor="block_1237" w:history="1">
        <w:r w:rsidRPr="00C61746">
          <w:rPr>
            <w:rFonts w:ascii="Times New Roman" w:eastAsia="Times New Roman" w:hAnsi="Times New Roman" w:cs="Times New Roman"/>
            <w:color w:val="808080"/>
            <w:u w:val="single"/>
            <w:bdr w:val="none" w:sz="0" w:space="0" w:color="auto" w:frame="1"/>
          </w:rPr>
          <w:t>ст. 12.37 КоАП</w:t>
        </w:r>
      </w:hyperlink>
      <w:r w:rsidRPr="00C61746">
        <w:rPr>
          <w:rFonts w:ascii="Times New Roman" w:eastAsia="Times New Roman" w:hAnsi="Times New Roman" w:cs="Times New Roman"/>
          <w:color w:val="333333"/>
        </w:rPr>
        <w:t xml:space="preserve">. </w:t>
      </w:r>
      <w:r w:rsidR="00B11EB4">
        <w:rPr>
          <w:rFonts w:ascii="Times New Roman" w:eastAsia="Times New Roman" w:hAnsi="Times New Roman" w:cs="Times New Roman"/>
          <w:color w:val="333333"/>
        </w:rPr>
        <w:t xml:space="preserve">               </w:t>
      </w:r>
      <w:r w:rsidRPr="00C61746">
        <w:rPr>
          <w:rFonts w:ascii="Times New Roman" w:eastAsia="Times New Roman" w:hAnsi="Times New Roman" w:cs="Times New Roman"/>
          <w:color w:val="333333"/>
        </w:rPr>
        <w:t>С такой инициативой выступил Парламент Кабардино-Балкарской Республики. Сегодня в Госдуму поступил соответствующий законопроект</w:t>
      </w:r>
      <w:bookmarkStart w:id="0" w:name="sdfootnote1anc"/>
      <w:r w:rsidRPr="00C61746">
        <w:rPr>
          <w:rFonts w:ascii="Times New Roman" w:eastAsia="Times New Roman" w:hAnsi="Times New Roman" w:cs="Times New Roman"/>
          <w:color w:val="333333"/>
        </w:rPr>
        <w:fldChar w:fldCharType="begin"/>
      </w:r>
      <w:r w:rsidRPr="00C61746">
        <w:rPr>
          <w:rFonts w:ascii="Times New Roman" w:eastAsia="Times New Roman" w:hAnsi="Times New Roman" w:cs="Times New Roman"/>
          <w:color w:val="333333"/>
        </w:rPr>
        <w:instrText xml:space="preserve"> HYPERLINK "https://www.garant.ru/news/1757244/" \l "sdfootnote1sym" </w:instrText>
      </w:r>
      <w:r w:rsidRPr="00C61746">
        <w:rPr>
          <w:rFonts w:ascii="Times New Roman" w:eastAsia="Times New Roman" w:hAnsi="Times New Roman" w:cs="Times New Roman"/>
          <w:color w:val="333333"/>
        </w:rPr>
        <w:fldChar w:fldCharType="separate"/>
      </w:r>
      <w:r w:rsidRPr="00C61746">
        <w:rPr>
          <w:rFonts w:ascii="Times New Roman" w:eastAsia="Times New Roman" w:hAnsi="Times New Roman" w:cs="Times New Roman"/>
          <w:color w:val="808080"/>
          <w:u w:val="single"/>
          <w:bdr w:val="none" w:sz="0" w:space="0" w:color="auto" w:frame="1"/>
          <w:vertAlign w:val="superscript"/>
        </w:rPr>
        <w:t>1</w:t>
      </w:r>
      <w:r w:rsidRPr="00C61746">
        <w:rPr>
          <w:rFonts w:ascii="Times New Roman" w:eastAsia="Times New Roman" w:hAnsi="Times New Roman" w:cs="Times New Roman"/>
          <w:color w:val="333333"/>
        </w:rPr>
        <w:fldChar w:fldCharType="end"/>
      </w:r>
      <w:bookmarkEnd w:id="0"/>
      <w:r w:rsidRPr="00C61746">
        <w:rPr>
          <w:rFonts w:ascii="Times New Roman" w:eastAsia="Times New Roman" w:hAnsi="Times New Roman" w:cs="Times New Roman"/>
          <w:color w:val="333333"/>
        </w:rPr>
        <w:t>.</w:t>
      </w:r>
    </w:p>
    <w:p w14:paraId="430C9F55" w14:textId="77777777" w:rsidR="002348B3" w:rsidRPr="00B11EB4"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 xml:space="preserve">Авторы документа отмечают, что главной целью страхования гражданской ответственности владельцев транспортных средств является защита прав потерпевших и возмещение им вреда, причиненного жизни, здоровью или имуществу при ДТП. </w:t>
      </w:r>
    </w:p>
    <w:p w14:paraId="66D90A35" w14:textId="5649646E" w:rsidR="00C61746" w:rsidRPr="00B11EB4"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Обязанность оформлять полис ОСАГО закреплена в законе, а за ее неисполнение предусмотрена ответственность по </w:t>
      </w:r>
      <w:hyperlink r:id="rId10" w:anchor="block_12372" w:history="1">
        <w:r w:rsidRPr="00C61746">
          <w:rPr>
            <w:rFonts w:ascii="Times New Roman" w:eastAsia="Times New Roman" w:hAnsi="Times New Roman" w:cs="Times New Roman"/>
            <w:color w:val="808080"/>
            <w:u w:val="single"/>
            <w:bdr w:val="none" w:sz="0" w:space="0" w:color="auto" w:frame="1"/>
          </w:rPr>
          <w:t>ч. 2 ст. 12.37 КоАП РФ</w:t>
        </w:r>
      </w:hyperlink>
      <w:r w:rsidRPr="00C61746">
        <w:rPr>
          <w:rFonts w:ascii="Times New Roman" w:eastAsia="Times New Roman" w:hAnsi="Times New Roman" w:cs="Times New Roman"/>
          <w:color w:val="333333"/>
        </w:rPr>
        <w:t>. Сейчас управление транспортным средством, если такое обязательное страхование заведомо отсутствует, грозит штрафом в размере 800 руб., который в случае оплаты в течение 20 дней может быть уменьшен до 400 руб. Такие суммы законодатели считают необременительными для нарушителей и не соответствующими целям профилактики правонарушения.</w:t>
      </w:r>
    </w:p>
    <w:p w14:paraId="2F698226" w14:textId="77777777" w:rsidR="00C61746" w:rsidRPr="00C61746"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Они предлагают дополнительно установить более жесткие санкции за повторное неисполнение владельцем транспортного средства обязанности по страхованию своей гражданской ответственности, а равно управление автомобилем без оформленного полиса ОСАГО. В случае одобрения инициативы штрафы составят от 3 тыс. до 5 тыс. руб. Ожидается, что это приведет к увеличению количества лиц, заключающих договор ОСАГО, и соответственно, уменьшению числа случаев, в которых потерпевшие будут ограничены в своих правах на возмещение ущерба от ДТП.</w:t>
      </w:r>
    </w:p>
    <w:p w14:paraId="7DB2BF0C" w14:textId="77777777" w:rsidR="00C61746" w:rsidRPr="00C61746" w:rsidRDefault="00C61746" w:rsidP="00B11EB4">
      <w:pPr>
        <w:shd w:val="clear" w:color="auto" w:fill="FFFFFF"/>
        <w:spacing w:after="255"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Если законопроект одобрят, поправки вступят в силу через месяц после официального опубликования закона.</w:t>
      </w:r>
    </w:p>
    <w:p w14:paraId="1D201B80" w14:textId="77777777" w:rsidR="00C61746" w:rsidRPr="00C61746" w:rsidRDefault="00C61746" w:rsidP="002348B3">
      <w:pPr>
        <w:shd w:val="clear" w:color="auto" w:fill="FFFFFF"/>
        <w:spacing w:after="255" w:line="480" w:lineRule="atLeast"/>
        <w:jc w:val="center"/>
        <w:outlineLvl w:val="0"/>
        <w:rPr>
          <w:rFonts w:ascii="Times New Roman" w:eastAsia="Times New Roman" w:hAnsi="Times New Roman" w:cs="Times New Roman"/>
          <w:b/>
          <w:bCs/>
          <w:color w:val="4D4D4D"/>
          <w:kern w:val="36"/>
        </w:rPr>
      </w:pPr>
      <w:r w:rsidRPr="00C61746">
        <w:rPr>
          <w:rFonts w:ascii="Times New Roman" w:eastAsia="Times New Roman" w:hAnsi="Times New Roman" w:cs="Times New Roman"/>
          <w:b/>
          <w:bCs/>
          <w:color w:val="4D4D4D"/>
          <w:kern w:val="36"/>
        </w:rPr>
        <w:t>С 1 октября 2024 года услуги техосмотра облагаются НДС</w:t>
      </w:r>
    </w:p>
    <w:p w14:paraId="6E9E77D9" w14:textId="77777777" w:rsidR="00C61746" w:rsidRPr="00C61746"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С 1 октября 2024 года услуги по проведению технического осмотра транспортных средств, оказываемых операторами технического осмотра в соответствии с законодательством, исключены из перечня операций, не подлежащих налогообложению НДС. (</w:t>
      </w:r>
      <w:hyperlink r:id="rId11" w:anchor="/multilink/57401940/paragraph/171835/number/0:0" w:history="1">
        <w:r w:rsidRPr="00C61746">
          <w:rPr>
            <w:rFonts w:ascii="Times New Roman" w:eastAsia="Times New Roman" w:hAnsi="Times New Roman" w:cs="Times New Roman"/>
            <w:color w:val="005FA6"/>
            <w:u w:val="single"/>
            <w:bdr w:val="none" w:sz="0" w:space="0" w:color="auto" w:frame="1"/>
          </w:rPr>
          <w:t>Федеральный закон от 8 августа 2024 года № 259-ФЗ</w:t>
        </w:r>
      </w:hyperlink>
      <w:r w:rsidRPr="00C61746">
        <w:rPr>
          <w:rFonts w:ascii="Times New Roman" w:eastAsia="Times New Roman" w:hAnsi="Times New Roman" w:cs="Times New Roman"/>
          <w:color w:val="333333"/>
        </w:rPr>
        <w:t>)</w:t>
      </w:r>
    </w:p>
    <w:p w14:paraId="5068AEBA" w14:textId="77777777" w:rsidR="00C61746" w:rsidRPr="00C61746" w:rsidRDefault="00C61746" w:rsidP="002348B3">
      <w:pPr>
        <w:shd w:val="clear" w:color="auto" w:fill="FFFFFF"/>
        <w:spacing w:line="270" w:lineRule="atLeast"/>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Соответственно, с указанной даты реализация таких услуг облагается НДС в общеустановленном порядке.</w:t>
      </w:r>
    </w:p>
    <w:p w14:paraId="148C289D" w14:textId="43FEB862" w:rsidR="00C61746" w:rsidRPr="00B11EB4" w:rsidRDefault="00C61746" w:rsidP="002348B3">
      <w:pPr>
        <w:jc w:val="both"/>
        <w:rPr>
          <w:rFonts w:ascii="Times New Roman" w:eastAsia="Times New Roman" w:hAnsi="Times New Roman" w:cs="Times New Roman"/>
          <w:b/>
          <w:bCs/>
          <w:u w:val="single"/>
        </w:rPr>
      </w:pPr>
    </w:p>
    <w:p w14:paraId="4040C6CA" w14:textId="77777777" w:rsidR="00C61746" w:rsidRPr="00C61746" w:rsidRDefault="00C61746" w:rsidP="00B11EB4">
      <w:pPr>
        <w:shd w:val="clear" w:color="auto" w:fill="FFFFFF"/>
        <w:spacing w:line="480" w:lineRule="atLeast"/>
        <w:jc w:val="center"/>
        <w:outlineLvl w:val="0"/>
        <w:rPr>
          <w:rFonts w:ascii="Times New Roman" w:eastAsia="Times New Roman" w:hAnsi="Times New Roman" w:cs="Times New Roman"/>
          <w:b/>
          <w:bCs/>
          <w:color w:val="4D4D4D"/>
          <w:kern w:val="36"/>
        </w:rPr>
      </w:pPr>
      <w:r w:rsidRPr="00C61746">
        <w:rPr>
          <w:rFonts w:ascii="Times New Roman" w:eastAsia="Times New Roman" w:hAnsi="Times New Roman" w:cs="Times New Roman"/>
          <w:b/>
          <w:bCs/>
          <w:color w:val="4D4D4D"/>
          <w:kern w:val="36"/>
        </w:rPr>
        <w:t>Стоимость билетов на поезда дальнего следования вырастет на 11,6%</w:t>
      </w:r>
    </w:p>
    <w:p w14:paraId="504A8737" w14:textId="77777777" w:rsidR="00B11EB4" w:rsidRDefault="00B11EB4" w:rsidP="00B11EB4">
      <w:pPr>
        <w:shd w:val="clear" w:color="auto" w:fill="FFFFFF"/>
        <w:ind w:firstLine="708"/>
        <w:jc w:val="both"/>
        <w:rPr>
          <w:rFonts w:ascii="Times New Roman" w:eastAsia="Times New Roman" w:hAnsi="Times New Roman" w:cs="Times New Roman"/>
          <w:color w:val="333333"/>
        </w:rPr>
      </w:pPr>
    </w:p>
    <w:p w14:paraId="0F671CC3" w14:textId="40FA80CB" w:rsidR="00C61746" w:rsidRPr="00C61746" w:rsidRDefault="00C61746" w:rsidP="00B11EB4">
      <w:pPr>
        <w:shd w:val="clear" w:color="auto" w:fill="FFFFFF"/>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Правительство РФ внесло в Госдуму </w:t>
      </w:r>
      <w:hyperlink r:id="rId12" w:history="1">
        <w:r w:rsidRPr="00C61746">
          <w:rPr>
            <w:rFonts w:ascii="Times New Roman" w:eastAsia="Times New Roman" w:hAnsi="Times New Roman" w:cs="Times New Roman"/>
            <w:color w:val="808080"/>
            <w:u w:val="single"/>
            <w:bdr w:val="none" w:sz="0" w:space="0" w:color="auto" w:frame="1"/>
          </w:rPr>
          <w:t>законопроект</w:t>
        </w:r>
      </w:hyperlink>
      <w:r w:rsidRPr="00C61746">
        <w:rPr>
          <w:rFonts w:ascii="Times New Roman" w:eastAsia="Times New Roman" w:hAnsi="Times New Roman" w:cs="Times New Roman"/>
          <w:color w:val="333333"/>
        </w:rPr>
        <w:t xml:space="preserve"> о федеральном бюджете </w:t>
      </w:r>
      <w:r w:rsidR="00B11EB4">
        <w:rPr>
          <w:rFonts w:ascii="Times New Roman" w:eastAsia="Times New Roman" w:hAnsi="Times New Roman" w:cs="Times New Roman"/>
          <w:color w:val="333333"/>
        </w:rPr>
        <w:t xml:space="preserve">                                </w:t>
      </w:r>
      <w:r w:rsidRPr="00C61746">
        <w:rPr>
          <w:rFonts w:ascii="Times New Roman" w:eastAsia="Times New Roman" w:hAnsi="Times New Roman" w:cs="Times New Roman"/>
          <w:color w:val="333333"/>
        </w:rPr>
        <w:t>на 2025-2027 гг. В составе пакета документов к нему был представлен прогноз социально-экономического развития РФ.</w:t>
      </w:r>
    </w:p>
    <w:p w14:paraId="01C712A0" w14:textId="77777777" w:rsidR="00C61746" w:rsidRPr="00C61746" w:rsidRDefault="00C61746" w:rsidP="00B11EB4">
      <w:pPr>
        <w:shd w:val="clear" w:color="auto" w:fill="FFFFFF"/>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Согласно документу с 1 января 2025 года прогнозируется рост тарифов на ж/д перевозки. В частности, стоимость грузовых перевозок повысится на 13,8%, в 2026 г. – на 8,5%, а в 2027 г. – на 6,1%. Как указывается в документе, увеличение стоимости произойдет из-за перехода на новую модель индексации грузовых тарифов на основе композитного индекса, определенного исходя из структуры затрат перевозчика.</w:t>
      </w:r>
    </w:p>
    <w:p w14:paraId="4D2236ED" w14:textId="77777777" w:rsidR="00C61746" w:rsidRPr="00C61746" w:rsidRDefault="00C61746" w:rsidP="00B11EB4">
      <w:pPr>
        <w:shd w:val="clear" w:color="auto" w:fill="FFFFFF"/>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В 2025-2027 гг. продолжится работа по достижению безубыточности функционирования пассажирского инфраструктурного комплекса. В связи с этим ожидается увеличение стоимости услуг для пассажирских перевозок с 1 января 2025 г. на 10,2%, в 2026 г. – на 9,6%, в 2027 г. – на 9,1%. Также вырастут и тарифы на сами пассажирские перевозки в дальнем следовании: с 2025 г. на 11,6%, с 2026 г. – на 11,4%, с 2027 г. – на 5,9%.</w:t>
      </w:r>
    </w:p>
    <w:p w14:paraId="34A201C9" w14:textId="51FEB1A8" w:rsidR="00C61746" w:rsidRPr="00B11EB4" w:rsidRDefault="00C61746" w:rsidP="00B11EB4">
      <w:pPr>
        <w:shd w:val="clear" w:color="auto" w:fill="FFFFFF"/>
        <w:ind w:firstLine="708"/>
        <w:jc w:val="both"/>
        <w:rPr>
          <w:rFonts w:ascii="Times New Roman" w:eastAsia="Times New Roman" w:hAnsi="Times New Roman" w:cs="Times New Roman"/>
          <w:color w:val="333333"/>
        </w:rPr>
      </w:pPr>
      <w:r w:rsidRPr="00C61746">
        <w:rPr>
          <w:rFonts w:ascii="Times New Roman" w:eastAsia="Times New Roman" w:hAnsi="Times New Roman" w:cs="Times New Roman"/>
          <w:color w:val="333333"/>
        </w:rPr>
        <w:t>При этом планируется сохранить льготу в виде скидки 50% на проезд всех детей-граждан РФ возрастом от 10 лет до 18 лет.</w:t>
      </w:r>
    </w:p>
    <w:p w14:paraId="32F24A95" w14:textId="77777777" w:rsidR="00B11EB4" w:rsidRPr="00C61746" w:rsidRDefault="00B11EB4" w:rsidP="00B11EB4">
      <w:pPr>
        <w:shd w:val="clear" w:color="auto" w:fill="FFFFFF"/>
        <w:ind w:firstLine="708"/>
        <w:jc w:val="both"/>
        <w:rPr>
          <w:rFonts w:ascii="Times New Roman" w:eastAsia="Times New Roman" w:hAnsi="Times New Roman" w:cs="Times New Roman"/>
          <w:color w:val="333333"/>
        </w:rPr>
      </w:pPr>
    </w:p>
    <w:p w14:paraId="6B987F44" w14:textId="77777777" w:rsidR="00D622AE" w:rsidRPr="00D622AE" w:rsidRDefault="00D622AE" w:rsidP="00B11EB4">
      <w:pPr>
        <w:shd w:val="clear" w:color="auto" w:fill="FFFFFF"/>
        <w:spacing w:line="480" w:lineRule="atLeast"/>
        <w:jc w:val="center"/>
        <w:outlineLvl w:val="0"/>
        <w:rPr>
          <w:rFonts w:ascii="Times New Roman" w:eastAsia="Times New Roman" w:hAnsi="Times New Roman" w:cs="Times New Roman"/>
          <w:b/>
          <w:bCs/>
          <w:color w:val="4D4D4D"/>
          <w:kern w:val="36"/>
        </w:rPr>
      </w:pPr>
      <w:r w:rsidRPr="00D622AE">
        <w:rPr>
          <w:rFonts w:ascii="Times New Roman" w:eastAsia="Times New Roman" w:hAnsi="Times New Roman" w:cs="Times New Roman"/>
          <w:b/>
          <w:bCs/>
          <w:color w:val="4D4D4D"/>
          <w:kern w:val="36"/>
        </w:rPr>
        <w:t>При поступлении на муниципальную службу потребуется предоставить диплом</w:t>
      </w:r>
    </w:p>
    <w:p w14:paraId="7B3CA27A" w14:textId="77777777" w:rsidR="00CA657F" w:rsidRDefault="00CA657F" w:rsidP="00B11EB4">
      <w:pPr>
        <w:shd w:val="clear" w:color="auto" w:fill="FFFFFF"/>
        <w:spacing w:line="270" w:lineRule="atLeast"/>
        <w:ind w:firstLine="708"/>
        <w:jc w:val="both"/>
        <w:rPr>
          <w:rFonts w:ascii="Times New Roman" w:eastAsia="Times New Roman" w:hAnsi="Times New Roman" w:cs="Times New Roman"/>
          <w:color w:val="333333"/>
        </w:rPr>
      </w:pPr>
    </w:p>
    <w:p w14:paraId="6AC50777" w14:textId="483A2F7D" w:rsidR="00D622AE" w:rsidRPr="00D622AE" w:rsidRDefault="00A05449" w:rsidP="00B11EB4">
      <w:pPr>
        <w:shd w:val="clear" w:color="auto" w:fill="FFFFFF"/>
        <w:spacing w:line="270" w:lineRule="atLeast"/>
        <w:ind w:firstLine="708"/>
        <w:jc w:val="both"/>
        <w:rPr>
          <w:rFonts w:ascii="Times New Roman" w:eastAsia="Times New Roman" w:hAnsi="Times New Roman" w:cs="Times New Roman"/>
          <w:color w:val="333333"/>
        </w:rPr>
      </w:pPr>
      <w:hyperlink r:id="rId13" w:anchor="block_1635" w:history="1">
        <w:r w:rsidR="00D622AE" w:rsidRPr="00D622AE">
          <w:rPr>
            <w:rFonts w:ascii="Times New Roman" w:eastAsia="Times New Roman" w:hAnsi="Times New Roman" w:cs="Times New Roman"/>
            <w:color w:val="808080"/>
            <w:u w:val="single"/>
            <w:bdr w:val="none" w:sz="0" w:space="0" w:color="auto" w:frame="1"/>
          </w:rPr>
          <w:t>Пунктом 5 части 3 статьи 16 Закона о муниципальной службе</w:t>
        </w:r>
      </w:hyperlink>
      <w:r w:rsidR="00D622AE" w:rsidRPr="00D622AE">
        <w:rPr>
          <w:rFonts w:ascii="Times New Roman" w:eastAsia="Times New Roman" w:hAnsi="Times New Roman" w:cs="Times New Roman"/>
          <w:color w:val="333333"/>
        </w:rPr>
        <w:t> предусмотрено, что при поступлении на муниципальную службу гражданин представляет документ об образовании.</w:t>
      </w:r>
    </w:p>
    <w:p w14:paraId="23BC4C6E"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Согласно </w:t>
      </w:r>
      <w:hyperlink r:id="rId14" w:anchor="block_60" w:history="1">
        <w:r w:rsidRPr="00D622AE">
          <w:rPr>
            <w:rFonts w:ascii="Times New Roman" w:eastAsia="Times New Roman" w:hAnsi="Times New Roman" w:cs="Times New Roman"/>
            <w:color w:val="808080"/>
            <w:u w:val="single"/>
            <w:bdr w:val="none" w:sz="0" w:space="0" w:color="auto" w:frame="1"/>
          </w:rPr>
          <w:t>ст. 60 Закона об образовании в России</w:t>
        </w:r>
      </w:hyperlink>
      <w:r w:rsidRPr="00D622AE">
        <w:rPr>
          <w:rFonts w:ascii="Times New Roman" w:eastAsia="Times New Roman" w:hAnsi="Times New Roman" w:cs="Times New Roman"/>
          <w:color w:val="333333"/>
        </w:rPr>
        <w:t> выдаются документы об образовании, документы об образовании и о квалификации, и документы о квалификации, при этом документами об образовании признаются исключительно документы, подтверждающие получение общего образования соответствующего уровня - основного общего образования (аттестат об основном общем образовании) или среднего общего образования (аттестат о среднем общем образовании).</w:t>
      </w:r>
    </w:p>
    <w:p w14:paraId="09CCD688" w14:textId="652BB759" w:rsidR="00D622AE" w:rsidRPr="00D622AE" w:rsidRDefault="00D622AE" w:rsidP="00B11EB4">
      <w:pPr>
        <w:shd w:val="clear" w:color="auto" w:fill="FFFFFF"/>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По смыслу приведенных норм гражданин при поступлении на муниципальную службу обязан представить только аттестат об основном общем или о среднем общем образовании, однако в соответствии с</w:t>
      </w:r>
      <w:hyperlink r:id="rId15" w:anchor="block_91" w:history="1">
        <w:r w:rsidRPr="00D622AE">
          <w:rPr>
            <w:rFonts w:ascii="Times New Roman" w:eastAsia="Times New Roman" w:hAnsi="Times New Roman" w:cs="Times New Roman"/>
            <w:color w:val="808080"/>
            <w:u w:val="single"/>
            <w:bdr w:val="none" w:sz="0" w:space="0" w:color="auto" w:frame="1"/>
          </w:rPr>
          <w:t> ч. 1 ст. 9 Закона о муниципальной службе</w:t>
        </w:r>
      </w:hyperlink>
      <w:r w:rsidRPr="00D622AE">
        <w:rPr>
          <w:rFonts w:ascii="Times New Roman" w:eastAsia="Times New Roman" w:hAnsi="Times New Roman" w:cs="Times New Roman"/>
          <w:color w:val="333333"/>
        </w:rPr>
        <w:t> для замещения должности муниципальной службы требуется соответствие квалификационным требованиям к уровню не основного общего или среднего общего образования, а профессионального образования, получение которого подтверждается документами об образовании и о квалификации (например, дипломом о среднем профессиональном образовании, дипломом бакалавра, дипломом специалиста или дипломом магистра)</w:t>
      </w:r>
      <w:r w:rsidR="00B11EB4">
        <w:rPr>
          <w:rFonts w:ascii="Times New Roman" w:eastAsia="Times New Roman" w:hAnsi="Times New Roman" w:cs="Times New Roman"/>
          <w:color w:val="333333"/>
        </w:rPr>
        <w:t xml:space="preserve"> </w:t>
      </w:r>
      <w:r w:rsidRPr="00D622AE">
        <w:rPr>
          <w:rFonts w:ascii="Times New Roman" w:eastAsia="Times New Roman" w:hAnsi="Times New Roman" w:cs="Times New Roman"/>
          <w:color w:val="333333"/>
        </w:rPr>
        <w:t>(</w:t>
      </w:r>
      <w:hyperlink r:id="rId16" w:history="1">
        <w:r w:rsidRPr="00D622AE">
          <w:rPr>
            <w:rFonts w:ascii="Times New Roman" w:eastAsia="Times New Roman" w:hAnsi="Times New Roman" w:cs="Times New Roman"/>
            <w:color w:val="808080"/>
            <w:u w:val="single"/>
            <w:bdr w:val="none" w:sz="0" w:space="0" w:color="auto" w:frame="1"/>
          </w:rPr>
          <w:t>Федеральный закон от 30 сентября 2024 г. № 338-ФЗ</w:t>
        </w:r>
      </w:hyperlink>
      <w:r w:rsidRPr="00D622AE">
        <w:rPr>
          <w:rFonts w:ascii="Times New Roman" w:eastAsia="Times New Roman" w:hAnsi="Times New Roman" w:cs="Times New Roman"/>
          <w:color w:val="333333"/>
        </w:rPr>
        <w:t>).</w:t>
      </w:r>
    </w:p>
    <w:p w14:paraId="124EC639"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С 11 октябрь 2024 г. в </w:t>
      </w:r>
      <w:hyperlink r:id="rId17" w:anchor="block_1635" w:history="1">
        <w:r w:rsidRPr="00D622AE">
          <w:rPr>
            <w:rFonts w:ascii="Times New Roman" w:eastAsia="Times New Roman" w:hAnsi="Times New Roman" w:cs="Times New Roman"/>
            <w:color w:val="808080"/>
            <w:u w:val="single"/>
            <w:bdr w:val="none" w:sz="0" w:space="0" w:color="auto" w:frame="1"/>
          </w:rPr>
          <w:t>ст. 16 Закона о муниципальной службе будет установлено, что при поступлении на муниципальную службу гражданин представляет документ об образовании и о квалификации.</w:t>
        </w:r>
      </w:hyperlink>
    </w:p>
    <w:p w14:paraId="74DFA9FE" w14:textId="5925B5BC" w:rsidR="00D622AE" w:rsidRDefault="00D622AE" w:rsidP="00B11EB4">
      <w:pPr>
        <w:shd w:val="clear" w:color="auto" w:fill="FFFFFF"/>
        <w:spacing w:line="480" w:lineRule="atLeast"/>
        <w:jc w:val="center"/>
        <w:outlineLvl w:val="0"/>
        <w:rPr>
          <w:rFonts w:ascii="Times New Roman" w:eastAsia="Times New Roman" w:hAnsi="Times New Roman" w:cs="Times New Roman"/>
          <w:b/>
          <w:bCs/>
          <w:color w:val="4D4D4D"/>
          <w:kern w:val="36"/>
        </w:rPr>
      </w:pPr>
      <w:r w:rsidRPr="00D622AE">
        <w:rPr>
          <w:rFonts w:ascii="Times New Roman" w:eastAsia="Times New Roman" w:hAnsi="Times New Roman" w:cs="Times New Roman"/>
          <w:b/>
          <w:bCs/>
          <w:color w:val="4D4D4D"/>
          <w:kern w:val="36"/>
        </w:rPr>
        <w:t>На портале госуслуг появилось электронное удостоверение многодетной семьи</w:t>
      </w:r>
    </w:p>
    <w:p w14:paraId="16B9D66D" w14:textId="77777777" w:rsidR="00B11EB4" w:rsidRPr="00D622AE" w:rsidRDefault="00B11EB4" w:rsidP="00B11EB4">
      <w:pPr>
        <w:shd w:val="clear" w:color="auto" w:fill="FFFFFF"/>
        <w:spacing w:line="480" w:lineRule="atLeast"/>
        <w:jc w:val="center"/>
        <w:outlineLvl w:val="0"/>
        <w:rPr>
          <w:rFonts w:ascii="Times New Roman" w:eastAsia="Times New Roman" w:hAnsi="Times New Roman" w:cs="Times New Roman"/>
          <w:b/>
          <w:bCs/>
          <w:color w:val="4D4D4D"/>
          <w:kern w:val="36"/>
        </w:rPr>
      </w:pPr>
    </w:p>
    <w:p w14:paraId="5BB62A44"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 xml:space="preserve">Теперь для подтверждения права на получение льгот и скидок достаточно показать проверяющему специальный QR-код. Он должен появиться в разделе "Документы" в личном кабинете каждого члена многодетной семьи. Об этом сообщило </w:t>
      </w:r>
      <w:proofErr w:type="spellStart"/>
      <w:r w:rsidRPr="00D622AE">
        <w:rPr>
          <w:rFonts w:ascii="Times New Roman" w:eastAsia="Times New Roman" w:hAnsi="Times New Roman" w:cs="Times New Roman"/>
          <w:color w:val="333333"/>
        </w:rPr>
        <w:t>Минцифры</w:t>
      </w:r>
      <w:proofErr w:type="spellEnd"/>
      <w:r w:rsidRPr="00D622AE">
        <w:rPr>
          <w:rFonts w:ascii="Times New Roman" w:eastAsia="Times New Roman" w:hAnsi="Times New Roman" w:cs="Times New Roman"/>
          <w:color w:val="333333"/>
        </w:rPr>
        <w:t xml:space="preserve"> России на своем официальном сайте.</w:t>
      </w:r>
    </w:p>
    <w:p w14:paraId="76804BB7"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Предъявить электронное удостоверение можно из приложения "Госуслуги" на экране смартфона или в распечатанном виде. Проверяющие отсканируют код через сервис "</w:t>
      </w:r>
      <w:proofErr w:type="spellStart"/>
      <w:r w:rsidRPr="00D622AE">
        <w:rPr>
          <w:rFonts w:ascii="Times New Roman" w:eastAsia="Times New Roman" w:hAnsi="Times New Roman" w:cs="Times New Roman"/>
          <w:color w:val="333333"/>
        </w:rPr>
        <w:t>Госкан</w:t>
      </w:r>
      <w:proofErr w:type="spellEnd"/>
      <w:r w:rsidRPr="00D622AE">
        <w:rPr>
          <w:rFonts w:ascii="Times New Roman" w:eastAsia="Times New Roman" w:hAnsi="Times New Roman" w:cs="Times New Roman"/>
          <w:color w:val="333333"/>
        </w:rPr>
        <w:t>".</w:t>
      </w:r>
    </w:p>
    <w:p w14:paraId="32E5A397"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Пока с помощью QR-кода можно посетить федеральные музеи, театры или сходить на выставку. Постепенно перечень льгот, доступных по электронным удостоверениям, будут расширять, а конкретный их список каждый регион определит самостоятельно.</w:t>
      </w:r>
    </w:p>
    <w:p w14:paraId="2EC1B84A"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Отмечается, что электронное удостоверение не заменит бумажного, а будет применяться наравне с ним. Члены многодетных семей сами смогут выбрать, какой формат документа использовать.</w:t>
      </w:r>
    </w:p>
    <w:p w14:paraId="58C7BFF4"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 xml:space="preserve">Если семья имеет статус многодетной, но QR-код не отразился в личном кабинете на госуслугах, </w:t>
      </w:r>
      <w:proofErr w:type="spellStart"/>
      <w:r w:rsidRPr="00D622AE">
        <w:rPr>
          <w:rFonts w:ascii="Times New Roman" w:eastAsia="Times New Roman" w:hAnsi="Times New Roman" w:cs="Times New Roman"/>
          <w:color w:val="333333"/>
        </w:rPr>
        <w:t>Минцифры</w:t>
      </w:r>
      <w:proofErr w:type="spellEnd"/>
      <w:r w:rsidRPr="00D622AE">
        <w:rPr>
          <w:rFonts w:ascii="Times New Roman" w:eastAsia="Times New Roman" w:hAnsi="Times New Roman" w:cs="Times New Roman"/>
          <w:color w:val="333333"/>
        </w:rPr>
        <w:t xml:space="preserve"> России рекомендует обратиться в орган социальной защиты.</w:t>
      </w:r>
    </w:p>
    <w:p w14:paraId="021BE204" w14:textId="77777777" w:rsidR="00D622AE" w:rsidRPr="00D622AE" w:rsidRDefault="00D622AE" w:rsidP="00B11EB4">
      <w:pPr>
        <w:shd w:val="clear" w:color="auto" w:fill="FFFFFF"/>
        <w:spacing w:line="270" w:lineRule="atLeast"/>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Напомним, ранее Минтруд России </w:t>
      </w:r>
      <w:hyperlink r:id="rId18" w:history="1">
        <w:r w:rsidRPr="00D622AE">
          <w:rPr>
            <w:rFonts w:ascii="Times New Roman" w:eastAsia="Times New Roman" w:hAnsi="Times New Roman" w:cs="Times New Roman"/>
            <w:color w:val="808080"/>
            <w:u w:val="single"/>
            <w:bdr w:val="none" w:sz="0" w:space="0" w:color="auto" w:frame="1"/>
          </w:rPr>
          <w:t>анонсировал</w:t>
        </w:r>
      </w:hyperlink>
      <w:r w:rsidRPr="00D622AE">
        <w:rPr>
          <w:rFonts w:ascii="Times New Roman" w:eastAsia="Times New Roman" w:hAnsi="Times New Roman" w:cs="Times New Roman"/>
          <w:color w:val="333333"/>
        </w:rPr>
        <w:t> запуск с 1 октября 2024 года во всех регионах страны пилотного этапа внедрения цифрового удостоверения многодетной семьи. С октября по декабрь этого года планируется отработать порядок формирования и использования цифрового удостоверения для подтверждения статуса многодетной семьи при получении мер поддержки. Уточняется, что цифровое удостоверение будет доступно тем, у кого имеется подтвержденная учетная запись.</w:t>
      </w:r>
    </w:p>
    <w:p w14:paraId="02BA55ED"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"Электронные форматы документов более удобны: если бумажное удостоверение, как правило, получают родители, то цифровым смогут пользоваться и взрослые, и дети одновременно. QR-код можно сохранить в телефоне и демонстрировать при необходимости. При этом семья по-прежнему может оформить и бумажное удостоверение", – подчеркивалось в информации Минтруда России.</w:t>
      </w:r>
    </w:p>
    <w:p w14:paraId="611D62CE" w14:textId="2A1FC278" w:rsidR="00D622AE" w:rsidRDefault="00D622AE" w:rsidP="00B11EB4">
      <w:pPr>
        <w:shd w:val="clear" w:color="auto" w:fill="FFFFFF"/>
        <w:spacing w:line="480" w:lineRule="atLeast"/>
        <w:jc w:val="center"/>
        <w:outlineLvl w:val="0"/>
        <w:rPr>
          <w:rFonts w:ascii="Times New Roman" w:eastAsia="Times New Roman" w:hAnsi="Times New Roman" w:cs="Times New Roman"/>
          <w:b/>
          <w:bCs/>
          <w:color w:val="4D4D4D"/>
          <w:kern w:val="36"/>
        </w:rPr>
      </w:pPr>
      <w:r w:rsidRPr="00D622AE">
        <w:rPr>
          <w:rFonts w:ascii="Times New Roman" w:eastAsia="Times New Roman" w:hAnsi="Times New Roman" w:cs="Times New Roman"/>
          <w:b/>
          <w:bCs/>
          <w:color w:val="4D4D4D"/>
          <w:kern w:val="36"/>
        </w:rPr>
        <w:t>Подсудимых освободят от уголовной ответственности при участии в СВО</w:t>
      </w:r>
    </w:p>
    <w:p w14:paraId="1F744CD0" w14:textId="77777777" w:rsidR="00B11EB4" w:rsidRPr="00D622AE" w:rsidRDefault="00B11EB4" w:rsidP="00B11EB4">
      <w:pPr>
        <w:shd w:val="clear" w:color="auto" w:fill="FFFFFF"/>
        <w:spacing w:line="480" w:lineRule="atLeast"/>
        <w:jc w:val="center"/>
        <w:outlineLvl w:val="0"/>
        <w:rPr>
          <w:rFonts w:ascii="Times New Roman" w:eastAsia="Times New Roman" w:hAnsi="Times New Roman" w:cs="Times New Roman"/>
          <w:b/>
          <w:bCs/>
          <w:color w:val="4D4D4D"/>
          <w:kern w:val="36"/>
        </w:rPr>
      </w:pPr>
    </w:p>
    <w:p w14:paraId="3670D648" w14:textId="606A279C"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b/>
          <w:bCs/>
          <w:color w:val="333333"/>
        </w:rPr>
        <w:t>Владимир Путин</w:t>
      </w:r>
      <w:r w:rsidRPr="00D622AE">
        <w:rPr>
          <w:rFonts w:ascii="Times New Roman" w:eastAsia="Times New Roman" w:hAnsi="Times New Roman" w:cs="Times New Roman"/>
          <w:color w:val="333333"/>
        </w:rPr>
        <w:t> подписал законы, направленные на повышение уровня процессуальных гарантий для бойцов, принимающих участие в спецоперации. Они вступ</w:t>
      </w:r>
      <w:r w:rsidR="00B11EB4">
        <w:rPr>
          <w:rFonts w:ascii="Times New Roman" w:eastAsia="Times New Roman" w:hAnsi="Times New Roman" w:cs="Times New Roman"/>
          <w:color w:val="333333"/>
        </w:rPr>
        <w:t xml:space="preserve">или </w:t>
      </w:r>
      <w:r w:rsidRPr="00D622AE">
        <w:rPr>
          <w:rFonts w:ascii="Times New Roman" w:eastAsia="Times New Roman" w:hAnsi="Times New Roman" w:cs="Times New Roman"/>
          <w:color w:val="333333"/>
        </w:rPr>
        <w:t>в силу</w:t>
      </w:r>
      <w:r w:rsidR="00B11EB4">
        <w:rPr>
          <w:rFonts w:ascii="Times New Roman" w:eastAsia="Times New Roman" w:hAnsi="Times New Roman" w:cs="Times New Roman"/>
          <w:color w:val="333333"/>
        </w:rPr>
        <w:t xml:space="preserve"> </w:t>
      </w:r>
      <w:r w:rsidRPr="00D622AE">
        <w:rPr>
          <w:rFonts w:ascii="Times New Roman" w:eastAsia="Times New Roman" w:hAnsi="Times New Roman" w:cs="Times New Roman"/>
          <w:color w:val="333333"/>
        </w:rPr>
        <w:t>с</w:t>
      </w:r>
      <w:r w:rsidR="00B11EB4">
        <w:rPr>
          <w:rFonts w:ascii="Times New Roman" w:eastAsia="Times New Roman" w:hAnsi="Times New Roman" w:cs="Times New Roman"/>
          <w:color w:val="333333"/>
        </w:rPr>
        <w:t xml:space="preserve">о </w:t>
      </w:r>
      <w:r w:rsidRPr="00D622AE">
        <w:rPr>
          <w:rFonts w:ascii="Times New Roman" w:eastAsia="Times New Roman" w:hAnsi="Times New Roman" w:cs="Times New Roman"/>
          <w:color w:val="333333"/>
        </w:rPr>
        <w:t>2 октября.</w:t>
      </w:r>
    </w:p>
    <w:p w14:paraId="21D94D8B"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Федеральный закон от 2 октября 2024 г. № 340-ФЗ "</w:t>
      </w:r>
      <w:hyperlink r:id="rId19" w:history="1">
        <w:r w:rsidRPr="00D622AE">
          <w:rPr>
            <w:rFonts w:ascii="Times New Roman" w:eastAsia="Times New Roman" w:hAnsi="Times New Roman" w:cs="Times New Roman"/>
            <w:color w:val="808080"/>
            <w:u w:val="single"/>
            <w:bdr w:val="none" w:sz="0" w:space="0" w:color="auto" w:frame="1"/>
          </w:rPr>
          <w:t>О внесении изменений в статью 78-1 Уголовного кодекса Российской Федерации и Уголовно-процессуальный кодекс Российской Федерации</w:t>
        </w:r>
      </w:hyperlink>
      <w:r w:rsidRPr="00D622AE">
        <w:rPr>
          <w:rFonts w:ascii="Times New Roman" w:eastAsia="Times New Roman" w:hAnsi="Times New Roman" w:cs="Times New Roman"/>
          <w:color w:val="333333"/>
        </w:rPr>
        <w:t>" касается тех, кто совершил преступления, и в период мобилизации, военного положения или в военное время:</w:t>
      </w:r>
    </w:p>
    <w:p w14:paraId="28809F9F" w14:textId="77777777" w:rsidR="00D622AE" w:rsidRPr="00D622AE" w:rsidRDefault="00D622AE" w:rsidP="00B11EB4">
      <w:pPr>
        <w:numPr>
          <w:ilvl w:val="0"/>
          <w:numId w:val="21"/>
        </w:numPr>
        <w:shd w:val="clear" w:color="auto" w:fill="FFFFFF"/>
        <w:spacing w:line="270" w:lineRule="atLeast"/>
        <w:ind w:left="0"/>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призван на военную службу в Вооруженные Силы РФ;</w:t>
      </w:r>
    </w:p>
    <w:p w14:paraId="69784D3B" w14:textId="77777777" w:rsidR="00D622AE" w:rsidRPr="00D622AE" w:rsidRDefault="00D622AE" w:rsidP="00B11EB4">
      <w:pPr>
        <w:numPr>
          <w:ilvl w:val="0"/>
          <w:numId w:val="21"/>
        </w:numPr>
        <w:shd w:val="clear" w:color="auto" w:fill="FFFFFF"/>
        <w:spacing w:line="270" w:lineRule="atLeast"/>
        <w:ind w:left="0"/>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заключил контракт о прохождении военной службы в Вооруженных Силах РФ;</w:t>
      </w:r>
    </w:p>
    <w:p w14:paraId="4737D2A9" w14:textId="77777777" w:rsidR="00D622AE" w:rsidRPr="00D622AE" w:rsidRDefault="00D622AE" w:rsidP="00B11EB4">
      <w:pPr>
        <w:numPr>
          <w:ilvl w:val="0"/>
          <w:numId w:val="21"/>
        </w:numPr>
        <w:shd w:val="clear" w:color="auto" w:fill="FFFFFF"/>
        <w:spacing w:line="270" w:lineRule="atLeast"/>
        <w:ind w:left="0"/>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проходит военную службу в Вооруженных Силах РФ.</w:t>
      </w:r>
    </w:p>
    <w:p w14:paraId="43996B65"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 xml:space="preserve">На период прохождения военной службы производство по уголовным делам в отношении таких лиц приостановят, а меры пресечения в виде подписки о невыезде, запрета определенных действий, залога, домашнего ареста, заключения под стражу отменят. Предполагается, что полностью освободиться от уголовной ответственности мобилизованные и контрактники смогут после получения </w:t>
      </w:r>
      <w:proofErr w:type="spellStart"/>
      <w:r w:rsidRPr="00D622AE">
        <w:rPr>
          <w:rFonts w:ascii="Times New Roman" w:eastAsia="Times New Roman" w:hAnsi="Times New Roman" w:cs="Times New Roman"/>
          <w:color w:val="333333"/>
        </w:rPr>
        <w:t>госнаграды</w:t>
      </w:r>
      <w:proofErr w:type="spellEnd"/>
      <w:r w:rsidRPr="00D622AE">
        <w:rPr>
          <w:rFonts w:ascii="Times New Roman" w:eastAsia="Times New Roman" w:hAnsi="Times New Roman" w:cs="Times New Roman"/>
          <w:color w:val="333333"/>
        </w:rPr>
        <w:t xml:space="preserve"> или увольнения с военной службы (по возрасту, состоянию здоровья, в связи с окончанием периода мобилизации, отменой военного положения или истечением военного времени).</w:t>
      </w:r>
    </w:p>
    <w:p w14:paraId="6FB9DEE6"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Порядок взаимодействия командования воинских частей (учреждений) и судов по вопросам прекращения уголовных дел и освобождения от наказания в указанных случаях Минобороны России определит совместно с Судебным департаментом при Верховном Суде РФ.</w:t>
      </w:r>
    </w:p>
    <w:p w14:paraId="48A91C42" w14:textId="77777777" w:rsidR="00D622AE" w:rsidRPr="00D622AE" w:rsidRDefault="00D622AE" w:rsidP="00B11EB4">
      <w:pPr>
        <w:shd w:val="clear" w:color="auto" w:fill="FFFFFF"/>
        <w:spacing w:line="270" w:lineRule="atLeast"/>
        <w:ind w:firstLine="708"/>
        <w:jc w:val="both"/>
        <w:rPr>
          <w:rFonts w:ascii="Times New Roman" w:eastAsia="Times New Roman" w:hAnsi="Times New Roman" w:cs="Times New Roman"/>
          <w:color w:val="333333"/>
        </w:rPr>
      </w:pPr>
      <w:r w:rsidRPr="00D622AE">
        <w:rPr>
          <w:rFonts w:ascii="Times New Roman" w:eastAsia="Times New Roman" w:hAnsi="Times New Roman" w:cs="Times New Roman"/>
          <w:color w:val="333333"/>
        </w:rPr>
        <w:t>В свою очередь, Федеральный закон от 2 октября 2024 г. № 341-ФЗ "</w:t>
      </w:r>
      <w:hyperlink r:id="rId20" w:history="1">
        <w:r w:rsidRPr="00D622AE">
          <w:rPr>
            <w:rFonts w:ascii="Times New Roman" w:eastAsia="Times New Roman" w:hAnsi="Times New Roman" w:cs="Times New Roman"/>
            <w:color w:val="808080"/>
            <w:u w:val="single"/>
            <w:bdr w:val="none" w:sz="0" w:space="0" w:color="auto" w:frame="1"/>
          </w:rPr>
          <w:t>О внесении изменения в статью 34 Федерального закона "О воинской обязанности и военной службе</w:t>
        </w:r>
      </w:hyperlink>
      <w:r w:rsidRPr="00D622AE">
        <w:rPr>
          <w:rFonts w:ascii="Times New Roman" w:eastAsia="Times New Roman" w:hAnsi="Times New Roman" w:cs="Times New Roman"/>
          <w:color w:val="333333"/>
        </w:rPr>
        <w:t>" разрешает в период мобилизации, военного положения и в военное время заключать контракт о прохождении военной службы в Вооруженных Силах РФ с некоторыми категориями обвиняемых (подсудимых). Такая возможность предусмотрена для граждан, уголовные дела в отношении которых направлены в суд или находятся в производстве суда первой или апелляционной инстанций.</w:t>
      </w:r>
    </w:p>
    <w:p w14:paraId="67FCDF51" w14:textId="77777777" w:rsidR="00D622AE" w:rsidRPr="00D622AE" w:rsidRDefault="00D622AE" w:rsidP="00B11EB4">
      <w:pPr>
        <w:shd w:val="clear" w:color="auto" w:fill="FFFFFF"/>
        <w:spacing w:line="480" w:lineRule="atLeast"/>
        <w:jc w:val="center"/>
        <w:outlineLvl w:val="0"/>
        <w:rPr>
          <w:rFonts w:ascii="Times New Roman" w:eastAsia="Times New Roman" w:hAnsi="Times New Roman" w:cs="Times New Roman"/>
          <w:b/>
          <w:bCs/>
          <w:color w:val="4D4D4D"/>
          <w:kern w:val="36"/>
        </w:rPr>
      </w:pPr>
      <w:r w:rsidRPr="00D622AE">
        <w:rPr>
          <w:rFonts w:ascii="Times New Roman" w:eastAsia="Times New Roman" w:hAnsi="Times New Roman" w:cs="Times New Roman"/>
          <w:b/>
          <w:bCs/>
          <w:color w:val="4D4D4D"/>
          <w:kern w:val="36"/>
        </w:rPr>
        <w:t>В России предлагают поддерживать студенческие семьи</w:t>
      </w:r>
    </w:p>
    <w:p w14:paraId="1E3D61C6" w14:textId="77777777" w:rsidR="00B11EB4" w:rsidRDefault="00B11EB4" w:rsidP="00B11EB4">
      <w:pPr>
        <w:shd w:val="clear" w:color="auto" w:fill="FFFFFF"/>
        <w:spacing w:line="270" w:lineRule="atLeast"/>
        <w:jc w:val="both"/>
        <w:rPr>
          <w:rFonts w:ascii="Times New Roman" w:eastAsia="Times New Roman" w:hAnsi="Times New Roman" w:cs="Times New Roman"/>
          <w:color w:val="333333"/>
        </w:rPr>
      </w:pPr>
    </w:p>
    <w:p w14:paraId="549CDC99" w14:textId="094E5C73" w:rsidR="001265A6" w:rsidRPr="001265A6" w:rsidRDefault="001265A6" w:rsidP="00B11EB4">
      <w:pPr>
        <w:shd w:val="clear" w:color="auto" w:fill="FFFFFF"/>
        <w:spacing w:line="270" w:lineRule="atLeast"/>
        <w:ind w:firstLine="708"/>
        <w:jc w:val="both"/>
        <w:rPr>
          <w:rFonts w:ascii="Times New Roman" w:eastAsia="Times New Roman" w:hAnsi="Times New Roman" w:cs="Times New Roman"/>
          <w:color w:val="333333"/>
        </w:rPr>
      </w:pPr>
      <w:r w:rsidRPr="001265A6">
        <w:rPr>
          <w:rFonts w:ascii="Times New Roman" w:eastAsia="Times New Roman" w:hAnsi="Times New Roman" w:cs="Times New Roman"/>
          <w:color w:val="333333"/>
        </w:rPr>
        <w:t>Депутаты и сенаторы Госдумы намерены включить понятие "студенческая семья" в Федеральный закон от 30 декабря 2020 г. № 489-ФЗ "</w:t>
      </w:r>
      <w:hyperlink r:id="rId21" w:history="1">
        <w:r w:rsidRPr="001265A6">
          <w:rPr>
            <w:rFonts w:ascii="Times New Roman" w:eastAsia="Times New Roman" w:hAnsi="Times New Roman" w:cs="Times New Roman"/>
            <w:color w:val="808080"/>
            <w:u w:val="single"/>
            <w:bdr w:val="none" w:sz="0" w:space="0" w:color="auto" w:frame="1"/>
          </w:rPr>
          <w:t>О молодежной политике в Российской Федерации</w:t>
        </w:r>
      </w:hyperlink>
      <w:r w:rsidRPr="001265A6">
        <w:rPr>
          <w:rFonts w:ascii="Times New Roman" w:eastAsia="Times New Roman" w:hAnsi="Times New Roman" w:cs="Times New Roman"/>
          <w:color w:val="333333"/>
        </w:rPr>
        <w:t>". Это определение будет включать пары, состоящие из обучающихся по очной и очно-заочной формам в колледжах и вузах в возрасте до 35 лет включительно. К данной категории также планируют относить и одиноких студентов, воспитывающих детей.</w:t>
      </w:r>
    </w:p>
    <w:p w14:paraId="20C7BE70" w14:textId="77777777" w:rsidR="001265A6" w:rsidRPr="001265A6" w:rsidRDefault="001265A6" w:rsidP="00B11EB4">
      <w:pPr>
        <w:shd w:val="clear" w:color="auto" w:fill="FFFFFF"/>
        <w:spacing w:line="270" w:lineRule="atLeast"/>
        <w:ind w:firstLine="708"/>
        <w:jc w:val="both"/>
        <w:rPr>
          <w:rFonts w:ascii="Times New Roman" w:eastAsia="Times New Roman" w:hAnsi="Times New Roman" w:cs="Times New Roman"/>
          <w:color w:val="333333"/>
        </w:rPr>
      </w:pPr>
      <w:r w:rsidRPr="001265A6">
        <w:rPr>
          <w:rFonts w:ascii="Times New Roman" w:eastAsia="Times New Roman" w:hAnsi="Times New Roman" w:cs="Times New Roman"/>
          <w:color w:val="333333"/>
        </w:rPr>
        <w:t>Законопроект разработан для развития демографической политики и поддержки таких семей, а также направлен на повышение рождаемости и улучшение здоровья населения.</w:t>
      </w:r>
    </w:p>
    <w:p w14:paraId="29E194E6" w14:textId="77777777" w:rsidR="001265A6" w:rsidRPr="001265A6" w:rsidRDefault="001265A6" w:rsidP="00B11EB4">
      <w:pPr>
        <w:shd w:val="clear" w:color="auto" w:fill="FFFFFF"/>
        <w:spacing w:line="270" w:lineRule="atLeast"/>
        <w:ind w:firstLine="708"/>
        <w:jc w:val="both"/>
        <w:rPr>
          <w:rFonts w:ascii="Times New Roman" w:eastAsia="Times New Roman" w:hAnsi="Times New Roman" w:cs="Times New Roman"/>
          <w:color w:val="333333"/>
        </w:rPr>
      </w:pPr>
      <w:r w:rsidRPr="001265A6">
        <w:rPr>
          <w:rFonts w:ascii="Times New Roman" w:eastAsia="Times New Roman" w:hAnsi="Times New Roman" w:cs="Times New Roman"/>
          <w:color w:val="333333"/>
        </w:rPr>
        <w:t>По словам одного из авторов законопроекта </w:t>
      </w:r>
      <w:r w:rsidRPr="001265A6">
        <w:rPr>
          <w:rFonts w:ascii="Times New Roman" w:eastAsia="Times New Roman" w:hAnsi="Times New Roman" w:cs="Times New Roman"/>
          <w:b/>
          <w:bCs/>
          <w:color w:val="333333"/>
        </w:rPr>
        <w:t>Анны Кузнецовой</w:t>
      </w:r>
      <w:r w:rsidRPr="001265A6">
        <w:rPr>
          <w:rFonts w:ascii="Times New Roman" w:eastAsia="Times New Roman" w:hAnsi="Times New Roman" w:cs="Times New Roman"/>
          <w:color w:val="333333"/>
        </w:rPr>
        <w:t>, по данным Минобрнауки России, в вузах сейчас </w:t>
      </w:r>
      <w:hyperlink r:id="rId22" w:tgtFrame="_blank" w:history="1">
        <w:r w:rsidRPr="001265A6">
          <w:rPr>
            <w:rFonts w:ascii="Times New Roman" w:eastAsia="Times New Roman" w:hAnsi="Times New Roman" w:cs="Times New Roman"/>
            <w:color w:val="808080"/>
            <w:u w:val="single"/>
            <w:bdr w:val="none" w:sz="0" w:space="0" w:color="auto" w:frame="1"/>
          </w:rPr>
          <w:t>обучается</w:t>
        </w:r>
      </w:hyperlink>
      <w:r w:rsidRPr="001265A6">
        <w:rPr>
          <w:rFonts w:ascii="Times New Roman" w:eastAsia="Times New Roman" w:hAnsi="Times New Roman" w:cs="Times New Roman"/>
          <w:color w:val="333333"/>
        </w:rPr>
        <w:t> более 22 тыс. студенческих семей, из них – около 3 тыс. воспитывают детей до 3 лет, более 2 тыс. – от 3 до 7. При этом сейчас эти семьи не имеют установленного правового статуса на федеральном уровне. Поправки же предусматривают развитие нормативной основы, а также создание условий для их поддержки.</w:t>
      </w:r>
    </w:p>
    <w:p w14:paraId="4E19F699" w14:textId="77777777" w:rsidR="001265A6" w:rsidRPr="001265A6" w:rsidRDefault="001265A6" w:rsidP="00B11EB4">
      <w:pPr>
        <w:shd w:val="clear" w:color="auto" w:fill="FFFFFF"/>
        <w:spacing w:line="270" w:lineRule="atLeast"/>
        <w:ind w:firstLine="708"/>
        <w:jc w:val="both"/>
        <w:rPr>
          <w:rFonts w:ascii="Times New Roman" w:eastAsia="Times New Roman" w:hAnsi="Times New Roman" w:cs="Times New Roman"/>
          <w:color w:val="333333"/>
        </w:rPr>
      </w:pPr>
      <w:r w:rsidRPr="001265A6">
        <w:rPr>
          <w:rFonts w:ascii="Times New Roman" w:eastAsia="Times New Roman" w:hAnsi="Times New Roman" w:cs="Times New Roman"/>
          <w:color w:val="333333"/>
        </w:rPr>
        <w:t>Правительство в своем заключении к законопроекту отмечает, что к обучающимся по образовательным программам среднего и высшего профессионального образования относятся не только студенты, но и курсанты, аспиранты, ординаторы, адъюнкты, ассистенты-стажеры, также подпадающие под возрастной критерий 35 лет.</w:t>
      </w:r>
    </w:p>
    <w:p w14:paraId="55162A84" w14:textId="77777777" w:rsidR="001265A6" w:rsidRPr="001265A6" w:rsidRDefault="001265A6" w:rsidP="00B11EB4">
      <w:pPr>
        <w:shd w:val="clear" w:color="auto" w:fill="FFFFFF"/>
        <w:spacing w:line="270" w:lineRule="atLeast"/>
        <w:ind w:firstLine="708"/>
        <w:jc w:val="both"/>
        <w:rPr>
          <w:rFonts w:ascii="Times New Roman" w:eastAsia="Times New Roman" w:hAnsi="Times New Roman" w:cs="Times New Roman"/>
          <w:color w:val="333333"/>
        </w:rPr>
      </w:pPr>
      <w:r w:rsidRPr="001265A6">
        <w:rPr>
          <w:rFonts w:ascii="Times New Roman" w:eastAsia="Times New Roman" w:hAnsi="Times New Roman" w:cs="Times New Roman"/>
          <w:color w:val="333333"/>
        </w:rPr>
        <w:t>Студенческие семьи обладают уникальными потребностями и находятся в уязвимом положении, зависящем от различных факторов, таких как поддержка со стороны родных и отношение общества. Как указано в пояснительной записке к документу, для улучшения их благосостояния важно признать их как отдельную группу и разработать целевые меры поддержки. Признание понятия "студенческая семья" позволит регионам внедрять эффективные инициативы для помощи этой категории молодежи.</w:t>
      </w:r>
    </w:p>
    <w:p w14:paraId="287E5434" w14:textId="60321AE1" w:rsidR="00A35C98" w:rsidRDefault="00A35C9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A35C98">
        <w:rPr>
          <w:rFonts w:ascii="Times New Roman" w:eastAsia="Times New Roman" w:hAnsi="Times New Roman" w:cs="Times New Roman"/>
          <w:b/>
          <w:bCs/>
          <w:color w:val="4D4D4D"/>
          <w:kern w:val="36"/>
        </w:rPr>
        <w:t>В Госдуму внесли законопроект о компенсации морального вреда учителям</w:t>
      </w:r>
    </w:p>
    <w:p w14:paraId="7D3E0D9D" w14:textId="77777777" w:rsidR="00CA657F" w:rsidRPr="00A35C98" w:rsidRDefault="00CA657F" w:rsidP="00CA657F">
      <w:pPr>
        <w:shd w:val="clear" w:color="auto" w:fill="FFFFFF"/>
        <w:spacing w:line="480" w:lineRule="atLeast"/>
        <w:jc w:val="center"/>
        <w:outlineLvl w:val="0"/>
        <w:rPr>
          <w:rFonts w:ascii="Times New Roman" w:eastAsia="Times New Roman" w:hAnsi="Times New Roman" w:cs="Times New Roman"/>
          <w:b/>
          <w:bCs/>
          <w:color w:val="4D4D4D"/>
          <w:kern w:val="36"/>
        </w:rPr>
      </w:pPr>
    </w:p>
    <w:p w14:paraId="6AE6B8B5" w14:textId="1ED0761D"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Депутат </w:t>
      </w:r>
      <w:r w:rsidRPr="00A35C98">
        <w:rPr>
          <w:rFonts w:ascii="Times New Roman" w:eastAsia="Times New Roman" w:hAnsi="Times New Roman" w:cs="Times New Roman"/>
          <w:b/>
          <w:bCs/>
          <w:color w:val="333333"/>
        </w:rPr>
        <w:t>Борис Чернышов</w:t>
      </w:r>
      <w:r w:rsidRPr="00A35C98">
        <w:rPr>
          <w:rFonts w:ascii="Times New Roman" w:eastAsia="Times New Roman" w:hAnsi="Times New Roman" w:cs="Times New Roman"/>
          <w:color w:val="333333"/>
        </w:rPr>
        <w:t xml:space="preserve"> предлагает внести поправки в Федеральный закон </w:t>
      </w:r>
      <w:r w:rsidR="00CA657F">
        <w:rPr>
          <w:rFonts w:ascii="Times New Roman" w:eastAsia="Times New Roman" w:hAnsi="Times New Roman" w:cs="Times New Roman"/>
          <w:color w:val="333333"/>
        </w:rPr>
        <w:t xml:space="preserve">                            </w:t>
      </w:r>
      <w:r w:rsidRPr="00A35C98">
        <w:rPr>
          <w:rFonts w:ascii="Times New Roman" w:eastAsia="Times New Roman" w:hAnsi="Times New Roman" w:cs="Times New Roman"/>
          <w:color w:val="333333"/>
        </w:rPr>
        <w:t>от 29 декабря 2012 г. № 273-ФЗ "</w:t>
      </w:r>
      <w:hyperlink r:id="rId23" w:history="1">
        <w:r w:rsidRPr="00A35C98">
          <w:rPr>
            <w:rFonts w:ascii="Times New Roman" w:eastAsia="Times New Roman" w:hAnsi="Times New Roman" w:cs="Times New Roman"/>
            <w:color w:val="808080"/>
            <w:u w:val="single"/>
            <w:bdr w:val="none" w:sz="0" w:space="0" w:color="auto" w:frame="1"/>
          </w:rPr>
          <w:t>Об образовании в Российской Федерации</w:t>
        </w:r>
      </w:hyperlink>
      <w:r w:rsidRPr="00A35C98">
        <w:rPr>
          <w:rFonts w:ascii="Times New Roman" w:eastAsia="Times New Roman" w:hAnsi="Times New Roman" w:cs="Times New Roman"/>
          <w:color w:val="333333"/>
        </w:rPr>
        <w:t>". Он считает, что честь и достоинство педагогов необходимо защитить законодательно. В связи с чем для педагогов по аналогии с военнослужащими нужно предусмотреть специальные нормы с дополнительными гарантиями компенсации морального вреда, причиненного распространением порочащих честь и достоинство сведений.</w:t>
      </w:r>
    </w:p>
    <w:p w14:paraId="3048EF31"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Так, в ст. 5 Федерального закона от 27 мая 1998 г. № 76-ФЗ "</w:t>
      </w:r>
      <w:hyperlink r:id="rId24" w:anchor="block_5" w:history="1">
        <w:r w:rsidRPr="00A35C98">
          <w:rPr>
            <w:rFonts w:ascii="Times New Roman" w:eastAsia="Times New Roman" w:hAnsi="Times New Roman" w:cs="Times New Roman"/>
            <w:color w:val="808080"/>
            <w:u w:val="single"/>
            <w:bdr w:val="none" w:sz="0" w:space="0" w:color="auto" w:frame="1"/>
          </w:rPr>
          <w:t>О статусе военнослужащих</w:t>
        </w:r>
      </w:hyperlink>
      <w:r w:rsidRPr="00A35C98">
        <w:rPr>
          <w:rFonts w:ascii="Times New Roman" w:eastAsia="Times New Roman" w:hAnsi="Times New Roman" w:cs="Times New Roman"/>
          <w:color w:val="333333"/>
        </w:rPr>
        <w:t>" закреплены особенности правового статуса военных в части защиты их репутации, а в законопроекте предлагается добавить к принципам государственной политики в области образования защиту чести и достоинства педагогов.</w:t>
      </w:r>
    </w:p>
    <w:p w14:paraId="790CF2F4"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Как отмечается в пояснительной записке к законопроекту, педагоги играют важную роль, выполняя духовные, социальные, образовательные и воспитательные функции.</w:t>
      </w:r>
    </w:p>
    <w:p w14:paraId="00D177C6"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Президент РФ в ходе Послания Федеральному Собранию подчеркнул сложность и ответственность работы педагогического работника 29 февраля 2024 года. После этого с </w:t>
      </w:r>
      <w:hyperlink r:id="rId25" w:history="1">
        <w:r w:rsidRPr="00A35C98">
          <w:rPr>
            <w:rFonts w:ascii="Times New Roman" w:eastAsia="Times New Roman" w:hAnsi="Times New Roman" w:cs="Times New Roman"/>
            <w:color w:val="808080"/>
            <w:u w:val="single"/>
            <w:bdr w:val="none" w:sz="0" w:space="0" w:color="auto" w:frame="1"/>
          </w:rPr>
          <w:t>инициативой</w:t>
        </w:r>
      </w:hyperlink>
      <w:r w:rsidRPr="00A35C98">
        <w:rPr>
          <w:rFonts w:ascii="Times New Roman" w:eastAsia="Times New Roman" w:hAnsi="Times New Roman" w:cs="Times New Roman"/>
          <w:color w:val="333333"/>
        </w:rPr>
        <w:t> дополнить КоАП штрафами за публичное оскорбление педагогического работника к председателю Правительства РФ </w:t>
      </w:r>
      <w:r w:rsidRPr="00A35C98">
        <w:rPr>
          <w:rFonts w:ascii="Times New Roman" w:eastAsia="Times New Roman" w:hAnsi="Times New Roman" w:cs="Times New Roman"/>
          <w:b/>
          <w:bCs/>
          <w:color w:val="333333"/>
        </w:rPr>
        <w:t xml:space="preserve">Михаилу </w:t>
      </w:r>
      <w:proofErr w:type="spellStart"/>
      <w:r w:rsidRPr="00A35C98">
        <w:rPr>
          <w:rFonts w:ascii="Times New Roman" w:eastAsia="Times New Roman" w:hAnsi="Times New Roman" w:cs="Times New Roman"/>
          <w:b/>
          <w:bCs/>
          <w:color w:val="333333"/>
        </w:rPr>
        <w:t>Мишустину</w:t>
      </w:r>
      <w:proofErr w:type="spellEnd"/>
      <w:r w:rsidRPr="00A35C98">
        <w:rPr>
          <w:rFonts w:ascii="Times New Roman" w:eastAsia="Times New Roman" w:hAnsi="Times New Roman" w:cs="Times New Roman"/>
          <w:b/>
          <w:bCs/>
          <w:color w:val="333333"/>
        </w:rPr>
        <w:t> </w:t>
      </w:r>
      <w:r w:rsidRPr="00A35C98">
        <w:rPr>
          <w:rFonts w:ascii="Times New Roman" w:eastAsia="Times New Roman" w:hAnsi="Times New Roman" w:cs="Times New Roman"/>
          <w:color w:val="333333"/>
        </w:rPr>
        <w:t>обратилась депутат Госдумы </w:t>
      </w:r>
      <w:r w:rsidRPr="00A35C98">
        <w:rPr>
          <w:rFonts w:ascii="Times New Roman" w:eastAsia="Times New Roman" w:hAnsi="Times New Roman" w:cs="Times New Roman"/>
          <w:b/>
          <w:bCs/>
          <w:color w:val="333333"/>
        </w:rPr>
        <w:t>Яна Лантратова</w:t>
      </w:r>
      <w:r w:rsidRPr="00A35C98">
        <w:rPr>
          <w:rFonts w:ascii="Times New Roman" w:eastAsia="Times New Roman" w:hAnsi="Times New Roman" w:cs="Times New Roman"/>
          <w:color w:val="333333"/>
        </w:rPr>
        <w:t>.</w:t>
      </w:r>
    </w:p>
    <w:p w14:paraId="7EECA797"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При этом специальные инструменты защиты чести и достоинства педагогов в действующем законодательстве отсутствуют, а внесенный законопроект направлен на решение этой проблемы.</w:t>
      </w:r>
    </w:p>
    <w:p w14:paraId="73A13408" w14:textId="77777777" w:rsidR="00A35C98" w:rsidRPr="00A35C98" w:rsidRDefault="00A35C9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A35C98">
        <w:rPr>
          <w:rFonts w:ascii="Times New Roman" w:eastAsia="Times New Roman" w:hAnsi="Times New Roman" w:cs="Times New Roman"/>
          <w:b/>
          <w:bCs/>
          <w:color w:val="4D4D4D"/>
          <w:kern w:val="36"/>
        </w:rPr>
        <w:t>Страховая пенсия по старости будет увеличена в 2025 году до 24 тыс. руб.</w:t>
      </w:r>
    </w:p>
    <w:p w14:paraId="1B94BDF8"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2990C06A" w14:textId="3E4FEF1B"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Правительство РФ внесло в Госдуму проект бюджета СФР на 2025 год и плановый период 2026-2027 годов (№ </w:t>
      </w:r>
      <w:hyperlink r:id="rId26" w:history="1">
        <w:r w:rsidRPr="00A35C98">
          <w:rPr>
            <w:rFonts w:ascii="Times New Roman" w:eastAsia="Times New Roman" w:hAnsi="Times New Roman" w:cs="Times New Roman"/>
            <w:color w:val="808080"/>
            <w:u w:val="single"/>
            <w:bdr w:val="none" w:sz="0" w:space="0" w:color="auto" w:frame="1"/>
          </w:rPr>
          <w:t>727321-8</w:t>
        </w:r>
      </w:hyperlink>
      <w:r w:rsidRPr="00A35C98">
        <w:rPr>
          <w:rFonts w:ascii="Times New Roman" w:eastAsia="Times New Roman" w:hAnsi="Times New Roman" w:cs="Times New Roman"/>
          <w:color w:val="333333"/>
        </w:rPr>
        <w:t>). В нем, в частности, определяется размер страховой и социальной пенсий граждан.</w:t>
      </w:r>
    </w:p>
    <w:p w14:paraId="31327082"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 xml:space="preserve">Так, </w:t>
      </w:r>
      <w:proofErr w:type="gramStart"/>
      <w:r w:rsidRPr="00A35C98">
        <w:rPr>
          <w:rFonts w:ascii="Times New Roman" w:eastAsia="Times New Roman" w:hAnsi="Times New Roman" w:cs="Times New Roman"/>
          <w:color w:val="333333"/>
        </w:rPr>
        <w:t>согласно законопроекту</w:t>
      </w:r>
      <w:proofErr w:type="gramEnd"/>
      <w:r w:rsidRPr="00A35C98">
        <w:rPr>
          <w:rFonts w:ascii="Times New Roman" w:eastAsia="Times New Roman" w:hAnsi="Times New Roman" w:cs="Times New Roman"/>
          <w:color w:val="333333"/>
        </w:rPr>
        <w:t xml:space="preserve"> планируется увеличить средний размер страховой пенсии к концу 2025 на 7,5% или на 1 634 руб. от определенного в 2024 году. Таким образом с учетом запланированных мероприятий по его увеличению он достигнет 23 481 руб. Страховую пенсию по старости также планируется проиндексировать на 7,5% - к концу 2025 года ее размер составит 24 059 руб.</w:t>
      </w:r>
    </w:p>
    <w:p w14:paraId="7713086F"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 xml:space="preserve">Рост социальной пенсии ожидается более значительным – на 14,7% или на 1 980 руб. по сравнению с нынешним. Согласно проекту к концу 2025 года он составит 15 456 руб. (в настоящее время – 13 475 руб.). Среднегодовой размер накопительной пенсии в 2025 году составит 1 444,51 руб., а срочной пенсионной </w:t>
      </w:r>
      <w:proofErr w:type="gramStart"/>
      <w:r w:rsidRPr="00A35C98">
        <w:rPr>
          <w:rFonts w:ascii="Times New Roman" w:eastAsia="Times New Roman" w:hAnsi="Times New Roman" w:cs="Times New Roman"/>
          <w:color w:val="333333"/>
        </w:rPr>
        <w:t>выплаты  –</w:t>
      </w:r>
      <w:proofErr w:type="gramEnd"/>
      <w:r w:rsidRPr="00A35C98">
        <w:rPr>
          <w:rFonts w:ascii="Times New Roman" w:eastAsia="Times New Roman" w:hAnsi="Times New Roman" w:cs="Times New Roman"/>
          <w:color w:val="333333"/>
        </w:rPr>
        <w:t xml:space="preserve"> 2 718,64 руб.</w:t>
      </w:r>
    </w:p>
    <w:p w14:paraId="30378907"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Индексация страховой пенсии и фиксированной выплаты к ней будет проведена в соответствии с индексом потребительских цен за прошедший год. В 2026–2027 гг. проектом предусмотрена индексация страховой пенсии два раза в год.</w:t>
      </w:r>
    </w:p>
    <w:p w14:paraId="5D90B160" w14:textId="3A37400E" w:rsid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Напомним, что в 2025 году планируется возобновить </w:t>
      </w:r>
      <w:hyperlink r:id="rId27" w:history="1">
        <w:r w:rsidRPr="00A35C98">
          <w:rPr>
            <w:rFonts w:ascii="Times New Roman" w:eastAsia="Times New Roman" w:hAnsi="Times New Roman" w:cs="Times New Roman"/>
            <w:color w:val="808080"/>
            <w:u w:val="single"/>
            <w:bdr w:val="none" w:sz="0" w:space="0" w:color="auto" w:frame="1"/>
          </w:rPr>
          <w:t>индексацию</w:t>
        </w:r>
      </w:hyperlink>
      <w:r w:rsidRPr="00A35C98">
        <w:rPr>
          <w:rFonts w:ascii="Times New Roman" w:eastAsia="Times New Roman" w:hAnsi="Times New Roman" w:cs="Times New Roman"/>
          <w:color w:val="333333"/>
        </w:rPr>
        <w:t xml:space="preserve"> страховых пенсий работающим пенсионерам, а также назначение страховой пенсии на 24 месяца ранее общеустановленного гражданам со страховым стажем 42 и 37 лет (мужчины и женщины соответственно). Также страховая пенсия по старости будет назначаться женщинам </w:t>
      </w:r>
      <w:r w:rsidR="00CA657F">
        <w:rPr>
          <w:rFonts w:ascii="Times New Roman" w:eastAsia="Times New Roman" w:hAnsi="Times New Roman" w:cs="Times New Roman"/>
          <w:color w:val="333333"/>
        </w:rPr>
        <w:t xml:space="preserve">                     </w:t>
      </w:r>
      <w:r w:rsidRPr="00A35C98">
        <w:rPr>
          <w:rFonts w:ascii="Times New Roman" w:eastAsia="Times New Roman" w:hAnsi="Times New Roman" w:cs="Times New Roman"/>
          <w:color w:val="333333"/>
        </w:rPr>
        <w:t>с 56 лет, если они родили или воспитали до 8 лет четырех детей, и с 57 лет, если детей трое.</w:t>
      </w:r>
    </w:p>
    <w:p w14:paraId="74A12044" w14:textId="77777777" w:rsidR="00CA657F" w:rsidRPr="00A35C98" w:rsidRDefault="00CA657F" w:rsidP="00CA657F">
      <w:pPr>
        <w:shd w:val="clear" w:color="auto" w:fill="FFFFFF"/>
        <w:spacing w:line="270" w:lineRule="atLeast"/>
        <w:ind w:firstLine="708"/>
        <w:jc w:val="both"/>
        <w:rPr>
          <w:rFonts w:ascii="Times New Roman" w:eastAsia="Times New Roman" w:hAnsi="Times New Roman" w:cs="Times New Roman"/>
          <w:color w:val="333333"/>
        </w:rPr>
      </w:pPr>
    </w:p>
    <w:p w14:paraId="2BAF289D" w14:textId="645FBFF8" w:rsidR="00A35C98" w:rsidRDefault="00A35C98" w:rsidP="00CA657F">
      <w:pPr>
        <w:shd w:val="clear" w:color="auto" w:fill="FFFFFF"/>
        <w:jc w:val="center"/>
        <w:outlineLvl w:val="0"/>
        <w:rPr>
          <w:rFonts w:ascii="Times New Roman" w:eastAsia="Times New Roman" w:hAnsi="Times New Roman" w:cs="Times New Roman"/>
          <w:b/>
          <w:bCs/>
          <w:color w:val="4D4D4D"/>
          <w:kern w:val="36"/>
        </w:rPr>
      </w:pPr>
      <w:r w:rsidRPr="00A35C98">
        <w:rPr>
          <w:rFonts w:ascii="Times New Roman" w:eastAsia="Times New Roman" w:hAnsi="Times New Roman" w:cs="Times New Roman"/>
          <w:b/>
          <w:bCs/>
          <w:color w:val="4D4D4D"/>
          <w:kern w:val="36"/>
        </w:rPr>
        <w:t>Вдовы участников СВО должны подтверждать отсутствие брака для получения пенсии</w:t>
      </w:r>
    </w:p>
    <w:p w14:paraId="48548341" w14:textId="77777777" w:rsidR="00CA657F" w:rsidRPr="00A35C98" w:rsidRDefault="00CA657F" w:rsidP="00CA657F">
      <w:pPr>
        <w:shd w:val="clear" w:color="auto" w:fill="FFFFFF"/>
        <w:jc w:val="center"/>
        <w:outlineLvl w:val="0"/>
        <w:rPr>
          <w:rFonts w:ascii="Times New Roman" w:eastAsia="Times New Roman" w:hAnsi="Times New Roman" w:cs="Times New Roman"/>
          <w:b/>
          <w:bCs/>
          <w:color w:val="4D4D4D"/>
          <w:kern w:val="36"/>
        </w:rPr>
      </w:pPr>
    </w:p>
    <w:p w14:paraId="7167936B"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Минтруд России дополнил и расширил перечень документов для назначения пенсии по случаю потери кормильца (</w:t>
      </w:r>
      <w:hyperlink r:id="rId28" w:history="1">
        <w:r w:rsidRPr="00A35C98">
          <w:rPr>
            <w:rFonts w:ascii="Times New Roman" w:eastAsia="Times New Roman" w:hAnsi="Times New Roman" w:cs="Times New Roman"/>
            <w:color w:val="808080"/>
            <w:u w:val="single"/>
            <w:bdr w:val="none" w:sz="0" w:space="0" w:color="auto" w:frame="1"/>
          </w:rPr>
          <w:t>приказ от 17 июля 2024 г. № 358н</w:t>
        </w:r>
      </w:hyperlink>
      <w:r w:rsidRPr="00A35C98">
        <w:rPr>
          <w:rFonts w:ascii="Times New Roman" w:eastAsia="Times New Roman" w:hAnsi="Times New Roman" w:cs="Times New Roman"/>
          <w:color w:val="333333"/>
        </w:rPr>
        <w:t>). Напомним, с 1 января 2025 года </w:t>
      </w:r>
      <w:hyperlink r:id="rId29" w:history="1">
        <w:r w:rsidRPr="00A35C98">
          <w:rPr>
            <w:rFonts w:ascii="Times New Roman" w:eastAsia="Times New Roman" w:hAnsi="Times New Roman" w:cs="Times New Roman"/>
            <w:color w:val="808080"/>
            <w:u w:val="single"/>
            <w:bdr w:val="none" w:sz="0" w:space="0" w:color="auto" w:frame="1"/>
          </w:rPr>
          <w:t>уточняется</w:t>
        </w:r>
      </w:hyperlink>
      <w:r w:rsidRPr="00A35C98">
        <w:rPr>
          <w:rFonts w:ascii="Times New Roman" w:eastAsia="Times New Roman" w:hAnsi="Times New Roman" w:cs="Times New Roman"/>
          <w:color w:val="333333"/>
        </w:rPr>
        <w:t> право на данную выплату у супругов военнослужащих, умерших вследствие ранения, полученного при защите Родины.</w:t>
      </w:r>
    </w:p>
    <w:p w14:paraId="2D8F6C7A"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Так, для назначения пенсии будет необходимо выполнение следующих условий:</w:t>
      </w:r>
    </w:p>
    <w:p w14:paraId="724160DB" w14:textId="77777777" w:rsidR="00A35C98" w:rsidRPr="00A35C98" w:rsidRDefault="00A35C98" w:rsidP="00B11EB4">
      <w:pPr>
        <w:numPr>
          <w:ilvl w:val="0"/>
          <w:numId w:val="22"/>
        </w:numPr>
        <w:shd w:val="clear" w:color="auto" w:fill="FFFFFF"/>
        <w:spacing w:line="270" w:lineRule="atLeast"/>
        <w:ind w:left="0"/>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погибший был на военной службе по призыву, служил в армии по контракту, был призван в армию по мобилизации, служил в войсках национальной гвардии и имел звание в полиции, состоял в добровольческих формированиях, созданных на основании закона;</w:t>
      </w:r>
    </w:p>
    <w:p w14:paraId="512D97E9" w14:textId="77777777" w:rsidR="00A35C98" w:rsidRPr="00A35C98" w:rsidRDefault="00A35C98" w:rsidP="00B11EB4">
      <w:pPr>
        <w:numPr>
          <w:ilvl w:val="0"/>
          <w:numId w:val="22"/>
        </w:numPr>
        <w:shd w:val="clear" w:color="auto" w:fill="FFFFFF"/>
        <w:spacing w:line="270" w:lineRule="atLeast"/>
        <w:ind w:left="0"/>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смерть наступила из-за военной травмы;</w:t>
      </w:r>
    </w:p>
    <w:p w14:paraId="5D29A447" w14:textId="77777777" w:rsidR="00A35C98" w:rsidRPr="00A35C98" w:rsidRDefault="00A35C98" w:rsidP="00B11EB4">
      <w:pPr>
        <w:numPr>
          <w:ilvl w:val="0"/>
          <w:numId w:val="22"/>
        </w:numPr>
        <w:shd w:val="clear" w:color="auto" w:fill="FFFFFF"/>
        <w:spacing w:line="270" w:lineRule="atLeast"/>
        <w:ind w:left="0"/>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вдова или вдовец погибшего не вступили в новый брак;</w:t>
      </w:r>
    </w:p>
    <w:p w14:paraId="21902172" w14:textId="77777777" w:rsidR="00A35C98" w:rsidRPr="00A35C98" w:rsidRDefault="00A35C98" w:rsidP="00B11EB4">
      <w:pPr>
        <w:numPr>
          <w:ilvl w:val="0"/>
          <w:numId w:val="22"/>
        </w:numPr>
        <w:shd w:val="clear" w:color="auto" w:fill="FFFFFF"/>
        <w:spacing w:line="270" w:lineRule="atLeast"/>
        <w:ind w:left="0"/>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супруг погибшего занят уходом за детьми, не достигшими возраста 23 лет, и не получает пенсию по другим основаниям.</w:t>
      </w:r>
    </w:p>
    <w:p w14:paraId="315FCA3D" w14:textId="77777777" w:rsidR="00A35C98" w:rsidRPr="00A35C98" w:rsidRDefault="00A35C98" w:rsidP="00B11EB4">
      <w:pPr>
        <w:shd w:val="clear" w:color="auto" w:fill="FFFFFF"/>
        <w:spacing w:line="270" w:lineRule="atLeast"/>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Ребенок погибшего также имеет право на пенсию по случаю потери кормильца. Важным нововведением данного приказа стало то, что вдова или вдовец военнослужащего для получения пенсии не должны выйти замуж повторно. Чтобы подтвердить это обстоятельство, нужны следующие документы:</w:t>
      </w:r>
    </w:p>
    <w:p w14:paraId="42DE4600" w14:textId="77777777" w:rsidR="00A35C98" w:rsidRPr="00A35C98" w:rsidRDefault="00A35C98" w:rsidP="00B11EB4">
      <w:pPr>
        <w:numPr>
          <w:ilvl w:val="0"/>
          <w:numId w:val="23"/>
        </w:numPr>
        <w:shd w:val="clear" w:color="auto" w:fill="FFFFFF"/>
        <w:spacing w:line="270" w:lineRule="atLeast"/>
        <w:ind w:left="0"/>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сведения из реестра актов гражданского состояния, где указано, что новый брак не зарегистрирован;</w:t>
      </w:r>
    </w:p>
    <w:p w14:paraId="64303E8C" w14:textId="77777777" w:rsidR="00A35C98" w:rsidRPr="00A35C98" w:rsidRDefault="00A35C98" w:rsidP="00B11EB4">
      <w:pPr>
        <w:numPr>
          <w:ilvl w:val="0"/>
          <w:numId w:val="23"/>
        </w:numPr>
        <w:shd w:val="clear" w:color="auto" w:fill="FFFFFF"/>
        <w:spacing w:line="270" w:lineRule="atLeast"/>
        <w:ind w:left="0"/>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личное заявление и паспорт, где нет отметки о новом браке.</w:t>
      </w:r>
    </w:p>
    <w:p w14:paraId="29DC64D1"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Подтверждением того, что супруг покойного занимается уходом за детьми, являются документы о рождении ребенка и его возрасте. Это могут быть свидетельства о рождении или иные документы из реестра актов гражданского состояния.</w:t>
      </w:r>
    </w:p>
    <w:p w14:paraId="0714653E"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Эти правила уточняют процесс подтверждения смерти военнослужащих и статуса вдов, вдовцов и их детей для получения пособий или пенсий.</w:t>
      </w:r>
    </w:p>
    <w:p w14:paraId="12007198" w14:textId="6D3C3F9C" w:rsidR="00A35C98" w:rsidRDefault="00A35C9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A35C98">
        <w:rPr>
          <w:rFonts w:ascii="Times New Roman" w:eastAsia="Times New Roman" w:hAnsi="Times New Roman" w:cs="Times New Roman"/>
          <w:b/>
          <w:bCs/>
          <w:color w:val="4D4D4D"/>
          <w:kern w:val="36"/>
        </w:rPr>
        <w:t>С 1 ноября 2024 года получить справку об участии в СВО можно через госуслуги</w:t>
      </w:r>
    </w:p>
    <w:p w14:paraId="3B612C33" w14:textId="77777777" w:rsidR="00CA657F" w:rsidRPr="00A35C98" w:rsidRDefault="00CA657F" w:rsidP="00CA657F">
      <w:pPr>
        <w:shd w:val="clear" w:color="auto" w:fill="FFFFFF"/>
        <w:spacing w:line="480" w:lineRule="atLeast"/>
        <w:jc w:val="center"/>
        <w:outlineLvl w:val="0"/>
        <w:rPr>
          <w:rFonts w:ascii="Times New Roman" w:eastAsia="Times New Roman" w:hAnsi="Times New Roman" w:cs="Times New Roman"/>
          <w:b/>
          <w:bCs/>
          <w:color w:val="4D4D4D"/>
          <w:kern w:val="36"/>
        </w:rPr>
      </w:pPr>
    </w:p>
    <w:p w14:paraId="56E3F211"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Новый порядок получения такой справки в электронном виде предусмотрен в </w:t>
      </w:r>
      <w:hyperlink r:id="rId30" w:tgtFrame="_blank" w:history="1">
        <w:r w:rsidRPr="00A35C98">
          <w:rPr>
            <w:rFonts w:ascii="Times New Roman" w:eastAsia="Times New Roman" w:hAnsi="Times New Roman" w:cs="Times New Roman"/>
            <w:color w:val="808080"/>
            <w:u w:val="single"/>
            <w:bdr w:val="none" w:sz="0" w:space="0" w:color="auto" w:frame="1"/>
          </w:rPr>
          <w:t>постановлении Правительства РФ от 9 октября 2024 г. № 1354</w:t>
        </w:r>
      </w:hyperlink>
      <w:r w:rsidRPr="00A35C98">
        <w:rPr>
          <w:rFonts w:ascii="Times New Roman" w:eastAsia="Times New Roman" w:hAnsi="Times New Roman" w:cs="Times New Roman"/>
          <w:color w:val="333333"/>
        </w:rPr>
        <w:t>. Изменения вступают в силу с 1 ноября.</w:t>
      </w:r>
    </w:p>
    <w:p w14:paraId="01CA5CA5"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Ранее такой формат справки отсутствовал, а ее оформление было связано с определенными трудностями. Для ее получения участники СВО или их родственники должны были обращаться к командирам воинских частей или в военкоматы, что значительно усложняло процесс. Теперь же появилась возможность получения справки в удобной электронной форме через сервис госуслуг. QR-код справки будет действовать 30 дней. Кроме того, внедряется единый стандартный образец документа.</w:t>
      </w:r>
    </w:p>
    <w:p w14:paraId="4B50D54C"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Эти справки будут необходимы для оформления и получения различных социальных льгот, которые предоставляют региональные власти участникам СВО.</w:t>
      </w:r>
    </w:p>
    <w:p w14:paraId="34DC1C3D" w14:textId="77777777" w:rsidR="00A35C98" w:rsidRPr="00A35C98" w:rsidRDefault="00A35C9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A35C98">
        <w:rPr>
          <w:rFonts w:ascii="Times New Roman" w:eastAsia="Times New Roman" w:hAnsi="Times New Roman" w:cs="Times New Roman"/>
          <w:b/>
          <w:bCs/>
          <w:color w:val="4D4D4D"/>
          <w:kern w:val="36"/>
        </w:rPr>
        <w:t>Собственникам квартир могут разрешить участвовать в общих собраниях по видео</w:t>
      </w:r>
    </w:p>
    <w:p w14:paraId="2987622C" w14:textId="77777777" w:rsidR="00CA657F" w:rsidRDefault="00CA657F" w:rsidP="00CA657F">
      <w:pPr>
        <w:shd w:val="clear" w:color="auto" w:fill="FFFFFF"/>
        <w:spacing w:line="270" w:lineRule="atLeast"/>
        <w:ind w:firstLine="708"/>
        <w:jc w:val="both"/>
        <w:rPr>
          <w:rFonts w:ascii="Times New Roman" w:eastAsia="Times New Roman" w:hAnsi="Times New Roman" w:cs="Times New Roman"/>
          <w:color w:val="333333"/>
        </w:rPr>
      </w:pPr>
    </w:p>
    <w:p w14:paraId="01EB2619" w14:textId="19E962FE"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В ЛДПР предложили предоставить жильцам многоквартирных домов возможность участвовать в очном общем собрании собственников с помощью видео-конференц-связи (ВКС). Для голосования будут использовать Государственную информационную систему жилищно-коммунального хозяйства или иную систему электронного голосования. Соответствующий законопроект уже разработан и направлен в Правительство РФ для получения заключения.</w:t>
      </w:r>
    </w:p>
    <w:p w14:paraId="35213731"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Эта инициатива разработана в целях повышения эффективности управления МКД. Изменения планируется внести в </w:t>
      </w:r>
      <w:hyperlink r:id="rId31" w:anchor="block_441" w:history="1">
        <w:r w:rsidRPr="00A35C98">
          <w:rPr>
            <w:rFonts w:ascii="Times New Roman" w:eastAsia="Times New Roman" w:hAnsi="Times New Roman" w:cs="Times New Roman"/>
            <w:color w:val="808080"/>
            <w:u w:val="single"/>
            <w:bdr w:val="none" w:sz="0" w:space="0" w:color="auto" w:frame="1"/>
          </w:rPr>
          <w:t>ст. 44.1 Жилищного кодекса</w:t>
        </w:r>
      </w:hyperlink>
      <w:r w:rsidRPr="00A35C98">
        <w:rPr>
          <w:rFonts w:ascii="Times New Roman" w:eastAsia="Times New Roman" w:hAnsi="Times New Roman" w:cs="Times New Roman"/>
          <w:color w:val="333333"/>
        </w:rPr>
        <w:t>. Так, собственники, которые не могут присутствовать лично, будут участвовать в собрании дистанционно и получат возможность высказать свое мнение. Предложение особенно актуально для жильцов с ненормированным рабочим графиком или проживающих в других регионах. Такой порядок может способствовать уменьшению случаев подделки подписей и судебных разбирательств.</w:t>
      </w:r>
    </w:p>
    <w:p w14:paraId="564F2FCA"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Кроме того, авторы законопроекта предлагают в сообщении о проведении общего собрания указывать информацию и материалы, которые войдут в повестку. Напомним, сейчас там </w:t>
      </w:r>
      <w:hyperlink r:id="rId32" w:anchor="block_4505" w:tgtFrame="_blank" w:history="1">
        <w:r w:rsidRPr="00A35C98">
          <w:rPr>
            <w:rFonts w:ascii="Times New Roman" w:eastAsia="Times New Roman" w:hAnsi="Times New Roman" w:cs="Times New Roman"/>
            <w:color w:val="808080"/>
            <w:u w:val="single"/>
            <w:bdr w:val="none" w:sz="0" w:space="0" w:color="auto" w:frame="1"/>
          </w:rPr>
          <w:t>пишут</w:t>
        </w:r>
      </w:hyperlink>
      <w:r w:rsidRPr="00A35C98">
        <w:rPr>
          <w:rFonts w:ascii="Times New Roman" w:eastAsia="Times New Roman" w:hAnsi="Times New Roman" w:cs="Times New Roman"/>
          <w:color w:val="333333"/>
        </w:rPr>
        <w:t> только порядок ознакомления с этими сведениями.</w:t>
      </w:r>
    </w:p>
    <w:p w14:paraId="36E932D2" w14:textId="77777777" w:rsidR="00A35C98" w:rsidRPr="00A35C98" w:rsidRDefault="00A35C98" w:rsidP="00CA657F">
      <w:pPr>
        <w:shd w:val="clear" w:color="auto" w:fill="FFFFFF"/>
        <w:spacing w:line="270" w:lineRule="atLeast"/>
        <w:ind w:firstLine="708"/>
        <w:jc w:val="both"/>
        <w:rPr>
          <w:rFonts w:ascii="Times New Roman" w:eastAsia="Times New Roman" w:hAnsi="Times New Roman" w:cs="Times New Roman"/>
          <w:color w:val="333333"/>
        </w:rPr>
      </w:pPr>
      <w:r w:rsidRPr="00A35C98">
        <w:rPr>
          <w:rFonts w:ascii="Times New Roman" w:eastAsia="Times New Roman" w:hAnsi="Times New Roman" w:cs="Times New Roman"/>
          <w:color w:val="333333"/>
        </w:rPr>
        <w:t>Депутат </w:t>
      </w:r>
      <w:r w:rsidRPr="00A35C98">
        <w:rPr>
          <w:rFonts w:ascii="Times New Roman" w:eastAsia="Times New Roman" w:hAnsi="Times New Roman" w:cs="Times New Roman"/>
          <w:b/>
          <w:bCs/>
          <w:color w:val="333333"/>
        </w:rPr>
        <w:t>Василина Кулиева</w:t>
      </w:r>
      <w:r w:rsidRPr="00A35C98">
        <w:rPr>
          <w:rFonts w:ascii="Times New Roman" w:eastAsia="Times New Roman" w:hAnsi="Times New Roman" w:cs="Times New Roman"/>
          <w:color w:val="333333"/>
        </w:rPr>
        <w:t> отметила проблемы с неэффективной работой советов дома, существующих только формально, и подчеркнула, что поправки помогут упростить участие граждан в собраниях и повысят прозрачность данных процессов.</w:t>
      </w:r>
    </w:p>
    <w:p w14:paraId="5C2421E3" w14:textId="49CDF8CB" w:rsidR="00A35C98" w:rsidRDefault="00A35C9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A35C98">
        <w:rPr>
          <w:rFonts w:ascii="Times New Roman" w:eastAsia="Times New Roman" w:hAnsi="Times New Roman" w:cs="Times New Roman"/>
          <w:b/>
          <w:bCs/>
          <w:color w:val="4D4D4D"/>
          <w:kern w:val="36"/>
        </w:rPr>
        <w:t xml:space="preserve">Банк России подготовил форму заявления о </w:t>
      </w:r>
      <w:proofErr w:type="spellStart"/>
      <w:r w:rsidRPr="00A35C98">
        <w:rPr>
          <w:rFonts w:ascii="Times New Roman" w:eastAsia="Times New Roman" w:hAnsi="Times New Roman" w:cs="Times New Roman"/>
          <w:b/>
          <w:bCs/>
          <w:color w:val="4D4D4D"/>
          <w:kern w:val="36"/>
        </w:rPr>
        <w:t>самозапрете</w:t>
      </w:r>
      <w:proofErr w:type="spellEnd"/>
      <w:r w:rsidRPr="00A35C98">
        <w:rPr>
          <w:rFonts w:ascii="Times New Roman" w:eastAsia="Times New Roman" w:hAnsi="Times New Roman" w:cs="Times New Roman"/>
          <w:b/>
          <w:bCs/>
          <w:color w:val="4D4D4D"/>
          <w:kern w:val="36"/>
        </w:rPr>
        <w:t xml:space="preserve"> на получение кредита</w:t>
      </w:r>
    </w:p>
    <w:p w14:paraId="7DCE502B" w14:textId="77777777" w:rsidR="00CA657F" w:rsidRPr="00A35C98" w:rsidRDefault="00CA657F" w:rsidP="00CA657F">
      <w:pPr>
        <w:shd w:val="clear" w:color="auto" w:fill="FFFFFF"/>
        <w:spacing w:line="480" w:lineRule="atLeast"/>
        <w:jc w:val="center"/>
        <w:outlineLvl w:val="0"/>
        <w:rPr>
          <w:rFonts w:ascii="Times New Roman" w:eastAsia="Times New Roman" w:hAnsi="Times New Roman" w:cs="Times New Roman"/>
          <w:b/>
          <w:bCs/>
          <w:color w:val="4D4D4D"/>
          <w:kern w:val="36"/>
        </w:rPr>
      </w:pPr>
    </w:p>
    <w:p w14:paraId="74CF4561" w14:textId="77777777" w:rsidR="005E583A" w:rsidRPr="005E583A" w:rsidRDefault="005E583A" w:rsidP="00CA657F">
      <w:pPr>
        <w:shd w:val="clear" w:color="auto" w:fill="FFFFFF"/>
        <w:spacing w:line="270" w:lineRule="atLeast"/>
        <w:ind w:firstLine="708"/>
        <w:jc w:val="both"/>
        <w:rPr>
          <w:rFonts w:ascii="Times New Roman" w:eastAsia="Times New Roman" w:hAnsi="Times New Roman" w:cs="Times New Roman"/>
          <w:color w:val="333333"/>
        </w:rPr>
      </w:pPr>
      <w:r w:rsidRPr="005E583A">
        <w:rPr>
          <w:rFonts w:ascii="Times New Roman" w:eastAsia="Times New Roman" w:hAnsi="Times New Roman" w:cs="Times New Roman"/>
          <w:color w:val="333333"/>
        </w:rPr>
        <w:t xml:space="preserve">С 1 марта 2025 года начнет действовать механизм </w:t>
      </w:r>
      <w:proofErr w:type="spellStart"/>
      <w:r w:rsidRPr="005E583A">
        <w:rPr>
          <w:rFonts w:ascii="Times New Roman" w:eastAsia="Times New Roman" w:hAnsi="Times New Roman" w:cs="Times New Roman"/>
          <w:color w:val="333333"/>
        </w:rPr>
        <w:t>самозапрета</w:t>
      </w:r>
      <w:proofErr w:type="spellEnd"/>
      <w:r w:rsidRPr="005E583A">
        <w:rPr>
          <w:rFonts w:ascii="Times New Roman" w:eastAsia="Times New Roman" w:hAnsi="Times New Roman" w:cs="Times New Roman"/>
          <w:color w:val="333333"/>
        </w:rPr>
        <w:t xml:space="preserve"> на получение кредитов – ограничение на заключение кредитных договоров от имени гражданина во всех банках (микрофинансовых организациях). Это позволит обезопасить человека от ситуации, когда мошенники оформляют на его имя кредит, и добровольно отказаться от возможности заключать договоры (</w:t>
      </w:r>
      <w:hyperlink r:id="rId33" w:history="1">
        <w:r w:rsidRPr="005E583A">
          <w:rPr>
            <w:rFonts w:ascii="Times New Roman" w:eastAsia="Times New Roman" w:hAnsi="Times New Roman" w:cs="Times New Roman"/>
            <w:color w:val="808080"/>
            <w:u w:val="single"/>
            <w:bdr w:val="none" w:sz="0" w:space="0" w:color="auto" w:frame="1"/>
          </w:rPr>
          <w:t>Федеральный закон от 26 февраля 2024 г. № 31-ФЗ</w:t>
        </w:r>
      </w:hyperlink>
      <w:r w:rsidRPr="005E583A">
        <w:rPr>
          <w:rFonts w:ascii="Times New Roman" w:eastAsia="Times New Roman" w:hAnsi="Times New Roman" w:cs="Times New Roman"/>
          <w:color w:val="333333"/>
        </w:rPr>
        <w:t xml:space="preserve">). </w:t>
      </w:r>
      <w:proofErr w:type="spellStart"/>
      <w:r w:rsidRPr="005E583A">
        <w:rPr>
          <w:rFonts w:ascii="Times New Roman" w:eastAsia="Times New Roman" w:hAnsi="Times New Roman" w:cs="Times New Roman"/>
          <w:color w:val="333333"/>
        </w:rPr>
        <w:t>Самозапрет</w:t>
      </w:r>
      <w:proofErr w:type="spellEnd"/>
      <w:r w:rsidRPr="005E583A">
        <w:rPr>
          <w:rFonts w:ascii="Times New Roman" w:eastAsia="Times New Roman" w:hAnsi="Times New Roman" w:cs="Times New Roman"/>
          <w:color w:val="333333"/>
        </w:rPr>
        <w:t xml:space="preserve"> можно будет установить только на потребительские кредиты или займы. Исключение – ипотечные кредиты, автокредиты и договоры основного образовательного кредита с господдержкой.</w:t>
      </w:r>
    </w:p>
    <w:p w14:paraId="4EA5A288" w14:textId="77777777" w:rsidR="005E583A" w:rsidRPr="005E583A" w:rsidRDefault="005E583A" w:rsidP="00CA657F">
      <w:pPr>
        <w:shd w:val="clear" w:color="auto" w:fill="FFFFFF"/>
        <w:spacing w:line="270" w:lineRule="atLeast"/>
        <w:ind w:firstLine="708"/>
        <w:jc w:val="both"/>
        <w:rPr>
          <w:rFonts w:ascii="Times New Roman" w:eastAsia="Times New Roman" w:hAnsi="Times New Roman" w:cs="Times New Roman"/>
          <w:color w:val="333333"/>
        </w:rPr>
      </w:pPr>
      <w:r w:rsidRPr="005E583A">
        <w:rPr>
          <w:rFonts w:ascii="Times New Roman" w:eastAsia="Times New Roman" w:hAnsi="Times New Roman" w:cs="Times New Roman"/>
          <w:color w:val="333333"/>
        </w:rPr>
        <w:t>Оформляется такой запрет по заявлению. Форму документа разработал Банк России (</w:t>
      </w:r>
      <w:hyperlink r:id="rId34" w:history="1">
        <w:r w:rsidRPr="005E583A">
          <w:rPr>
            <w:rFonts w:ascii="Times New Roman" w:eastAsia="Times New Roman" w:hAnsi="Times New Roman" w:cs="Times New Roman"/>
            <w:color w:val="808080"/>
            <w:u w:val="single"/>
            <w:bdr w:val="none" w:sz="0" w:space="0" w:color="auto" w:frame="1"/>
          </w:rPr>
          <w:t>Указание Банка России от 27 июня 2024 г. № 6777-У</w:t>
        </w:r>
      </w:hyperlink>
      <w:r w:rsidRPr="005E583A">
        <w:rPr>
          <w:rFonts w:ascii="Times New Roman" w:eastAsia="Times New Roman" w:hAnsi="Times New Roman" w:cs="Times New Roman"/>
          <w:color w:val="333333"/>
        </w:rPr>
        <w:t>). В заявлении должны быть указаны паспортные данные, а также ИНН. Это позволит идентифицировать личность гражданина и проверить сведения в кредитной истории.</w:t>
      </w:r>
    </w:p>
    <w:p w14:paraId="435924D5" w14:textId="77777777" w:rsidR="005E583A" w:rsidRPr="005E583A" w:rsidRDefault="005E583A" w:rsidP="00CA657F">
      <w:pPr>
        <w:shd w:val="clear" w:color="auto" w:fill="FFFFFF"/>
        <w:spacing w:line="270" w:lineRule="atLeast"/>
        <w:ind w:firstLine="708"/>
        <w:jc w:val="both"/>
        <w:rPr>
          <w:rFonts w:ascii="Times New Roman" w:eastAsia="Times New Roman" w:hAnsi="Times New Roman" w:cs="Times New Roman"/>
          <w:color w:val="333333"/>
        </w:rPr>
      </w:pPr>
      <w:r w:rsidRPr="005E583A">
        <w:rPr>
          <w:rFonts w:ascii="Times New Roman" w:eastAsia="Times New Roman" w:hAnsi="Times New Roman" w:cs="Times New Roman"/>
          <w:color w:val="333333"/>
        </w:rPr>
        <w:t>С марта подать заявления можно будет в электронном виде через портал госуслуг. В МФЦ такая услуга начнет действовать только с 1 сентября 2025 года. Устанавливать или снимать запрет можно бесплатно любое количество раз.</w:t>
      </w:r>
    </w:p>
    <w:p w14:paraId="7D997A35" w14:textId="77777777" w:rsidR="000B6DCD" w:rsidRPr="000B6DCD" w:rsidRDefault="000B6DCD"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0B6DCD">
        <w:rPr>
          <w:rFonts w:ascii="Times New Roman" w:eastAsia="Times New Roman" w:hAnsi="Times New Roman" w:cs="Times New Roman"/>
          <w:b/>
          <w:bCs/>
          <w:color w:val="4D4D4D"/>
          <w:kern w:val="36"/>
        </w:rPr>
        <w:t>До 2 декабря 2024 года россиянам нужно уплатить налоги на имущество</w:t>
      </w:r>
    </w:p>
    <w:p w14:paraId="1DA1BB4C"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427F2538" w14:textId="6EE68C50"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Обязанность по ежегодному исчислению налогов, подлежащих уплате физическими лицами в отношении объектов недвижимого имущества, транспортных средств, возложена на налоговые органы (</w:t>
      </w:r>
      <w:hyperlink r:id="rId35" w:anchor="block_5202" w:history="1">
        <w:r w:rsidRPr="000B6DCD">
          <w:rPr>
            <w:rFonts w:ascii="Times New Roman" w:eastAsia="Times New Roman" w:hAnsi="Times New Roman" w:cs="Times New Roman"/>
            <w:color w:val="808080"/>
            <w:u w:val="single"/>
            <w:bdr w:val="none" w:sz="0" w:space="0" w:color="auto" w:frame="1"/>
          </w:rPr>
          <w:t>п. 2 ст. 52 НК РФ</w:t>
        </w:r>
      </w:hyperlink>
      <w:r w:rsidRPr="000B6DCD">
        <w:rPr>
          <w:rFonts w:ascii="Times New Roman" w:eastAsia="Times New Roman" w:hAnsi="Times New Roman" w:cs="Times New Roman"/>
          <w:color w:val="333333"/>
        </w:rPr>
        <w:t>). В связи с этим, не позднее 30 дней до наступления срока уплаты транспортного налога, земельного налога, налога на имущество физических лиц налоговые органы направляют налогоплательщикам налоговые уведомление для уплаты.</w:t>
      </w:r>
    </w:p>
    <w:p w14:paraId="22C3A2E6" w14:textId="77777777" w:rsidR="000B6DCD" w:rsidRPr="000B6DCD" w:rsidRDefault="00A05449" w:rsidP="00CA657F">
      <w:pPr>
        <w:shd w:val="clear" w:color="auto" w:fill="FFFFFF"/>
        <w:spacing w:line="270" w:lineRule="atLeast"/>
        <w:ind w:firstLine="708"/>
        <w:jc w:val="both"/>
        <w:rPr>
          <w:rFonts w:ascii="Times New Roman" w:eastAsia="Times New Roman" w:hAnsi="Times New Roman" w:cs="Times New Roman"/>
          <w:color w:val="333333"/>
        </w:rPr>
      </w:pPr>
      <w:hyperlink r:id="rId36" w:anchor="block_1000" w:history="1">
        <w:r w:rsidR="000B6DCD" w:rsidRPr="000B6DCD">
          <w:rPr>
            <w:rFonts w:ascii="Times New Roman" w:eastAsia="Times New Roman" w:hAnsi="Times New Roman" w:cs="Times New Roman"/>
            <w:color w:val="808080"/>
            <w:u w:val="single"/>
            <w:bdr w:val="none" w:sz="0" w:space="0" w:color="auto" w:frame="1"/>
          </w:rPr>
          <w:t>Форма</w:t>
        </w:r>
      </w:hyperlink>
      <w:r w:rsidR="000B6DCD" w:rsidRPr="000B6DCD">
        <w:rPr>
          <w:rFonts w:ascii="Times New Roman" w:eastAsia="Times New Roman" w:hAnsi="Times New Roman" w:cs="Times New Roman"/>
          <w:color w:val="333333"/>
        </w:rPr>
        <w:t> налогового уведомления утверждена </w:t>
      </w:r>
      <w:hyperlink r:id="rId37" w:history="1">
        <w:r w:rsidR="000B6DCD" w:rsidRPr="000B6DCD">
          <w:rPr>
            <w:rFonts w:ascii="Times New Roman" w:eastAsia="Times New Roman" w:hAnsi="Times New Roman" w:cs="Times New Roman"/>
            <w:color w:val="808080"/>
            <w:u w:val="single"/>
            <w:bdr w:val="none" w:sz="0" w:space="0" w:color="auto" w:frame="1"/>
          </w:rPr>
          <w:t>приказом ФНС России от 27.09.2022 № ЕД-7-21/866@</w:t>
        </w:r>
      </w:hyperlink>
      <w:r w:rsidR="000B6DCD" w:rsidRPr="000B6DCD">
        <w:rPr>
          <w:rFonts w:ascii="Times New Roman" w:eastAsia="Times New Roman" w:hAnsi="Times New Roman" w:cs="Times New Roman"/>
          <w:color w:val="333333"/>
        </w:rPr>
        <w:t>. Она включает сумму налога, подлежащую уплате, сведения об объекте налогообложения, налоговой базе, сроке уплаты налога, а также сведения, необходимые для перечисления налога в качестве единого налогового платежа в бюджетную систему РФ (QR-код, штрих-код, УИН, банковские реквизиты платежа).</w:t>
      </w:r>
    </w:p>
    <w:p w14:paraId="464D04F5"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До 20 октября ФНС направит гражданам 61,6 млн налоговых уведомлений по почте заказными письмами или через ЛКН либо личный кабинет на Госуслугах, если налогоплательщик пользуется этими сервисами. В случае направления уведомления по почте заказным письмом налоговое уведомление считается полученным по истечении 6 дней с даты направления заказного письма (</w:t>
      </w:r>
      <w:hyperlink r:id="rId38" w:history="1">
        <w:r w:rsidRPr="000B6DCD">
          <w:rPr>
            <w:rFonts w:ascii="Times New Roman" w:eastAsia="Times New Roman" w:hAnsi="Times New Roman" w:cs="Times New Roman"/>
            <w:color w:val="808080"/>
            <w:u w:val="single"/>
            <w:bdr w:val="none" w:sz="0" w:space="0" w:color="auto" w:frame="1"/>
          </w:rPr>
          <w:t>Информация ФНС России от 3 октября 2024 года</w:t>
        </w:r>
      </w:hyperlink>
      <w:r w:rsidRPr="000B6DCD">
        <w:rPr>
          <w:rFonts w:ascii="Times New Roman" w:eastAsia="Times New Roman" w:hAnsi="Times New Roman" w:cs="Times New Roman"/>
          <w:color w:val="333333"/>
        </w:rPr>
        <w:t>).</w:t>
      </w:r>
    </w:p>
    <w:p w14:paraId="13C3F5B6"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Налоговые уведомления не направляют в случаях:</w:t>
      </w:r>
    </w:p>
    <w:p w14:paraId="5FB5FE43"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b/>
          <w:bCs/>
          <w:color w:val="333333"/>
        </w:rPr>
        <w:t>1)</w:t>
      </w:r>
      <w:r w:rsidRPr="000B6DCD">
        <w:rPr>
          <w:rFonts w:ascii="Times New Roman" w:eastAsia="Times New Roman" w:hAnsi="Times New Roman" w:cs="Times New Roman"/>
          <w:color w:val="333333"/>
        </w:rPr>
        <w:t> наличия налоговой льготы, налогового вычета и других оснований, освобождающих владельца объекта налогообложения от уплаты налогов на имущество за 2023 год;</w:t>
      </w:r>
    </w:p>
    <w:p w14:paraId="63E8448D"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b/>
          <w:bCs/>
          <w:color w:val="333333"/>
        </w:rPr>
        <w:t>2) </w:t>
      </w:r>
      <w:r w:rsidRPr="000B6DCD">
        <w:rPr>
          <w:rFonts w:ascii="Times New Roman" w:eastAsia="Times New Roman" w:hAnsi="Times New Roman" w:cs="Times New Roman"/>
          <w:color w:val="333333"/>
        </w:rPr>
        <w:t>если общая сумма налогов в уведомлении составляет менее 300 рублей, за исключением направления его в календарном году, по истечении которого утрачивается возможность направления такого уведомления.</w:t>
      </w:r>
    </w:p>
    <w:p w14:paraId="609ACADC"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Налогоплательщик (его законный или уполномоченный представитель) вправе получить налоговое уведомление лично под расписку в любом налоговом органе либо через МФЦ на основании заявления о выдаче налогового уведомления в срок не позднее 5 дней со дня получения налоговым органом такого заявления (</w:t>
      </w:r>
      <w:hyperlink r:id="rId39" w:anchor="block_1000" w:history="1">
        <w:r w:rsidRPr="000B6DCD">
          <w:rPr>
            <w:rFonts w:ascii="Times New Roman" w:eastAsia="Times New Roman" w:hAnsi="Times New Roman" w:cs="Times New Roman"/>
            <w:color w:val="808080"/>
            <w:u w:val="single"/>
            <w:bdr w:val="none" w:sz="0" w:space="0" w:color="auto" w:frame="1"/>
          </w:rPr>
          <w:t>форма</w:t>
        </w:r>
      </w:hyperlink>
      <w:r w:rsidRPr="000B6DCD">
        <w:rPr>
          <w:rFonts w:ascii="Times New Roman" w:eastAsia="Times New Roman" w:hAnsi="Times New Roman" w:cs="Times New Roman"/>
          <w:color w:val="333333"/>
        </w:rPr>
        <w:t> заявления утверждена </w:t>
      </w:r>
      <w:hyperlink r:id="rId40" w:history="1">
        <w:r w:rsidRPr="000B6DCD">
          <w:rPr>
            <w:rFonts w:ascii="Times New Roman" w:eastAsia="Times New Roman" w:hAnsi="Times New Roman" w:cs="Times New Roman"/>
            <w:color w:val="808080"/>
            <w:u w:val="single"/>
            <w:bdr w:val="none" w:sz="0" w:space="0" w:color="auto" w:frame="1"/>
          </w:rPr>
          <w:t>приказом ФНС России от 20 октября 2022 г. № ЕД-7-21/947@</w:t>
        </w:r>
      </w:hyperlink>
      <w:r w:rsidRPr="000B6DCD">
        <w:rPr>
          <w:rFonts w:ascii="Times New Roman" w:eastAsia="Times New Roman" w:hAnsi="Times New Roman" w:cs="Times New Roman"/>
          <w:color w:val="333333"/>
        </w:rPr>
        <w:t>).</w:t>
      </w:r>
    </w:p>
    <w:p w14:paraId="2D653A82"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Если до 1 ноября владелец налогооблагаемого имущества не получит налоговое уведомление, то ему рекомендуется обратиться в налоговый орган либо направить информацию через ЛКН или с использованием интернет-сервиса ФНС России </w:t>
      </w:r>
      <w:hyperlink r:id="rId41" w:tgtFrame="_blank" w:history="1">
        <w:r w:rsidRPr="000B6DCD">
          <w:rPr>
            <w:rFonts w:ascii="Times New Roman" w:eastAsia="Times New Roman" w:hAnsi="Times New Roman" w:cs="Times New Roman"/>
            <w:color w:val="808080"/>
            <w:u w:val="single"/>
            <w:bdr w:val="none" w:sz="0" w:space="0" w:color="auto" w:frame="1"/>
          </w:rPr>
          <w:t>"Обратиться в ФНС России"</w:t>
        </w:r>
      </w:hyperlink>
      <w:r w:rsidRPr="000B6DCD">
        <w:rPr>
          <w:rFonts w:ascii="Times New Roman" w:eastAsia="Times New Roman" w:hAnsi="Times New Roman" w:cs="Times New Roman"/>
          <w:color w:val="333333"/>
        </w:rPr>
        <w:t>.</w:t>
      </w:r>
    </w:p>
    <w:p w14:paraId="1F8245E0"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Оплатить указанные в налоговом уведомлении налог на имущество, земельный и транспортный налоги необходимо не позднее 2 декабря 2024 года. Исключение - налогоплательщики на отдельных территориях Белгородской и Курской областей, а также пострадавшие от паводка в Оренбургской области, для которых указанный срок уплаты продлен на 12 месяцев постановлениями </w:t>
      </w:r>
      <w:hyperlink r:id="rId42" w:history="1">
        <w:r w:rsidRPr="000B6DCD">
          <w:rPr>
            <w:rFonts w:ascii="Times New Roman" w:eastAsia="Times New Roman" w:hAnsi="Times New Roman" w:cs="Times New Roman"/>
            <w:color w:val="808080"/>
            <w:u w:val="single"/>
            <w:bdr w:val="none" w:sz="0" w:space="0" w:color="auto" w:frame="1"/>
          </w:rPr>
          <w:t>Правительства РФ от 30 мая 2024 г. № 722</w:t>
        </w:r>
      </w:hyperlink>
      <w:r w:rsidRPr="000B6DCD">
        <w:rPr>
          <w:rFonts w:ascii="Times New Roman" w:eastAsia="Times New Roman" w:hAnsi="Times New Roman" w:cs="Times New Roman"/>
          <w:color w:val="333333"/>
        </w:rPr>
        <w:t>, </w:t>
      </w:r>
      <w:hyperlink r:id="rId43" w:history="1">
        <w:r w:rsidRPr="000B6DCD">
          <w:rPr>
            <w:rFonts w:ascii="Times New Roman" w:eastAsia="Times New Roman" w:hAnsi="Times New Roman" w:cs="Times New Roman"/>
            <w:color w:val="808080"/>
            <w:u w:val="single"/>
            <w:bdr w:val="none" w:sz="0" w:space="0" w:color="auto" w:frame="1"/>
          </w:rPr>
          <w:t>от 11 июля 2024 г. № 939</w:t>
        </w:r>
      </w:hyperlink>
      <w:r w:rsidRPr="000B6DCD">
        <w:rPr>
          <w:rFonts w:ascii="Times New Roman" w:eastAsia="Times New Roman" w:hAnsi="Times New Roman" w:cs="Times New Roman"/>
          <w:color w:val="333333"/>
        </w:rPr>
        <w:t>, </w:t>
      </w:r>
      <w:hyperlink r:id="rId44" w:history="1">
        <w:r w:rsidRPr="000B6DCD">
          <w:rPr>
            <w:rFonts w:ascii="Times New Roman" w:eastAsia="Times New Roman" w:hAnsi="Times New Roman" w:cs="Times New Roman"/>
            <w:color w:val="808080"/>
            <w:u w:val="single"/>
            <w:bdr w:val="none" w:sz="0" w:space="0" w:color="auto" w:frame="1"/>
          </w:rPr>
          <w:t>от 4 сентября 2024 г. № 1222</w:t>
        </w:r>
      </w:hyperlink>
      <w:r w:rsidRPr="000B6DCD">
        <w:rPr>
          <w:rFonts w:ascii="Times New Roman" w:eastAsia="Times New Roman" w:hAnsi="Times New Roman" w:cs="Times New Roman"/>
          <w:color w:val="333333"/>
        </w:rPr>
        <w:t>.</w:t>
      </w:r>
    </w:p>
    <w:p w14:paraId="63BF6223"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На сайте ФНС России размещена новая </w:t>
      </w:r>
      <w:proofErr w:type="spellStart"/>
      <w:r w:rsidRPr="000B6DCD">
        <w:rPr>
          <w:rFonts w:ascii="Times New Roman" w:eastAsia="Times New Roman" w:hAnsi="Times New Roman" w:cs="Times New Roman"/>
          <w:color w:val="333333"/>
        </w:rPr>
        <w:fldChar w:fldCharType="begin"/>
      </w:r>
      <w:r w:rsidRPr="000B6DCD">
        <w:rPr>
          <w:rFonts w:ascii="Times New Roman" w:eastAsia="Times New Roman" w:hAnsi="Times New Roman" w:cs="Times New Roman"/>
          <w:color w:val="333333"/>
        </w:rPr>
        <w:instrText xml:space="preserve"> HYPERLINK "https://www.nalog.gov.ru/nu24/" \t "_blank" </w:instrText>
      </w:r>
      <w:r w:rsidRPr="000B6DCD">
        <w:rPr>
          <w:rFonts w:ascii="Times New Roman" w:eastAsia="Times New Roman" w:hAnsi="Times New Roman" w:cs="Times New Roman"/>
          <w:color w:val="333333"/>
        </w:rPr>
        <w:fldChar w:fldCharType="separate"/>
      </w:r>
      <w:r w:rsidRPr="000B6DCD">
        <w:rPr>
          <w:rFonts w:ascii="Times New Roman" w:eastAsia="Times New Roman" w:hAnsi="Times New Roman" w:cs="Times New Roman"/>
          <w:color w:val="808080"/>
          <w:u w:val="single"/>
          <w:bdr w:val="none" w:sz="0" w:space="0" w:color="auto" w:frame="1"/>
        </w:rPr>
        <w:t>промостраница</w:t>
      </w:r>
      <w:proofErr w:type="spellEnd"/>
      <w:r w:rsidRPr="000B6DCD">
        <w:rPr>
          <w:rFonts w:ascii="Times New Roman" w:eastAsia="Times New Roman" w:hAnsi="Times New Roman" w:cs="Times New Roman"/>
          <w:color w:val="333333"/>
        </w:rPr>
        <w:fldChar w:fldCharType="end"/>
      </w:r>
      <w:r w:rsidRPr="000B6DCD">
        <w:rPr>
          <w:rFonts w:ascii="Times New Roman" w:eastAsia="Times New Roman" w:hAnsi="Times New Roman" w:cs="Times New Roman"/>
          <w:color w:val="333333"/>
        </w:rPr>
        <w:t> с информацией о налоговых уведомлениях, направленных физическим лицам в 2024 году. Здесь можно получить ответы на типовые вопросы: что такое налоговое уведомление, как его получить и исполнить, что изменилось в налогообложении имущества по сравнению с прошлым годом, как узнать о налоговых ставках и кто имеет право на льготы, что делать, если налоговое уведомление не получено (И</w:t>
      </w:r>
      <w:hyperlink r:id="rId45" w:history="1">
        <w:r w:rsidRPr="000B6DCD">
          <w:rPr>
            <w:rFonts w:ascii="Times New Roman" w:eastAsia="Times New Roman" w:hAnsi="Times New Roman" w:cs="Times New Roman"/>
            <w:color w:val="808080"/>
            <w:u w:val="single"/>
            <w:bdr w:val="none" w:sz="0" w:space="0" w:color="auto" w:frame="1"/>
          </w:rPr>
          <w:t>нформация УФНС России по г. Москве от 10 октября 2024 года</w:t>
        </w:r>
      </w:hyperlink>
      <w:r w:rsidRPr="000B6DCD">
        <w:rPr>
          <w:rFonts w:ascii="Times New Roman" w:eastAsia="Times New Roman" w:hAnsi="Times New Roman" w:cs="Times New Roman"/>
          <w:color w:val="333333"/>
        </w:rPr>
        <w:t>).</w:t>
      </w:r>
    </w:p>
    <w:p w14:paraId="741CE95E" w14:textId="77777777" w:rsidR="000B6DCD" w:rsidRPr="000B6DCD" w:rsidRDefault="000B6DCD"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0B6DCD">
        <w:rPr>
          <w:rFonts w:ascii="Times New Roman" w:eastAsia="Times New Roman" w:hAnsi="Times New Roman" w:cs="Times New Roman"/>
          <w:b/>
          <w:bCs/>
          <w:color w:val="4D4D4D"/>
          <w:kern w:val="36"/>
        </w:rPr>
        <w:t>Участникам СВО раз в год оплатят проезд до места отпуска и обратно</w:t>
      </w:r>
    </w:p>
    <w:p w14:paraId="3708C2DF"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3AA28AA6" w14:textId="609B0B2E"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Право военнослужащих, участвующих в спецоперации, на бесплатный проезд на транспорте при следовании в отпуск и обратно хотят прописать в ст. 20 Федерального закона от 27 мая 1998 г. № 76-ФЗ "</w:t>
      </w:r>
      <w:hyperlink r:id="rId46" w:anchor="block_20" w:history="1">
        <w:r w:rsidRPr="000B6DCD">
          <w:rPr>
            <w:rFonts w:ascii="Times New Roman" w:eastAsia="Times New Roman" w:hAnsi="Times New Roman" w:cs="Times New Roman"/>
            <w:color w:val="808080"/>
            <w:u w:val="single"/>
            <w:bdr w:val="none" w:sz="0" w:space="0" w:color="auto" w:frame="1"/>
          </w:rPr>
          <w:t>О статусе военнослужащих</w:t>
        </w:r>
      </w:hyperlink>
      <w:r w:rsidRPr="000B6DCD">
        <w:rPr>
          <w:rFonts w:ascii="Times New Roman" w:eastAsia="Times New Roman" w:hAnsi="Times New Roman" w:cs="Times New Roman"/>
          <w:color w:val="333333"/>
        </w:rPr>
        <w:t>". Льготу планируется распространить и на граждан, пребывающих в добровольческих формированиях. Законопроект</w:t>
      </w:r>
      <w:hyperlink r:id="rId47" w:anchor="sdfootnote1sym" w:history="1">
        <w:r w:rsidRPr="000B6DCD">
          <w:rPr>
            <w:rFonts w:ascii="Times New Roman" w:eastAsia="Times New Roman" w:hAnsi="Times New Roman" w:cs="Times New Roman"/>
            <w:color w:val="808080"/>
            <w:u w:val="single"/>
            <w:bdr w:val="none" w:sz="0" w:space="0" w:color="auto" w:frame="1"/>
            <w:vertAlign w:val="superscript"/>
          </w:rPr>
          <w:t>1</w:t>
        </w:r>
      </w:hyperlink>
      <w:r w:rsidRPr="000B6DCD">
        <w:rPr>
          <w:rFonts w:ascii="Times New Roman" w:eastAsia="Times New Roman" w:hAnsi="Times New Roman" w:cs="Times New Roman"/>
          <w:color w:val="333333"/>
        </w:rPr>
        <w:t> с соответствующими поправками сегодня поступил в Госдуму.</w:t>
      </w:r>
    </w:p>
    <w:p w14:paraId="08ADE54A"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 xml:space="preserve">Сейчас аналогичная социальная гарантия предусмотрена для контрактников, проходящих военную службу в районах Крайнего Севера и приравненных к ним местностях, других местностях с неблагоприятными климатическими или экологическими условиями, в том числе отдаленных, на территории регионов Уральского, Сибирского и Дальневосточного федеральных округов. А также для курсантов военных </w:t>
      </w:r>
      <w:proofErr w:type="spellStart"/>
      <w:r w:rsidRPr="000B6DCD">
        <w:rPr>
          <w:rFonts w:ascii="Times New Roman" w:eastAsia="Times New Roman" w:hAnsi="Times New Roman" w:cs="Times New Roman"/>
          <w:color w:val="333333"/>
        </w:rPr>
        <w:t>ссузов</w:t>
      </w:r>
      <w:proofErr w:type="spellEnd"/>
      <w:r w:rsidRPr="000B6DCD">
        <w:rPr>
          <w:rFonts w:ascii="Times New Roman" w:eastAsia="Times New Roman" w:hAnsi="Times New Roman" w:cs="Times New Roman"/>
          <w:color w:val="333333"/>
        </w:rPr>
        <w:t xml:space="preserve"> или вузов до заключения с ними контракта.</w:t>
      </w:r>
    </w:p>
    <w:p w14:paraId="1241F957"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 случае одобрения инициативы участники СВО, включая добровольцев, смогут без оплаты добраться к месту использования основного (летнего каникулярного) отпуска и обратно любым видом транспорта:</w:t>
      </w:r>
    </w:p>
    <w:p w14:paraId="08072D97" w14:textId="77777777" w:rsidR="000B6DCD" w:rsidRPr="000B6DCD" w:rsidRDefault="000B6DCD" w:rsidP="00B11EB4">
      <w:pPr>
        <w:numPr>
          <w:ilvl w:val="0"/>
          <w:numId w:val="24"/>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железнодорожным;</w:t>
      </w:r>
    </w:p>
    <w:p w14:paraId="166CA910" w14:textId="77777777" w:rsidR="000B6DCD" w:rsidRPr="000B6DCD" w:rsidRDefault="000B6DCD" w:rsidP="00B11EB4">
      <w:pPr>
        <w:numPr>
          <w:ilvl w:val="0"/>
          <w:numId w:val="24"/>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воздушным;</w:t>
      </w:r>
    </w:p>
    <w:p w14:paraId="619E8EEC" w14:textId="77777777" w:rsidR="000B6DCD" w:rsidRPr="000B6DCD" w:rsidRDefault="000B6DCD" w:rsidP="00B11EB4">
      <w:pPr>
        <w:numPr>
          <w:ilvl w:val="0"/>
          <w:numId w:val="24"/>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водным;</w:t>
      </w:r>
    </w:p>
    <w:p w14:paraId="1ADDD1D9" w14:textId="77777777" w:rsidR="000B6DCD" w:rsidRPr="000B6DCD" w:rsidRDefault="000B6DCD" w:rsidP="00B11EB4">
      <w:pPr>
        <w:numPr>
          <w:ilvl w:val="0"/>
          <w:numId w:val="24"/>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автомобильным (за исключением такси).</w:t>
      </w:r>
    </w:p>
    <w:p w14:paraId="4AC82AB4"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Но речь идет о праве на бесплатный проезд только один раз в год и исключительно по территории России.</w:t>
      </w:r>
    </w:p>
    <w:p w14:paraId="425CD7D1" w14:textId="0A4C2981" w:rsidR="00CA657F"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Отметим, Правительство РФ в своем заключении на законопроект указало на некоторые недочеты. Так, например, кабмину не понравилась используемая в документе формулировка "участвующие в специальной военной операции". "Она предполагает постоянное нахождение</w:t>
      </w:r>
      <w:r w:rsidR="00CA657F" w:rsidRPr="00CA657F">
        <w:rPr>
          <w:rFonts w:ascii="Times New Roman" w:eastAsia="Times New Roman" w:hAnsi="Times New Roman" w:cs="Times New Roman"/>
          <w:color w:val="333333"/>
        </w:rPr>
        <w:t xml:space="preserve"> </w:t>
      </w:r>
      <w:r w:rsidR="00CA657F" w:rsidRPr="000B6DCD">
        <w:rPr>
          <w:rFonts w:ascii="Times New Roman" w:eastAsia="Times New Roman" w:hAnsi="Times New Roman" w:cs="Times New Roman"/>
          <w:color w:val="333333"/>
        </w:rPr>
        <w:t>военнослужащих на территории проведения СВО, в связи с чем военнослужащим, участвовавшим в СВО и выведенным с этой территории в пункты постоянной дислокации на период отпуска, указанная социальная гарантия предоставляться не будет", – подчеркивается в отзыве. Кроме того, авторы не учли временный характер проведения СВО и возможность функционирования добровольческих формирований в мирное время. Также они не указали, за счет каких источников планируется реализовывать новые виды расходных обязательств. </w:t>
      </w:r>
    </w:p>
    <w:p w14:paraId="15DFACFE" w14:textId="207657D4" w:rsidR="000B6DCD" w:rsidRDefault="000B6DCD" w:rsidP="00CA657F">
      <w:pPr>
        <w:shd w:val="clear" w:color="auto" w:fill="FFFFFF"/>
        <w:spacing w:line="270" w:lineRule="atLeast"/>
        <w:ind w:firstLine="708"/>
        <w:jc w:val="center"/>
        <w:rPr>
          <w:rFonts w:ascii="Times New Roman" w:eastAsia="Times New Roman" w:hAnsi="Times New Roman" w:cs="Times New Roman"/>
          <w:b/>
          <w:bCs/>
          <w:color w:val="4D4D4D"/>
          <w:kern w:val="36"/>
        </w:rPr>
      </w:pPr>
      <w:r w:rsidRPr="000B6DCD">
        <w:rPr>
          <w:rFonts w:ascii="Times New Roman" w:eastAsia="Times New Roman" w:hAnsi="Times New Roman" w:cs="Times New Roman"/>
          <w:color w:val="333333"/>
        </w:rPr>
        <w:br/>
      </w:r>
      <w:r w:rsidRPr="000B6DCD">
        <w:rPr>
          <w:rFonts w:ascii="Times New Roman" w:eastAsia="Times New Roman" w:hAnsi="Times New Roman" w:cs="Times New Roman"/>
          <w:b/>
          <w:bCs/>
          <w:color w:val="4D4D4D"/>
          <w:kern w:val="36"/>
        </w:rPr>
        <w:t>Президент РФ утвердил форму анкеты для поступления на госслужбу</w:t>
      </w:r>
    </w:p>
    <w:p w14:paraId="77142120" w14:textId="77777777" w:rsidR="00CA657F" w:rsidRPr="000B6DCD" w:rsidRDefault="00CA657F" w:rsidP="00CA657F">
      <w:pPr>
        <w:shd w:val="clear" w:color="auto" w:fill="FFFFFF"/>
        <w:spacing w:line="270" w:lineRule="atLeast"/>
        <w:ind w:firstLine="708"/>
        <w:jc w:val="center"/>
        <w:rPr>
          <w:rFonts w:ascii="Times New Roman" w:eastAsia="Times New Roman" w:hAnsi="Times New Roman" w:cs="Times New Roman"/>
          <w:b/>
          <w:bCs/>
          <w:color w:val="4D4D4D"/>
          <w:kern w:val="36"/>
        </w:rPr>
      </w:pPr>
    </w:p>
    <w:p w14:paraId="28A27047"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Утверждены формы (</w:t>
      </w:r>
      <w:hyperlink r:id="rId48" w:history="1">
        <w:r w:rsidRPr="000B6DCD">
          <w:rPr>
            <w:rFonts w:ascii="Times New Roman" w:eastAsia="Times New Roman" w:hAnsi="Times New Roman" w:cs="Times New Roman"/>
            <w:color w:val="808080"/>
            <w:u w:val="single"/>
            <w:bdr w:val="none" w:sz="0" w:space="0" w:color="auto" w:frame="1"/>
          </w:rPr>
          <w:t>Указ Президента РФ от 10 октября 2024 г. № 870</w:t>
        </w:r>
      </w:hyperlink>
      <w:r w:rsidRPr="000B6DCD">
        <w:rPr>
          <w:rFonts w:ascii="Times New Roman" w:eastAsia="Times New Roman" w:hAnsi="Times New Roman" w:cs="Times New Roman"/>
          <w:color w:val="333333"/>
        </w:rPr>
        <w:t>):</w:t>
      </w:r>
    </w:p>
    <w:p w14:paraId="7ABA2F6D" w14:textId="77777777" w:rsidR="000B6DCD" w:rsidRPr="000B6DCD" w:rsidRDefault="000B6DCD" w:rsidP="00B11EB4">
      <w:pPr>
        <w:numPr>
          <w:ilvl w:val="0"/>
          <w:numId w:val="25"/>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анкеты для поступления на государственную и муниципальную службу;</w:t>
      </w:r>
    </w:p>
    <w:p w14:paraId="53BA6E6B" w14:textId="77777777" w:rsidR="000B6DCD" w:rsidRPr="000B6DCD" w:rsidRDefault="000B6DCD" w:rsidP="00B11EB4">
      <w:pPr>
        <w:numPr>
          <w:ilvl w:val="0"/>
          <w:numId w:val="25"/>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анкеты для поступления на военную службу по контракту в органы федеральной службы безопасности;</w:t>
      </w:r>
    </w:p>
    <w:p w14:paraId="322AE899" w14:textId="77777777" w:rsidR="000B6DCD" w:rsidRPr="000B6DCD" w:rsidRDefault="000B6DCD" w:rsidP="00B11EB4">
      <w:pPr>
        <w:numPr>
          <w:ilvl w:val="0"/>
          <w:numId w:val="25"/>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сообщения об изменении сведений, содержащихся в анкете для поступления на государственную службу РФ и муниципальную службу.</w:t>
      </w:r>
    </w:p>
    <w:p w14:paraId="3329F460"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Установлено, что сообщать об изменении содержащихся в анкете сведений необходимо:</w:t>
      </w:r>
    </w:p>
    <w:p w14:paraId="6B90C297" w14:textId="77777777" w:rsidR="000B6DCD" w:rsidRPr="000B6DCD" w:rsidRDefault="000B6DCD" w:rsidP="00B11EB4">
      <w:pPr>
        <w:numPr>
          <w:ilvl w:val="0"/>
          <w:numId w:val="26"/>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государственным и муниципальным служащим – в течение 10 рабочих дней;</w:t>
      </w:r>
    </w:p>
    <w:p w14:paraId="2B861225" w14:textId="77777777" w:rsidR="000B6DCD" w:rsidRPr="000B6DCD" w:rsidRDefault="000B6DCD" w:rsidP="00B11EB4">
      <w:pPr>
        <w:numPr>
          <w:ilvl w:val="0"/>
          <w:numId w:val="26"/>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военнослужащим в случае участия в боевых действиях, выполнения задач в период мобилизации, в условиях чрезвычайного или военного положения, сотрудникам органов внутренних дел, лицам, проходящим службу в войсках национальной гвардии, участникам СВО и некоторым другим категориям лиц – в течение 3 месяцев после прекращения выполнения соответствующих задач, участия в СВО, контртеррористических операциях;</w:t>
      </w:r>
    </w:p>
    <w:p w14:paraId="5172CF83" w14:textId="77777777" w:rsidR="000B6DCD" w:rsidRPr="000B6DCD" w:rsidRDefault="000B6DCD" w:rsidP="00B11EB4">
      <w:pPr>
        <w:numPr>
          <w:ilvl w:val="0"/>
          <w:numId w:val="26"/>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военнослужащим органов ФСБ – в порядке, установленном директором ФСБ.</w:t>
      </w:r>
    </w:p>
    <w:p w14:paraId="3C8FA5AA"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С 2026 г. анкета и сообщение об изменении сведений, содержащихся в ней, будут заполняться в электронном виде с использованием специального ПО "Анкета ГС (МС)", личного кабинета на </w:t>
      </w:r>
      <w:hyperlink r:id="rId49" w:tgtFrame="_blank" w:tooltip="nofollow noopener" w:history="1">
        <w:r w:rsidRPr="000B6DCD">
          <w:rPr>
            <w:rFonts w:ascii="Times New Roman" w:eastAsia="Times New Roman" w:hAnsi="Times New Roman" w:cs="Times New Roman"/>
            <w:color w:val="808080"/>
            <w:u w:val="single"/>
            <w:bdr w:val="none" w:sz="0" w:space="0" w:color="auto" w:frame="1"/>
          </w:rPr>
          <w:t>Портале</w:t>
        </w:r>
      </w:hyperlink>
      <w:r w:rsidRPr="000B6DCD">
        <w:rPr>
          <w:rFonts w:ascii="Times New Roman" w:eastAsia="Times New Roman" w:hAnsi="Times New Roman" w:cs="Times New Roman"/>
          <w:color w:val="333333"/>
        </w:rPr>
        <w:t> госслужбы или информсистем, используемых отдельными органами публичной власти в кадровой работе.</w:t>
      </w:r>
    </w:p>
    <w:p w14:paraId="16EFD383" w14:textId="77777777" w:rsidR="000B6DCD" w:rsidRPr="000B6DCD" w:rsidRDefault="000B6DCD"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0B6DCD">
        <w:rPr>
          <w:rFonts w:ascii="Times New Roman" w:eastAsia="Times New Roman" w:hAnsi="Times New Roman" w:cs="Times New Roman"/>
          <w:b/>
          <w:bCs/>
          <w:color w:val="4D4D4D"/>
          <w:kern w:val="36"/>
        </w:rPr>
        <w:t>За сокрытие госномеров на машине будут лишать прав на срок до полутора лет</w:t>
      </w:r>
    </w:p>
    <w:p w14:paraId="0E0D28E8" w14:textId="77777777" w:rsidR="00CA657F" w:rsidRDefault="00CA657F" w:rsidP="00B11EB4">
      <w:pPr>
        <w:shd w:val="clear" w:color="auto" w:fill="FFFFFF"/>
        <w:spacing w:line="270" w:lineRule="atLeast"/>
        <w:jc w:val="both"/>
        <w:rPr>
          <w:rFonts w:ascii="Times New Roman" w:eastAsia="Times New Roman" w:hAnsi="Times New Roman" w:cs="Times New Roman"/>
          <w:b/>
          <w:bCs/>
          <w:color w:val="333333"/>
        </w:rPr>
      </w:pPr>
    </w:p>
    <w:p w14:paraId="0CB44795" w14:textId="5A47C2E8"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b/>
          <w:bCs/>
          <w:color w:val="333333"/>
        </w:rPr>
        <w:t>Владимир Путин</w:t>
      </w:r>
      <w:r w:rsidRPr="000B6DCD">
        <w:rPr>
          <w:rFonts w:ascii="Times New Roman" w:eastAsia="Times New Roman" w:hAnsi="Times New Roman" w:cs="Times New Roman"/>
          <w:color w:val="333333"/>
        </w:rPr>
        <w:t> подписал закон, вносящий соответствующие поправки в </w:t>
      </w:r>
      <w:hyperlink r:id="rId50" w:history="1">
        <w:r w:rsidRPr="000B6DCD">
          <w:rPr>
            <w:rFonts w:ascii="Times New Roman" w:eastAsia="Times New Roman" w:hAnsi="Times New Roman" w:cs="Times New Roman"/>
            <w:color w:val="808080"/>
            <w:u w:val="single"/>
            <w:bdr w:val="none" w:sz="0" w:space="0" w:color="auto" w:frame="1"/>
          </w:rPr>
          <w:t>КоАП</w:t>
        </w:r>
      </w:hyperlink>
      <w:r w:rsidRPr="000B6DCD">
        <w:rPr>
          <w:rFonts w:ascii="Times New Roman" w:eastAsia="Times New Roman" w:hAnsi="Times New Roman" w:cs="Times New Roman"/>
          <w:color w:val="333333"/>
        </w:rPr>
        <w:t> (</w:t>
      </w:r>
      <w:hyperlink r:id="rId51" w:history="1">
        <w:r w:rsidRPr="000B6DCD">
          <w:rPr>
            <w:rFonts w:ascii="Times New Roman" w:eastAsia="Times New Roman" w:hAnsi="Times New Roman" w:cs="Times New Roman"/>
            <w:color w:val="808080"/>
            <w:u w:val="single"/>
            <w:bdr w:val="none" w:sz="0" w:space="0" w:color="auto" w:frame="1"/>
          </w:rPr>
          <w:t>Федеральный закон от 14 октября 2024 г. № 342-ФЗ</w:t>
        </w:r>
      </w:hyperlink>
      <w:r w:rsidRPr="000B6DCD">
        <w:rPr>
          <w:rFonts w:ascii="Times New Roman" w:eastAsia="Times New Roman" w:hAnsi="Times New Roman" w:cs="Times New Roman"/>
          <w:color w:val="333333"/>
        </w:rPr>
        <w:t>).</w:t>
      </w:r>
    </w:p>
    <w:p w14:paraId="7B2ACC75"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 </w:t>
      </w:r>
      <w:hyperlink r:id="rId52" w:anchor="block_122" w:history="1">
        <w:r w:rsidRPr="000B6DCD">
          <w:rPr>
            <w:rFonts w:ascii="Times New Roman" w:eastAsia="Times New Roman" w:hAnsi="Times New Roman" w:cs="Times New Roman"/>
            <w:color w:val="808080"/>
            <w:u w:val="single"/>
            <w:bdr w:val="none" w:sz="0" w:space="0" w:color="auto" w:frame="1"/>
          </w:rPr>
          <w:t>ст. 12.2 КоАП РФ</w:t>
        </w:r>
      </w:hyperlink>
      <w:r w:rsidRPr="000B6DCD">
        <w:rPr>
          <w:rFonts w:ascii="Times New Roman" w:eastAsia="Times New Roman" w:hAnsi="Times New Roman" w:cs="Times New Roman"/>
          <w:color w:val="333333"/>
        </w:rPr>
        <w:t> появятся новые санкции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либо позволяющих их видоизменить или скрыть. Теперь за такое правонарушение грозит лишение права управления транспортными средствами на срок от года до полутора лет. При этом сами устройства будут конфисковывать.</w:t>
      </w:r>
    </w:p>
    <w:p w14:paraId="33F2A096"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Также усилена ответственность за повторное управление ТС:</w:t>
      </w:r>
    </w:p>
    <w:p w14:paraId="7E076C89" w14:textId="77777777" w:rsidR="000B6DCD" w:rsidRPr="000B6DCD" w:rsidRDefault="000B6DCD" w:rsidP="00B11EB4">
      <w:pPr>
        <w:numPr>
          <w:ilvl w:val="0"/>
          <w:numId w:val="27"/>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без государственных регистрационных знаков;</w:t>
      </w:r>
    </w:p>
    <w:p w14:paraId="7DDBBFFF" w14:textId="77777777" w:rsidR="000B6DCD" w:rsidRPr="000B6DCD" w:rsidRDefault="000B6DCD" w:rsidP="00B11EB4">
      <w:pPr>
        <w:numPr>
          <w:ilvl w:val="0"/>
          <w:numId w:val="27"/>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без знаков, установленных на предусмотренных для этого местах;</w:t>
      </w:r>
    </w:p>
    <w:p w14:paraId="7261A021" w14:textId="77777777" w:rsidR="000B6DCD" w:rsidRPr="000B6DCD" w:rsidRDefault="000B6DCD" w:rsidP="00B11EB4">
      <w:pPr>
        <w:numPr>
          <w:ilvl w:val="0"/>
          <w:numId w:val="27"/>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с государственными регистрационными знаками, видоизмененными или оборудованными с применением материалов, препятствующих идентификации или позволяющих их видоизменить или скрыть.</w:t>
      </w:r>
    </w:p>
    <w:p w14:paraId="264913FE"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При неоднократном нарушении за такие деяния тоже последует лишение водительских прав на срок от года до полутора лет.</w:t>
      </w:r>
    </w:p>
    <w:p w14:paraId="5C90B071" w14:textId="1CF6B5E0" w:rsid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Поправки вступили в силу с момента официального опубликования документа – 14 октября 2024 года.</w:t>
      </w:r>
    </w:p>
    <w:p w14:paraId="3FAC07B9" w14:textId="77777777" w:rsidR="00CA657F" w:rsidRPr="000B6DCD" w:rsidRDefault="00CA657F" w:rsidP="00B11EB4">
      <w:pPr>
        <w:shd w:val="clear" w:color="auto" w:fill="FFFFFF"/>
        <w:spacing w:line="270" w:lineRule="atLeast"/>
        <w:jc w:val="both"/>
        <w:rPr>
          <w:rFonts w:ascii="Times New Roman" w:eastAsia="Times New Roman" w:hAnsi="Times New Roman" w:cs="Times New Roman"/>
          <w:color w:val="333333"/>
        </w:rPr>
      </w:pPr>
    </w:p>
    <w:p w14:paraId="20A907B9" w14:textId="0F9A19A1" w:rsidR="00CA657F" w:rsidRDefault="000B6DCD" w:rsidP="00CA657F">
      <w:pPr>
        <w:shd w:val="clear" w:color="auto" w:fill="FFFFFF"/>
        <w:jc w:val="center"/>
        <w:outlineLvl w:val="0"/>
        <w:rPr>
          <w:rFonts w:ascii="Times New Roman" w:eastAsia="Times New Roman" w:hAnsi="Times New Roman" w:cs="Times New Roman"/>
          <w:b/>
          <w:bCs/>
          <w:color w:val="4D4D4D"/>
          <w:kern w:val="36"/>
        </w:rPr>
      </w:pPr>
      <w:r w:rsidRPr="000B6DCD">
        <w:rPr>
          <w:rFonts w:ascii="Times New Roman" w:eastAsia="Times New Roman" w:hAnsi="Times New Roman" w:cs="Times New Roman"/>
          <w:b/>
          <w:bCs/>
          <w:color w:val="4D4D4D"/>
          <w:kern w:val="36"/>
        </w:rPr>
        <w:t xml:space="preserve">В Госдуму внесен законопроект о бесплатной </w:t>
      </w:r>
      <w:proofErr w:type="spellStart"/>
      <w:r w:rsidRPr="000B6DCD">
        <w:rPr>
          <w:rFonts w:ascii="Times New Roman" w:eastAsia="Times New Roman" w:hAnsi="Times New Roman" w:cs="Times New Roman"/>
          <w:b/>
          <w:bCs/>
          <w:color w:val="4D4D4D"/>
          <w:kern w:val="36"/>
        </w:rPr>
        <w:t>юрпомощи</w:t>
      </w:r>
      <w:proofErr w:type="spellEnd"/>
      <w:r w:rsidRPr="000B6DCD">
        <w:rPr>
          <w:rFonts w:ascii="Times New Roman" w:eastAsia="Times New Roman" w:hAnsi="Times New Roman" w:cs="Times New Roman"/>
          <w:b/>
          <w:bCs/>
          <w:color w:val="4D4D4D"/>
          <w:kern w:val="36"/>
        </w:rPr>
        <w:t xml:space="preserve"> ветеранам</w:t>
      </w:r>
    </w:p>
    <w:p w14:paraId="75CFF1A2" w14:textId="29E711F7" w:rsidR="000B6DCD" w:rsidRPr="000B6DCD" w:rsidRDefault="000B6DCD" w:rsidP="00CA657F">
      <w:pPr>
        <w:shd w:val="clear" w:color="auto" w:fill="FFFFFF"/>
        <w:jc w:val="center"/>
        <w:outlineLvl w:val="0"/>
        <w:rPr>
          <w:rFonts w:ascii="Times New Roman" w:eastAsia="Times New Roman" w:hAnsi="Times New Roman" w:cs="Times New Roman"/>
          <w:b/>
          <w:bCs/>
          <w:color w:val="4D4D4D"/>
          <w:kern w:val="36"/>
        </w:rPr>
      </w:pPr>
      <w:r w:rsidRPr="000B6DCD">
        <w:rPr>
          <w:rFonts w:ascii="Times New Roman" w:eastAsia="Times New Roman" w:hAnsi="Times New Roman" w:cs="Times New Roman"/>
          <w:b/>
          <w:bCs/>
          <w:color w:val="4D4D4D"/>
          <w:kern w:val="36"/>
        </w:rPr>
        <w:t>боевых действий</w:t>
      </w:r>
    </w:p>
    <w:p w14:paraId="38BD6E4E"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65DA413F" w14:textId="45B12AA2"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Депутаты Госдумы предлагают</w:t>
      </w:r>
      <w:hyperlink r:id="rId53" w:anchor="sdfootnote1sym" w:history="1">
        <w:r w:rsidRPr="000B6DCD">
          <w:rPr>
            <w:rFonts w:ascii="Times New Roman" w:eastAsia="Times New Roman" w:hAnsi="Times New Roman" w:cs="Times New Roman"/>
            <w:color w:val="808080"/>
            <w:u w:val="single"/>
            <w:bdr w:val="none" w:sz="0" w:space="0" w:color="auto" w:frame="1"/>
            <w:vertAlign w:val="superscript"/>
          </w:rPr>
          <w:t>1</w:t>
        </w:r>
      </w:hyperlink>
      <w:r w:rsidRPr="000B6DCD">
        <w:rPr>
          <w:rFonts w:ascii="Times New Roman" w:eastAsia="Times New Roman" w:hAnsi="Times New Roman" w:cs="Times New Roman"/>
          <w:color w:val="333333"/>
        </w:rPr>
        <w:t>  расширить перечень граждан, имеющих право на бесплатную юридическую помощь. Изменения планируют внести в ст. 20 Федерального закона от 21 ноября 2011 г. № 324-Ф3 "</w:t>
      </w:r>
      <w:hyperlink r:id="rId54" w:anchor="block_20" w:history="1">
        <w:r w:rsidRPr="000B6DCD">
          <w:rPr>
            <w:rFonts w:ascii="Times New Roman" w:eastAsia="Times New Roman" w:hAnsi="Times New Roman" w:cs="Times New Roman"/>
            <w:color w:val="808080"/>
            <w:u w:val="single"/>
            <w:bdr w:val="none" w:sz="0" w:space="0" w:color="auto" w:frame="1"/>
          </w:rPr>
          <w:t>О бесплатной юридической помощи в Российской Федерации</w:t>
        </w:r>
      </w:hyperlink>
      <w:r w:rsidRPr="000B6DCD">
        <w:rPr>
          <w:rFonts w:ascii="Times New Roman" w:eastAsia="Times New Roman" w:hAnsi="Times New Roman" w:cs="Times New Roman"/>
          <w:color w:val="333333"/>
        </w:rPr>
        <w:t>".</w:t>
      </w:r>
    </w:p>
    <w:p w14:paraId="0105EFF9"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Данное право хотят предоставить:</w:t>
      </w:r>
    </w:p>
    <w:p w14:paraId="5BD3CE04" w14:textId="77777777" w:rsidR="000B6DCD" w:rsidRPr="000B6DCD" w:rsidRDefault="000B6DCD" w:rsidP="00B11EB4">
      <w:pPr>
        <w:numPr>
          <w:ilvl w:val="0"/>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почетным донорам;</w:t>
      </w:r>
    </w:p>
    <w:p w14:paraId="67934FE3" w14:textId="77777777" w:rsidR="000B6DCD" w:rsidRPr="000B6DCD" w:rsidRDefault="000B6DCD" w:rsidP="00B11EB4">
      <w:pPr>
        <w:numPr>
          <w:ilvl w:val="0"/>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ветеранам боевых действий и членам их семей;</w:t>
      </w:r>
    </w:p>
    <w:p w14:paraId="196C9401" w14:textId="77777777" w:rsidR="000B6DCD" w:rsidRPr="000B6DCD" w:rsidRDefault="000B6DCD" w:rsidP="00B11EB4">
      <w:pPr>
        <w:numPr>
          <w:ilvl w:val="0"/>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беременным женщинам и женщинам с детьми до трех лет, при обращении по юридическим вопросам, связанным с:</w:t>
      </w:r>
    </w:p>
    <w:p w14:paraId="7576AA59" w14:textId="77777777" w:rsidR="000B6DCD" w:rsidRPr="000B6DCD" w:rsidRDefault="000B6DCD" w:rsidP="00B11EB4">
      <w:pPr>
        <w:numPr>
          <w:ilvl w:val="1"/>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необоснованным отказом в приеме на работу или увольнением;</w:t>
      </w:r>
    </w:p>
    <w:p w14:paraId="64721D2E" w14:textId="77777777" w:rsidR="000B6DCD" w:rsidRPr="000B6DCD" w:rsidRDefault="000B6DCD" w:rsidP="00B11EB4">
      <w:pPr>
        <w:numPr>
          <w:ilvl w:val="1"/>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восстановлением на работе;</w:t>
      </w:r>
    </w:p>
    <w:p w14:paraId="08D64980" w14:textId="77777777" w:rsidR="000B6DCD" w:rsidRPr="000B6DCD" w:rsidRDefault="000B6DCD" w:rsidP="00B11EB4">
      <w:pPr>
        <w:numPr>
          <w:ilvl w:val="1"/>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выплатой среднего заработка за время вынужденного прогула;</w:t>
      </w:r>
    </w:p>
    <w:p w14:paraId="1FCE7A89" w14:textId="77777777" w:rsidR="000B6DCD" w:rsidRPr="000B6DCD" w:rsidRDefault="000B6DCD" w:rsidP="00B11EB4">
      <w:pPr>
        <w:numPr>
          <w:ilvl w:val="1"/>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компенсацией морального вреда со стороны работодателя;</w:t>
      </w:r>
    </w:p>
    <w:p w14:paraId="4F3F94BD" w14:textId="77777777" w:rsidR="000B6DCD" w:rsidRPr="000B6DCD" w:rsidRDefault="000B6DCD" w:rsidP="00B11EB4">
      <w:pPr>
        <w:numPr>
          <w:ilvl w:val="1"/>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выплатами пособий по беременности и родам, а также других социальных пособий;</w:t>
      </w:r>
    </w:p>
    <w:p w14:paraId="5539EEA0" w14:textId="77777777" w:rsidR="000B6DCD" w:rsidRPr="000B6DCD" w:rsidRDefault="000B6DCD" w:rsidP="00B11EB4">
      <w:pPr>
        <w:numPr>
          <w:ilvl w:val="1"/>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оспариванием или установлением отцовства и взысканием алиментов.</w:t>
      </w:r>
    </w:p>
    <w:p w14:paraId="2A845368" w14:textId="77777777" w:rsidR="000B6DCD" w:rsidRPr="000B6DCD" w:rsidRDefault="000B6DCD" w:rsidP="00B11EB4">
      <w:pPr>
        <w:numPr>
          <w:ilvl w:val="1"/>
          <w:numId w:val="28"/>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защитой прав и интересов детей.</w:t>
      </w:r>
    </w:p>
    <w:p w14:paraId="31808A1C"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Указанные поправки позволят этим категориям граждан получать правовые консультации в устной и письменной форме, помощь в составлении заявлений, жалоб, ходатайств и др.</w:t>
      </w:r>
    </w:p>
    <w:p w14:paraId="2B3F1908"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Разработчики инициативы в пояснительной записке отмечают, что в последние годы сложилась позитивная региональная практика: в некоторых субъектах РФ данные граждане уже активно пользуются правом на бесплатную юридическую помощь согласно региональному законодательству. Например, в Ростовской, Смоленской областях и других регионах. В проектируемом законопроекте эту практику предлагается унифицировать для всей России. </w:t>
      </w:r>
    </w:p>
    <w:p w14:paraId="2EB01EF9" w14:textId="0A12007D" w:rsid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Правительство РФ поддержало законопроект при условии, что реализация его положений будет в пределах бюджетов субъектов РФ на очередной плановый период. Поправки могут вступить в силу с 1 января 2025 года.</w:t>
      </w:r>
    </w:p>
    <w:p w14:paraId="6FA97E65" w14:textId="77777777" w:rsidR="00CA657F" w:rsidRPr="000B6DCD" w:rsidRDefault="00CA657F" w:rsidP="00CA657F">
      <w:pPr>
        <w:shd w:val="clear" w:color="auto" w:fill="FFFFFF"/>
        <w:spacing w:line="270" w:lineRule="atLeast"/>
        <w:ind w:firstLine="708"/>
        <w:jc w:val="both"/>
        <w:rPr>
          <w:rFonts w:ascii="Times New Roman" w:eastAsia="Times New Roman" w:hAnsi="Times New Roman" w:cs="Times New Roman"/>
          <w:color w:val="333333"/>
        </w:rPr>
      </w:pPr>
    </w:p>
    <w:p w14:paraId="58BA862A" w14:textId="5462D15E" w:rsidR="000B6DCD" w:rsidRDefault="000B6DCD" w:rsidP="00CA657F">
      <w:pPr>
        <w:shd w:val="clear" w:color="auto" w:fill="FFFFFF"/>
        <w:jc w:val="center"/>
        <w:outlineLvl w:val="0"/>
        <w:rPr>
          <w:rFonts w:ascii="Times New Roman" w:eastAsia="Times New Roman" w:hAnsi="Times New Roman" w:cs="Times New Roman"/>
          <w:b/>
          <w:bCs/>
          <w:color w:val="4D4D4D"/>
          <w:kern w:val="36"/>
        </w:rPr>
      </w:pPr>
      <w:r w:rsidRPr="000B6DCD">
        <w:rPr>
          <w:rFonts w:ascii="Times New Roman" w:eastAsia="Times New Roman" w:hAnsi="Times New Roman" w:cs="Times New Roman"/>
          <w:b/>
          <w:bCs/>
          <w:color w:val="4D4D4D"/>
          <w:kern w:val="36"/>
        </w:rPr>
        <w:t>Детей медиков и педагогов будут зачислять в детские сады в первоочередном порядке</w:t>
      </w:r>
    </w:p>
    <w:p w14:paraId="6E06D38B" w14:textId="77777777" w:rsidR="00CA657F" w:rsidRPr="000B6DCD" w:rsidRDefault="00CA657F" w:rsidP="00CA657F">
      <w:pPr>
        <w:shd w:val="clear" w:color="auto" w:fill="FFFFFF"/>
        <w:jc w:val="center"/>
        <w:outlineLvl w:val="0"/>
        <w:rPr>
          <w:rFonts w:ascii="Times New Roman" w:eastAsia="Times New Roman" w:hAnsi="Times New Roman" w:cs="Times New Roman"/>
          <w:b/>
          <w:bCs/>
          <w:color w:val="4D4D4D"/>
          <w:kern w:val="36"/>
        </w:rPr>
      </w:pPr>
    </w:p>
    <w:p w14:paraId="1B514322"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Группа депутатов Госдумы во главе с </w:t>
      </w:r>
      <w:r w:rsidRPr="000B6DCD">
        <w:rPr>
          <w:rFonts w:ascii="Times New Roman" w:eastAsia="Times New Roman" w:hAnsi="Times New Roman" w:cs="Times New Roman"/>
          <w:b/>
          <w:bCs/>
          <w:color w:val="333333"/>
        </w:rPr>
        <w:t>Ярославом Ниловым</w:t>
      </w:r>
      <w:r w:rsidRPr="000B6DCD">
        <w:rPr>
          <w:rFonts w:ascii="Times New Roman" w:eastAsia="Times New Roman" w:hAnsi="Times New Roman" w:cs="Times New Roman"/>
          <w:color w:val="333333"/>
        </w:rPr>
        <w:t> предлагает установить дополнительную социальную гарантию для медицинских и педагогических работников. Речь идет о предоставлении их детям места в дошкольных образовательных организациях по месту жительства в первоочередном порядке. В Госдуму внесен законопроект об этом</w:t>
      </w:r>
      <w:hyperlink r:id="rId55" w:anchor="sdfootnote1sym" w:history="1">
        <w:r w:rsidRPr="000B6DCD">
          <w:rPr>
            <w:rFonts w:ascii="Times New Roman" w:eastAsia="Times New Roman" w:hAnsi="Times New Roman" w:cs="Times New Roman"/>
            <w:color w:val="808080"/>
            <w:u w:val="single"/>
            <w:bdr w:val="none" w:sz="0" w:space="0" w:color="auto" w:frame="1"/>
            <w:vertAlign w:val="superscript"/>
          </w:rPr>
          <w:t>1</w:t>
        </w:r>
      </w:hyperlink>
      <w:r w:rsidRPr="000B6DCD">
        <w:rPr>
          <w:rFonts w:ascii="Times New Roman" w:eastAsia="Times New Roman" w:hAnsi="Times New Roman" w:cs="Times New Roman"/>
          <w:color w:val="333333"/>
        </w:rPr>
        <w:t>.</w:t>
      </w:r>
    </w:p>
    <w:p w14:paraId="1789271A" w14:textId="77777777" w:rsidR="000B6DCD" w:rsidRPr="000B6DCD" w:rsidRDefault="000B6DCD" w:rsidP="00B11EB4">
      <w:pPr>
        <w:shd w:val="clear" w:color="auto" w:fill="FFFFFF"/>
        <w:spacing w:line="270" w:lineRule="atLeast"/>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Если поправки примут, воспользоваться новой льготой при зачислении ребенка в детский сад смогут только граждане России, не менее трех лет проработавшие в государственных (муниципальных) организациях.</w:t>
      </w:r>
    </w:p>
    <w:p w14:paraId="03ADC952"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 xml:space="preserve">Такая мера призвана решить проблемы дефицита кадров. Парламентарии уверены, что установление для врачей и педагогов дополнительной </w:t>
      </w:r>
      <w:proofErr w:type="spellStart"/>
      <w:r w:rsidRPr="000B6DCD">
        <w:rPr>
          <w:rFonts w:ascii="Times New Roman" w:eastAsia="Times New Roman" w:hAnsi="Times New Roman" w:cs="Times New Roman"/>
          <w:color w:val="333333"/>
        </w:rPr>
        <w:t>соцгарантии</w:t>
      </w:r>
      <w:proofErr w:type="spellEnd"/>
      <w:r w:rsidRPr="000B6DCD">
        <w:rPr>
          <w:rFonts w:ascii="Times New Roman" w:eastAsia="Times New Roman" w:hAnsi="Times New Roman" w:cs="Times New Roman"/>
          <w:color w:val="333333"/>
        </w:rPr>
        <w:t xml:space="preserve"> позволит повысить их социальную значимость и престиж профессии.</w:t>
      </w:r>
    </w:p>
    <w:p w14:paraId="3D10FD18"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Напомним, право на первоочередной прием в дошкольные образовательные организации уже имеют дети:</w:t>
      </w:r>
    </w:p>
    <w:p w14:paraId="4FCA654C" w14:textId="77777777" w:rsidR="000B6DCD" w:rsidRPr="000B6DCD" w:rsidRDefault="000B6DCD" w:rsidP="00B11EB4">
      <w:pPr>
        <w:numPr>
          <w:ilvl w:val="0"/>
          <w:numId w:val="29"/>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военнослужащих и граждан, пребывающих в добровольческих формированиях;</w:t>
      </w:r>
    </w:p>
    <w:p w14:paraId="229CFDD0" w14:textId="77777777" w:rsidR="000B6DCD" w:rsidRPr="000B6DCD" w:rsidRDefault="000B6DCD" w:rsidP="00B11EB4">
      <w:pPr>
        <w:numPr>
          <w:ilvl w:val="0"/>
          <w:numId w:val="29"/>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сотрудников полиции и органов внутренних дел, не являющихся сотрудниками полиции;</w:t>
      </w:r>
    </w:p>
    <w:p w14:paraId="7BC1C8EF" w14:textId="77777777" w:rsidR="000B6DCD" w:rsidRPr="000B6DCD" w:rsidRDefault="000B6DCD" w:rsidP="00B11EB4">
      <w:pPr>
        <w:numPr>
          <w:ilvl w:val="0"/>
          <w:numId w:val="29"/>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сотрудников некоторых федеральных органов исполнительной власти;</w:t>
      </w:r>
    </w:p>
    <w:p w14:paraId="544677C0" w14:textId="77777777" w:rsidR="000B6DCD" w:rsidRPr="000B6DCD" w:rsidRDefault="000B6DCD" w:rsidP="00B11EB4">
      <w:pPr>
        <w:numPr>
          <w:ilvl w:val="0"/>
          <w:numId w:val="29"/>
        </w:numPr>
        <w:shd w:val="clear" w:color="auto" w:fill="FFFFFF"/>
        <w:spacing w:line="270" w:lineRule="atLeast"/>
        <w:ind w:left="0"/>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из многодетных семей и т. п.</w:t>
      </w:r>
    </w:p>
    <w:p w14:paraId="2E6CF591" w14:textId="77777777" w:rsidR="000B6DCD" w:rsidRPr="000B6DCD" w:rsidRDefault="000B6DCD" w:rsidP="00CA657F">
      <w:pPr>
        <w:shd w:val="clear" w:color="auto" w:fill="FFFFFF"/>
        <w:spacing w:line="270" w:lineRule="atLeast"/>
        <w:ind w:firstLine="708"/>
        <w:jc w:val="both"/>
        <w:rPr>
          <w:rFonts w:ascii="Times New Roman" w:eastAsia="Times New Roman" w:hAnsi="Times New Roman" w:cs="Times New Roman"/>
          <w:color w:val="333333"/>
        </w:rPr>
      </w:pPr>
      <w:r w:rsidRPr="000B6DCD">
        <w:rPr>
          <w:rFonts w:ascii="Times New Roman" w:eastAsia="Times New Roman" w:hAnsi="Times New Roman" w:cs="Times New Roman"/>
          <w:color w:val="333333"/>
        </w:rPr>
        <w:t xml:space="preserve">А детей прокуроров, судей, сотрудников Следственного комитета РФ и участников СВО принимают в детсады во внеочередном порядке. Сначала зачисляют тех, кому места в общеобразовательной организации предоставляются вне очереди, затем тех, для кого предусмотрено </w:t>
      </w:r>
      <w:proofErr w:type="gramStart"/>
      <w:r w:rsidRPr="000B6DCD">
        <w:rPr>
          <w:rFonts w:ascii="Times New Roman" w:eastAsia="Times New Roman" w:hAnsi="Times New Roman" w:cs="Times New Roman"/>
          <w:color w:val="333333"/>
        </w:rPr>
        <w:t>первоочередное зачисление</w:t>
      </w:r>
      <w:proofErr w:type="gramEnd"/>
      <w:r w:rsidRPr="000B6DCD">
        <w:rPr>
          <w:rFonts w:ascii="Times New Roman" w:eastAsia="Times New Roman" w:hAnsi="Times New Roman" w:cs="Times New Roman"/>
          <w:color w:val="333333"/>
        </w:rPr>
        <w:t xml:space="preserve"> и кто имеет преимущественное право попасть в тот сад, где уже находятся старший брат или сестра. А после них – все остальные. Очереди в детский сад формируют региональные и муниципальные власти.</w:t>
      </w:r>
    </w:p>
    <w:p w14:paraId="5247A1B4" w14:textId="77777777" w:rsidR="001F5908" w:rsidRPr="001F5908" w:rsidRDefault="001F590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1F5908">
        <w:rPr>
          <w:rFonts w:ascii="Times New Roman" w:eastAsia="Times New Roman" w:hAnsi="Times New Roman" w:cs="Times New Roman"/>
          <w:b/>
          <w:bCs/>
          <w:color w:val="4D4D4D"/>
          <w:kern w:val="36"/>
        </w:rPr>
        <w:t>Многодетным отцам-одиночкам хотят предоставить право на досрочную пенсию</w:t>
      </w:r>
    </w:p>
    <w:p w14:paraId="5579BA4B"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45204561" w14:textId="16EE77E1"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В Госдуме предложили</w:t>
      </w:r>
      <w:hyperlink r:id="rId56" w:anchor="sdfootnote1sym" w:history="1">
        <w:r w:rsidRPr="001F5908">
          <w:rPr>
            <w:rFonts w:ascii="Times New Roman" w:eastAsia="Times New Roman" w:hAnsi="Times New Roman" w:cs="Times New Roman"/>
            <w:color w:val="808080"/>
            <w:u w:val="single"/>
            <w:bdr w:val="none" w:sz="0" w:space="0" w:color="auto" w:frame="1"/>
            <w:vertAlign w:val="superscript"/>
          </w:rPr>
          <w:t>1</w:t>
        </w:r>
      </w:hyperlink>
      <w:r w:rsidRPr="001F5908">
        <w:rPr>
          <w:rFonts w:ascii="Times New Roman" w:eastAsia="Times New Roman" w:hAnsi="Times New Roman" w:cs="Times New Roman"/>
          <w:color w:val="333333"/>
        </w:rPr>
        <w:t> предоставить мужчинам с тремя и более детьми, которые являются единственными родителями, право на досрочную страховую пенсию по старости. Для этого будет необходимо соблюдение следующих условий:</w:t>
      </w:r>
    </w:p>
    <w:p w14:paraId="0212658C" w14:textId="77777777" w:rsidR="001F5908" w:rsidRPr="001F5908" w:rsidRDefault="001F5908" w:rsidP="00B11EB4">
      <w:pPr>
        <w:numPr>
          <w:ilvl w:val="0"/>
          <w:numId w:val="30"/>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наличие индивидуального пенсионного коэффициента (ИПК) не менее 30;</w:t>
      </w:r>
    </w:p>
    <w:p w14:paraId="16CE4E08" w14:textId="77777777" w:rsidR="001F5908" w:rsidRPr="001F5908" w:rsidRDefault="001F5908" w:rsidP="00B11EB4">
      <w:pPr>
        <w:numPr>
          <w:ilvl w:val="0"/>
          <w:numId w:val="30"/>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стаж работы не менее 15 лет;</w:t>
      </w:r>
    </w:p>
    <w:p w14:paraId="039435CB" w14:textId="77777777" w:rsidR="001F5908" w:rsidRPr="001F5908" w:rsidRDefault="001F5908" w:rsidP="00B11EB4">
      <w:pPr>
        <w:numPr>
          <w:ilvl w:val="0"/>
          <w:numId w:val="30"/>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уход за детьми в течение 8 лет со дня приобретения статуса единственного родителя.</w:t>
      </w:r>
    </w:p>
    <w:p w14:paraId="67E06FA8" w14:textId="77777777" w:rsidR="001F5908" w:rsidRPr="001F5908" w:rsidRDefault="001F5908" w:rsidP="00B11EB4">
      <w:pPr>
        <w:shd w:val="clear" w:color="auto" w:fill="FFFFFF"/>
        <w:spacing w:line="270" w:lineRule="atLeast"/>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При этом возраст выхода на пенсию будет зависеть от количества детей. А именно:</w:t>
      </w:r>
    </w:p>
    <w:p w14:paraId="282861BD" w14:textId="77777777" w:rsidR="001F5908" w:rsidRPr="001F5908" w:rsidRDefault="001F5908" w:rsidP="00B11EB4">
      <w:pPr>
        <w:numPr>
          <w:ilvl w:val="0"/>
          <w:numId w:val="31"/>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62 года – для родителей троих детей;</w:t>
      </w:r>
    </w:p>
    <w:p w14:paraId="303A641B" w14:textId="77777777" w:rsidR="001F5908" w:rsidRPr="001F5908" w:rsidRDefault="001F5908" w:rsidP="00B11EB4">
      <w:pPr>
        <w:numPr>
          <w:ilvl w:val="0"/>
          <w:numId w:val="31"/>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61 год – при наличии четырех детей;</w:t>
      </w:r>
    </w:p>
    <w:p w14:paraId="4B1F2E7C" w14:textId="77777777" w:rsidR="001F5908" w:rsidRPr="001F5908" w:rsidRDefault="001F5908" w:rsidP="00B11EB4">
      <w:pPr>
        <w:numPr>
          <w:ilvl w:val="0"/>
          <w:numId w:val="31"/>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55 лет – для имеющих пять и более детей.</w:t>
      </w:r>
    </w:p>
    <w:p w14:paraId="55E76291" w14:textId="77777777" w:rsidR="00CA657F" w:rsidRDefault="001F5908" w:rsidP="00CA657F">
      <w:pPr>
        <w:shd w:val="clear" w:color="auto" w:fill="FFFFFF"/>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Отдельно отмечается, что права на пенсию не будут предоставлены, если отец-одиночка был лишен родительских прав или отменено усыновление в отношении детей.</w:t>
      </w:r>
    </w:p>
    <w:p w14:paraId="06471A40" w14:textId="28BD364F" w:rsidR="001F5908" w:rsidRPr="001F5908" w:rsidRDefault="001F5908" w:rsidP="00CA657F">
      <w:pPr>
        <w:shd w:val="clear" w:color="auto" w:fill="FFFFFF"/>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Напомним, что согласно действующему Федеральному закону от 28 декабря 2013 г. № 400-ФЗ "</w:t>
      </w:r>
      <w:hyperlink r:id="rId57" w:history="1">
        <w:r w:rsidRPr="001F5908">
          <w:rPr>
            <w:rFonts w:ascii="Times New Roman" w:eastAsia="Times New Roman" w:hAnsi="Times New Roman" w:cs="Times New Roman"/>
            <w:color w:val="808080"/>
            <w:u w:val="single"/>
            <w:bdr w:val="none" w:sz="0" w:space="0" w:color="auto" w:frame="1"/>
          </w:rPr>
          <w:t>О страховых пенсиях</w:t>
        </w:r>
      </w:hyperlink>
      <w:r w:rsidRPr="001F5908">
        <w:rPr>
          <w:rFonts w:ascii="Times New Roman" w:eastAsia="Times New Roman" w:hAnsi="Times New Roman" w:cs="Times New Roman"/>
          <w:color w:val="333333"/>
        </w:rPr>
        <w:t>" женщины, которые родили и воспитали до 8 лет трех и более детей, имеют право на досрочное назначение страховой пенсии по старости в зависимости от количества детей: 57 лет – для имеющих троих, 56 – для четверых и 50 лет – для пятерых и более детей. Это мера поддержки многодетных матерей, включая матерей-одиночек.</w:t>
      </w:r>
    </w:p>
    <w:p w14:paraId="70C6BC80" w14:textId="7777777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Авторы инициативы отмечают в пояснительной записке, что многодетные отцы-одиночки не получают аналогичной поддержки для досрочного выхода на пенсию. Поэтому законопроект направлен на устранение данного пробела.</w:t>
      </w:r>
    </w:p>
    <w:p w14:paraId="2168464E" w14:textId="77777777" w:rsidR="001F5908" w:rsidRPr="001F5908" w:rsidRDefault="001F590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1F5908">
        <w:rPr>
          <w:rFonts w:ascii="Times New Roman" w:eastAsia="Times New Roman" w:hAnsi="Times New Roman" w:cs="Times New Roman"/>
          <w:b/>
          <w:bCs/>
          <w:color w:val="4D4D4D"/>
          <w:kern w:val="36"/>
        </w:rPr>
        <w:t>В Госдуме предложили наказывать уехавших граждан за действия против России</w:t>
      </w:r>
    </w:p>
    <w:p w14:paraId="12CC8B26"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0F1C4642" w14:textId="7DD9422C"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Депутат Госдумы </w:t>
      </w:r>
      <w:r w:rsidRPr="001F5908">
        <w:rPr>
          <w:rFonts w:ascii="Times New Roman" w:eastAsia="Times New Roman" w:hAnsi="Times New Roman" w:cs="Times New Roman"/>
          <w:b/>
          <w:bCs/>
          <w:color w:val="333333"/>
        </w:rPr>
        <w:t xml:space="preserve">Айрат </w:t>
      </w:r>
      <w:proofErr w:type="spellStart"/>
      <w:r w:rsidRPr="001F5908">
        <w:rPr>
          <w:rFonts w:ascii="Times New Roman" w:eastAsia="Times New Roman" w:hAnsi="Times New Roman" w:cs="Times New Roman"/>
          <w:b/>
          <w:bCs/>
          <w:color w:val="333333"/>
        </w:rPr>
        <w:t>Фаррахов</w:t>
      </w:r>
      <w:proofErr w:type="spellEnd"/>
      <w:r w:rsidRPr="001F5908">
        <w:rPr>
          <w:rFonts w:ascii="Times New Roman" w:eastAsia="Times New Roman" w:hAnsi="Times New Roman" w:cs="Times New Roman"/>
          <w:color w:val="333333"/>
        </w:rPr>
        <w:t> и Государственный Совет Республики Татарстан внесли законопроект</w:t>
      </w:r>
      <w:hyperlink r:id="rId58" w:anchor="sdfootnote1sym" w:history="1">
        <w:r w:rsidRPr="001F5908">
          <w:rPr>
            <w:rFonts w:ascii="Times New Roman" w:eastAsia="Times New Roman" w:hAnsi="Times New Roman" w:cs="Times New Roman"/>
            <w:color w:val="808080"/>
            <w:u w:val="single"/>
            <w:bdr w:val="none" w:sz="0" w:space="0" w:color="auto" w:frame="1"/>
            <w:vertAlign w:val="superscript"/>
          </w:rPr>
          <w:t>1</w:t>
        </w:r>
      </w:hyperlink>
      <w:r w:rsidRPr="001F5908">
        <w:rPr>
          <w:rFonts w:ascii="Times New Roman" w:eastAsia="Times New Roman" w:hAnsi="Times New Roman" w:cs="Times New Roman"/>
          <w:color w:val="333333"/>
        </w:rPr>
        <w:t> об изменениях в </w:t>
      </w:r>
      <w:hyperlink r:id="rId59" w:history="1">
        <w:r w:rsidRPr="001F5908">
          <w:rPr>
            <w:rFonts w:ascii="Times New Roman" w:eastAsia="Times New Roman" w:hAnsi="Times New Roman" w:cs="Times New Roman"/>
            <w:color w:val="808080"/>
            <w:u w:val="single"/>
            <w:bdr w:val="none" w:sz="0" w:space="0" w:color="auto" w:frame="1"/>
          </w:rPr>
          <w:t>КоАП</w:t>
        </w:r>
      </w:hyperlink>
      <w:r w:rsidRPr="001F5908">
        <w:rPr>
          <w:rFonts w:ascii="Times New Roman" w:eastAsia="Times New Roman" w:hAnsi="Times New Roman" w:cs="Times New Roman"/>
          <w:color w:val="333333"/>
        </w:rPr>
        <w:t>. В нем предлагается распространить нормы административной ответственности на тех, кто совершает правонарушения за границей, если эти действия направлены против интересов Российской Федерации. Такое нововведение позволит привлекать их к ответственности аналогично тому, как это происходит на территории РФ. Речь идет о следующих категориях лиц:</w:t>
      </w:r>
    </w:p>
    <w:p w14:paraId="4AC00F0B" w14:textId="77777777" w:rsidR="001F5908" w:rsidRPr="001F5908" w:rsidRDefault="001F5908" w:rsidP="00B11EB4">
      <w:pPr>
        <w:numPr>
          <w:ilvl w:val="0"/>
          <w:numId w:val="32"/>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российские граждане и организации;</w:t>
      </w:r>
    </w:p>
    <w:p w14:paraId="450DF442" w14:textId="77777777" w:rsidR="001F5908" w:rsidRPr="001F5908" w:rsidRDefault="001F5908" w:rsidP="00B11EB4">
      <w:pPr>
        <w:numPr>
          <w:ilvl w:val="0"/>
          <w:numId w:val="32"/>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иностранные граждане;</w:t>
      </w:r>
    </w:p>
    <w:p w14:paraId="43606AF5" w14:textId="77777777" w:rsidR="001F5908" w:rsidRPr="001F5908" w:rsidRDefault="001F5908" w:rsidP="00B11EB4">
      <w:pPr>
        <w:numPr>
          <w:ilvl w:val="0"/>
          <w:numId w:val="32"/>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лица без гражданства;</w:t>
      </w:r>
    </w:p>
    <w:p w14:paraId="64F410D1" w14:textId="77777777" w:rsidR="001F5908" w:rsidRPr="001F5908" w:rsidRDefault="001F5908" w:rsidP="00B11EB4">
      <w:pPr>
        <w:numPr>
          <w:ilvl w:val="0"/>
          <w:numId w:val="32"/>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иностранные юридические лица.</w:t>
      </w:r>
    </w:p>
    <w:p w14:paraId="02361DA3" w14:textId="77777777" w:rsidR="001F5908" w:rsidRPr="001F5908" w:rsidRDefault="001F5908" w:rsidP="00B11EB4">
      <w:pPr>
        <w:shd w:val="clear" w:color="auto" w:fill="FFFFFF"/>
        <w:spacing w:line="270" w:lineRule="atLeast"/>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Кроме того, авторы в пояснительной записке отмечают, что граждане и организации включаются в реестр иностранных агентов на основании их действий против интересов РФ за границей. Действующие законы не позволяют применять к ним профилактические меры или привлекать к ответственности за подобные действия в административном порядке.</w:t>
      </w:r>
      <w:r w:rsidRPr="001F5908">
        <w:rPr>
          <w:rFonts w:ascii="Times New Roman" w:eastAsia="Times New Roman" w:hAnsi="Times New Roman" w:cs="Times New Roman"/>
          <w:color w:val="333333"/>
        </w:rPr>
        <w:br/>
        <w:t>Также вводятся процессуальные изменения:</w:t>
      </w:r>
    </w:p>
    <w:p w14:paraId="711BA56B" w14:textId="77777777" w:rsidR="001F5908" w:rsidRPr="001F5908" w:rsidRDefault="001F5908" w:rsidP="00B11EB4">
      <w:pPr>
        <w:numPr>
          <w:ilvl w:val="0"/>
          <w:numId w:val="33"/>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уточняются особенности направления извещений и документов находящимся за пределами РФ физлицам и юрлицам – предлагается, среди прочего, извещать через электронную почту, если контактные данные размещены в открытом доступе на принадлежащем им сайте;</w:t>
      </w:r>
    </w:p>
    <w:p w14:paraId="4CA5E459" w14:textId="77777777" w:rsidR="001F5908" w:rsidRPr="001F5908" w:rsidRDefault="001F5908" w:rsidP="00B11EB4">
      <w:pPr>
        <w:numPr>
          <w:ilvl w:val="0"/>
          <w:numId w:val="33"/>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появляется возможность рассмотрения дела в отсутствие нарушителя;</w:t>
      </w:r>
    </w:p>
    <w:p w14:paraId="1335F916" w14:textId="77777777" w:rsidR="001F5908" w:rsidRPr="001F5908" w:rsidRDefault="001F5908" w:rsidP="00B11EB4">
      <w:pPr>
        <w:numPr>
          <w:ilvl w:val="0"/>
          <w:numId w:val="33"/>
        </w:numPr>
        <w:shd w:val="clear" w:color="auto" w:fill="FFFFFF"/>
        <w:spacing w:line="270" w:lineRule="atLeast"/>
        <w:ind w:left="0"/>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постановления по делу об административном правонарушении будут вступать в силу со дня их вынесения. </w:t>
      </w:r>
    </w:p>
    <w:p w14:paraId="18A170CD" w14:textId="77777777" w:rsidR="001F5908" w:rsidRPr="001F5908" w:rsidRDefault="001F5908" w:rsidP="00B11EB4">
      <w:pPr>
        <w:shd w:val="clear" w:color="auto" w:fill="FFFFFF"/>
        <w:spacing w:line="270" w:lineRule="atLeast"/>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Разработчики законопроекта также предлагают применять арест имущества граждан и организаций для обеспечения исполнения постановления. </w:t>
      </w:r>
    </w:p>
    <w:p w14:paraId="4E417512" w14:textId="77777777" w:rsidR="001F5908" w:rsidRPr="001F5908" w:rsidRDefault="001F590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1F5908">
        <w:rPr>
          <w:rFonts w:ascii="Times New Roman" w:eastAsia="Times New Roman" w:hAnsi="Times New Roman" w:cs="Times New Roman"/>
          <w:b/>
          <w:bCs/>
          <w:color w:val="4D4D4D"/>
          <w:kern w:val="36"/>
        </w:rPr>
        <w:t>С 2026 года для органов власти вводится новый единый план счетов бухучета</w:t>
      </w:r>
    </w:p>
    <w:p w14:paraId="2458C2B6"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5709D30D" w14:textId="4C02D95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С 1 января 2026 года </w:t>
      </w:r>
      <w:hyperlink r:id="rId60" w:anchor="block_1000" w:history="1">
        <w:r w:rsidRPr="001F5908">
          <w:rPr>
            <w:rFonts w:ascii="Times New Roman" w:eastAsia="Times New Roman" w:hAnsi="Times New Roman" w:cs="Times New Roman"/>
            <w:color w:val="808080"/>
            <w:u w:val="single"/>
            <w:bdr w:val="none" w:sz="0" w:space="0" w:color="auto" w:frame="1"/>
          </w:rPr>
          <w:t>Единый план счетов</w:t>
        </w:r>
      </w:hyperlink>
      <w:r w:rsidRPr="001F5908">
        <w:rPr>
          <w:rFonts w:ascii="Times New Roman" w:eastAsia="Times New Roman" w:hAnsi="Times New Roman" w:cs="Times New Roman"/>
          <w:color w:val="333333"/>
        </w:rPr>
        <w:t> бухгалтерского учета для бюджетной сферы и </w:t>
      </w:r>
      <w:hyperlink r:id="rId61" w:anchor="block_2000" w:history="1">
        <w:r w:rsidRPr="001F5908">
          <w:rPr>
            <w:rFonts w:ascii="Times New Roman" w:eastAsia="Times New Roman" w:hAnsi="Times New Roman" w:cs="Times New Roman"/>
            <w:color w:val="808080"/>
            <w:u w:val="single"/>
            <w:bdr w:val="none" w:sz="0" w:space="0" w:color="auto" w:frame="1"/>
          </w:rPr>
          <w:t>Инструкция № 157н</w:t>
        </w:r>
      </w:hyperlink>
      <w:r w:rsidRPr="001F5908">
        <w:rPr>
          <w:rFonts w:ascii="Times New Roman" w:eastAsia="Times New Roman" w:hAnsi="Times New Roman" w:cs="Times New Roman"/>
          <w:color w:val="333333"/>
        </w:rPr>
        <w:t> по его применению будут упразднены. Соответствующий приказ Минфина России прошел регистрацию в Минюсте..(</w:t>
      </w:r>
      <w:hyperlink r:id="rId62" w:history="1">
        <w:r w:rsidRPr="001F5908">
          <w:rPr>
            <w:rFonts w:ascii="Times New Roman" w:eastAsia="Times New Roman" w:hAnsi="Times New Roman" w:cs="Times New Roman"/>
            <w:color w:val="808080"/>
            <w:u w:val="single"/>
            <w:bdr w:val="none" w:sz="0" w:space="0" w:color="auto" w:frame="1"/>
          </w:rPr>
          <w:t>Приказ Минфина России от 30 августа 2024 г. № 122н (</w:t>
        </w:r>
        <w:proofErr w:type="spellStart"/>
        <w:r w:rsidRPr="001F5908">
          <w:rPr>
            <w:rFonts w:ascii="Times New Roman" w:eastAsia="Times New Roman" w:hAnsi="Times New Roman" w:cs="Times New Roman"/>
            <w:color w:val="808080"/>
            <w:u w:val="single"/>
            <w:bdr w:val="none" w:sz="0" w:space="0" w:color="auto" w:frame="1"/>
          </w:rPr>
          <w:t>зарег</w:t>
        </w:r>
        <w:proofErr w:type="spellEnd"/>
        <w:r w:rsidRPr="001F5908">
          <w:rPr>
            <w:rFonts w:ascii="Times New Roman" w:eastAsia="Times New Roman" w:hAnsi="Times New Roman" w:cs="Times New Roman"/>
            <w:color w:val="808080"/>
            <w:u w:val="single"/>
            <w:bdr w:val="none" w:sz="0" w:space="0" w:color="auto" w:frame="1"/>
          </w:rPr>
          <w:t>. в Минюсте 9 октября 2024 г.)</w:t>
        </w:r>
      </w:hyperlink>
      <w:r w:rsidRPr="001F5908">
        <w:rPr>
          <w:rFonts w:ascii="Times New Roman" w:eastAsia="Times New Roman" w:hAnsi="Times New Roman" w:cs="Times New Roman"/>
          <w:color w:val="333333"/>
        </w:rPr>
        <w:t>)</w:t>
      </w:r>
    </w:p>
    <w:p w14:paraId="2EF26ED8" w14:textId="7777777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На протяжении 15 лет </w:t>
      </w:r>
      <w:hyperlink r:id="rId63" w:anchor="block_2000" w:history="1">
        <w:r w:rsidRPr="001F5908">
          <w:rPr>
            <w:rFonts w:ascii="Times New Roman" w:eastAsia="Times New Roman" w:hAnsi="Times New Roman" w:cs="Times New Roman"/>
            <w:color w:val="808080"/>
            <w:u w:val="single"/>
            <w:bdr w:val="none" w:sz="0" w:space="0" w:color="auto" w:frame="1"/>
          </w:rPr>
          <w:t>Инструкция № 157н</w:t>
        </w:r>
      </w:hyperlink>
      <w:r w:rsidRPr="001F5908">
        <w:rPr>
          <w:rFonts w:ascii="Times New Roman" w:eastAsia="Times New Roman" w:hAnsi="Times New Roman" w:cs="Times New Roman"/>
          <w:color w:val="333333"/>
        </w:rPr>
        <w:t> была (и пока остается) настольной книгой каждого бухгалтера-бюджетника. Она вступила в силу с 1 января 2011 года и представляла собой совершенно новую нормативную основу для ведения бухгалтерского учета в организациях бюджетной сферы.</w:t>
      </w:r>
    </w:p>
    <w:p w14:paraId="25931522" w14:textId="7777777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Бюджетная реформа, проводимая вступившим в силу также с 2011 года </w:t>
      </w:r>
      <w:hyperlink r:id="rId64" w:history="1">
        <w:r w:rsidRPr="001F5908">
          <w:rPr>
            <w:rFonts w:ascii="Times New Roman" w:eastAsia="Times New Roman" w:hAnsi="Times New Roman" w:cs="Times New Roman"/>
            <w:color w:val="808080"/>
            <w:u w:val="single"/>
            <w:bdr w:val="none" w:sz="0" w:space="0" w:color="auto" w:frame="1"/>
          </w:rPr>
          <w:t>Законом № 83-ФЗ</w:t>
        </w:r>
      </w:hyperlink>
      <w:r w:rsidRPr="001F5908">
        <w:rPr>
          <w:rFonts w:ascii="Times New Roman" w:eastAsia="Times New Roman" w:hAnsi="Times New Roman" w:cs="Times New Roman"/>
          <w:color w:val="333333"/>
        </w:rPr>
        <w:t>, кардинально переориентировала порядок использования учреждениями бюджетных средств на достижение конечного результата их деятельности, определенного в государственном / муниципальном задании. В зависимости от порядка получения и использования средств бюджета учреждения разделились на казенные, бюджетные и автономные. Действовавшая на тот момент </w:t>
      </w:r>
      <w:hyperlink r:id="rId65" w:anchor="block_1000" w:history="1">
        <w:r w:rsidRPr="001F5908">
          <w:rPr>
            <w:rFonts w:ascii="Times New Roman" w:eastAsia="Times New Roman" w:hAnsi="Times New Roman" w:cs="Times New Roman"/>
            <w:color w:val="808080"/>
            <w:u w:val="single"/>
            <w:bdr w:val="none" w:sz="0" w:space="0" w:color="auto" w:frame="1"/>
          </w:rPr>
          <w:t>Инструкция по ведению бюджетного учета</w:t>
        </w:r>
      </w:hyperlink>
      <w:r w:rsidRPr="001F5908">
        <w:rPr>
          <w:rFonts w:ascii="Times New Roman" w:eastAsia="Times New Roman" w:hAnsi="Times New Roman" w:cs="Times New Roman"/>
          <w:color w:val="333333"/>
        </w:rPr>
        <w:t> перестала отвечать новым принципам организации финансово-хозяйственной деятельности учреждений. Требовалось существенное преобразование системы бухгалтерского учета в бюджетной сфере. Результатом этих преобразований стали </w:t>
      </w:r>
      <w:hyperlink r:id="rId66" w:anchor="block_1000" w:history="1">
        <w:r w:rsidRPr="001F5908">
          <w:rPr>
            <w:rFonts w:ascii="Times New Roman" w:eastAsia="Times New Roman" w:hAnsi="Times New Roman" w:cs="Times New Roman"/>
            <w:color w:val="808080"/>
            <w:u w:val="single"/>
            <w:bdr w:val="none" w:sz="0" w:space="0" w:color="auto" w:frame="1"/>
          </w:rPr>
          <w:t>Единый план счетов</w:t>
        </w:r>
      </w:hyperlink>
      <w:r w:rsidRPr="001F5908">
        <w:rPr>
          <w:rFonts w:ascii="Times New Roman" w:eastAsia="Times New Roman" w:hAnsi="Times New Roman" w:cs="Times New Roman"/>
          <w:color w:val="333333"/>
        </w:rPr>
        <w:t> бухгалтерского учета и </w:t>
      </w:r>
      <w:hyperlink r:id="rId67" w:anchor="block_2000" w:history="1">
        <w:r w:rsidRPr="001F5908">
          <w:rPr>
            <w:rFonts w:ascii="Times New Roman" w:eastAsia="Times New Roman" w:hAnsi="Times New Roman" w:cs="Times New Roman"/>
            <w:color w:val="808080"/>
            <w:u w:val="single"/>
            <w:bdr w:val="none" w:sz="0" w:space="0" w:color="auto" w:frame="1"/>
          </w:rPr>
          <w:t>Инструкция</w:t>
        </w:r>
      </w:hyperlink>
      <w:r w:rsidRPr="001F5908">
        <w:rPr>
          <w:rFonts w:ascii="Times New Roman" w:eastAsia="Times New Roman" w:hAnsi="Times New Roman" w:cs="Times New Roman"/>
          <w:color w:val="333333"/>
        </w:rPr>
        <w:t> по его применению. Отслужив свой срок, и эта настольная книга уходит в архив...</w:t>
      </w:r>
    </w:p>
    <w:p w14:paraId="169E89D4" w14:textId="7777777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Однако природа не терпит пустоты, и с 2026 года на смену</w:t>
      </w:r>
      <w:hyperlink r:id="rId68" w:anchor="block_2000" w:history="1">
        <w:r w:rsidRPr="001F5908">
          <w:rPr>
            <w:rFonts w:ascii="Times New Roman" w:eastAsia="Times New Roman" w:hAnsi="Times New Roman" w:cs="Times New Roman"/>
            <w:color w:val="808080"/>
            <w:u w:val="single"/>
            <w:bdr w:val="none" w:sz="0" w:space="0" w:color="auto" w:frame="1"/>
          </w:rPr>
          <w:t> Инструкции № 157н</w:t>
        </w:r>
      </w:hyperlink>
      <w:r w:rsidRPr="001F5908">
        <w:rPr>
          <w:rFonts w:ascii="Times New Roman" w:eastAsia="Times New Roman" w:hAnsi="Times New Roman" w:cs="Times New Roman"/>
          <w:color w:val="333333"/>
        </w:rPr>
        <w:t> придет новый федеральный стандарт "Единый план счетов бухгалтерского учета государственных финансов". Он является базой для стандартов по бухгалтерскому и бюджетному учету для учреждений всех типов. Приказ Минфина России от 30.09.2024 № 121н о его утверждении находится на регистрации в Минюсте, а пока ознакомиться с ним можно на </w:t>
      </w:r>
      <w:hyperlink r:id="rId69" w:tgtFrame="_blank" w:history="1">
        <w:r w:rsidRPr="001F5908">
          <w:rPr>
            <w:rFonts w:ascii="Times New Roman" w:eastAsia="Times New Roman" w:hAnsi="Times New Roman" w:cs="Times New Roman"/>
            <w:color w:val="808080"/>
            <w:u w:val="single"/>
            <w:bdr w:val="none" w:sz="0" w:space="0" w:color="auto" w:frame="1"/>
          </w:rPr>
          <w:t>официальном сайте</w:t>
        </w:r>
      </w:hyperlink>
      <w:r w:rsidRPr="001F5908">
        <w:rPr>
          <w:rFonts w:ascii="Times New Roman" w:eastAsia="Times New Roman" w:hAnsi="Times New Roman" w:cs="Times New Roman"/>
          <w:color w:val="333333"/>
        </w:rPr>
        <w:t> ведомства в разделе "Деятельность / Бюджет / Учёт, отчётность и статистика государственных финансов / Стандарты финансовой отчетности для государственного сектора".</w:t>
      </w:r>
    </w:p>
    <w:p w14:paraId="29A37984" w14:textId="77777777" w:rsidR="001F5908" w:rsidRPr="001F5908" w:rsidRDefault="001F590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1F5908">
        <w:rPr>
          <w:rFonts w:ascii="Times New Roman" w:eastAsia="Times New Roman" w:hAnsi="Times New Roman" w:cs="Times New Roman"/>
          <w:b/>
          <w:bCs/>
          <w:color w:val="4D4D4D"/>
          <w:kern w:val="36"/>
        </w:rPr>
        <w:t>С 2025 года вместо курортного сбора начнет действовать туристический налог</w:t>
      </w:r>
    </w:p>
    <w:p w14:paraId="3A663367"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79273321" w14:textId="7C328D5D"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Налоговая служба на своем официальном сайте напомнила о введении туристического налога со следующего года, который заменит курортный сбор (</w:t>
      </w:r>
      <w:hyperlink r:id="rId70" w:history="1">
        <w:r w:rsidRPr="001F5908">
          <w:rPr>
            <w:rFonts w:ascii="Times New Roman" w:eastAsia="Times New Roman" w:hAnsi="Times New Roman" w:cs="Times New Roman"/>
            <w:color w:val="808080"/>
            <w:u w:val="single"/>
            <w:bdr w:val="none" w:sz="0" w:space="0" w:color="auto" w:frame="1"/>
          </w:rPr>
          <w:t>Федеральный закон от 12 июля 2024 г. № 176-ФЗ</w:t>
        </w:r>
      </w:hyperlink>
      <w:r w:rsidRPr="001F5908">
        <w:rPr>
          <w:rFonts w:ascii="Times New Roman" w:eastAsia="Times New Roman" w:hAnsi="Times New Roman" w:cs="Times New Roman"/>
          <w:color w:val="333333"/>
        </w:rPr>
        <w:t>). Уплачивать его будут компании и граждане, оказывающие услуги по временному проживанию физлиц (</w:t>
      </w:r>
      <w:hyperlink r:id="rId71" w:anchor="block_283" w:history="1">
        <w:r w:rsidRPr="001F5908">
          <w:rPr>
            <w:rFonts w:ascii="Times New Roman" w:eastAsia="Times New Roman" w:hAnsi="Times New Roman" w:cs="Times New Roman"/>
            <w:color w:val="808080"/>
            <w:u w:val="single"/>
            <w:bdr w:val="none" w:sz="0" w:space="0" w:color="auto" w:frame="1"/>
          </w:rPr>
          <w:t>ст. 418.2 Налогового кодекса</w:t>
        </w:r>
      </w:hyperlink>
      <w:r w:rsidRPr="001F5908">
        <w:rPr>
          <w:rFonts w:ascii="Times New Roman" w:eastAsia="Times New Roman" w:hAnsi="Times New Roman" w:cs="Times New Roman"/>
          <w:color w:val="333333"/>
        </w:rPr>
        <w:t>). Гостиницы будут включать новый налог в стоимость проживания, а в чеке отдельно указывать ставку и сумму.</w:t>
      </w:r>
    </w:p>
    <w:p w14:paraId="6FE16ED9" w14:textId="7777777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Вводится туристический налог нормативными правовыми актами представительных органов муниципальных образований (</w:t>
      </w:r>
      <w:hyperlink r:id="rId72" w:anchor="block_283" w:history="1">
        <w:r w:rsidRPr="001F5908">
          <w:rPr>
            <w:rFonts w:ascii="Times New Roman" w:eastAsia="Times New Roman" w:hAnsi="Times New Roman" w:cs="Times New Roman"/>
            <w:color w:val="808080"/>
            <w:u w:val="single"/>
            <w:bdr w:val="none" w:sz="0" w:space="0" w:color="auto" w:frame="1"/>
          </w:rPr>
          <w:t>п. 1 ст. 418.1 НК РФ</w:t>
        </w:r>
      </w:hyperlink>
      <w:r w:rsidRPr="001F5908">
        <w:rPr>
          <w:rFonts w:ascii="Times New Roman" w:eastAsia="Times New Roman" w:hAnsi="Times New Roman" w:cs="Times New Roman"/>
          <w:color w:val="333333"/>
        </w:rPr>
        <w:t>).Так, например, его введут в Алтайском крае, где уже с 2018 года действовал курортный сбор. При этом в отличие от последнего деньги от налога муниципалитеты смогут распределять самостоятельно, а не только на развитие сферы туризма. Например, полученные средства могут направить на ремонт дороги в курортной части города.</w:t>
      </w:r>
    </w:p>
    <w:p w14:paraId="36667065" w14:textId="7777777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Местные власти определяют его ставку в пределах допустимой (</w:t>
      </w:r>
      <w:hyperlink r:id="rId73" w:anchor="block_283" w:history="1">
        <w:r w:rsidRPr="001F5908">
          <w:rPr>
            <w:rFonts w:ascii="Times New Roman" w:eastAsia="Times New Roman" w:hAnsi="Times New Roman" w:cs="Times New Roman"/>
            <w:color w:val="808080"/>
            <w:u w:val="single"/>
            <w:bdr w:val="none" w:sz="0" w:space="0" w:color="auto" w:frame="1"/>
          </w:rPr>
          <w:t>п. 2 ст. 418.1</w:t>
        </w:r>
      </w:hyperlink>
      <w:r w:rsidRPr="001F5908">
        <w:rPr>
          <w:rFonts w:ascii="Times New Roman" w:eastAsia="Times New Roman" w:hAnsi="Times New Roman" w:cs="Times New Roman"/>
          <w:color w:val="333333"/>
        </w:rPr>
        <w:t>, </w:t>
      </w:r>
      <w:hyperlink r:id="rId74" w:anchor="block_283" w:history="1">
        <w:r w:rsidRPr="001F5908">
          <w:rPr>
            <w:rFonts w:ascii="Times New Roman" w:eastAsia="Times New Roman" w:hAnsi="Times New Roman" w:cs="Times New Roman"/>
            <w:color w:val="808080"/>
            <w:u w:val="single"/>
            <w:bdr w:val="none" w:sz="0" w:space="0" w:color="auto" w:frame="1"/>
          </w:rPr>
          <w:t>ст. 418.5 НК РФ</w:t>
        </w:r>
      </w:hyperlink>
      <w:r w:rsidRPr="001F5908">
        <w:rPr>
          <w:rFonts w:ascii="Times New Roman" w:eastAsia="Times New Roman" w:hAnsi="Times New Roman" w:cs="Times New Roman"/>
          <w:color w:val="333333"/>
        </w:rPr>
        <w:t xml:space="preserve">). Так, в 2025 году она не может быть выше 1%, в 2026 – 2%, в 2027 – 3%, в 2028 – 4%, начиная с 2029 года – 5% от налоговой базы – стоимости оказываемой услуги (без учета </w:t>
      </w:r>
      <w:proofErr w:type="spellStart"/>
      <w:r w:rsidRPr="001F5908">
        <w:rPr>
          <w:rFonts w:ascii="Times New Roman" w:eastAsia="Times New Roman" w:hAnsi="Times New Roman" w:cs="Times New Roman"/>
          <w:color w:val="333333"/>
        </w:rPr>
        <w:t>турналога</w:t>
      </w:r>
      <w:proofErr w:type="spellEnd"/>
      <w:r w:rsidRPr="001F5908">
        <w:rPr>
          <w:rFonts w:ascii="Times New Roman" w:eastAsia="Times New Roman" w:hAnsi="Times New Roman" w:cs="Times New Roman"/>
          <w:color w:val="333333"/>
        </w:rPr>
        <w:t xml:space="preserve"> и НДС) (</w:t>
      </w:r>
      <w:hyperlink r:id="rId75" w:anchor="block_283" w:history="1">
        <w:r w:rsidRPr="001F5908">
          <w:rPr>
            <w:rFonts w:ascii="Times New Roman" w:eastAsia="Times New Roman" w:hAnsi="Times New Roman" w:cs="Times New Roman"/>
            <w:color w:val="808080"/>
            <w:u w:val="single"/>
            <w:bdr w:val="none" w:sz="0" w:space="0" w:color="auto" w:frame="1"/>
          </w:rPr>
          <w:t>ст. 418.4 НК РФ</w:t>
        </w:r>
      </w:hyperlink>
      <w:r w:rsidRPr="001F5908">
        <w:rPr>
          <w:rFonts w:ascii="Times New Roman" w:eastAsia="Times New Roman" w:hAnsi="Times New Roman" w:cs="Times New Roman"/>
          <w:color w:val="333333"/>
        </w:rPr>
        <w:t>). Налог уплачивается отдельно от ЕНП и не учитывается на ЕНС.</w:t>
      </w:r>
    </w:p>
    <w:p w14:paraId="357B20F7" w14:textId="77777777" w:rsidR="001F5908" w:rsidRPr="001F5908" w:rsidRDefault="001F5908"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1F5908">
        <w:rPr>
          <w:rFonts w:ascii="Times New Roman" w:eastAsia="Times New Roman" w:hAnsi="Times New Roman" w:cs="Times New Roman"/>
          <w:b/>
          <w:bCs/>
          <w:color w:val="4D4D4D"/>
          <w:kern w:val="36"/>
        </w:rPr>
        <w:t>Для школьников разработаны расписания ЕГЭ, ОГЭ и ГВЭ на 2025 год</w:t>
      </w:r>
    </w:p>
    <w:p w14:paraId="0251C311"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40BF86DA" w14:textId="7DCED1C1"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Планируется, что в 2025 году основная масса обучающихся будет сдавать ЕГЭ в период с 23 мая по 11 июня, ОГЭ – в период с 21 мая по 16 июня.</w:t>
      </w:r>
    </w:p>
    <w:p w14:paraId="0EA53BA8" w14:textId="7777777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Основной период ГВЭ для девятиклассников – с 22 мая по 16 июня. ГВЭ-11 по математике намечен на 27 мая, а по русскому языку – на 30 мая).</w:t>
      </w:r>
    </w:p>
    <w:p w14:paraId="73EE4311" w14:textId="7777777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Приведены также предполагаемые даты досрочного и дополнительного периодов прохождения ГИА и резервные сроки.</w:t>
      </w:r>
    </w:p>
    <w:p w14:paraId="168FD55F" w14:textId="77777777" w:rsidR="001F5908" w:rsidRP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Попытаться улучшить результат ЕГЭ по одному из предметов без потери года можно будет 3 или 4 июля (дата зависит от предмета).</w:t>
      </w:r>
    </w:p>
    <w:p w14:paraId="26F94A19" w14:textId="4654A0BF" w:rsidR="001F5908" w:rsidRDefault="001F5908" w:rsidP="00CA657F">
      <w:pPr>
        <w:shd w:val="clear" w:color="auto" w:fill="FFFFFF"/>
        <w:spacing w:line="270" w:lineRule="atLeast"/>
        <w:ind w:firstLine="708"/>
        <w:jc w:val="both"/>
        <w:rPr>
          <w:rFonts w:ascii="Times New Roman" w:eastAsia="Times New Roman" w:hAnsi="Times New Roman" w:cs="Times New Roman"/>
          <w:color w:val="333333"/>
        </w:rPr>
      </w:pPr>
      <w:r w:rsidRPr="001F5908">
        <w:rPr>
          <w:rFonts w:ascii="Times New Roman" w:eastAsia="Times New Roman" w:hAnsi="Times New Roman" w:cs="Times New Roman"/>
          <w:color w:val="333333"/>
        </w:rPr>
        <w:t>Тексты соответствующих проектов размещены на </w:t>
      </w:r>
      <w:hyperlink r:id="rId76" w:tgtFrame="_blank" w:history="1">
        <w:r w:rsidRPr="001F5908">
          <w:rPr>
            <w:rFonts w:ascii="Times New Roman" w:eastAsia="Times New Roman" w:hAnsi="Times New Roman" w:cs="Times New Roman"/>
            <w:color w:val="808080"/>
            <w:u w:val="single"/>
            <w:bdr w:val="none" w:sz="0" w:space="0" w:color="auto" w:frame="1"/>
          </w:rPr>
          <w:t>Федеральном портале</w:t>
        </w:r>
      </w:hyperlink>
      <w:r w:rsidRPr="001F5908">
        <w:rPr>
          <w:rFonts w:ascii="Times New Roman" w:eastAsia="Times New Roman" w:hAnsi="Times New Roman" w:cs="Times New Roman"/>
          <w:color w:val="333333"/>
        </w:rPr>
        <w:t> проектов нормативных правовых актов (</w:t>
      </w:r>
      <w:hyperlink r:id="rId77" w:anchor="/multilink/57401938/paragraph/147998/number/0:0" w:history="1">
        <w:r w:rsidRPr="001F5908">
          <w:rPr>
            <w:rFonts w:ascii="Times New Roman" w:eastAsia="Times New Roman" w:hAnsi="Times New Roman" w:cs="Times New Roman"/>
            <w:color w:val="808080"/>
            <w:u w:val="single"/>
            <w:bdr w:val="none" w:sz="0" w:space="0" w:color="auto" w:frame="1"/>
          </w:rPr>
          <w:t xml:space="preserve">Проекты (ID проектов – 01/02/10-24/00151737, 01/02/10-24/00151705 и 01/02/10-24/00151740) Приказов </w:t>
        </w:r>
        <w:proofErr w:type="spellStart"/>
        <w:r w:rsidRPr="001F5908">
          <w:rPr>
            <w:rFonts w:ascii="Times New Roman" w:eastAsia="Times New Roman" w:hAnsi="Times New Roman" w:cs="Times New Roman"/>
            <w:color w:val="808080"/>
            <w:u w:val="single"/>
            <w:bdr w:val="none" w:sz="0" w:space="0" w:color="auto" w:frame="1"/>
          </w:rPr>
          <w:t>Минпросвещения</w:t>
        </w:r>
        <w:proofErr w:type="spellEnd"/>
        <w:r w:rsidRPr="001F5908">
          <w:rPr>
            <w:rFonts w:ascii="Times New Roman" w:eastAsia="Times New Roman" w:hAnsi="Times New Roman" w:cs="Times New Roman"/>
            <w:color w:val="808080"/>
            <w:u w:val="single"/>
            <w:bdr w:val="none" w:sz="0" w:space="0" w:color="auto" w:frame="1"/>
          </w:rPr>
          <w:t xml:space="preserve"> России и Рособрнадзора</w:t>
        </w:r>
      </w:hyperlink>
      <w:r w:rsidRPr="001F5908">
        <w:rPr>
          <w:rFonts w:ascii="Times New Roman" w:eastAsia="Times New Roman" w:hAnsi="Times New Roman" w:cs="Times New Roman"/>
          <w:color w:val="333333"/>
        </w:rPr>
        <w:t>).</w:t>
      </w:r>
    </w:p>
    <w:p w14:paraId="37A78CF0" w14:textId="77777777" w:rsidR="00CA657F" w:rsidRPr="001F5908" w:rsidRDefault="00CA657F" w:rsidP="00CA657F">
      <w:pPr>
        <w:shd w:val="clear" w:color="auto" w:fill="FFFFFF"/>
        <w:spacing w:line="270" w:lineRule="atLeast"/>
        <w:ind w:firstLine="708"/>
        <w:jc w:val="both"/>
        <w:rPr>
          <w:rFonts w:ascii="Times New Roman" w:eastAsia="Times New Roman" w:hAnsi="Times New Roman" w:cs="Times New Roman"/>
          <w:color w:val="333333"/>
        </w:rPr>
      </w:pPr>
    </w:p>
    <w:p w14:paraId="56BE9623" w14:textId="31D6ACF4" w:rsidR="001F5908" w:rsidRDefault="001F5908" w:rsidP="00CA657F">
      <w:pPr>
        <w:shd w:val="clear" w:color="auto" w:fill="FFFFFF"/>
        <w:jc w:val="center"/>
        <w:outlineLvl w:val="0"/>
        <w:rPr>
          <w:rFonts w:ascii="Times New Roman" w:eastAsia="Times New Roman" w:hAnsi="Times New Roman" w:cs="Times New Roman"/>
          <w:b/>
          <w:bCs/>
          <w:color w:val="4D4D4D"/>
          <w:kern w:val="36"/>
        </w:rPr>
      </w:pPr>
      <w:r w:rsidRPr="001F5908">
        <w:rPr>
          <w:rFonts w:ascii="Times New Roman" w:eastAsia="Times New Roman" w:hAnsi="Times New Roman" w:cs="Times New Roman"/>
          <w:b/>
          <w:bCs/>
          <w:color w:val="4D4D4D"/>
          <w:kern w:val="36"/>
        </w:rPr>
        <w:t>Минимальные баллы для поступления в вузы на 2025/2026 учебный год не изменятся</w:t>
      </w:r>
    </w:p>
    <w:p w14:paraId="13B5D759" w14:textId="77777777" w:rsidR="00CA657F" w:rsidRPr="001F5908" w:rsidRDefault="00CA657F" w:rsidP="00CA657F">
      <w:pPr>
        <w:shd w:val="clear" w:color="auto" w:fill="FFFFFF"/>
        <w:jc w:val="center"/>
        <w:outlineLvl w:val="0"/>
        <w:rPr>
          <w:rFonts w:ascii="Times New Roman" w:eastAsia="Times New Roman" w:hAnsi="Times New Roman" w:cs="Times New Roman"/>
          <w:b/>
          <w:bCs/>
          <w:color w:val="4D4D4D"/>
          <w:kern w:val="36"/>
        </w:rPr>
      </w:pPr>
    </w:p>
    <w:p w14:paraId="15C6CCC9" w14:textId="77777777" w:rsidR="000E1537" w:rsidRPr="000E1537" w:rsidRDefault="000E1537" w:rsidP="00CA657F">
      <w:pPr>
        <w:shd w:val="clear" w:color="auto" w:fill="FFFFFF"/>
        <w:spacing w:line="270" w:lineRule="atLeast"/>
        <w:ind w:firstLine="708"/>
        <w:jc w:val="both"/>
        <w:rPr>
          <w:rFonts w:ascii="Times New Roman" w:eastAsia="Times New Roman" w:hAnsi="Times New Roman" w:cs="Times New Roman"/>
          <w:color w:val="333333"/>
        </w:rPr>
      </w:pPr>
      <w:proofErr w:type="spellStart"/>
      <w:r w:rsidRPr="000E1537">
        <w:rPr>
          <w:rFonts w:ascii="Times New Roman" w:eastAsia="Times New Roman" w:hAnsi="Times New Roman" w:cs="Times New Roman"/>
          <w:color w:val="333333"/>
        </w:rPr>
        <w:t>Минпросвещения</w:t>
      </w:r>
      <w:proofErr w:type="spellEnd"/>
      <w:r w:rsidRPr="000E1537">
        <w:rPr>
          <w:rFonts w:ascii="Times New Roman" w:eastAsia="Times New Roman" w:hAnsi="Times New Roman" w:cs="Times New Roman"/>
          <w:color w:val="333333"/>
        </w:rPr>
        <w:t xml:space="preserve"> России подготовило проект приказа с минимальным количеством баллов ЕГЭ для приема в подведомственные министерству вузы на 2025/26 учебный год. Речь идет о баллах по общеобразовательным предметам в рамках специальности или направления подготовки, по которым проводится прием на обучение (в том числе целевое) по программам бакалавриата и специалитета. Соответствующий документ</w:t>
      </w:r>
      <w:hyperlink r:id="rId78" w:anchor="sdfootnote1sym" w:history="1">
        <w:r w:rsidRPr="000E1537">
          <w:rPr>
            <w:rFonts w:ascii="Times New Roman" w:eastAsia="Times New Roman" w:hAnsi="Times New Roman" w:cs="Times New Roman"/>
            <w:color w:val="808080"/>
            <w:u w:val="single"/>
            <w:bdr w:val="none" w:sz="0" w:space="0" w:color="auto" w:frame="1"/>
            <w:vertAlign w:val="superscript"/>
          </w:rPr>
          <w:t>1</w:t>
        </w:r>
      </w:hyperlink>
      <w:r w:rsidRPr="000E1537">
        <w:rPr>
          <w:rFonts w:ascii="Times New Roman" w:eastAsia="Times New Roman" w:hAnsi="Times New Roman" w:cs="Times New Roman"/>
          <w:color w:val="333333"/>
        </w:rPr>
        <w:t> размещен для общественного обсуждения.</w:t>
      </w:r>
    </w:p>
    <w:p w14:paraId="06AAF6AB" w14:textId="77777777" w:rsidR="000E1537" w:rsidRPr="000E1537" w:rsidRDefault="000E1537" w:rsidP="00CA657F">
      <w:pPr>
        <w:shd w:val="clear" w:color="auto" w:fill="FFFFFF"/>
        <w:spacing w:line="270" w:lineRule="atLeast"/>
        <w:rPr>
          <w:rFonts w:ascii="Times New Roman" w:eastAsia="Times New Roman" w:hAnsi="Times New Roman" w:cs="Times New Roman"/>
          <w:color w:val="333333"/>
        </w:rPr>
      </w:pPr>
      <w:r w:rsidRPr="000E1537">
        <w:rPr>
          <w:rFonts w:ascii="Times New Roman" w:eastAsia="Times New Roman" w:hAnsi="Times New Roman" w:cs="Times New Roman"/>
          <w:color w:val="333333"/>
        </w:rPr>
        <w:t>Планируется установить следующие проходные баллы:</w:t>
      </w:r>
      <w:r w:rsidRPr="000E1537">
        <w:rPr>
          <w:rFonts w:ascii="Times New Roman" w:eastAsia="Times New Roman" w:hAnsi="Times New Roman" w:cs="Times New Roman"/>
          <w:color w:val="333333"/>
        </w:rPr>
        <w:br/>
        <w:t>42 – русский язык;</w:t>
      </w:r>
      <w:r w:rsidRPr="000E1537">
        <w:rPr>
          <w:rFonts w:ascii="Times New Roman" w:eastAsia="Times New Roman" w:hAnsi="Times New Roman" w:cs="Times New Roman"/>
          <w:color w:val="333333"/>
        </w:rPr>
        <w:br/>
        <w:t>39 – математика;</w:t>
      </w:r>
      <w:r w:rsidRPr="000E1537">
        <w:rPr>
          <w:rFonts w:ascii="Times New Roman" w:eastAsia="Times New Roman" w:hAnsi="Times New Roman" w:cs="Times New Roman"/>
          <w:color w:val="333333"/>
        </w:rPr>
        <w:br/>
        <w:t>39 – физика;</w:t>
      </w:r>
      <w:r w:rsidRPr="000E1537">
        <w:rPr>
          <w:rFonts w:ascii="Times New Roman" w:eastAsia="Times New Roman" w:hAnsi="Times New Roman" w:cs="Times New Roman"/>
          <w:color w:val="333333"/>
        </w:rPr>
        <w:br/>
        <w:t>42 – обществознание;</w:t>
      </w:r>
      <w:r w:rsidRPr="000E1537">
        <w:rPr>
          <w:rFonts w:ascii="Times New Roman" w:eastAsia="Times New Roman" w:hAnsi="Times New Roman" w:cs="Times New Roman"/>
          <w:color w:val="333333"/>
        </w:rPr>
        <w:br/>
        <w:t>35 – история;</w:t>
      </w:r>
      <w:r w:rsidRPr="000E1537">
        <w:rPr>
          <w:rFonts w:ascii="Times New Roman" w:eastAsia="Times New Roman" w:hAnsi="Times New Roman" w:cs="Times New Roman"/>
          <w:color w:val="333333"/>
        </w:rPr>
        <w:br/>
        <w:t>44 – информатика;</w:t>
      </w:r>
      <w:r w:rsidRPr="000E1537">
        <w:rPr>
          <w:rFonts w:ascii="Times New Roman" w:eastAsia="Times New Roman" w:hAnsi="Times New Roman" w:cs="Times New Roman"/>
          <w:color w:val="333333"/>
        </w:rPr>
        <w:br/>
        <w:t>30 – иностранный язык;</w:t>
      </w:r>
      <w:r w:rsidRPr="000E1537">
        <w:rPr>
          <w:rFonts w:ascii="Times New Roman" w:eastAsia="Times New Roman" w:hAnsi="Times New Roman" w:cs="Times New Roman"/>
          <w:color w:val="333333"/>
        </w:rPr>
        <w:br/>
        <w:t>40 – литература;</w:t>
      </w:r>
      <w:r w:rsidRPr="000E1537">
        <w:rPr>
          <w:rFonts w:ascii="Times New Roman" w:eastAsia="Times New Roman" w:hAnsi="Times New Roman" w:cs="Times New Roman"/>
          <w:color w:val="333333"/>
        </w:rPr>
        <w:br/>
        <w:t>39 – биология;</w:t>
      </w:r>
      <w:r w:rsidRPr="000E1537">
        <w:rPr>
          <w:rFonts w:ascii="Times New Roman" w:eastAsia="Times New Roman" w:hAnsi="Times New Roman" w:cs="Times New Roman"/>
          <w:color w:val="333333"/>
        </w:rPr>
        <w:br/>
        <w:t>40 – география;</w:t>
      </w:r>
      <w:r w:rsidRPr="000E1537">
        <w:rPr>
          <w:rFonts w:ascii="Times New Roman" w:eastAsia="Times New Roman" w:hAnsi="Times New Roman" w:cs="Times New Roman"/>
          <w:color w:val="333333"/>
        </w:rPr>
        <w:br/>
        <w:t>39 – химия.</w:t>
      </w:r>
    </w:p>
    <w:p w14:paraId="67C5A1B6" w14:textId="77777777" w:rsidR="000E1537" w:rsidRPr="000E1537" w:rsidRDefault="000E1537" w:rsidP="00CA657F">
      <w:pPr>
        <w:shd w:val="clear" w:color="auto" w:fill="FFFFFF"/>
        <w:spacing w:line="270" w:lineRule="atLeast"/>
        <w:ind w:firstLine="708"/>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Отметим, минимальные баллы для поступления в вузы на 2024/2025 учебный год установлены </w:t>
      </w:r>
      <w:hyperlink r:id="rId79" w:history="1">
        <w:r w:rsidRPr="000E1537">
          <w:rPr>
            <w:rFonts w:ascii="Times New Roman" w:eastAsia="Times New Roman" w:hAnsi="Times New Roman" w:cs="Times New Roman"/>
            <w:color w:val="808080"/>
            <w:u w:val="single"/>
            <w:bdr w:val="none" w:sz="0" w:space="0" w:color="auto" w:frame="1"/>
          </w:rPr>
          <w:t xml:space="preserve">приказом </w:t>
        </w:r>
        <w:proofErr w:type="spellStart"/>
        <w:r w:rsidRPr="000E1537">
          <w:rPr>
            <w:rFonts w:ascii="Times New Roman" w:eastAsia="Times New Roman" w:hAnsi="Times New Roman" w:cs="Times New Roman"/>
            <w:color w:val="808080"/>
            <w:u w:val="single"/>
            <w:bdr w:val="none" w:sz="0" w:space="0" w:color="auto" w:frame="1"/>
          </w:rPr>
          <w:t>Минпросвещения</w:t>
        </w:r>
        <w:proofErr w:type="spellEnd"/>
        <w:r w:rsidRPr="000E1537">
          <w:rPr>
            <w:rFonts w:ascii="Times New Roman" w:eastAsia="Times New Roman" w:hAnsi="Times New Roman" w:cs="Times New Roman"/>
            <w:color w:val="808080"/>
            <w:u w:val="single"/>
            <w:bdr w:val="none" w:sz="0" w:space="0" w:color="auto" w:frame="1"/>
          </w:rPr>
          <w:t xml:space="preserve"> России от 18 сентября 2023 г. № 694</w:t>
        </w:r>
      </w:hyperlink>
      <w:r w:rsidRPr="000E1537">
        <w:rPr>
          <w:rFonts w:ascii="Times New Roman" w:eastAsia="Times New Roman" w:hAnsi="Times New Roman" w:cs="Times New Roman"/>
          <w:color w:val="333333"/>
        </w:rPr>
        <w:t>. В нем предусмотрены те же значения, что предлагаются на следующий учебный год.</w:t>
      </w:r>
    </w:p>
    <w:p w14:paraId="23D9A7AC" w14:textId="77777777" w:rsidR="000E1537" w:rsidRPr="000E1537" w:rsidRDefault="000E1537" w:rsidP="00CA657F">
      <w:pPr>
        <w:shd w:val="clear" w:color="auto" w:fill="FFFFFF"/>
        <w:spacing w:line="270" w:lineRule="atLeast"/>
        <w:ind w:firstLine="708"/>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 xml:space="preserve">С перечнем организаций, подведомственных </w:t>
      </w:r>
      <w:proofErr w:type="spellStart"/>
      <w:r w:rsidRPr="000E1537">
        <w:rPr>
          <w:rFonts w:ascii="Times New Roman" w:eastAsia="Times New Roman" w:hAnsi="Times New Roman" w:cs="Times New Roman"/>
          <w:color w:val="333333"/>
        </w:rPr>
        <w:t>Минпросвещения</w:t>
      </w:r>
      <w:proofErr w:type="spellEnd"/>
      <w:r w:rsidRPr="000E1537">
        <w:rPr>
          <w:rFonts w:ascii="Times New Roman" w:eastAsia="Times New Roman" w:hAnsi="Times New Roman" w:cs="Times New Roman"/>
          <w:color w:val="333333"/>
        </w:rPr>
        <w:t xml:space="preserve"> России, можно ознакомиться в </w:t>
      </w:r>
      <w:hyperlink r:id="rId80" w:history="1">
        <w:r w:rsidRPr="000E1537">
          <w:rPr>
            <w:rFonts w:ascii="Times New Roman" w:eastAsia="Times New Roman" w:hAnsi="Times New Roman" w:cs="Times New Roman"/>
            <w:color w:val="808080"/>
            <w:u w:val="single"/>
            <w:bdr w:val="none" w:sz="0" w:space="0" w:color="auto" w:frame="1"/>
          </w:rPr>
          <w:t>распоряжении Правительства РФ от 27 июня 2018 г. № 1293-р</w:t>
        </w:r>
      </w:hyperlink>
      <w:r w:rsidRPr="000E1537">
        <w:rPr>
          <w:rFonts w:ascii="Times New Roman" w:eastAsia="Times New Roman" w:hAnsi="Times New Roman" w:cs="Times New Roman"/>
          <w:color w:val="333333"/>
        </w:rPr>
        <w:t>.</w:t>
      </w:r>
    </w:p>
    <w:p w14:paraId="7002422E" w14:textId="77777777" w:rsidR="000E1537" w:rsidRPr="000E1537" w:rsidRDefault="000E1537" w:rsidP="00CA657F">
      <w:pPr>
        <w:shd w:val="clear" w:color="auto" w:fill="FFFFFF"/>
        <w:spacing w:line="270" w:lineRule="atLeast"/>
        <w:ind w:firstLine="708"/>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Проект приказа будет проходить общественное обсуждение до 4 ноября.</w:t>
      </w:r>
    </w:p>
    <w:p w14:paraId="21B1D09B" w14:textId="77777777" w:rsidR="000E1537" w:rsidRPr="000E1537" w:rsidRDefault="000E1537" w:rsidP="00CA657F">
      <w:pPr>
        <w:shd w:val="clear" w:color="auto" w:fill="FFFFFF"/>
        <w:spacing w:line="270" w:lineRule="atLeast"/>
        <w:ind w:firstLine="708"/>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 xml:space="preserve">Напомним, ранее </w:t>
      </w:r>
      <w:proofErr w:type="spellStart"/>
      <w:r w:rsidRPr="000E1537">
        <w:rPr>
          <w:rFonts w:ascii="Times New Roman" w:eastAsia="Times New Roman" w:hAnsi="Times New Roman" w:cs="Times New Roman"/>
          <w:color w:val="333333"/>
        </w:rPr>
        <w:t>Минпросвещения</w:t>
      </w:r>
      <w:proofErr w:type="spellEnd"/>
      <w:r w:rsidRPr="000E1537">
        <w:rPr>
          <w:rFonts w:ascii="Times New Roman" w:eastAsia="Times New Roman" w:hAnsi="Times New Roman" w:cs="Times New Roman"/>
          <w:color w:val="333333"/>
        </w:rPr>
        <w:t xml:space="preserve"> России совместно с Рособрнадзором </w:t>
      </w:r>
      <w:hyperlink r:id="rId81" w:history="1">
        <w:r w:rsidRPr="000E1537">
          <w:rPr>
            <w:rFonts w:ascii="Times New Roman" w:eastAsia="Times New Roman" w:hAnsi="Times New Roman" w:cs="Times New Roman"/>
            <w:color w:val="808080"/>
            <w:u w:val="single"/>
            <w:bdr w:val="none" w:sz="0" w:space="0" w:color="auto" w:frame="1"/>
          </w:rPr>
          <w:t>разработали</w:t>
        </w:r>
      </w:hyperlink>
      <w:r w:rsidRPr="000E1537">
        <w:rPr>
          <w:rFonts w:ascii="Times New Roman" w:eastAsia="Times New Roman" w:hAnsi="Times New Roman" w:cs="Times New Roman"/>
          <w:color w:val="333333"/>
        </w:rPr>
        <w:t> предварительное расписание проведения ЕГЭ, ОГЭ и ГВЭ в 2025 году.</w:t>
      </w:r>
    </w:p>
    <w:p w14:paraId="5B07F247" w14:textId="77777777" w:rsidR="000E1537" w:rsidRPr="000E1537" w:rsidRDefault="000E1537" w:rsidP="00CA657F">
      <w:pPr>
        <w:shd w:val="clear" w:color="auto" w:fill="FFFFFF"/>
        <w:spacing w:line="480" w:lineRule="atLeast"/>
        <w:jc w:val="center"/>
        <w:outlineLvl w:val="0"/>
        <w:rPr>
          <w:rFonts w:ascii="Times New Roman" w:eastAsia="Times New Roman" w:hAnsi="Times New Roman" w:cs="Times New Roman"/>
          <w:b/>
          <w:bCs/>
          <w:color w:val="4D4D4D"/>
          <w:kern w:val="36"/>
        </w:rPr>
      </w:pPr>
      <w:r w:rsidRPr="000E1537">
        <w:rPr>
          <w:rFonts w:ascii="Times New Roman" w:eastAsia="Times New Roman" w:hAnsi="Times New Roman" w:cs="Times New Roman"/>
          <w:b/>
          <w:bCs/>
          <w:color w:val="4D4D4D"/>
          <w:kern w:val="36"/>
        </w:rPr>
        <w:t>Работники сельского хозяйства могут получить право на досрочную пенсию</w:t>
      </w:r>
    </w:p>
    <w:p w14:paraId="7404C488" w14:textId="77777777" w:rsidR="00CA657F" w:rsidRDefault="00CA657F" w:rsidP="00B11EB4">
      <w:pPr>
        <w:shd w:val="clear" w:color="auto" w:fill="FFFFFF"/>
        <w:spacing w:line="270" w:lineRule="atLeast"/>
        <w:jc w:val="both"/>
        <w:rPr>
          <w:rFonts w:ascii="Times New Roman" w:eastAsia="Times New Roman" w:hAnsi="Times New Roman" w:cs="Times New Roman"/>
          <w:color w:val="333333"/>
        </w:rPr>
      </w:pPr>
    </w:p>
    <w:p w14:paraId="019A252F" w14:textId="4213287B" w:rsidR="000E1537" w:rsidRPr="000E1537" w:rsidRDefault="000E1537" w:rsidP="00CA657F">
      <w:pPr>
        <w:shd w:val="clear" w:color="auto" w:fill="FFFFFF"/>
        <w:spacing w:line="270" w:lineRule="atLeast"/>
        <w:ind w:firstLine="708"/>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В Федеральный закон от 28 декабря 2013 г. № 400-ФЗ "</w:t>
      </w:r>
      <w:hyperlink r:id="rId82" w:history="1">
        <w:r w:rsidRPr="000E1537">
          <w:rPr>
            <w:rFonts w:ascii="Times New Roman" w:eastAsia="Times New Roman" w:hAnsi="Times New Roman" w:cs="Times New Roman"/>
            <w:color w:val="808080"/>
            <w:u w:val="single"/>
            <w:bdr w:val="none" w:sz="0" w:space="0" w:color="auto" w:frame="1"/>
          </w:rPr>
          <w:t>О страховых пенсиях</w:t>
        </w:r>
      </w:hyperlink>
      <w:r w:rsidRPr="000E1537">
        <w:rPr>
          <w:rFonts w:ascii="Times New Roman" w:eastAsia="Times New Roman" w:hAnsi="Times New Roman" w:cs="Times New Roman"/>
          <w:color w:val="333333"/>
        </w:rPr>
        <w:t>" хотят включить отдельную статью об этом. В Госдуму сегодня внесен соответствующий законопроект</w:t>
      </w:r>
      <w:hyperlink r:id="rId83" w:anchor="sdfootnote1sym" w:history="1">
        <w:r w:rsidRPr="000E1537">
          <w:rPr>
            <w:rFonts w:ascii="Times New Roman" w:eastAsia="Times New Roman" w:hAnsi="Times New Roman" w:cs="Times New Roman"/>
            <w:color w:val="808080"/>
            <w:u w:val="single"/>
            <w:bdr w:val="none" w:sz="0" w:space="0" w:color="auto" w:frame="1"/>
            <w:vertAlign w:val="superscript"/>
          </w:rPr>
          <w:t>1</w:t>
        </w:r>
      </w:hyperlink>
      <w:r w:rsidRPr="000E1537">
        <w:rPr>
          <w:rFonts w:ascii="Times New Roman" w:eastAsia="Times New Roman" w:hAnsi="Times New Roman" w:cs="Times New Roman"/>
          <w:color w:val="333333"/>
        </w:rPr>
        <w:t>. </w:t>
      </w:r>
    </w:p>
    <w:p w14:paraId="119137CC" w14:textId="77777777" w:rsidR="000E1537" w:rsidRPr="000E1537" w:rsidRDefault="000E1537" w:rsidP="00CA657F">
      <w:pPr>
        <w:shd w:val="clear" w:color="auto" w:fill="FFFFFF"/>
        <w:spacing w:line="270" w:lineRule="atLeast"/>
        <w:ind w:firstLine="708"/>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Страховую пенсию по старости работникам сельского хозяйства планируется назначать на 5 лет раньше достижения пенсионного возраста – в 60 лет для мужчин и 55 лет для женщин. Но при наличии ряда условий:</w:t>
      </w:r>
    </w:p>
    <w:p w14:paraId="0B1637AC" w14:textId="77777777" w:rsidR="000E1537" w:rsidRPr="000E1537" w:rsidRDefault="000E1537" w:rsidP="00B11EB4">
      <w:pPr>
        <w:numPr>
          <w:ilvl w:val="0"/>
          <w:numId w:val="34"/>
        </w:numPr>
        <w:shd w:val="clear" w:color="auto" w:fill="FFFFFF"/>
        <w:spacing w:line="270" w:lineRule="atLeast"/>
        <w:ind w:left="0"/>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величина индивидуального пенсионного коэффициента – не менее 30;</w:t>
      </w:r>
    </w:p>
    <w:p w14:paraId="6E62870E" w14:textId="77777777" w:rsidR="000E1537" w:rsidRPr="000E1537" w:rsidRDefault="000E1537" w:rsidP="00B11EB4">
      <w:pPr>
        <w:numPr>
          <w:ilvl w:val="0"/>
          <w:numId w:val="34"/>
        </w:numPr>
        <w:shd w:val="clear" w:color="auto" w:fill="FFFFFF"/>
        <w:spacing w:line="270" w:lineRule="atLeast"/>
        <w:ind w:left="0"/>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стаж работы в отрасли 25 лет для мужчин и 20 лет для женщин.</w:t>
      </w:r>
    </w:p>
    <w:p w14:paraId="54E403CE" w14:textId="77777777" w:rsidR="000E1537" w:rsidRPr="000E1537" w:rsidRDefault="000E1537" w:rsidP="005C336A">
      <w:pPr>
        <w:shd w:val="clear" w:color="auto" w:fill="FFFFFF"/>
        <w:spacing w:line="270" w:lineRule="atLeast"/>
        <w:ind w:firstLine="708"/>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Эта мера предусмотрена для тех, кто работает на должностях руководителей, специалистов и служащих, занятых в сфере сельского хозяйства. В случае одобрения инициативы список конкретных должностей утвердит Правительство РФ. Оно же определит правила исчисления периодов работы (деятельности) и назначения досрочной пенсии.</w:t>
      </w:r>
    </w:p>
    <w:p w14:paraId="4A72E4A8" w14:textId="77777777" w:rsidR="000E1537" w:rsidRPr="000E1537" w:rsidRDefault="000E1537" w:rsidP="005C336A">
      <w:pPr>
        <w:shd w:val="clear" w:color="auto" w:fill="FFFFFF"/>
        <w:spacing w:line="270" w:lineRule="atLeast"/>
        <w:ind w:firstLine="708"/>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Авторы инициативы отмечают, что труд всех работников в сельском хозяйстве связан с повышенной интенсивностью и тяжестью. Поэтому они считают несправедливым, что право на досрочную страховую пенсию сейчас имеют только женщины, проработавшие в качестве трактористов-машинистов в сельском хозяйстве минимум 15 лет при наличии страхового стажа не менее 20 лет. Пенсию им назначают по достижении возраста 50 лет.</w:t>
      </w:r>
    </w:p>
    <w:p w14:paraId="34BACD4F" w14:textId="77777777" w:rsidR="000E1537" w:rsidRPr="000E1537" w:rsidRDefault="000E1537" w:rsidP="005C336A">
      <w:pPr>
        <w:shd w:val="clear" w:color="auto" w:fill="FFFFFF"/>
        <w:spacing w:line="270" w:lineRule="atLeast"/>
        <w:ind w:firstLine="708"/>
        <w:jc w:val="both"/>
        <w:rPr>
          <w:rFonts w:ascii="Times New Roman" w:eastAsia="Times New Roman" w:hAnsi="Times New Roman" w:cs="Times New Roman"/>
          <w:color w:val="333333"/>
        </w:rPr>
      </w:pPr>
      <w:r w:rsidRPr="000E1537">
        <w:rPr>
          <w:rFonts w:ascii="Times New Roman" w:eastAsia="Times New Roman" w:hAnsi="Times New Roman" w:cs="Times New Roman"/>
          <w:color w:val="333333"/>
        </w:rPr>
        <w:t>"Труженики данной отрасли создают продовольственную безопасность нашего государства и должны быть приближены в пенсионных правах к работникам органов безопасности, внутренних дел и обороны", – отмечается в пояснительной записке к документу.</w:t>
      </w:r>
    </w:p>
    <w:p w14:paraId="0A85CACF" w14:textId="77777777" w:rsidR="000E1537" w:rsidRPr="000E1537" w:rsidRDefault="000E1537" w:rsidP="00B11EB4">
      <w:pPr>
        <w:shd w:val="clear" w:color="auto" w:fill="FFFFFF"/>
        <w:jc w:val="both"/>
        <w:textAlignment w:val="bottom"/>
        <w:rPr>
          <w:rFonts w:ascii="Times New Roman" w:eastAsia="Times New Roman" w:hAnsi="Times New Roman" w:cs="Times New Roman"/>
          <w:color w:val="000000"/>
        </w:rPr>
      </w:pPr>
      <w:r w:rsidRPr="000E1537">
        <w:rPr>
          <w:rFonts w:ascii="Times New Roman" w:eastAsia="Times New Roman" w:hAnsi="Times New Roman" w:cs="Times New Roman"/>
          <w:noProof/>
          <w:color w:val="000000"/>
        </w:rPr>
        <w:drawing>
          <wp:inline distT="0" distB="0" distL="0" distR="0" wp14:anchorId="38AB37D2" wp14:editId="1B8938D3">
            <wp:extent cx="7620" cy="762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E1537">
        <w:rPr>
          <w:rFonts w:ascii="Times New Roman" w:eastAsia="Times New Roman" w:hAnsi="Times New Roman" w:cs="Times New Roman"/>
          <w:noProof/>
          <w:color w:val="000000"/>
        </w:rPr>
        <mc:AlternateContent>
          <mc:Choice Requires="wps">
            <w:drawing>
              <wp:inline distT="0" distB="0" distL="0" distR="0" wp14:anchorId="7A55BFB4" wp14:editId="46A8606A">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5BC9D"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anchorlock/>
              </v:rect>
            </w:pict>
          </mc:Fallback>
        </mc:AlternateContent>
      </w:r>
    </w:p>
    <w:sectPr w:rsidR="000E1537" w:rsidRPr="000E15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91B6" w14:textId="77777777" w:rsidR="00A05449" w:rsidRDefault="00A05449" w:rsidP="00777A9D">
      <w:r>
        <w:separator/>
      </w:r>
    </w:p>
  </w:endnote>
  <w:endnote w:type="continuationSeparator" w:id="0">
    <w:p w14:paraId="03D652E8" w14:textId="77777777" w:rsidR="00A05449" w:rsidRDefault="00A05449" w:rsidP="007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DCA3" w14:textId="77777777" w:rsidR="00A05449" w:rsidRDefault="00A05449" w:rsidP="00777A9D">
      <w:r>
        <w:separator/>
      </w:r>
    </w:p>
  </w:footnote>
  <w:footnote w:type="continuationSeparator" w:id="0">
    <w:p w14:paraId="4738EC03" w14:textId="77777777" w:rsidR="00A05449" w:rsidRDefault="00A05449" w:rsidP="0077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18"/>
    <w:multiLevelType w:val="multilevel"/>
    <w:tmpl w:val="44D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7592"/>
    <w:multiLevelType w:val="multilevel"/>
    <w:tmpl w:val="5C0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57F5D"/>
    <w:multiLevelType w:val="multilevel"/>
    <w:tmpl w:val="D79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94E40"/>
    <w:multiLevelType w:val="multilevel"/>
    <w:tmpl w:val="4272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E58BC"/>
    <w:multiLevelType w:val="multilevel"/>
    <w:tmpl w:val="FA5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F2DBA"/>
    <w:multiLevelType w:val="multilevel"/>
    <w:tmpl w:val="CEB2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E417B"/>
    <w:multiLevelType w:val="multilevel"/>
    <w:tmpl w:val="9C06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C008F"/>
    <w:multiLevelType w:val="multilevel"/>
    <w:tmpl w:val="13D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36405"/>
    <w:multiLevelType w:val="multilevel"/>
    <w:tmpl w:val="BD72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B39A3"/>
    <w:multiLevelType w:val="multilevel"/>
    <w:tmpl w:val="D85A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12FB2"/>
    <w:multiLevelType w:val="multilevel"/>
    <w:tmpl w:val="DA16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776BF"/>
    <w:multiLevelType w:val="multilevel"/>
    <w:tmpl w:val="B92A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73EBE"/>
    <w:multiLevelType w:val="multilevel"/>
    <w:tmpl w:val="6A1E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37E6D"/>
    <w:multiLevelType w:val="multilevel"/>
    <w:tmpl w:val="E0F4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42C82"/>
    <w:multiLevelType w:val="multilevel"/>
    <w:tmpl w:val="61C0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15760"/>
    <w:multiLevelType w:val="multilevel"/>
    <w:tmpl w:val="94F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81D3B"/>
    <w:multiLevelType w:val="multilevel"/>
    <w:tmpl w:val="1152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E08FB"/>
    <w:multiLevelType w:val="multilevel"/>
    <w:tmpl w:val="4A4C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E363D"/>
    <w:multiLevelType w:val="multilevel"/>
    <w:tmpl w:val="E9A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B626D4"/>
    <w:multiLevelType w:val="multilevel"/>
    <w:tmpl w:val="8D42A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5290E"/>
    <w:multiLevelType w:val="multilevel"/>
    <w:tmpl w:val="503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01EA7"/>
    <w:multiLevelType w:val="multilevel"/>
    <w:tmpl w:val="423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C0513"/>
    <w:multiLevelType w:val="multilevel"/>
    <w:tmpl w:val="AAE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CC74C9"/>
    <w:multiLevelType w:val="multilevel"/>
    <w:tmpl w:val="277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B4437"/>
    <w:multiLevelType w:val="multilevel"/>
    <w:tmpl w:val="80C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A1390E"/>
    <w:multiLevelType w:val="multilevel"/>
    <w:tmpl w:val="29D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963B2"/>
    <w:multiLevelType w:val="multilevel"/>
    <w:tmpl w:val="F2E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C4275"/>
    <w:multiLevelType w:val="multilevel"/>
    <w:tmpl w:val="AB9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D2D3D"/>
    <w:multiLevelType w:val="multilevel"/>
    <w:tmpl w:val="719E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436EA"/>
    <w:multiLevelType w:val="multilevel"/>
    <w:tmpl w:val="FA94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26E71"/>
    <w:multiLevelType w:val="multilevel"/>
    <w:tmpl w:val="5DD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741D2"/>
    <w:multiLevelType w:val="multilevel"/>
    <w:tmpl w:val="C15A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59167A"/>
    <w:multiLevelType w:val="multilevel"/>
    <w:tmpl w:val="0A1E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F36E12"/>
    <w:multiLevelType w:val="multilevel"/>
    <w:tmpl w:val="011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0"/>
  </w:num>
  <w:num w:numId="3">
    <w:abstractNumId w:val="9"/>
  </w:num>
  <w:num w:numId="4">
    <w:abstractNumId w:val="1"/>
  </w:num>
  <w:num w:numId="5">
    <w:abstractNumId w:val="15"/>
  </w:num>
  <w:num w:numId="6">
    <w:abstractNumId w:val="24"/>
  </w:num>
  <w:num w:numId="7">
    <w:abstractNumId w:val="33"/>
  </w:num>
  <w:num w:numId="8">
    <w:abstractNumId w:val="0"/>
  </w:num>
  <w:num w:numId="9">
    <w:abstractNumId w:val="27"/>
  </w:num>
  <w:num w:numId="10">
    <w:abstractNumId w:val="11"/>
  </w:num>
  <w:num w:numId="11">
    <w:abstractNumId w:val="26"/>
  </w:num>
  <w:num w:numId="12">
    <w:abstractNumId w:val="2"/>
  </w:num>
  <w:num w:numId="13">
    <w:abstractNumId w:val="10"/>
  </w:num>
  <w:num w:numId="14">
    <w:abstractNumId w:val="21"/>
  </w:num>
  <w:num w:numId="15">
    <w:abstractNumId w:val="4"/>
  </w:num>
  <w:num w:numId="16">
    <w:abstractNumId w:val="14"/>
  </w:num>
  <w:num w:numId="17">
    <w:abstractNumId w:val="12"/>
  </w:num>
  <w:num w:numId="18">
    <w:abstractNumId w:val="8"/>
  </w:num>
  <w:num w:numId="19">
    <w:abstractNumId w:val="3"/>
  </w:num>
  <w:num w:numId="20">
    <w:abstractNumId w:val="22"/>
  </w:num>
  <w:num w:numId="21">
    <w:abstractNumId w:val="13"/>
  </w:num>
  <w:num w:numId="22">
    <w:abstractNumId w:val="7"/>
  </w:num>
  <w:num w:numId="23">
    <w:abstractNumId w:val="28"/>
  </w:num>
  <w:num w:numId="24">
    <w:abstractNumId w:val="29"/>
  </w:num>
  <w:num w:numId="25">
    <w:abstractNumId w:val="31"/>
  </w:num>
  <w:num w:numId="26">
    <w:abstractNumId w:val="6"/>
  </w:num>
  <w:num w:numId="27">
    <w:abstractNumId w:val="18"/>
  </w:num>
  <w:num w:numId="28">
    <w:abstractNumId w:val="19"/>
  </w:num>
  <w:num w:numId="29">
    <w:abstractNumId w:val="25"/>
  </w:num>
  <w:num w:numId="30">
    <w:abstractNumId w:val="20"/>
  </w:num>
  <w:num w:numId="31">
    <w:abstractNumId w:val="17"/>
  </w:num>
  <w:num w:numId="32">
    <w:abstractNumId w:val="5"/>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D"/>
    <w:rsid w:val="0005777F"/>
    <w:rsid w:val="000B6DCD"/>
    <w:rsid w:val="000C6098"/>
    <w:rsid w:val="000E1537"/>
    <w:rsid w:val="00126532"/>
    <w:rsid w:val="001265A6"/>
    <w:rsid w:val="001557A3"/>
    <w:rsid w:val="00187994"/>
    <w:rsid w:val="001B584A"/>
    <w:rsid w:val="001D1513"/>
    <w:rsid w:val="001F5908"/>
    <w:rsid w:val="002348B3"/>
    <w:rsid w:val="0030353D"/>
    <w:rsid w:val="00312B91"/>
    <w:rsid w:val="00373085"/>
    <w:rsid w:val="003A042C"/>
    <w:rsid w:val="003A0F6A"/>
    <w:rsid w:val="00461CFA"/>
    <w:rsid w:val="004C57FB"/>
    <w:rsid w:val="00547AF1"/>
    <w:rsid w:val="005C336A"/>
    <w:rsid w:val="005D11C0"/>
    <w:rsid w:val="005E133C"/>
    <w:rsid w:val="005E583A"/>
    <w:rsid w:val="00640254"/>
    <w:rsid w:val="00663267"/>
    <w:rsid w:val="0066636A"/>
    <w:rsid w:val="006F191E"/>
    <w:rsid w:val="00714623"/>
    <w:rsid w:val="00730B4E"/>
    <w:rsid w:val="00742D81"/>
    <w:rsid w:val="00753433"/>
    <w:rsid w:val="00777A9D"/>
    <w:rsid w:val="0079278A"/>
    <w:rsid w:val="00820056"/>
    <w:rsid w:val="008D53D9"/>
    <w:rsid w:val="009C3AE7"/>
    <w:rsid w:val="009C3BD3"/>
    <w:rsid w:val="00A05449"/>
    <w:rsid w:val="00A257E4"/>
    <w:rsid w:val="00A35C98"/>
    <w:rsid w:val="00A4768A"/>
    <w:rsid w:val="00AE2D82"/>
    <w:rsid w:val="00B11EB4"/>
    <w:rsid w:val="00B15BF8"/>
    <w:rsid w:val="00B44B6B"/>
    <w:rsid w:val="00B561E7"/>
    <w:rsid w:val="00C4019F"/>
    <w:rsid w:val="00C61746"/>
    <w:rsid w:val="00CA657F"/>
    <w:rsid w:val="00CD096B"/>
    <w:rsid w:val="00D12D09"/>
    <w:rsid w:val="00D13255"/>
    <w:rsid w:val="00D622AE"/>
    <w:rsid w:val="00D74B5D"/>
    <w:rsid w:val="00E15507"/>
    <w:rsid w:val="00E3239A"/>
    <w:rsid w:val="00E61042"/>
    <w:rsid w:val="00EB31BF"/>
    <w:rsid w:val="00F06C56"/>
    <w:rsid w:val="00F427F3"/>
    <w:rsid w:val="00F66A7B"/>
    <w:rsid w:val="00FB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105"/>
  <w15:chartTrackingRefBased/>
  <w15:docId w15:val="{5A74DD7A-227A-406F-B529-3DED9058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6A"/>
    <w:pPr>
      <w:spacing w:after="0" w:line="240" w:lineRule="auto"/>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507"/>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semiHidden/>
    <w:unhideWhenUsed/>
    <w:rsid w:val="00E15507"/>
    <w:rPr>
      <w:color w:val="0000FF"/>
      <w:u w:val="single"/>
    </w:rPr>
  </w:style>
  <w:style w:type="character" w:styleId="a5">
    <w:name w:val="Strong"/>
    <w:basedOn w:val="a0"/>
    <w:uiPriority w:val="22"/>
    <w:qFormat/>
    <w:rsid w:val="00D74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63">
      <w:bodyDiv w:val="1"/>
      <w:marLeft w:val="0"/>
      <w:marRight w:val="0"/>
      <w:marTop w:val="0"/>
      <w:marBottom w:val="0"/>
      <w:divBdr>
        <w:top w:val="none" w:sz="0" w:space="0" w:color="auto"/>
        <w:left w:val="none" w:sz="0" w:space="0" w:color="auto"/>
        <w:bottom w:val="none" w:sz="0" w:space="0" w:color="auto"/>
        <w:right w:val="none" w:sz="0" w:space="0" w:color="auto"/>
      </w:divBdr>
    </w:div>
    <w:div w:id="24260709">
      <w:bodyDiv w:val="1"/>
      <w:marLeft w:val="0"/>
      <w:marRight w:val="0"/>
      <w:marTop w:val="0"/>
      <w:marBottom w:val="0"/>
      <w:divBdr>
        <w:top w:val="none" w:sz="0" w:space="0" w:color="auto"/>
        <w:left w:val="none" w:sz="0" w:space="0" w:color="auto"/>
        <w:bottom w:val="none" w:sz="0" w:space="0" w:color="auto"/>
        <w:right w:val="none" w:sz="0" w:space="0" w:color="auto"/>
      </w:divBdr>
    </w:div>
    <w:div w:id="24717846">
      <w:bodyDiv w:val="1"/>
      <w:marLeft w:val="0"/>
      <w:marRight w:val="0"/>
      <w:marTop w:val="0"/>
      <w:marBottom w:val="0"/>
      <w:divBdr>
        <w:top w:val="none" w:sz="0" w:space="0" w:color="auto"/>
        <w:left w:val="none" w:sz="0" w:space="0" w:color="auto"/>
        <w:bottom w:val="none" w:sz="0" w:space="0" w:color="auto"/>
        <w:right w:val="none" w:sz="0" w:space="0" w:color="auto"/>
      </w:divBdr>
    </w:div>
    <w:div w:id="25722785">
      <w:bodyDiv w:val="1"/>
      <w:marLeft w:val="0"/>
      <w:marRight w:val="0"/>
      <w:marTop w:val="0"/>
      <w:marBottom w:val="0"/>
      <w:divBdr>
        <w:top w:val="none" w:sz="0" w:space="0" w:color="auto"/>
        <w:left w:val="none" w:sz="0" w:space="0" w:color="auto"/>
        <w:bottom w:val="none" w:sz="0" w:space="0" w:color="auto"/>
        <w:right w:val="none" w:sz="0" w:space="0" w:color="auto"/>
      </w:divBdr>
    </w:div>
    <w:div w:id="39549496">
      <w:bodyDiv w:val="1"/>
      <w:marLeft w:val="0"/>
      <w:marRight w:val="0"/>
      <w:marTop w:val="0"/>
      <w:marBottom w:val="0"/>
      <w:divBdr>
        <w:top w:val="none" w:sz="0" w:space="0" w:color="auto"/>
        <w:left w:val="none" w:sz="0" w:space="0" w:color="auto"/>
        <w:bottom w:val="none" w:sz="0" w:space="0" w:color="auto"/>
        <w:right w:val="none" w:sz="0" w:space="0" w:color="auto"/>
      </w:divBdr>
    </w:div>
    <w:div w:id="51542611">
      <w:bodyDiv w:val="1"/>
      <w:marLeft w:val="0"/>
      <w:marRight w:val="0"/>
      <w:marTop w:val="0"/>
      <w:marBottom w:val="0"/>
      <w:divBdr>
        <w:top w:val="none" w:sz="0" w:space="0" w:color="auto"/>
        <w:left w:val="none" w:sz="0" w:space="0" w:color="auto"/>
        <w:bottom w:val="none" w:sz="0" w:space="0" w:color="auto"/>
        <w:right w:val="none" w:sz="0" w:space="0" w:color="auto"/>
      </w:divBdr>
    </w:div>
    <w:div w:id="68815175">
      <w:bodyDiv w:val="1"/>
      <w:marLeft w:val="0"/>
      <w:marRight w:val="0"/>
      <w:marTop w:val="0"/>
      <w:marBottom w:val="0"/>
      <w:divBdr>
        <w:top w:val="none" w:sz="0" w:space="0" w:color="auto"/>
        <w:left w:val="none" w:sz="0" w:space="0" w:color="auto"/>
        <w:bottom w:val="none" w:sz="0" w:space="0" w:color="auto"/>
        <w:right w:val="none" w:sz="0" w:space="0" w:color="auto"/>
      </w:divBdr>
    </w:div>
    <w:div w:id="76367687">
      <w:bodyDiv w:val="1"/>
      <w:marLeft w:val="0"/>
      <w:marRight w:val="0"/>
      <w:marTop w:val="0"/>
      <w:marBottom w:val="0"/>
      <w:divBdr>
        <w:top w:val="none" w:sz="0" w:space="0" w:color="auto"/>
        <w:left w:val="none" w:sz="0" w:space="0" w:color="auto"/>
        <w:bottom w:val="none" w:sz="0" w:space="0" w:color="auto"/>
        <w:right w:val="none" w:sz="0" w:space="0" w:color="auto"/>
      </w:divBdr>
    </w:div>
    <w:div w:id="82605784">
      <w:bodyDiv w:val="1"/>
      <w:marLeft w:val="0"/>
      <w:marRight w:val="0"/>
      <w:marTop w:val="0"/>
      <w:marBottom w:val="0"/>
      <w:divBdr>
        <w:top w:val="none" w:sz="0" w:space="0" w:color="auto"/>
        <w:left w:val="none" w:sz="0" w:space="0" w:color="auto"/>
        <w:bottom w:val="none" w:sz="0" w:space="0" w:color="auto"/>
        <w:right w:val="none" w:sz="0" w:space="0" w:color="auto"/>
      </w:divBdr>
    </w:div>
    <w:div w:id="83651112">
      <w:bodyDiv w:val="1"/>
      <w:marLeft w:val="0"/>
      <w:marRight w:val="0"/>
      <w:marTop w:val="0"/>
      <w:marBottom w:val="0"/>
      <w:divBdr>
        <w:top w:val="none" w:sz="0" w:space="0" w:color="auto"/>
        <w:left w:val="none" w:sz="0" w:space="0" w:color="auto"/>
        <w:bottom w:val="none" w:sz="0" w:space="0" w:color="auto"/>
        <w:right w:val="none" w:sz="0" w:space="0" w:color="auto"/>
      </w:divBdr>
    </w:div>
    <w:div w:id="89933370">
      <w:bodyDiv w:val="1"/>
      <w:marLeft w:val="0"/>
      <w:marRight w:val="0"/>
      <w:marTop w:val="0"/>
      <w:marBottom w:val="0"/>
      <w:divBdr>
        <w:top w:val="none" w:sz="0" w:space="0" w:color="auto"/>
        <w:left w:val="none" w:sz="0" w:space="0" w:color="auto"/>
        <w:bottom w:val="none" w:sz="0" w:space="0" w:color="auto"/>
        <w:right w:val="none" w:sz="0" w:space="0" w:color="auto"/>
      </w:divBdr>
    </w:div>
    <w:div w:id="96798981">
      <w:bodyDiv w:val="1"/>
      <w:marLeft w:val="0"/>
      <w:marRight w:val="0"/>
      <w:marTop w:val="0"/>
      <w:marBottom w:val="0"/>
      <w:divBdr>
        <w:top w:val="none" w:sz="0" w:space="0" w:color="auto"/>
        <w:left w:val="none" w:sz="0" w:space="0" w:color="auto"/>
        <w:bottom w:val="none" w:sz="0" w:space="0" w:color="auto"/>
        <w:right w:val="none" w:sz="0" w:space="0" w:color="auto"/>
      </w:divBdr>
    </w:div>
    <w:div w:id="127625491">
      <w:bodyDiv w:val="1"/>
      <w:marLeft w:val="0"/>
      <w:marRight w:val="0"/>
      <w:marTop w:val="0"/>
      <w:marBottom w:val="0"/>
      <w:divBdr>
        <w:top w:val="none" w:sz="0" w:space="0" w:color="auto"/>
        <w:left w:val="none" w:sz="0" w:space="0" w:color="auto"/>
        <w:bottom w:val="none" w:sz="0" w:space="0" w:color="auto"/>
        <w:right w:val="none" w:sz="0" w:space="0" w:color="auto"/>
      </w:divBdr>
    </w:div>
    <w:div w:id="141700606">
      <w:bodyDiv w:val="1"/>
      <w:marLeft w:val="0"/>
      <w:marRight w:val="0"/>
      <w:marTop w:val="0"/>
      <w:marBottom w:val="0"/>
      <w:divBdr>
        <w:top w:val="none" w:sz="0" w:space="0" w:color="auto"/>
        <w:left w:val="none" w:sz="0" w:space="0" w:color="auto"/>
        <w:bottom w:val="none" w:sz="0" w:space="0" w:color="auto"/>
        <w:right w:val="none" w:sz="0" w:space="0" w:color="auto"/>
      </w:divBdr>
    </w:div>
    <w:div w:id="145587090">
      <w:bodyDiv w:val="1"/>
      <w:marLeft w:val="0"/>
      <w:marRight w:val="0"/>
      <w:marTop w:val="0"/>
      <w:marBottom w:val="0"/>
      <w:divBdr>
        <w:top w:val="none" w:sz="0" w:space="0" w:color="auto"/>
        <w:left w:val="none" w:sz="0" w:space="0" w:color="auto"/>
        <w:bottom w:val="none" w:sz="0" w:space="0" w:color="auto"/>
        <w:right w:val="none" w:sz="0" w:space="0" w:color="auto"/>
      </w:divBdr>
    </w:div>
    <w:div w:id="152643015">
      <w:bodyDiv w:val="1"/>
      <w:marLeft w:val="0"/>
      <w:marRight w:val="0"/>
      <w:marTop w:val="0"/>
      <w:marBottom w:val="0"/>
      <w:divBdr>
        <w:top w:val="none" w:sz="0" w:space="0" w:color="auto"/>
        <w:left w:val="none" w:sz="0" w:space="0" w:color="auto"/>
        <w:bottom w:val="none" w:sz="0" w:space="0" w:color="auto"/>
        <w:right w:val="none" w:sz="0" w:space="0" w:color="auto"/>
      </w:divBdr>
    </w:div>
    <w:div w:id="155196316">
      <w:bodyDiv w:val="1"/>
      <w:marLeft w:val="0"/>
      <w:marRight w:val="0"/>
      <w:marTop w:val="0"/>
      <w:marBottom w:val="0"/>
      <w:divBdr>
        <w:top w:val="none" w:sz="0" w:space="0" w:color="auto"/>
        <w:left w:val="none" w:sz="0" w:space="0" w:color="auto"/>
        <w:bottom w:val="none" w:sz="0" w:space="0" w:color="auto"/>
        <w:right w:val="none" w:sz="0" w:space="0" w:color="auto"/>
      </w:divBdr>
    </w:div>
    <w:div w:id="158008570">
      <w:bodyDiv w:val="1"/>
      <w:marLeft w:val="0"/>
      <w:marRight w:val="0"/>
      <w:marTop w:val="0"/>
      <w:marBottom w:val="0"/>
      <w:divBdr>
        <w:top w:val="none" w:sz="0" w:space="0" w:color="auto"/>
        <w:left w:val="none" w:sz="0" w:space="0" w:color="auto"/>
        <w:bottom w:val="none" w:sz="0" w:space="0" w:color="auto"/>
        <w:right w:val="none" w:sz="0" w:space="0" w:color="auto"/>
      </w:divBdr>
    </w:div>
    <w:div w:id="171340891">
      <w:bodyDiv w:val="1"/>
      <w:marLeft w:val="0"/>
      <w:marRight w:val="0"/>
      <w:marTop w:val="0"/>
      <w:marBottom w:val="0"/>
      <w:divBdr>
        <w:top w:val="none" w:sz="0" w:space="0" w:color="auto"/>
        <w:left w:val="none" w:sz="0" w:space="0" w:color="auto"/>
        <w:bottom w:val="none" w:sz="0" w:space="0" w:color="auto"/>
        <w:right w:val="none" w:sz="0" w:space="0" w:color="auto"/>
      </w:divBdr>
    </w:div>
    <w:div w:id="181555641">
      <w:bodyDiv w:val="1"/>
      <w:marLeft w:val="0"/>
      <w:marRight w:val="0"/>
      <w:marTop w:val="0"/>
      <w:marBottom w:val="0"/>
      <w:divBdr>
        <w:top w:val="none" w:sz="0" w:space="0" w:color="auto"/>
        <w:left w:val="none" w:sz="0" w:space="0" w:color="auto"/>
        <w:bottom w:val="none" w:sz="0" w:space="0" w:color="auto"/>
        <w:right w:val="none" w:sz="0" w:space="0" w:color="auto"/>
      </w:divBdr>
    </w:div>
    <w:div w:id="189268208">
      <w:bodyDiv w:val="1"/>
      <w:marLeft w:val="0"/>
      <w:marRight w:val="0"/>
      <w:marTop w:val="0"/>
      <w:marBottom w:val="0"/>
      <w:divBdr>
        <w:top w:val="none" w:sz="0" w:space="0" w:color="auto"/>
        <w:left w:val="none" w:sz="0" w:space="0" w:color="auto"/>
        <w:bottom w:val="none" w:sz="0" w:space="0" w:color="auto"/>
        <w:right w:val="none" w:sz="0" w:space="0" w:color="auto"/>
      </w:divBdr>
    </w:div>
    <w:div w:id="219706004">
      <w:bodyDiv w:val="1"/>
      <w:marLeft w:val="0"/>
      <w:marRight w:val="0"/>
      <w:marTop w:val="0"/>
      <w:marBottom w:val="0"/>
      <w:divBdr>
        <w:top w:val="none" w:sz="0" w:space="0" w:color="auto"/>
        <w:left w:val="none" w:sz="0" w:space="0" w:color="auto"/>
        <w:bottom w:val="none" w:sz="0" w:space="0" w:color="auto"/>
        <w:right w:val="none" w:sz="0" w:space="0" w:color="auto"/>
      </w:divBdr>
    </w:div>
    <w:div w:id="245262801">
      <w:bodyDiv w:val="1"/>
      <w:marLeft w:val="0"/>
      <w:marRight w:val="0"/>
      <w:marTop w:val="0"/>
      <w:marBottom w:val="0"/>
      <w:divBdr>
        <w:top w:val="none" w:sz="0" w:space="0" w:color="auto"/>
        <w:left w:val="none" w:sz="0" w:space="0" w:color="auto"/>
        <w:bottom w:val="none" w:sz="0" w:space="0" w:color="auto"/>
        <w:right w:val="none" w:sz="0" w:space="0" w:color="auto"/>
      </w:divBdr>
    </w:div>
    <w:div w:id="267659996">
      <w:bodyDiv w:val="1"/>
      <w:marLeft w:val="0"/>
      <w:marRight w:val="0"/>
      <w:marTop w:val="0"/>
      <w:marBottom w:val="0"/>
      <w:divBdr>
        <w:top w:val="none" w:sz="0" w:space="0" w:color="auto"/>
        <w:left w:val="none" w:sz="0" w:space="0" w:color="auto"/>
        <w:bottom w:val="none" w:sz="0" w:space="0" w:color="auto"/>
        <w:right w:val="none" w:sz="0" w:space="0" w:color="auto"/>
      </w:divBdr>
    </w:div>
    <w:div w:id="268201190">
      <w:bodyDiv w:val="1"/>
      <w:marLeft w:val="0"/>
      <w:marRight w:val="0"/>
      <w:marTop w:val="0"/>
      <w:marBottom w:val="0"/>
      <w:divBdr>
        <w:top w:val="none" w:sz="0" w:space="0" w:color="auto"/>
        <w:left w:val="none" w:sz="0" w:space="0" w:color="auto"/>
        <w:bottom w:val="none" w:sz="0" w:space="0" w:color="auto"/>
        <w:right w:val="none" w:sz="0" w:space="0" w:color="auto"/>
      </w:divBdr>
    </w:div>
    <w:div w:id="316956031">
      <w:bodyDiv w:val="1"/>
      <w:marLeft w:val="0"/>
      <w:marRight w:val="0"/>
      <w:marTop w:val="0"/>
      <w:marBottom w:val="0"/>
      <w:divBdr>
        <w:top w:val="none" w:sz="0" w:space="0" w:color="auto"/>
        <w:left w:val="none" w:sz="0" w:space="0" w:color="auto"/>
        <w:bottom w:val="none" w:sz="0" w:space="0" w:color="auto"/>
        <w:right w:val="none" w:sz="0" w:space="0" w:color="auto"/>
      </w:divBdr>
    </w:div>
    <w:div w:id="318774585">
      <w:bodyDiv w:val="1"/>
      <w:marLeft w:val="0"/>
      <w:marRight w:val="0"/>
      <w:marTop w:val="0"/>
      <w:marBottom w:val="0"/>
      <w:divBdr>
        <w:top w:val="none" w:sz="0" w:space="0" w:color="auto"/>
        <w:left w:val="none" w:sz="0" w:space="0" w:color="auto"/>
        <w:bottom w:val="none" w:sz="0" w:space="0" w:color="auto"/>
        <w:right w:val="none" w:sz="0" w:space="0" w:color="auto"/>
      </w:divBdr>
    </w:div>
    <w:div w:id="323708730">
      <w:bodyDiv w:val="1"/>
      <w:marLeft w:val="0"/>
      <w:marRight w:val="0"/>
      <w:marTop w:val="0"/>
      <w:marBottom w:val="0"/>
      <w:divBdr>
        <w:top w:val="none" w:sz="0" w:space="0" w:color="auto"/>
        <w:left w:val="none" w:sz="0" w:space="0" w:color="auto"/>
        <w:bottom w:val="none" w:sz="0" w:space="0" w:color="auto"/>
        <w:right w:val="none" w:sz="0" w:space="0" w:color="auto"/>
      </w:divBdr>
    </w:div>
    <w:div w:id="324474570">
      <w:bodyDiv w:val="1"/>
      <w:marLeft w:val="0"/>
      <w:marRight w:val="0"/>
      <w:marTop w:val="0"/>
      <w:marBottom w:val="0"/>
      <w:divBdr>
        <w:top w:val="none" w:sz="0" w:space="0" w:color="auto"/>
        <w:left w:val="none" w:sz="0" w:space="0" w:color="auto"/>
        <w:bottom w:val="none" w:sz="0" w:space="0" w:color="auto"/>
        <w:right w:val="none" w:sz="0" w:space="0" w:color="auto"/>
      </w:divBdr>
    </w:div>
    <w:div w:id="351808776">
      <w:bodyDiv w:val="1"/>
      <w:marLeft w:val="0"/>
      <w:marRight w:val="0"/>
      <w:marTop w:val="0"/>
      <w:marBottom w:val="0"/>
      <w:divBdr>
        <w:top w:val="none" w:sz="0" w:space="0" w:color="auto"/>
        <w:left w:val="none" w:sz="0" w:space="0" w:color="auto"/>
        <w:bottom w:val="none" w:sz="0" w:space="0" w:color="auto"/>
        <w:right w:val="none" w:sz="0" w:space="0" w:color="auto"/>
      </w:divBdr>
    </w:div>
    <w:div w:id="384960898">
      <w:bodyDiv w:val="1"/>
      <w:marLeft w:val="0"/>
      <w:marRight w:val="0"/>
      <w:marTop w:val="0"/>
      <w:marBottom w:val="0"/>
      <w:divBdr>
        <w:top w:val="none" w:sz="0" w:space="0" w:color="auto"/>
        <w:left w:val="none" w:sz="0" w:space="0" w:color="auto"/>
        <w:bottom w:val="none" w:sz="0" w:space="0" w:color="auto"/>
        <w:right w:val="none" w:sz="0" w:space="0" w:color="auto"/>
      </w:divBdr>
    </w:div>
    <w:div w:id="393965158">
      <w:bodyDiv w:val="1"/>
      <w:marLeft w:val="0"/>
      <w:marRight w:val="0"/>
      <w:marTop w:val="0"/>
      <w:marBottom w:val="0"/>
      <w:divBdr>
        <w:top w:val="none" w:sz="0" w:space="0" w:color="auto"/>
        <w:left w:val="none" w:sz="0" w:space="0" w:color="auto"/>
        <w:bottom w:val="none" w:sz="0" w:space="0" w:color="auto"/>
        <w:right w:val="none" w:sz="0" w:space="0" w:color="auto"/>
      </w:divBdr>
    </w:div>
    <w:div w:id="402341204">
      <w:bodyDiv w:val="1"/>
      <w:marLeft w:val="0"/>
      <w:marRight w:val="0"/>
      <w:marTop w:val="0"/>
      <w:marBottom w:val="0"/>
      <w:divBdr>
        <w:top w:val="none" w:sz="0" w:space="0" w:color="auto"/>
        <w:left w:val="none" w:sz="0" w:space="0" w:color="auto"/>
        <w:bottom w:val="none" w:sz="0" w:space="0" w:color="auto"/>
        <w:right w:val="none" w:sz="0" w:space="0" w:color="auto"/>
      </w:divBdr>
    </w:div>
    <w:div w:id="417020999">
      <w:bodyDiv w:val="1"/>
      <w:marLeft w:val="0"/>
      <w:marRight w:val="0"/>
      <w:marTop w:val="0"/>
      <w:marBottom w:val="0"/>
      <w:divBdr>
        <w:top w:val="none" w:sz="0" w:space="0" w:color="auto"/>
        <w:left w:val="none" w:sz="0" w:space="0" w:color="auto"/>
        <w:bottom w:val="none" w:sz="0" w:space="0" w:color="auto"/>
        <w:right w:val="none" w:sz="0" w:space="0" w:color="auto"/>
      </w:divBdr>
    </w:div>
    <w:div w:id="429589199">
      <w:bodyDiv w:val="1"/>
      <w:marLeft w:val="0"/>
      <w:marRight w:val="0"/>
      <w:marTop w:val="0"/>
      <w:marBottom w:val="0"/>
      <w:divBdr>
        <w:top w:val="none" w:sz="0" w:space="0" w:color="auto"/>
        <w:left w:val="none" w:sz="0" w:space="0" w:color="auto"/>
        <w:bottom w:val="none" w:sz="0" w:space="0" w:color="auto"/>
        <w:right w:val="none" w:sz="0" w:space="0" w:color="auto"/>
      </w:divBdr>
    </w:div>
    <w:div w:id="43321500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27">
          <w:marLeft w:val="0"/>
          <w:marRight w:val="0"/>
          <w:marTop w:val="0"/>
          <w:marBottom w:val="0"/>
          <w:divBdr>
            <w:top w:val="none" w:sz="0" w:space="0" w:color="auto"/>
            <w:left w:val="none" w:sz="0" w:space="0" w:color="auto"/>
            <w:bottom w:val="none" w:sz="0" w:space="0" w:color="auto"/>
            <w:right w:val="none" w:sz="0" w:space="0" w:color="auto"/>
          </w:divBdr>
        </w:div>
      </w:divsChild>
    </w:div>
    <w:div w:id="444814064">
      <w:bodyDiv w:val="1"/>
      <w:marLeft w:val="0"/>
      <w:marRight w:val="0"/>
      <w:marTop w:val="0"/>
      <w:marBottom w:val="0"/>
      <w:divBdr>
        <w:top w:val="none" w:sz="0" w:space="0" w:color="auto"/>
        <w:left w:val="none" w:sz="0" w:space="0" w:color="auto"/>
        <w:bottom w:val="none" w:sz="0" w:space="0" w:color="auto"/>
        <w:right w:val="none" w:sz="0" w:space="0" w:color="auto"/>
      </w:divBdr>
    </w:div>
    <w:div w:id="500001488">
      <w:bodyDiv w:val="1"/>
      <w:marLeft w:val="0"/>
      <w:marRight w:val="0"/>
      <w:marTop w:val="0"/>
      <w:marBottom w:val="0"/>
      <w:divBdr>
        <w:top w:val="none" w:sz="0" w:space="0" w:color="auto"/>
        <w:left w:val="none" w:sz="0" w:space="0" w:color="auto"/>
        <w:bottom w:val="none" w:sz="0" w:space="0" w:color="auto"/>
        <w:right w:val="none" w:sz="0" w:space="0" w:color="auto"/>
      </w:divBdr>
    </w:div>
    <w:div w:id="519972888">
      <w:bodyDiv w:val="1"/>
      <w:marLeft w:val="0"/>
      <w:marRight w:val="0"/>
      <w:marTop w:val="0"/>
      <w:marBottom w:val="0"/>
      <w:divBdr>
        <w:top w:val="none" w:sz="0" w:space="0" w:color="auto"/>
        <w:left w:val="none" w:sz="0" w:space="0" w:color="auto"/>
        <w:bottom w:val="none" w:sz="0" w:space="0" w:color="auto"/>
        <w:right w:val="none" w:sz="0" w:space="0" w:color="auto"/>
      </w:divBdr>
    </w:div>
    <w:div w:id="525100948">
      <w:bodyDiv w:val="1"/>
      <w:marLeft w:val="0"/>
      <w:marRight w:val="0"/>
      <w:marTop w:val="0"/>
      <w:marBottom w:val="0"/>
      <w:divBdr>
        <w:top w:val="none" w:sz="0" w:space="0" w:color="auto"/>
        <w:left w:val="none" w:sz="0" w:space="0" w:color="auto"/>
        <w:bottom w:val="none" w:sz="0" w:space="0" w:color="auto"/>
        <w:right w:val="none" w:sz="0" w:space="0" w:color="auto"/>
      </w:divBdr>
    </w:div>
    <w:div w:id="592588815">
      <w:bodyDiv w:val="1"/>
      <w:marLeft w:val="0"/>
      <w:marRight w:val="0"/>
      <w:marTop w:val="0"/>
      <w:marBottom w:val="0"/>
      <w:divBdr>
        <w:top w:val="none" w:sz="0" w:space="0" w:color="auto"/>
        <w:left w:val="none" w:sz="0" w:space="0" w:color="auto"/>
        <w:bottom w:val="none" w:sz="0" w:space="0" w:color="auto"/>
        <w:right w:val="none" w:sz="0" w:space="0" w:color="auto"/>
      </w:divBdr>
    </w:div>
    <w:div w:id="609509382">
      <w:bodyDiv w:val="1"/>
      <w:marLeft w:val="0"/>
      <w:marRight w:val="0"/>
      <w:marTop w:val="0"/>
      <w:marBottom w:val="0"/>
      <w:divBdr>
        <w:top w:val="none" w:sz="0" w:space="0" w:color="auto"/>
        <w:left w:val="none" w:sz="0" w:space="0" w:color="auto"/>
        <w:bottom w:val="none" w:sz="0" w:space="0" w:color="auto"/>
        <w:right w:val="none" w:sz="0" w:space="0" w:color="auto"/>
      </w:divBdr>
    </w:div>
    <w:div w:id="613053087">
      <w:bodyDiv w:val="1"/>
      <w:marLeft w:val="0"/>
      <w:marRight w:val="0"/>
      <w:marTop w:val="0"/>
      <w:marBottom w:val="0"/>
      <w:divBdr>
        <w:top w:val="none" w:sz="0" w:space="0" w:color="auto"/>
        <w:left w:val="none" w:sz="0" w:space="0" w:color="auto"/>
        <w:bottom w:val="none" w:sz="0" w:space="0" w:color="auto"/>
        <w:right w:val="none" w:sz="0" w:space="0" w:color="auto"/>
      </w:divBdr>
    </w:div>
    <w:div w:id="614557599">
      <w:bodyDiv w:val="1"/>
      <w:marLeft w:val="0"/>
      <w:marRight w:val="0"/>
      <w:marTop w:val="0"/>
      <w:marBottom w:val="0"/>
      <w:divBdr>
        <w:top w:val="none" w:sz="0" w:space="0" w:color="auto"/>
        <w:left w:val="none" w:sz="0" w:space="0" w:color="auto"/>
        <w:bottom w:val="none" w:sz="0" w:space="0" w:color="auto"/>
        <w:right w:val="none" w:sz="0" w:space="0" w:color="auto"/>
      </w:divBdr>
    </w:div>
    <w:div w:id="637153093">
      <w:bodyDiv w:val="1"/>
      <w:marLeft w:val="0"/>
      <w:marRight w:val="0"/>
      <w:marTop w:val="0"/>
      <w:marBottom w:val="0"/>
      <w:divBdr>
        <w:top w:val="none" w:sz="0" w:space="0" w:color="auto"/>
        <w:left w:val="none" w:sz="0" w:space="0" w:color="auto"/>
        <w:bottom w:val="none" w:sz="0" w:space="0" w:color="auto"/>
        <w:right w:val="none" w:sz="0" w:space="0" w:color="auto"/>
      </w:divBdr>
    </w:div>
    <w:div w:id="674304375">
      <w:bodyDiv w:val="1"/>
      <w:marLeft w:val="0"/>
      <w:marRight w:val="0"/>
      <w:marTop w:val="0"/>
      <w:marBottom w:val="0"/>
      <w:divBdr>
        <w:top w:val="none" w:sz="0" w:space="0" w:color="auto"/>
        <w:left w:val="none" w:sz="0" w:space="0" w:color="auto"/>
        <w:bottom w:val="none" w:sz="0" w:space="0" w:color="auto"/>
        <w:right w:val="none" w:sz="0" w:space="0" w:color="auto"/>
      </w:divBdr>
    </w:div>
    <w:div w:id="713040174">
      <w:bodyDiv w:val="1"/>
      <w:marLeft w:val="0"/>
      <w:marRight w:val="0"/>
      <w:marTop w:val="0"/>
      <w:marBottom w:val="0"/>
      <w:divBdr>
        <w:top w:val="none" w:sz="0" w:space="0" w:color="auto"/>
        <w:left w:val="none" w:sz="0" w:space="0" w:color="auto"/>
        <w:bottom w:val="none" w:sz="0" w:space="0" w:color="auto"/>
        <w:right w:val="none" w:sz="0" w:space="0" w:color="auto"/>
      </w:divBdr>
      <w:divsChild>
        <w:div w:id="727264794">
          <w:marLeft w:val="0"/>
          <w:marRight w:val="0"/>
          <w:marTop w:val="0"/>
          <w:marBottom w:val="0"/>
          <w:divBdr>
            <w:top w:val="none" w:sz="0" w:space="0" w:color="auto"/>
            <w:left w:val="none" w:sz="0" w:space="0" w:color="auto"/>
            <w:bottom w:val="none" w:sz="0" w:space="0" w:color="auto"/>
            <w:right w:val="none" w:sz="0" w:space="0" w:color="auto"/>
          </w:divBdr>
        </w:div>
        <w:div w:id="662398504">
          <w:marLeft w:val="0"/>
          <w:marRight w:val="0"/>
          <w:marTop w:val="0"/>
          <w:marBottom w:val="390"/>
          <w:divBdr>
            <w:top w:val="none" w:sz="0" w:space="0" w:color="auto"/>
            <w:left w:val="none" w:sz="0" w:space="0" w:color="auto"/>
            <w:bottom w:val="none" w:sz="0" w:space="0" w:color="auto"/>
            <w:right w:val="none" w:sz="0" w:space="0" w:color="auto"/>
          </w:divBdr>
          <w:divsChild>
            <w:div w:id="1631088827">
              <w:marLeft w:val="0"/>
              <w:marRight w:val="0"/>
              <w:marTop w:val="0"/>
              <w:marBottom w:val="0"/>
              <w:divBdr>
                <w:top w:val="none" w:sz="0" w:space="0" w:color="auto"/>
                <w:left w:val="none" w:sz="0" w:space="0" w:color="auto"/>
                <w:bottom w:val="none" w:sz="0" w:space="0" w:color="auto"/>
                <w:right w:val="none" w:sz="0" w:space="0" w:color="auto"/>
              </w:divBdr>
              <w:divsChild>
                <w:div w:id="528299831">
                  <w:marLeft w:val="0"/>
                  <w:marRight w:val="0"/>
                  <w:marTop w:val="0"/>
                  <w:marBottom w:val="240"/>
                  <w:divBdr>
                    <w:top w:val="none" w:sz="0" w:space="0" w:color="auto"/>
                    <w:left w:val="none" w:sz="0" w:space="0" w:color="auto"/>
                    <w:bottom w:val="none" w:sz="0" w:space="0" w:color="auto"/>
                    <w:right w:val="none" w:sz="0" w:space="0" w:color="auto"/>
                  </w:divBdr>
                </w:div>
                <w:div w:id="1095514707">
                  <w:marLeft w:val="0"/>
                  <w:marRight w:val="0"/>
                  <w:marTop w:val="0"/>
                  <w:marBottom w:val="240"/>
                  <w:divBdr>
                    <w:top w:val="none" w:sz="0" w:space="0" w:color="auto"/>
                    <w:left w:val="none" w:sz="0" w:space="0" w:color="auto"/>
                    <w:bottom w:val="none" w:sz="0" w:space="0" w:color="auto"/>
                    <w:right w:val="none" w:sz="0" w:space="0" w:color="auto"/>
                  </w:divBdr>
                </w:div>
                <w:div w:id="301421706">
                  <w:marLeft w:val="0"/>
                  <w:marRight w:val="0"/>
                  <w:marTop w:val="0"/>
                  <w:marBottom w:val="0"/>
                  <w:divBdr>
                    <w:top w:val="none" w:sz="0" w:space="0" w:color="auto"/>
                    <w:left w:val="none" w:sz="0" w:space="0" w:color="auto"/>
                    <w:bottom w:val="none" w:sz="0" w:space="0" w:color="auto"/>
                    <w:right w:val="none" w:sz="0" w:space="0" w:color="auto"/>
                  </w:divBdr>
                  <w:divsChild>
                    <w:div w:id="478229044">
                      <w:marLeft w:val="0"/>
                      <w:marRight w:val="0"/>
                      <w:marTop w:val="0"/>
                      <w:marBottom w:val="0"/>
                      <w:divBdr>
                        <w:top w:val="none" w:sz="0" w:space="0" w:color="auto"/>
                        <w:left w:val="none" w:sz="0" w:space="0" w:color="auto"/>
                        <w:bottom w:val="none" w:sz="0" w:space="0" w:color="auto"/>
                        <w:right w:val="none" w:sz="0" w:space="0" w:color="auto"/>
                      </w:divBdr>
                    </w:div>
                    <w:div w:id="388574839">
                      <w:marLeft w:val="0"/>
                      <w:marRight w:val="0"/>
                      <w:marTop w:val="270"/>
                      <w:marBottom w:val="0"/>
                      <w:divBdr>
                        <w:top w:val="none" w:sz="0" w:space="0" w:color="auto"/>
                        <w:left w:val="none" w:sz="0" w:space="0" w:color="auto"/>
                        <w:bottom w:val="none" w:sz="0" w:space="0" w:color="auto"/>
                        <w:right w:val="none" w:sz="0" w:space="0" w:color="auto"/>
                      </w:divBdr>
                    </w:div>
                  </w:divsChild>
                </w:div>
                <w:div w:id="1160195925">
                  <w:marLeft w:val="0"/>
                  <w:marRight w:val="0"/>
                  <w:marTop w:val="0"/>
                  <w:marBottom w:val="0"/>
                  <w:divBdr>
                    <w:top w:val="none" w:sz="0" w:space="0" w:color="auto"/>
                    <w:left w:val="none" w:sz="0" w:space="0" w:color="auto"/>
                    <w:bottom w:val="none" w:sz="0" w:space="0" w:color="auto"/>
                    <w:right w:val="none" w:sz="0" w:space="0" w:color="auto"/>
                  </w:divBdr>
                  <w:divsChild>
                    <w:div w:id="137192780">
                      <w:marLeft w:val="0"/>
                      <w:marRight w:val="0"/>
                      <w:marTop w:val="0"/>
                      <w:marBottom w:val="0"/>
                      <w:divBdr>
                        <w:top w:val="none" w:sz="0" w:space="0" w:color="auto"/>
                        <w:left w:val="none" w:sz="0" w:space="0" w:color="auto"/>
                        <w:bottom w:val="none" w:sz="0" w:space="0" w:color="auto"/>
                        <w:right w:val="none" w:sz="0" w:space="0" w:color="auto"/>
                      </w:divBdr>
                      <w:divsChild>
                        <w:div w:id="1539315220">
                          <w:marLeft w:val="0"/>
                          <w:marRight w:val="0"/>
                          <w:marTop w:val="0"/>
                          <w:marBottom w:val="0"/>
                          <w:divBdr>
                            <w:top w:val="none" w:sz="0" w:space="0" w:color="auto"/>
                            <w:left w:val="none" w:sz="0" w:space="0" w:color="auto"/>
                            <w:bottom w:val="none" w:sz="0" w:space="0" w:color="auto"/>
                            <w:right w:val="none" w:sz="0" w:space="0" w:color="auto"/>
                          </w:divBdr>
                          <w:divsChild>
                            <w:div w:id="130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3812">
              <w:marLeft w:val="0"/>
              <w:marRight w:val="0"/>
              <w:marTop w:val="240"/>
              <w:marBottom w:val="0"/>
              <w:divBdr>
                <w:top w:val="none" w:sz="0" w:space="0" w:color="auto"/>
                <w:left w:val="none" w:sz="0" w:space="0" w:color="auto"/>
                <w:bottom w:val="none" w:sz="0" w:space="0" w:color="auto"/>
                <w:right w:val="none" w:sz="0" w:space="0" w:color="auto"/>
              </w:divBdr>
              <w:divsChild>
                <w:div w:id="1572691500">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713041829">
      <w:bodyDiv w:val="1"/>
      <w:marLeft w:val="0"/>
      <w:marRight w:val="0"/>
      <w:marTop w:val="0"/>
      <w:marBottom w:val="0"/>
      <w:divBdr>
        <w:top w:val="none" w:sz="0" w:space="0" w:color="auto"/>
        <w:left w:val="none" w:sz="0" w:space="0" w:color="auto"/>
        <w:bottom w:val="none" w:sz="0" w:space="0" w:color="auto"/>
        <w:right w:val="none" w:sz="0" w:space="0" w:color="auto"/>
      </w:divBdr>
    </w:div>
    <w:div w:id="724455226">
      <w:bodyDiv w:val="1"/>
      <w:marLeft w:val="0"/>
      <w:marRight w:val="0"/>
      <w:marTop w:val="0"/>
      <w:marBottom w:val="0"/>
      <w:divBdr>
        <w:top w:val="none" w:sz="0" w:space="0" w:color="auto"/>
        <w:left w:val="none" w:sz="0" w:space="0" w:color="auto"/>
        <w:bottom w:val="none" w:sz="0" w:space="0" w:color="auto"/>
        <w:right w:val="none" w:sz="0" w:space="0" w:color="auto"/>
      </w:divBdr>
    </w:div>
    <w:div w:id="728306298">
      <w:bodyDiv w:val="1"/>
      <w:marLeft w:val="0"/>
      <w:marRight w:val="0"/>
      <w:marTop w:val="0"/>
      <w:marBottom w:val="0"/>
      <w:divBdr>
        <w:top w:val="none" w:sz="0" w:space="0" w:color="auto"/>
        <w:left w:val="none" w:sz="0" w:space="0" w:color="auto"/>
        <w:bottom w:val="none" w:sz="0" w:space="0" w:color="auto"/>
        <w:right w:val="none" w:sz="0" w:space="0" w:color="auto"/>
      </w:divBdr>
    </w:div>
    <w:div w:id="754936079">
      <w:bodyDiv w:val="1"/>
      <w:marLeft w:val="0"/>
      <w:marRight w:val="0"/>
      <w:marTop w:val="0"/>
      <w:marBottom w:val="0"/>
      <w:divBdr>
        <w:top w:val="none" w:sz="0" w:space="0" w:color="auto"/>
        <w:left w:val="none" w:sz="0" w:space="0" w:color="auto"/>
        <w:bottom w:val="none" w:sz="0" w:space="0" w:color="auto"/>
        <w:right w:val="none" w:sz="0" w:space="0" w:color="auto"/>
      </w:divBdr>
    </w:div>
    <w:div w:id="756899790">
      <w:bodyDiv w:val="1"/>
      <w:marLeft w:val="0"/>
      <w:marRight w:val="0"/>
      <w:marTop w:val="0"/>
      <w:marBottom w:val="0"/>
      <w:divBdr>
        <w:top w:val="none" w:sz="0" w:space="0" w:color="auto"/>
        <w:left w:val="none" w:sz="0" w:space="0" w:color="auto"/>
        <w:bottom w:val="none" w:sz="0" w:space="0" w:color="auto"/>
        <w:right w:val="none" w:sz="0" w:space="0" w:color="auto"/>
      </w:divBdr>
    </w:div>
    <w:div w:id="798113421">
      <w:bodyDiv w:val="1"/>
      <w:marLeft w:val="0"/>
      <w:marRight w:val="0"/>
      <w:marTop w:val="0"/>
      <w:marBottom w:val="0"/>
      <w:divBdr>
        <w:top w:val="none" w:sz="0" w:space="0" w:color="auto"/>
        <w:left w:val="none" w:sz="0" w:space="0" w:color="auto"/>
        <w:bottom w:val="none" w:sz="0" w:space="0" w:color="auto"/>
        <w:right w:val="none" w:sz="0" w:space="0" w:color="auto"/>
      </w:divBdr>
    </w:div>
    <w:div w:id="809982488">
      <w:bodyDiv w:val="1"/>
      <w:marLeft w:val="0"/>
      <w:marRight w:val="0"/>
      <w:marTop w:val="0"/>
      <w:marBottom w:val="0"/>
      <w:divBdr>
        <w:top w:val="none" w:sz="0" w:space="0" w:color="auto"/>
        <w:left w:val="none" w:sz="0" w:space="0" w:color="auto"/>
        <w:bottom w:val="none" w:sz="0" w:space="0" w:color="auto"/>
        <w:right w:val="none" w:sz="0" w:space="0" w:color="auto"/>
      </w:divBdr>
    </w:div>
    <w:div w:id="833956188">
      <w:bodyDiv w:val="1"/>
      <w:marLeft w:val="0"/>
      <w:marRight w:val="0"/>
      <w:marTop w:val="0"/>
      <w:marBottom w:val="0"/>
      <w:divBdr>
        <w:top w:val="none" w:sz="0" w:space="0" w:color="auto"/>
        <w:left w:val="none" w:sz="0" w:space="0" w:color="auto"/>
        <w:bottom w:val="none" w:sz="0" w:space="0" w:color="auto"/>
        <w:right w:val="none" w:sz="0" w:space="0" w:color="auto"/>
      </w:divBdr>
    </w:div>
    <w:div w:id="852111811">
      <w:bodyDiv w:val="1"/>
      <w:marLeft w:val="0"/>
      <w:marRight w:val="0"/>
      <w:marTop w:val="0"/>
      <w:marBottom w:val="0"/>
      <w:divBdr>
        <w:top w:val="none" w:sz="0" w:space="0" w:color="auto"/>
        <w:left w:val="none" w:sz="0" w:space="0" w:color="auto"/>
        <w:bottom w:val="none" w:sz="0" w:space="0" w:color="auto"/>
        <w:right w:val="none" w:sz="0" w:space="0" w:color="auto"/>
      </w:divBdr>
    </w:div>
    <w:div w:id="865757649">
      <w:bodyDiv w:val="1"/>
      <w:marLeft w:val="0"/>
      <w:marRight w:val="0"/>
      <w:marTop w:val="0"/>
      <w:marBottom w:val="0"/>
      <w:divBdr>
        <w:top w:val="none" w:sz="0" w:space="0" w:color="auto"/>
        <w:left w:val="none" w:sz="0" w:space="0" w:color="auto"/>
        <w:bottom w:val="none" w:sz="0" w:space="0" w:color="auto"/>
        <w:right w:val="none" w:sz="0" w:space="0" w:color="auto"/>
      </w:divBdr>
    </w:div>
    <w:div w:id="869806171">
      <w:bodyDiv w:val="1"/>
      <w:marLeft w:val="0"/>
      <w:marRight w:val="0"/>
      <w:marTop w:val="0"/>
      <w:marBottom w:val="0"/>
      <w:divBdr>
        <w:top w:val="none" w:sz="0" w:space="0" w:color="auto"/>
        <w:left w:val="none" w:sz="0" w:space="0" w:color="auto"/>
        <w:bottom w:val="none" w:sz="0" w:space="0" w:color="auto"/>
        <w:right w:val="none" w:sz="0" w:space="0" w:color="auto"/>
      </w:divBdr>
      <w:divsChild>
        <w:div w:id="2082634298">
          <w:marLeft w:val="0"/>
          <w:marRight w:val="0"/>
          <w:marTop w:val="0"/>
          <w:marBottom w:val="0"/>
          <w:divBdr>
            <w:top w:val="none" w:sz="0" w:space="0" w:color="auto"/>
            <w:left w:val="none" w:sz="0" w:space="0" w:color="auto"/>
            <w:bottom w:val="none" w:sz="0" w:space="0" w:color="auto"/>
            <w:right w:val="none" w:sz="0" w:space="0" w:color="auto"/>
          </w:divBdr>
        </w:div>
      </w:divsChild>
    </w:div>
    <w:div w:id="901603032">
      <w:bodyDiv w:val="1"/>
      <w:marLeft w:val="0"/>
      <w:marRight w:val="0"/>
      <w:marTop w:val="0"/>
      <w:marBottom w:val="0"/>
      <w:divBdr>
        <w:top w:val="none" w:sz="0" w:space="0" w:color="auto"/>
        <w:left w:val="none" w:sz="0" w:space="0" w:color="auto"/>
        <w:bottom w:val="none" w:sz="0" w:space="0" w:color="auto"/>
        <w:right w:val="none" w:sz="0" w:space="0" w:color="auto"/>
      </w:divBdr>
    </w:div>
    <w:div w:id="904074968">
      <w:bodyDiv w:val="1"/>
      <w:marLeft w:val="0"/>
      <w:marRight w:val="0"/>
      <w:marTop w:val="0"/>
      <w:marBottom w:val="0"/>
      <w:divBdr>
        <w:top w:val="none" w:sz="0" w:space="0" w:color="auto"/>
        <w:left w:val="none" w:sz="0" w:space="0" w:color="auto"/>
        <w:bottom w:val="none" w:sz="0" w:space="0" w:color="auto"/>
        <w:right w:val="none" w:sz="0" w:space="0" w:color="auto"/>
      </w:divBdr>
    </w:div>
    <w:div w:id="908155667">
      <w:bodyDiv w:val="1"/>
      <w:marLeft w:val="0"/>
      <w:marRight w:val="0"/>
      <w:marTop w:val="0"/>
      <w:marBottom w:val="0"/>
      <w:divBdr>
        <w:top w:val="none" w:sz="0" w:space="0" w:color="auto"/>
        <w:left w:val="none" w:sz="0" w:space="0" w:color="auto"/>
        <w:bottom w:val="none" w:sz="0" w:space="0" w:color="auto"/>
        <w:right w:val="none" w:sz="0" w:space="0" w:color="auto"/>
      </w:divBdr>
    </w:div>
    <w:div w:id="909312777">
      <w:bodyDiv w:val="1"/>
      <w:marLeft w:val="0"/>
      <w:marRight w:val="0"/>
      <w:marTop w:val="0"/>
      <w:marBottom w:val="0"/>
      <w:divBdr>
        <w:top w:val="none" w:sz="0" w:space="0" w:color="auto"/>
        <w:left w:val="none" w:sz="0" w:space="0" w:color="auto"/>
        <w:bottom w:val="none" w:sz="0" w:space="0" w:color="auto"/>
        <w:right w:val="none" w:sz="0" w:space="0" w:color="auto"/>
      </w:divBdr>
    </w:div>
    <w:div w:id="915869500">
      <w:bodyDiv w:val="1"/>
      <w:marLeft w:val="0"/>
      <w:marRight w:val="0"/>
      <w:marTop w:val="0"/>
      <w:marBottom w:val="0"/>
      <w:divBdr>
        <w:top w:val="none" w:sz="0" w:space="0" w:color="auto"/>
        <w:left w:val="none" w:sz="0" w:space="0" w:color="auto"/>
        <w:bottom w:val="none" w:sz="0" w:space="0" w:color="auto"/>
        <w:right w:val="none" w:sz="0" w:space="0" w:color="auto"/>
      </w:divBdr>
    </w:div>
    <w:div w:id="938367186">
      <w:bodyDiv w:val="1"/>
      <w:marLeft w:val="0"/>
      <w:marRight w:val="0"/>
      <w:marTop w:val="0"/>
      <w:marBottom w:val="0"/>
      <w:divBdr>
        <w:top w:val="none" w:sz="0" w:space="0" w:color="auto"/>
        <w:left w:val="none" w:sz="0" w:space="0" w:color="auto"/>
        <w:bottom w:val="none" w:sz="0" w:space="0" w:color="auto"/>
        <w:right w:val="none" w:sz="0" w:space="0" w:color="auto"/>
      </w:divBdr>
    </w:div>
    <w:div w:id="951546521">
      <w:bodyDiv w:val="1"/>
      <w:marLeft w:val="0"/>
      <w:marRight w:val="0"/>
      <w:marTop w:val="0"/>
      <w:marBottom w:val="0"/>
      <w:divBdr>
        <w:top w:val="none" w:sz="0" w:space="0" w:color="auto"/>
        <w:left w:val="none" w:sz="0" w:space="0" w:color="auto"/>
        <w:bottom w:val="none" w:sz="0" w:space="0" w:color="auto"/>
        <w:right w:val="none" w:sz="0" w:space="0" w:color="auto"/>
      </w:divBdr>
    </w:div>
    <w:div w:id="953052186">
      <w:bodyDiv w:val="1"/>
      <w:marLeft w:val="0"/>
      <w:marRight w:val="0"/>
      <w:marTop w:val="0"/>
      <w:marBottom w:val="0"/>
      <w:divBdr>
        <w:top w:val="none" w:sz="0" w:space="0" w:color="auto"/>
        <w:left w:val="none" w:sz="0" w:space="0" w:color="auto"/>
        <w:bottom w:val="none" w:sz="0" w:space="0" w:color="auto"/>
        <w:right w:val="none" w:sz="0" w:space="0" w:color="auto"/>
      </w:divBdr>
    </w:div>
    <w:div w:id="961039024">
      <w:bodyDiv w:val="1"/>
      <w:marLeft w:val="0"/>
      <w:marRight w:val="0"/>
      <w:marTop w:val="0"/>
      <w:marBottom w:val="0"/>
      <w:divBdr>
        <w:top w:val="none" w:sz="0" w:space="0" w:color="auto"/>
        <w:left w:val="none" w:sz="0" w:space="0" w:color="auto"/>
        <w:bottom w:val="none" w:sz="0" w:space="0" w:color="auto"/>
        <w:right w:val="none" w:sz="0" w:space="0" w:color="auto"/>
      </w:divBdr>
    </w:div>
    <w:div w:id="974943551">
      <w:bodyDiv w:val="1"/>
      <w:marLeft w:val="0"/>
      <w:marRight w:val="0"/>
      <w:marTop w:val="0"/>
      <w:marBottom w:val="0"/>
      <w:divBdr>
        <w:top w:val="none" w:sz="0" w:space="0" w:color="auto"/>
        <w:left w:val="none" w:sz="0" w:space="0" w:color="auto"/>
        <w:bottom w:val="none" w:sz="0" w:space="0" w:color="auto"/>
        <w:right w:val="none" w:sz="0" w:space="0" w:color="auto"/>
      </w:divBdr>
    </w:div>
    <w:div w:id="976883417">
      <w:bodyDiv w:val="1"/>
      <w:marLeft w:val="0"/>
      <w:marRight w:val="0"/>
      <w:marTop w:val="0"/>
      <w:marBottom w:val="0"/>
      <w:divBdr>
        <w:top w:val="none" w:sz="0" w:space="0" w:color="auto"/>
        <w:left w:val="none" w:sz="0" w:space="0" w:color="auto"/>
        <w:bottom w:val="none" w:sz="0" w:space="0" w:color="auto"/>
        <w:right w:val="none" w:sz="0" w:space="0" w:color="auto"/>
      </w:divBdr>
    </w:div>
    <w:div w:id="1000735007">
      <w:bodyDiv w:val="1"/>
      <w:marLeft w:val="0"/>
      <w:marRight w:val="0"/>
      <w:marTop w:val="0"/>
      <w:marBottom w:val="0"/>
      <w:divBdr>
        <w:top w:val="none" w:sz="0" w:space="0" w:color="auto"/>
        <w:left w:val="none" w:sz="0" w:space="0" w:color="auto"/>
        <w:bottom w:val="none" w:sz="0" w:space="0" w:color="auto"/>
        <w:right w:val="none" w:sz="0" w:space="0" w:color="auto"/>
      </w:divBdr>
    </w:div>
    <w:div w:id="1001546478">
      <w:bodyDiv w:val="1"/>
      <w:marLeft w:val="0"/>
      <w:marRight w:val="0"/>
      <w:marTop w:val="0"/>
      <w:marBottom w:val="0"/>
      <w:divBdr>
        <w:top w:val="none" w:sz="0" w:space="0" w:color="auto"/>
        <w:left w:val="none" w:sz="0" w:space="0" w:color="auto"/>
        <w:bottom w:val="none" w:sz="0" w:space="0" w:color="auto"/>
        <w:right w:val="none" w:sz="0" w:space="0" w:color="auto"/>
      </w:divBdr>
    </w:div>
    <w:div w:id="1004165015">
      <w:bodyDiv w:val="1"/>
      <w:marLeft w:val="0"/>
      <w:marRight w:val="0"/>
      <w:marTop w:val="0"/>
      <w:marBottom w:val="0"/>
      <w:divBdr>
        <w:top w:val="none" w:sz="0" w:space="0" w:color="auto"/>
        <w:left w:val="none" w:sz="0" w:space="0" w:color="auto"/>
        <w:bottom w:val="none" w:sz="0" w:space="0" w:color="auto"/>
        <w:right w:val="none" w:sz="0" w:space="0" w:color="auto"/>
      </w:divBdr>
    </w:div>
    <w:div w:id="1018233201">
      <w:bodyDiv w:val="1"/>
      <w:marLeft w:val="0"/>
      <w:marRight w:val="0"/>
      <w:marTop w:val="0"/>
      <w:marBottom w:val="0"/>
      <w:divBdr>
        <w:top w:val="none" w:sz="0" w:space="0" w:color="auto"/>
        <w:left w:val="none" w:sz="0" w:space="0" w:color="auto"/>
        <w:bottom w:val="none" w:sz="0" w:space="0" w:color="auto"/>
        <w:right w:val="none" w:sz="0" w:space="0" w:color="auto"/>
      </w:divBdr>
    </w:div>
    <w:div w:id="1026752892">
      <w:bodyDiv w:val="1"/>
      <w:marLeft w:val="0"/>
      <w:marRight w:val="0"/>
      <w:marTop w:val="0"/>
      <w:marBottom w:val="0"/>
      <w:divBdr>
        <w:top w:val="none" w:sz="0" w:space="0" w:color="auto"/>
        <w:left w:val="none" w:sz="0" w:space="0" w:color="auto"/>
        <w:bottom w:val="none" w:sz="0" w:space="0" w:color="auto"/>
        <w:right w:val="none" w:sz="0" w:space="0" w:color="auto"/>
      </w:divBdr>
    </w:div>
    <w:div w:id="1030452399">
      <w:bodyDiv w:val="1"/>
      <w:marLeft w:val="0"/>
      <w:marRight w:val="0"/>
      <w:marTop w:val="0"/>
      <w:marBottom w:val="0"/>
      <w:divBdr>
        <w:top w:val="none" w:sz="0" w:space="0" w:color="auto"/>
        <w:left w:val="none" w:sz="0" w:space="0" w:color="auto"/>
        <w:bottom w:val="none" w:sz="0" w:space="0" w:color="auto"/>
        <w:right w:val="none" w:sz="0" w:space="0" w:color="auto"/>
      </w:divBdr>
    </w:div>
    <w:div w:id="1036782181">
      <w:bodyDiv w:val="1"/>
      <w:marLeft w:val="0"/>
      <w:marRight w:val="0"/>
      <w:marTop w:val="0"/>
      <w:marBottom w:val="0"/>
      <w:divBdr>
        <w:top w:val="none" w:sz="0" w:space="0" w:color="auto"/>
        <w:left w:val="none" w:sz="0" w:space="0" w:color="auto"/>
        <w:bottom w:val="none" w:sz="0" w:space="0" w:color="auto"/>
        <w:right w:val="none" w:sz="0" w:space="0" w:color="auto"/>
      </w:divBdr>
      <w:divsChild>
        <w:div w:id="365105862">
          <w:marLeft w:val="0"/>
          <w:marRight w:val="0"/>
          <w:marTop w:val="0"/>
          <w:marBottom w:val="180"/>
          <w:divBdr>
            <w:top w:val="none" w:sz="0" w:space="0" w:color="auto"/>
            <w:left w:val="none" w:sz="0" w:space="0" w:color="auto"/>
            <w:bottom w:val="none" w:sz="0" w:space="0" w:color="auto"/>
            <w:right w:val="none" w:sz="0" w:space="0" w:color="auto"/>
          </w:divBdr>
        </w:div>
      </w:divsChild>
    </w:div>
    <w:div w:id="1070350327">
      <w:bodyDiv w:val="1"/>
      <w:marLeft w:val="0"/>
      <w:marRight w:val="0"/>
      <w:marTop w:val="0"/>
      <w:marBottom w:val="0"/>
      <w:divBdr>
        <w:top w:val="none" w:sz="0" w:space="0" w:color="auto"/>
        <w:left w:val="none" w:sz="0" w:space="0" w:color="auto"/>
        <w:bottom w:val="none" w:sz="0" w:space="0" w:color="auto"/>
        <w:right w:val="none" w:sz="0" w:space="0" w:color="auto"/>
      </w:divBdr>
    </w:div>
    <w:div w:id="1078866493">
      <w:bodyDiv w:val="1"/>
      <w:marLeft w:val="0"/>
      <w:marRight w:val="0"/>
      <w:marTop w:val="0"/>
      <w:marBottom w:val="0"/>
      <w:divBdr>
        <w:top w:val="none" w:sz="0" w:space="0" w:color="auto"/>
        <w:left w:val="none" w:sz="0" w:space="0" w:color="auto"/>
        <w:bottom w:val="none" w:sz="0" w:space="0" w:color="auto"/>
        <w:right w:val="none" w:sz="0" w:space="0" w:color="auto"/>
      </w:divBdr>
    </w:div>
    <w:div w:id="1105425577">
      <w:bodyDiv w:val="1"/>
      <w:marLeft w:val="0"/>
      <w:marRight w:val="0"/>
      <w:marTop w:val="0"/>
      <w:marBottom w:val="0"/>
      <w:divBdr>
        <w:top w:val="none" w:sz="0" w:space="0" w:color="auto"/>
        <w:left w:val="none" w:sz="0" w:space="0" w:color="auto"/>
        <w:bottom w:val="none" w:sz="0" w:space="0" w:color="auto"/>
        <w:right w:val="none" w:sz="0" w:space="0" w:color="auto"/>
      </w:divBdr>
      <w:divsChild>
        <w:div w:id="1621645363">
          <w:marLeft w:val="0"/>
          <w:marRight w:val="0"/>
          <w:marTop w:val="0"/>
          <w:marBottom w:val="180"/>
          <w:divBdr>
            <w:top w:val="none" w:sz="0" w:space="0" w:color="auto"/>
            <w:left w:val="none" w:sz="0" w:space="0" w:color="auto"/>
            <w:bottom w:val="none" w:sz="0" w:space="0" w:color="auto"/>
            <w:right w:val="none" w:sz="0" w:space="0" w:color="auto"/>
          </w:divBdr>
        </w:div>
      </w:divsChild>
    </w:div>
    <w:div w:id="1134062125">
      <w:bodyDiv w:val="1"/>
      <w:marLeft w:val="0"/>
      <w:marRight w:val="0"/>
      <w:marTop w:val="0"/>
      <w:marBottom w:val="0"/>
      <w:divBdr>
        <w:top w:val="none" w:sz="0" w:space="0" w:color="auto"/>
        <w:left w:val="none" w:sz="0" w:space="0" w:color="auto"/>
        <w:bottom w:val="none" w:sz="0" w:space="0" w:color="auto"/>
        <w:right w:val="none" w:sz="0" w:space="0" w:color="auto"/>
      </w:divBdr>
    </w:div>
    <w:div w:id="1134255567">
      <w:bodyDiv w:val="1"/>
      <w:marLeft w:val="0"/>
      <w:marRight w:val="0"/>
      <w:marTop w:val="0"/>
      <w:marBottom w:val="0"/>
      <w:divBdr>
        <w:top w:val="none" w:sz="0" w:space="0" w:color="auto"/>
        <w:left w:val="none" w:sz="0" w:space="0" w:color="auto"/>
        <w:bottom w:val="none" w:sz="0" w:space="0" w:color="auto"/>
        <w:right w:val="none" w:sz="0" w:space="0" w:color="auto"/>
      </w:divBdr>
    </w:div>
    <w:div w:id="1137840045">
      <w:bodyDiv w:val="1"/>
      <w:marLeft w:val="0"/>
      <w:marRight w:val="0"/>
      <w:marTop w:val="0"/>
      <w:marBottom w:val="0"/>
      <w:divBdr>
        <w:top w:val="none" w:sz="0" w:space="0" w:color="auto"/>
        <w:left w:val="none" w:sz="0" w:space="0" w:color="auto"/>
        <w:bottom w:val="none" w:sz="0" w:space="0" w:color="auto"/>
        <w:right w:val="none" w:sz="0" w:space="0" w:color="auto"/>
      </w:divBdr>
    </w:div>
    <w:div w:id="1174029860">
      <w:bodyDiv w:val="1"/>
      <w:marLeft w:val="0"/>
      <w:marRight w:val="0"/>
      <w:marTop w:val="0"/>
      <w:marBottom w:val="0"/>
      <w:divBdr>
        <w:top w:val="none" w:sz="0" w:space="0" w:color="auto"/>
        <w:left w:val="none" w:sz="0" w:space="0" w:color="auto"/>
        <w:bottom w:val="none" w:sz="0" w:space="0" w:color="auto"/>
        <w:right w:val="none" w:sz="0" w:space="0" w:color="auto"/>
      </w:divBdr>
    </w:div>
    <w:div w:id="1203445019">
      <w:bodyDiv w:val="1"/>
      <w:marLeft w:val="0"/>
      <w:marRight w:val="0"/>
      <w:marTop w:val="0"/>
      <w:marBottom w:val="0"/>
      <w:divBdr>
        <w:top w:val="none" w:sz="0" w:space="0" w:color="auto"/>
        <w:left w:val="none" w:sz="0" w:space="0" w:color="auto"/>
        <w:bottom w:val="none" w:sz="0" w:space="0" w:color="auto"/>
        <w:right w:val="none" w:sz="0" w:space="0" w:color="auto"/>
      </w:divBdr>
    </w:div>
    <w:div w:id="1231230225">
      <w:bodyDiv w:val="1"/>
      <w:marLeft w:val="0"/>
      <w:marRight w:val="0"/>
      <w:marTop w:val="0"/>
      <w:marBottom w:val="0"/>
      <w:divBdr>
        <w:top w:val="none" w:sz="0" w:space="0" w:color="auto"/>
        <w:left w:val="none" w:sz="0" w:space="0" w:color="auto"/>
        <w:bottom w:val="none" w:sz="0" w:space="0" w:color="auto"/>
        <w:right w:val="none" w:sz="0" w:space="0" w:color="auto"/>
      </w:divBdr>
    </w:div>
    <w:div w:id="1305504031">
      <w:bodyDiv w:val="1"/>
      <w:marLeft w:val="0"/>
      <w:marRight w:val="0"/>
      <w:marTop w:val="0"/>
      <w:marBottom w:val="0"/>
      <w:divBdr>
        <w:top w:val="none" w:sz="0" w:space="0" w:color="auto"/>
        <w:left w:val="none" w:sz="0" w:space="0" w:color="auto"/>
        <w:bottom w:val="none" w:sz="0" w:space="0" w:color="auto"/>
        <w:right w:val="none" w:sz="0" w:space="0" w:color="auto"/>
      </w:divBdr>
      <w:divsChild>
        <w:div w:id="835459024">
          <w:marLeft w:val="0"/>
          <w:marRight w:val="0"/>
          <w:marTop w:val="0"/>
          <w:marBottom w:val="0"/>
          <w:divBdr>
            <w:top w:val="none" w:sz="0" w:space="0" w:color="auto"/>
            <w:left w:val="none" w:sz="0" w:space="0" w:color="auto"/>
            <w:bottom w:val="none" w:sz="0" w:space="0" w:color="auto"/>
            <w:right w:val="none" w:sz="0" w:space="0" w:color="auto"/>
          </w:divBdr>
        </w:div>
        <w:div w:id="355623057">
          <w:marLeft w:val="0"/>
          <w:marRight w:val="0"/>
          <w:marTop w:val="0"/>
          <w:marBottom w:val="390"/>
          <w:divBdr>
            <w:top w:val="none" w:sz="0" w:space="0" w:color="auto"/>
            <w:left w:val="none" w:sz="0" w:space="0" w:color="auto"/>
            <w:bottom w:val="none" w:sz="0" w:space="0" w:color="auto"/>
            <w:right w:val="none" w:sz="0" w:space="0" w:color="auto"/>
          </w:divBdr>
          <w:divsChild>
            <w:div w:id="1783719433">
              <w:marLeft w:val="0"/>
              <w:marRight w:val="0"/>
              <w:marTop w:val="0"/>
              <w:marBottom w:val="0"/>
              <w:divBdr>
                <w:top w:val="none" w:sz="0" w:space="0" w:color="auto"/>
                <w:left w:val="none" w:sz="0" w:space="0" w:color="auto"/>
                <w:bottom w:val="none" w:sz="0" w:space="0" w:color="auto"/>
                <w:right w:val="none" w:sz="0" w:space="0" w:color="auto"/>
              </w:divBdr>
              <w:divsChild>
                <w:div w:id="5933630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6230773">
      <w:bodyDiv w:val="1"/>
      <w:marLeft w:val="0"/>
      <w:marRight w:val="0"/>
      <w:marTop w:val="0"/>
      <w:marBottom w:val="0"/>
      <w:divBdr>
        <w:top w:val="none" w:sz="0" w:space="0" w:color="auto"/>
        <w:left w:val="none" w:sz="0" w:space="0" w:color="auto"/>
        <w:bottom w:val="none" w:sz="0" w:space="0" w:color="auto"/>
        <w:right w:val="none" w:sz="0" w:space="0" w:color="auto"/>
      </w:divBdr>
    </w:div>
    <w:div w:id="1312295633">
      <w:bodyDiv w:val="1"/>
      <w:marLeft w:val="0"/>
      <w:marRight w:val="0"/>
      <w:marTop w:val="0"/>
      <w:marBottom w:val="0"/>
      <w:divBdr>
        <w:top w:val="none" w:sz="0" w:space="0" w:color="auto"/>
        <w:left w:val="none" w:sz="0" w:space="0" w:color="auto"/>
        <w:bottom w:val="none" w:sz="0" w:space="0" w:color="auto"/>
        <w:right w:val="none" w:sz="0" w:space="0" w:color="auto"/>
      </w:divBdr>
    </w:div>
    <w:div w:id="1348600017">
      <w:bodyDiv w:val="1"/>
      <w:marLeft w:val="0"/>
      <w:marRight w:val="0"/>
      <w:marTop w:val="0"/>
      <w:marBottom w:val="0"/>
      <w:divBdr>
        <w:top w:val="none" w:sz="0" w:space="0" w:color="auto"/>
        <w:left w:val="none" w:sz="0" w:space="0" w:color="auto"/>
        <w:bottom w:val="none" w:sz="0" w:space="0" w:color="auto"/>
        <w:right w:val="none" w:sz="0" w:space="0" w:color="auto"/>
      </w:divBdr>
    </w:div>
    <w:div w:id="1355377262">
      <w:bodyDiv w:val="1"/>
      <w:marLeft w:val="0"/>
      <w:marRight w:val="0"/>
      <w:marTop w:val="0"/>
      <w:marBottom w:val="0"/>
      <w:divBdr>
        <w:top w:val="none" w:sz="0" w:space="0" w:color="auto"/>
        <w:left w:val="none" w:sz="0" w:space="0" w:color="auto"/>
        <w:bottom w:val="none" w:sz="0" w:space="0" w:color="auto"/>
        <w:right w:val="none" w:sz="0" w:space="0" w:color="auto"/>
      </w:divBdr>
    </w:div>
    <w:div w:id="1373529889">
      <w:bodyDiv w:val="1"/>
      <w:marLeft w:val="0"/>
      <w:marRight w:val="0"/>
      <w:marTop w:val="0"/>
      <w:marBottom w:val="0"/>
      <w:divBdr>
        <w:top w:val="none" w:sz="0" w:space="0" w:color="auto"/>
        <w:left w:val="none" w:sz="0" w:space="0" w:color="auto"/>
        <w:bottom w:val="none" w:sz="0" w:space="0" w:color="auto"/>
        <w:right w:val="none" w:sz="0" w:space="0" w:color="auto"/>
      </w:divBdr>
    </w:div>
    <w:div w:id="1389526899">
      <w:bodyDiv w:val="1"/>
      <w:marLeft w:val="0"/>
      <w:marRight w:val="0"/>
      <w:marTop w:val="0"/>
      <w:marBottom w:val="0"/>
      <w:divBdr>
        <w:top w:val="none" w:sz="0" w:space="0" w:color="auto"/>
        <w:left w:val="none" w:sz="0" w:space="0" w:color="auto"/>
        <w:bottom w:val="none" w:sz="0" w:space="0" w:color="auto"/>
        <w:right w:val="none" w:sz="0" w:space="0" w:color="auto"/>
      </w:divBdr>
    </w:div>
    <w:div w:id="1395660971">
      <w:bodyDiv w:val="1"/>
      <w:marLeft w:val="0"/>
      <w:marRight w:val="0"/>
      <w:marTop w:val="0"/>
      <w:marBottom w:val="0"/>
      <w:divBdr>
        <w:top w:val="none" w:sz="0" w:space="0" w:color="auto"/>
        <w:left w:val="none" w:sz="0" w:space="0" w:color="auto"/>
        <w:bottom w:val="none" w:sz="0" w:space="0" w:color="auto"/>
        <w:right w:val="none" w:sz="0" w:space="0" w:color="auto"/>
      </w:divBdr>
    </w:div>
    <w:div w:id="1410427551">
      <w:bodyDiv w:val="1"/>
      <w:marLeft w:val="0"/>
      <w:marRight w:val="0"/>
      <w:marTop w:val="0"/>
      <w:marBottom w:val="0"/>
      <w:divBdr>
        <w:top w:val="none" w:sz="0" w:space="0" w:color="auto"/>
        <w:left w:val="none" w:sz="0" w:space="0" w:color="auto"/>
        <w:bottom w:val="none" w:sz="0" w:space="0" w:color="auto"/>
        <w:right w:val="none" w:sz="0" w:space="0" w:color="auto"/>
      </w:divBdr>
    </w:div>
    <w:div w:id="1414469703">
      <w:bodyDiv w:val="1"/>
      <w:marLeft w:val="0"/>
      <w:marRight w:val="0"/>
      <w:marTop w:val="0"/>
      <w:marBottom w:val="0"/>
      <w:divBdr>
        <w:top w:val="none" w:sz="0" w:space="0" w:color="auto"/>
        <w:left w:val="none" w:sz="0" w:space="0" w:color="auto"/>
        <w:bottom w:val="none" w:sz="0" w:space="0" w:color="auto"/>
        <w:right w:val="none" w:sz="0" w:space="0" w:color="auto"/>
      </w:divBdr>
    </w:div>
    <w:div w:id="1424566644">
      <w:bodyDiv w:val="1"/>
      <w:marLeft w:val="0"/>
      <w:marRight w:val="0"/>
      <w:marTop w:val="0"/>
      <w:marBottom w:val="0"/>
      <w:divBdr>
        <w:top w:val="none" w:sz="0" w:space="0" w:color="auto"/>
        <w:left w:val="none" w:sz="0" w:space="0" w:color="auto"/>
        <w:bottom w:val="none" w:sz="0" w:space="0" w:color="auto"/>
        <w:right w:val="none" w:sz="0" w:space="0" w:color="auto"/>
      </w:divBdr>
    </w:div>
    <w:div w:id="1446120485">
      <w:bodyDiv w:val="1"/>
      <w:marLeft w:val="0"/>
      <w:marRight w:val="0"/>
      <w:marTop w:val="0"/>
      <w:marBottom w:val="0"/>
      <w:divBdr>
        <w:top w:val="none" w:sz="0" w:space="0" w:color="auto"/>
        <w:left w:val="none" w:sz="0" w:space="0" w:color="auto"/>
        <w:bottom w:val="none" w:sz="0" w:space="0" w:color="auto"/>
        <w:right w:val="none" w:sz="0" w:space="0" w:color="auto"/>
      </w:divBdr>
    </w:div>
    <w:div w:id="1452629610">
      <w:bodyDiv w:val="1"/>
      <w:marLeft w:val="0"/>
      <w:marRight w:val="0"/>
      <w:marTop w:val="0"/>
      <w:marBottom w:val="0"/>
      <w:divBdr>
        <w:top w:val="none" w:sz="0" w:space="0" w:color="auto"/>
        <w:left w:val="none" w:sz="0" w:space="0" w:color="auto"/>
        <w:bottom w:val="none" w:sz="0" w:space="0" w:color="auto"/>
        <w:right w:val="none" w:sz="0" w:space="0" w:color="auto"/>
      </w:divBdr>
    </w:div>
    <w:div w:id="1459029781">
      <w:bodyDiv w:val="1"/>
      <w:marLeft w:val="0"/>
      <w:marRight w:val="0"/>
      <w:marTop w:val="0"/>
      <w:marBottom w:val="0"/>
      <w:divBdr>
        <w:top w:val="none" w:sz="0" w:space="0" w:color="auto"/>
        <w:left w:val="none" w:sz="0" w:space="0" w:color="auto"/>
        <w:bottom w:val="none" w:sz="0" w:space="0" w:color="auto"/>
        <w:right w:val="none" w:sz="0" w:space="0" w:color="auto"/>
      </w:divBdr>
    </w:div>
    <w:div w:id="1470172042">
      <w:bodyDiv w:val="1"/>
      <w:marLeft w:val="0"/>
      <w:marRight w:val="0"/>
      <w:marTop w:val="0"/>
      <w:marBottom w:val="0"/>
      <w:divBdr>
        <w:top w:val="none" w:sz="0" w:space="0" w:color="auto"/>
        <w:left w:val="none" w:sz="0" w:space="0" w:color="auto"/>
        <w:bottom w:val="none" w:sz="0" w:space="0" w:color="auto"/>
        <w:right w:val="none" w:sz="0" w:space="0" w:color="auto"/>
      </w:divBdr>
    </w:div>
    <w:div w:id="1482193147">
      <w:bodyDiv w:val="1"/>
      <w:marLeft w:val="0"/>
      <w:marRight w:val="0"/>
      <w:marTop w:val="0"/>
      <w:marBottom w:val="0"/>
      <w:divBdr>
        <w:top w:val="none" w:sz="0" w:space="0" w:color="auto"/>
        <w:left w:val="none" w:sz="0" w:space="0" w:color="auto"/>
        <w:bottom w:val="none" w:sz="0" w:space="0" w:color="auto"/>
        <w:right w:val="none" w:sz="0" w:space="0" w:color="auto"/>
      </w:divBdr>
    </w:div>
    <w:div w:id="1482232037">
      <w:bodyDiv w:val="1"/>
      <w:marLeft w:val="0"/>
      <w:marRight w:val="0"/>
      <w:marTop w:val="0"/>
      <w:marBottom w:val="0"/>
      <w:divBdr>
        <w:top w:val="none" w:sz="0" w:space="0" w:color="auto"/>
        <w:left w:val="none" w:sz="0" w:space="0" w:color="auto"/>
        <w:bottom w:val="none" w:sz="0" w:space="0" w:color="auto"/>
        <w:right w:val="none" w:sz="0" w:space="0" w:color="auto"/>
      </w:divBdr>
    </w:div>
    <w:div w:id="1486818660">
      <w:bodyDiv w:val="1"/>
      <w:marLeft w:val="0"/>
      <w:marRight w:val="0"/>
      <w:marTop w:val="0"/>
      <w:marBottom w:val="0"/>
      <w:divBdr>
        <w:top w:val="none" w:sz="0" w:space="0" w:color="auto"/>
        <w:left w:val="none" w:sz="0" w:space="0" w:color="auto"/>
        <w:bottom w:val="none" w:sz="0" w:space="0" w:color="auto"/>
        <w:right w:val="none" w:sz="0" w:space="0" w:color="auto"/>
      </w:divBdr>
    </w:div>
    <w:div w:id="1487933891">
      <w:bodyDiv w:val="1"/>
      <w:marLeft w:val="0"/>
      <w:marRight w:val="0"/>
      <w:marTop w:val="0"/>
      <w:marBottom w:val="0"/>
      <w:divBdr>
        <w:top w:val="none" w:sz="0" w:space="0" w:color="auto"/>
        <w:left w:val="none" w:sz="0" w:space="0" w:color="auto"/>
        <w:bottom w:val="none" w:sz="0" w:space="0" w:color="auto"/>
        <w:right w:val="none" w:sz="0" w:space="0" w:color="auto"/>
      </w:divBdr>
    </w:div>
    <w:div w:id="1499268869">
      <w:bodyDiv w:val="1"/>
      <w:marLeft w:val="0"/>
      <w:marRight w:val="0"/>
      <w:marTop w:val="0"/>
      <w:marBottom w:val="0"/>
      <w:divBdr>
        <w:top w:val="none" w:sz="0" w:space="0" w:color="auto"/>
        <w:left w:val="none" w:sz="0" w:space="0" w:color="auto"/>
        <w:bottom w:val="none" w:sz="0" w:space="0" w:color="auto"/>
        <w:right w:val="none" w:sz="0" w:space="0" w:color="auto"/>
      </w:divBdr>
    </w:div>
    <w:div w:id="1511605422">
      <w:bodyDiv w:val="1"/>
      <w:marLeft w:val="0"/>
      <w:marRight w:val="0"/>
      <w:marTop w:val="0"/>
      <w:marBottom w:val="0"/>
      <w:divBdr>
        <w:top w:val="none" w:sz="0" w:space="0" w:color="auto"/>
        <w:left w:val="none" w:sz="0" w:space="0" w:color="auto"/>
        <w:bottom w:val="none" w:sz="0" w:space="0" w:color="auto"/>
        <w:right w:val="none" w:sz="0" w:space="0" w:color="auto"/>
      </w:divBdr>
    </w:div>
    <w:div w:id="1532916467">
      <w:bodyDiv w:val="1"/>
      <w:marLeft w:val="0"/>
      <w:marRight w:val="0"/>
      <w:marTop w:val="0"/>
      <w:marBottom w:val="0"/>
      <w:divBdr>
        <w:top w:val="none" w:sz="0" w:space="0" w:color="auto"/>
        <w:left w:val="none" w:sz="0" w:space="0" w:color="auto"/>
        <w:bottom w:val="none" w:sz="0" w:space="0" w:color="auto"/>
        <w:right w:val="none" w:sz="0" w:space="0" w:color="auto"/>
      </w:divBdr>
    </w:div>
    <w:div w:id="1534928118">
      <w:bodyDiv w:val="1"/>
      <w:marLeft w:val="0"/>
      <w:marRight w:val="0"/>
      <w:marTop w:val="0"/>
      <w:marBottom w:val="0"/>
      <w:divBdr>
        <w:top w:val="none" w:sz="0" w:space="0" w:color="auto"/>
        <w:left w:val="none" w:sz="0" w:space="0" w:color="auto"/>
        <w:bottom w:val="none" w:sz="0" w:space="0" w:color="auto"/>
        <w:right w:val="none" w:sz="0" w:space="0" w:color="auto"/>
      </w:divBdr>
      <w:divsChild>
        <w:div w:id="472332398">
          <w:marLeft w:val="0"/>
          <w:marRight w:val="0"/>
          <w:marTop w:val="0"/>
          <w:marBottom w:val="0"/>
          <w:divBdr>
            <w:top w:val="none" w:sz="0" w:space="0" w:color="auto"/>
            <w:left w:val="none" w:sz="0" w:space="0" w:color="auto"/>
            <w:bottom w:val="none" w:sz="0" w:space="0" w:color="auto"/>
            <w:right w:val="none" w:sz="0" w:space="0" w:color="auto"/>
          </w:divBdr>
        </w:div>
      </w:divsChild>
    </w:div>
    <w:div w:id="1567689632">
      <w:bodyDiv w:val="1"/>
      <w:marLeft w:val="0"/>
      <w:marRight w:val="0"/>
      <w:marTop w:val="0"/>
      <w:marBottom w:val="0"/>
      <w:divBdr>
        <w:top w:val="none" w:sz="0" w:space="0" w:color="auto"/>
        <w:left w:val="none" w:sz="0" w:space="0" w:color="auto"/>
        <w:bottom w:val="none" w:sz="0" w:space="0" w:color="auto"/>
        <w:right w:val="none" w:sz="0" w:space="0" w:color="auto"/>
      </w:divBdr>
    </w:div>
    <w:div w:id="1585651865">
      <w:bodyDiv w:val="1"/>
      <w:marLeft w:val="0"/>
      <w:marRight w:val="0"/>
      <w:marTop w:val="0"/>
      <w:marBottom w:val="0"/>
      <w:divBdr>
        <w:top w:val="none" w:sz="0" w:space="0" w:color="auto"/>
        <w:left w:val="none" w:sz="0" w:space="0" w:color="auto"/>
        <w:bottom w:val="none" w:sz="0" w:space="0" w:color="auto"/>
        <w:right w:val="none" w:sz="0" w:space="0" w:color="auto"/>
      </w:divBdr>
    </w:div>
    <w:div w:id="1585918824">
      <w:bodyDiv w:val="1"/>
      <w:marLeft w:val="0"/>
      <w:marRight w:val="0"/>
      <w:marTop w:val="0"/>
      <w:marBottom w:val="0"/>
      <w:divBdr>
        <w:top w:val="none" w:sz="0" w:space="0" w:color="auto"/>
        <w:left w:val="none" w:sz="0" w:space="0" w:color="auto"/>
        <w:bottom w:val="none" w:sz="0" w:space="0" w:color="auto"/>
        <w:right w:val="none" w:sz="0" w:space="0" w:color="auto"/>
      </w:divBdr>
    </w:div>
    <w:div w:id="1586186949">
      <w:bodyDiv w:val="1"/>
      <w:marLeft w:val="0"/>
      <w:marRight w:val="0"/>
      <w:marTop w:val="0"/>
      <w:marBottom w:val="0"/>
      <w:divBdr>
        <w:top w:val="none" w:sz="0" w:space="0" w:color="auto"/>
        <w:left w:val="none" w:sz="0" w:space="0" w:color="auto"/>
        <w:bottom w:val="none" w:sz="0" w:space="0" w:color="auto"/>
        <w:right w:val="none" w:sz="0" w:space="0" w:color="auto"/>
      </w:divBdr>
    </w:div>
    <w:div w:id="1622226231">
      <w:bodyDiv w:val="1"/>
      <w:marLeft w:val="0"/>
      <w:marRight w:val="0"/>
      <w:marTop w:val="0"/>
      <w:marBottom w:val="0"/>
      <w:divBdr>
        <w:top w:val="none" w:sz="0" w:space="0" w:color="auto"/>
        <w:left w:val="none" w:sz="0" w:space="0" w:color="auto"/>
        <w:bottom w:val="none" w:sz="0" w:space="0" w:color="auto"/>
        <w:right w:val="none" w:sz="0" w:space="0" w:color="auto"/>
      </w:divBdr>
    </w:div>
    <w:div w:id="1632403069">
      <w:bodyDiv w:val="1"/>
      <w:marLeft w:val="0"/>
      <w:marRight w:val="0"/>
      <w:marTop w:val="0"/>
      <w:marBottom w:val="0"/>
      <w:divBdr>
        <w:top w:val="none" w:sz="0" w:space="0" w:color="auto"/>
        <w:left w:val="none" w:sz="0" w:space="0" w:color="auto"/>
        <w:bottom w:val="none" w:sz="0" w:space="0" w:color="auto"/>
        <w:right w:val="none" w:sz="0" w:space="0" w:color="auto"/>
      </w:divBdr>
    </w:div>
    <w:div w:id="1633898119">
      <w:bodyDiv w:val="1"/>
      <w:marLeft w:val="0"/>
      <w:marRight w:val="0"/>
      <w:marTop w:val="0"/>
      <w:marBottom w:val="0"/>
      <w:divBdr>
        <w:top w:val="none" w:sz="0" w:space="0" w:color="auto"/>
        <w:left w:val="none" w:sz="0" w:space="0" w:color="auto"/>
        <w:bottom w:val="none" w:sz="0" w:space="0" w:color="auto"/>
        <w:right w:val="none" w:sz="0" w:space="0" w:color="auto"/>
      </w:divBdr>
    </w:div>
    <w:div w:id="1645967432">
      <w:bodyDiv w:val="1"/>
      <w:marLeft w:val="0"/>
      <w:marRight w:val="0"/>
      <w:marTop w:val="0"/>
      <w:marBottom w:val="0"/>
      <w:divBdr>
        <w:top w:val="none" w:sz="0" w:space="0" w:color="auto"/>
        <w:left w:val="none" w:sz="0" w:space="0" w:color="auto"/>
        <w:bottom w:val="none" w:sz="0" w:space="0" w:color="auto"/>
        <w:right w:val="none" w:sz="0" w:space="0" w:color="auto"/>
      </w:divBdr>
      <w:divsChild>
        <w:div w:id="1097167147">
          <w:marLeft w:val="0"/>
          <w:marRight w:val="0"/>
          <w:marTop w:val="0"/>
          <w:marBottom w:val="180"/>
          <w:divBdr>
            <w:top w:val="none" w:sz="0" w:space="0" w:color="auto"/>
            <w:left w:val="none" w:sz="0" w:space="0" w:color="auto"/>
            <w:bottom w:val="none" w:sz="0" w:space="0" w:color="auto"/>
            <w:right w:val="none" w:sz="0" w:space="0" w:color="auto"/>
          </w:divBdr>
        </w:div>
      </w:divsChild>
    </w:div>
    <w:div w:id="1661537524">
      <w:bodyDiv w:val="1"/>
      <w:marLeft w:val="0"/>
      <w:marRight w:val="0"/>
      <w:marTop w:val="0"/>
      <w:marBottom w:val="0"/>
      <w:divBdr>
        <w:top w:val="none" w:sz="0" w:space="0" w:color="auto"/>
        <w:left w:val="none" w:sz="0" w:space="0" w:color="auto"/>
        <w:bottom w:val="none" w:sz="0" w:space="0" w:color="auto"/>
        <w:right w:val="none" w:sz="0" w:space="0" w:color="auto"/>
      </w:divBdr>
    </w:div>
    <w:div w:id="1670912954">
      <w:bodyDiv w:val="1"/>
      <w:marLeft w:val="0"/>
      <w:marRight w:val="0"/>
      <w:marTop w:val="0"/>
      <w:marBottom w:val="0"/>
      <w:divBdr>
        <w:top w:val="none" w:sz="0" w:space="0" w:color="auto"/>
        <w:left w:val="none" w:sz="0" w:space="0" w:color="auto"/>
        <w:bottom w:val="none" w:sz="0" w:space="0" w:color="auto"/>
        <w:right w:val="none" w:sz="0" w:space="0" w:color="auto"/>
      </w:divBdr>
    </w:div>
    <w:div w:id="1677268387">
      <w:bodyDiv w:val="1"/>
      <w:marLeft w:val="0"/>
      <w:marRight w:val="0"/>
      <w:marTop w:val="0"/>
      <w:marBottom w:val="0"/>
      <w:divBdr>
        <w:top w:val="none" w:sz="0" w:space="0" w:color="auto"/>
        <w:left w:val="none" w:sz="0" w:space="0" w:color="auto"/>
        <w:bottom w:val="none" w:sz="0" w:space="0" w:color="auto"/>
        <w:right w:val="none" w:sz="0" w:space="0" w:color="auto"/>
      </w:divBdr>
    </w:div>
    <w:div w:id="1680504702">
      <w:bodyDiv w:val="1"/>
      <w:marLeft w:val="0"/>
      <w:marRight w:val="0"/>
      <w:marTop w:val="0"/>
      <w:marBottom w:val="0"/>
      <w:divBdr>
        <w:top w:val="none" w:sz="0" w:space="0" w:color="auto"/>
        <w:left w:val="none" w:sz="0" w:space="0" w:color="auto"/>
        <w:bottom w:val="none" w:sz="0" w:space="0" w:color="auto"/>
        <w:right w:val="none" w:sz="0" w:space="0" w:color="auto"/>
      </w:divBdr>
    </w:div>
    <w:div w:id="1681008346">
      <w:bodyDiv w:val="1"/>
      <w:marLeft w:val="0"/>
      <w:marRight w:val="0"/>
      <w:marTop w:val="0"/>
      <w:marBottom w:val="0"/>
      <w:divBdr>
        <w:top w:val="none" w:sz="0" w:space="0" w:color="auto"/>
        <w:left w:val="none" w:sz="0" w:space="0" w:color="auto"/>
        <w:bottom w:val="none" w:sz="0" w:space="0" w:color="auto"/>
        <w:right w:val="none" w:sz="0" w:space="0" w:color="auto"/>
      </w:divBdr>
    </w:div>
    <w:div w:id="1688168190">
      <w:bodyDiv w:val="1"/>
      <w:marLeft w:val="0"/>
      <w:marRight w:val="0"/>
      <w:marTop w:val="0"/>
      <w:marBottom w:val="0"/>
      <w:divBdr>
        <w:top w:val="none" w:sz="0" w:space="0" w:color="auto"/>
        <w:left w:val="none" w:sz="0" w:space="0" w:color="auto"/>
        <w:bottom w:val="none" w:sz="0" w:space="0" w:color="auto"/>
        <w:right w:val="none" w:sz="0" w:space="0" w:color="auto"/>
      </w:divBdr>
    </w:div>
    <w:div w:id="1688216635">
      <w:bodyDiv w:val="1"/>
      <w:marLeft w:val="0"/>
      <w:marRight w:val="0"/>
      <w:marTop w:val="0"/>
      <w:marBottom w:val="0"/>
      <w:divBdr>
        <w:top w:val="none" w:sz="0" w:space="0" w:color="auto"/>
        <w:left w:val="none" w:sz="0" w:space="0" w:color="auto"/>
        <w:bottom w:val="none" w:sz="0" w:space="0" w:color="auto"/>
        <w:right w:val="none" w:sz="0" w:space="0" w:color="auto"/>
      </w:divBdr>
    </w:div>
    <w:div w:id="1728842952">
      <w:bodyDiv w:val="1"/>
      <w:marLeft w:val="0"/>
      <w:marRight w:val="0"/>
      <w:marTop w:val="0"/>
      <w:marBottom w:val="0"/>
      <w:divBdr>
        <w:top w:val="none" w:sz="0" w:space="0" w:color="auto"/>
        <w:left w:val="none" w:sz="0" w:space="0" w:color="auto"/>
        <w:bottom w:val="none" w:sz="0" w:space="0" w:color="auto"/>
        <w:right w:val="none" w:sz="0" w:space="0" w:color="auto"/>
      </w:divBdr>
    </w:div>
    <w:div w:id="1754157647">
      <w:bodyDiv w:val="1"/>
      <w:marLeft w:val="0"/>
      <w:marRight w:val="0"/>
      <w:marTop w:val="0"/>
      <w:marBottom w:val="0"/>
      <w:divBdr>
        <w:top w:val="none" w:sz="0" w:space="0" w:color="auto"/>
        <w:left w:val="none" w:sz="0" w:space="0" w:color="auto"/>
        <w:bottom w:val="none" w:sz="0" w:space="0" w:color="auto"/>
        <w:right w:val="none" w:sz="0" w:space="0" w:color="auto"/>
      </w:divBdr>
    </w:div>
    <w:div w:id="1768891835">
      <w:bodyDiv w:val="1"/>
      <w:marLeft w:val="0"/>
      <w:marRight w:val="0"/>
      <w:marTop w:val="0"/>
      <w:marBottom w:val="0"/>
      <w:divBdr>
        <w:top w:val="none" w:sz="0" w:space="0" w:color="auto"/>
        <w:left w:val="none" w:sz="0" w:space="0" w:color="auto"/>
        <w:bottom w:val="none" w:sz="0" w:space="0" w:color="auto"/>
        <w:right w:val="none" w:sz="0" w:space="0" w:color="auto"/>
      </w:divBdr>
    </w:div>
    <w:div w:id="1773473407">
      <w:bodyDiv w:val="1"/>
      <w:marLeft w:val="0"/>
      <w:marRight w:val="0"/>
      <w:marTop w:val="0"/>
      <w:marBottom w:val="0"/>
      <w:divBdr>
        <w:top w:val="none" w:sz="0" w:space="0" w:color="auto"/>
        <w:left w:val="none" w:sz="0" w:space="0" w:color="auto"/>
        <w:bottom w:val="none" w:sz="0" w:space="0" w:color="auto"/>
        <w:right w:val="none" w:sz="0" w:space="0" w:color="auto"/>
      </w:divBdr>
    </w:div>
    <w:div w:id="1785687929">
      <w:bodyDiv w:val="1"/>
      <w:marLeft w:val="0"/>
      <w:marRight w:val="0"/>
      <w:marTop w:val="0"/>
      <w:marBottom w:val="0"/>
      <w:divBdr>
        <w:top w:val="none" w:sz="0" w:space="0" w:color="auto"/>
        <w:left w:val="none" w:sz="0" w:space="0" w:color="auto"/>
        <w:bottom w:val="none" w:sz="0" w:space="0" w:color="auto"/>
        <w:right w:val="none" w:sz="0" w:space="0" w:color="auto"/>
      </w:divBdr>
    </w:div>
    <w:div w:id="1803419651">
      <w:bodyDiv w:val="1"/>
      <w:marLeft w:val="0"/>
      <w:marRight w:val="0"/>
      <w:marTop w:val="0"/>
      <w:marBottom w:val="0"/>
      <w:divBdr>
        <w:top w:val="none" w:sz="0" w:space="0" w:color="auto"/>
        <w:left w:val="none" w:sz="0" w:space="0" w:color="auto"/>
        <w:bottom w:val="none" w:sz="0" w:space="0" w:color="auto"/>
        <w:right w:val="none" w:sz="0" w:space="0" w:color="auto"/>
      </w:divBdr>
    </w:div>
    <w:div w:id="1805466742">
      <w:bodyDiv w:val="1"/>
      <w:marLeft w:val="0"/>
      <w:marRight w:val="0"/>
      <w:marTop w:val="0"/>
      <w:marBottom w:val="0"/>
      <w:divBdr>
        <w:top w:val="none" w:sz="0" w:space="0" w:color="auto"/>
        <w:left w:val="none" w:sz="0" w:space="0" w:color="auto"/>
        <w:bottom w:val="none" w:sz="0" w:space="0" w:color="auto"/>
        <w:right w:val="none" w:sz="0" w:space="0" w:color="auto"/>
      </w:divBdr>
    </w:div>
    <w:div w:id="1809081707">
      <w:bodyDiv w:val="1"/>
      <w:marLeft w:val="0"/>
      <w:marRight w:val="0"/>
      <w:marTop w:val="0"/>
      <w:marBottom w:val="0"/>
      <w:divBdr>
        <w:top w:val="none" w:sz="0" w:space="0" w:color="auto"/>
        <w:left w:val="none" w:sz="0" w:space="0" w:color="auto"/>
        <w:bottom w:val="none" w:sz="0" w:space="0" w:color="auto"/>
        <w:right w:val="none" w:sz="0" w:space="0" w:color="auto"/>
      </w:divBdr>
    </w:div>
    <w:div w:id="1825200239">
      <w:bodyDiv w:val="1"/>
      <w:marLeft w:val="0"/>
      <w:marRight w:val="0"/>
      <w:marTop w:val="0"/>
      <w:marBottom w:val="0"/>
      <w:divBdr>
        <w:top w:val="none" w:sz="0" w:space="0" w:color="auto"/>
        <w:left w:val="none" w:sz="0" w:space="0" w:color="auto"/>
        <w:bottom w:val="none" w:sz="0" w:space="0" w:color="auto"/>
        <w:right w:val="none" w:sz="0" w:space="0" w:color="auto"/>
      </w:divBdr>
    </w:div>
    <w:div w:id="1851530744">
      <w:bodyDiv w:val="1"/>
      <w:marLeft w:val="0"/>
      <w:marRight w:val="0"/>
      <w:marTop w:val="0"/>
      <w:marBottom w:val="0"/>
      <w:divBdr>
        <w:top w:val="none" w:sz="0" w:space="0" w:color="auto"/>
        <w:left w:val="none" w:sz="0" w:space="0" w:color="auto"/>
        <w:bottom w:val="none" w:sz="0" w:space="0" w:color="auto"/>
        <w:right w:val="none" w:sz="0" w:space="0" w:color="auto"/>
      </w:divBdr>
    </w:div>
    <w:div w:id="1864511387">
      <w:bodyDiv w:val="1"/>
      <w:marLeft w:val="0"/>
      <w:marRight w:val="0"/>
      <w:marTop w:val="0"/>
      <w:marBottom w:val="0"/>
      <w:divBdr>
        <w:top w:val="none" w:sz="0" w:space="0" w:color="auto"/>
        <w:left w:val="none" w:sz="0" w:space="0" w:color="auto"/>
        <w:bottom w:val="none" w:sz="0" w:space="0" w:color="auto"/>
        <w:right w:val="none" w:sz="0" w:space="0" w:color="auto"/>
      </w:divBdr>
    </w:div>
    <w:div w:id="1883007938">
      <w:bodyDiv w:val="1"/>
      <w:marLeft w:val="0"/>
      <w:marRight w:val="0"/>
      <w:marTop w:val="0"/>
      <w:marBottom w:val="0"/>
      <w:divBdr>
        <w:top w:val="none" w:sz="0" w:space="0" w:color="auto"/>
        <w:left w:val="none" w:sz="0" w:space="0" w:color="auto"/>
        <w:bottom w:val="none" w:sz="0" w:space="0" w:color="auto"/>
        <w:right w:val="none" w:sz="0" w:space="0" w:color="auto"/>
      </w:divBdr>
    </w:div>
    <w:div w:id="1896231009">
      <w:bodyDiv w:val="1"/>
      <w:marLeft w:val="0"/>
      <w:marRight w:val="0"/>
      <w:marTop w:val="0"/>
      <w:marBottom w:val="0"/>
      <w:divBdr>
        <w:top w:val="none" w:sz="0" w:space="0" w:color="auto"/>
        <w:left w:val="none" w:sz="0" w:space="0" w:color="auto"/>
        <w:bottom w:val="none" w:sz="0" w:space="0" w:color="auto"/>
        <w:right w:val="none" w:sz="0" w:space="0" w:color="auto"/>
      </w:divBdr>
    </w:div>
    <w:div w:id="1930695456">
      <w:bodyDiv w:val="1"/>
      <w:marLeft w:val="0"/>
      <w:marRight w:val="0"/>
      <w:marTop w:val="0"/>
      <w:marBottom w:val="0"/>
      <w:divBdr>
        <w:top w:val="none" w:sz="0" w:space="0" w:color="auto"/>
        <w:left w:val="none" w:sz="0" w:space="0" w:color="auto"/>
        <w:bottom w:val="none" w:sz="0" w:space="0" w:color="auto"/>
        <w:right w:val="none" w:sz="0" w:space="0" w:color="auto"/>
      </w:divBdr>
    </w:div>
    <w:div w:id="1935164318">
      <w:bodyDiv w:val="1"/>
      <w:marLeft w:val="0"/>
      <w:marRight w:val="0"/>
      <w:marTop w:val="0"/>
      <w:marBottom w:val="0"/>
      <w:divBdr>
        <w:top w:val="none" w:sz="0" w:space="0" w:color="auto"/>
        <w:left w:val="none" w:sz="0" w:space="0" w:color="auto"/>
        <w:bottom w:val="none" w:sz="0" w:space="0" w:color="auto"/>
        <w:right w:val="none" w:sz="0" w:space="0" w:color="auto"/>
      </w:divBdr>
    </w:div>
    <w:div w:id="1936353806">
      <w:bodyDiv w:val="1"/>
      <w:marLeft w:val="0"/>
      <w:marRight w:val="0"/>
      <w:marTop w:val="0"/>
      <w:marBottom w:val="0"/>
      <w:divBdr>
        <w:top w:val="none" w:sz="0" w:space="0" w:color="auto"/>
        <w:left w:val="none" w:sz="0" w:space="0" w:color="auto"/>
        <w:bottom w:val="none" w:sz="0" w:space="0" w:color="auto"/>
        <w:right w:val="none" w:sz="0" w:space="0" w:color="auto"/>
      </w:divBdr>
    </w:div>
    <w:div w:id="1939367176">
      <w:bodyDiv w:val="1"/>
      <w:marLeft w:val="0"/>
      <w:marRight w:val="0"/>
      <w:marTop w:val="0"/>
      <w:marBottom w:val="0"/>
      <w:divBdr>
        <w:top w:val="none" w:sz="0" w:space="0" w:color="auto"/>
        <w:left w:val="none" w:sz="0" w:space="0" w:color="auto"/>
        <w:bottom w:val="none" w:sz="0" w:space="0" w:color="auto"/>
        <w:right w:val="none" w:sz="0" w:space="0" w:color="auto"/>
      </w:divBdr>
    </w:div>
    <w:div w:id="1946111649">
      <w:bodyDiv w:val="1"/>
      <w:marLeft w:val="0"/>
      <w:marRight w:val="0"/>
      <w:marTop w:val="0"/>
      <w:marBottom w:val="0"/>
      <w:divBdr>
        <w:top w:val="none" w:sz="0" w:space="0" w:color="auto"/>
        <w:left w:val="none" w:sz="0" w:space="0" w:color="auto"/>
        <w:bottom w:val="none" w:sz="0" w:space="0" w:color="auto"/>
        <w:right w:val="none" w:sz="0" w:space="0" w:color="auto"/>
      </w:divBdr>
    </w:div>
    <w:div w:id="1950311536">
      <w:bodyDiv w:val="1"/>
      <w:marLeft w:val="0"/>
      <w:marRight w:val="0"/>
      <w:marTop w:val="0"/>
      <w:marBottom w:val="0"/>
      <w:divBdr>
        <w:top w:val="none" w:sz="0" w:space="0" w:color="auto"/>
        <w:left w:val="none" w:sz="0" w:space="0" w:color="auto"/>
        <w:bottom w:val="none" w:sz="0" w:space="0" w:color="auto"/>
        <w:right w:val="none" w:sz="0" w:space="0" w:color="auto"/>
      </w:divBdr>
    </w:div>
    <w:div w:id="1956986150">
      <w:bodyDiv w:val="1"/>
      <w:marLeft w:val="0"/>
      <w:marRight w:val="0"/>
      <w:marTop w:val="0"/>
      <w:marBottom w:val="0"/>
      <w:divBdr>
        <w:top w:val="none" w:sz="0" w:space="0" w:color="auto"/>
        <w:left w:val="none" w:sz="0" w:space="0" w:color="auto"/>
        <w:bottom w:val="none" w:sz="0" w:space="0" w:color="auto"/>
        <w:right w:val="none" w:sz="0" w:space="0" w:color="auto"/>
      </w:divBdr>
    </w:div>
    <w:div w:id="1966160051">
      <w:bodyDiv w:val="1"/>
      <w:marLeft w:val="0"/>
      <w:marRight w:val="0"/>
      <w:marTop w:val="0"/>
      <w:marBottom w:val="0"/>
      <w:divBdr>
        <w:top w:val="none" w:sz="0" w:space="0" w:color="auto"/>
        <w:left w:val="none" w:sz="0" w:space="0" w:color="auto"/>
        <w:bottom w:val="none" w:sz="0" w:space="0" w:color="auto"/>
        <w:right w:val="none" w:sz="0" w:space="0" w:color="auto"/>
      </w:divBdr>
    </w:div>
    <w:div w:id="1976177992">
      <w:bodyDiv w:val="1"/>
      <w:marLeft w:val="0"/>
      <w:marRight w:val="0"/>
      <w:marTop w:val="0"/>
      <w:marBottom w:val="0"/>
      <w:divBdr>
        <w:top w:val="none" w:sz="0" w:space="0" w:color="auto"/>
        <w:left w:val="none" w:sz="0" w:space="0" w:color="auto"/>
        <w:bottom w:val="none" w:sz="0" w:space="0" w:color="auto"/>
        <w:right w:val="none" w:sz="0" w:space="0" w:color="auto"/>
      </w:divBdr>
    </w:div>
    <w:div w:id="1984458574">
      <w:bodyDiv w:val="1"/>
      <w:marLeft w:val="0"/>
      <w:marRight w:val="0"/>
      <w:marTop w:val="0"/>
      <w:marBottom w:val="0"/>
      <w:divBdr>
        <w:top w:val="none" w:sz="0" w:space="0" w:color="auto"/>
        <w:left w:val="none" w:sz="0" w:space="0" w:color="auto"/>
        <w:bottom w:val="none" w:sz="0" w:space="0" w:color="auto"/>
        <w:right w:val="none" w:sz="0" w:space="0" w:color="auto"/>
      </w:divBdr>
    </w:div>
    <w:div w:id="2031837714">
      <w:bodyDiv w:val="1"/>
      <w:marLeft w:val="0"/>
      <w:marRight w:val="0"/>
      <w:marTop w:val="0"/>
      <w:marBottom w:val="0"/>
      <w:divBdr>
        <w:top w:val="none" w:sz="0" w:space="0" w:color="auto"/>
        <w:left w:val="none" w:sz="0" w:space="0" w:color="auto"/>
        <w:bottom w:val="none" w:sz="0" w:space="0" w:color="auto"/>
        <w:right w:val="none" w:sz="0" w:space="0" w:color="auto"/>
      </w:divBdr>
    </w:div>
    <w:div w:id="2067793716">
      <w:bodyDiv w:val="1"/>
      <w:marLeft w:val="0"/>
      <w:marRight w:val="0"/>
      <w:marTop w:val="0"/>
      <w:marBottom w:val="0"/>
      <w:divBdr>
        <w:top w:val="none" w:sz="0" w:space="0" w:color="auto"/>
        <w:left w:val="none" w:sz="0" w:space="0" w:color="auto"/>
        <w:bottom w:val="none" w:sz="0" w:space="0" w:color="auto"/>
        <w:right w:val="none" w:sz="0" w:space="0" w:color="auto"/>
      </w:divBdr>
    </w:div>
    <w:div w:id="2093041871">
      <w:bodyDiv w:val="1"/>
      <w:marLeft w:val="0"/>
      <w:marRight w:val="0"/>
      <w:marTop w:val="0"/>
      <w:marBottom w:val="0"/>
      <w:divBdr>
        <w:top w:val="none" w:sz="0" w:space="0" w:color="auto"/>
        <w:left w:val="none" w:sz="0" w:space="0" w:color="auto"/>
        <w:bottom w:val="none" w:sz="0" w:space="0" w:color="auto"/>
        <w:right w:val="none" w:sz="0" w:space="0" w:color="auto"/>
      </w:divBdr>
    </w:div>
    <w:div w:id="21420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6866295/" TargetMode="External"/><Relationship Id="rId21" Type="http://schemas.openxmlformats.org/officeDocument/2006/relationships/hyperlink" Target="https://base.garant.ru/400156192/" TargetMode="External"/><Relationship Id="rId42" Type="http://schemas.openxmlformats.org/officeDocument/2006/relationships/hyperlink" Target="https://base.garant.ru/409109988/" TargetMode="External"/><Relationship Id="rId47" Type="http://schemas.openxmlformats.org/officeDocument/2006/relationships/hyperlink" Target="https://www.garant.ru/news/1760486/" TargetMode="External"/><Relationship Id="rId63" Type="http://schemas.openxmlformats.org/officeDocument/2006/relationships/hyperlink" Target="https://base.garant.ru/12180849/f7ee959fd36b5699076b35abf4f52c5c/" TargetMode="External"/><Relationship Id="rId68" Type="http://schemas.openxmlformats.org/officeDocument/2006/relationships/hyperlink" Target="https://base.garant.ru/12180849/f7ee959fd36b5699076b35abf4f52c5c/" TargetMode="External"/><Relationship Id="rId84" Type="http://schemas.openxmlformats.org/officeDocument/2006/relationships/image" Target="media/image1.png"/><Relationship Id="rId16" Type="http://schemas.openxmlformats.org/officeDocument/2006/relationships/hyperlink" Target="http://base.garant.ru/410460292/" TargetMode="External"/><Relationship Id="rId11" Type="http://schemas.openxmlformats.org/officeDocument/2006/relationships/hyperlink" Target="http://ivo.garant.ru/" TargetMode="External"/><Relationship Id="rId32" Type="http://schemas.openxmlformats.org/officeDocument/2006/relationships/hyperlink" Target="https://base.garant.ru/12138291/c7f0164139c159e5c4e7786790ae469d/" TargetMode="External"/><Relationship Id="rId37" Type="http://schemas.openxmlformats.org/officeDocument/2006/relationships/hyperlink" Target="https://base.garant.ru/405552529/" TargetMode="External"/><Relationship Id="rId53" Type="http://schemas.openxmlformats.org/officeDocument/2006/relationships/hyperlink" Target="https://www.garant.ru/news/1761088/" TargetMode="External"/><Relationship Id="rId58" Type="http://schemas.openxmlformats.org/officeDocument/2006/relationships/hyperlink" Target="https://www.garant.ru/news/1761397/" TargetMode="External"/><Relationship Id="rId74" Type="http://schemas.openxmlformats.org/officeDocument/2006/relationships/hyperlink" Target="https://base.garant.ru/409360800/741609f9002bd54a24e5c49cb5af953b/" TargetMode="External"/><Relationship Id="rId79" Type="http://schemas.openxmlformats.org/officeDocument/2006/relationships/hyperlink" Target="https://base.garant.ru/407841211/" TargetMode="External"/><Relationship Id="rId5" Type="http://schemas.openxmlformats.org/officeDocument/2006/relationships/webSettings" Target="webSettings.xml"/><Relationship Id="rId19" Type="http://schemas.openxmlformats.org/officeDocument/2006/relationships/hyperlink" Target="https://www.garant.ru/hotlaw/federal/1758406/" TargetMode="External"/><Relationship Id="rId14" Type="http://schemas.openxmlformats.org/officeDocument/2006/relationships/hyperlink" Target="https://base.garant.ru/70291362/21a69d564a3ae054d908867940facd2e/" TargetMode="External"/><Relationship Id="rId22" Type="http://schemas.openxmlformats.org/officeDocument/2006/relationships/hyperlink" Target="https://t.me/Anna_Jurjevna/9773" TargetMode="External"/><Relationship Id="rId27" Type="http://schemas.openxmlformats.org/officeDocument/2006/relationships/hyperlink" Target="https://www.garant.ru/article/1735631/" TargetMode="External"/><Relationship Id="rId30" Type="http://schemas.openxmlformats.org/officeDocument/2006/relationships/hyperlink" Target="https://static.government.ru/media/files/cLC3d1IWjEEmy0H3K80zpXK8za5W59ea.pdf" TargetMode="External"/><Relationship Id="rId35" Type="http://schemas.openxmlformats.org/officeDocument/2006/relationships/hyperlink" Target="https://base.garant.ru/10900200/5f8ae450aa10a78f0b0005a38b5989df/" TargetMode="External"/><Relationship Id="rId43" Type="http://schemas.openxmlformats.org/officeDocument/2006/relationships/hyperlink" Target="http://base.garant.ru/409395910/" TargetMode="External"/><Relationship Id="rId48" Type="http://schemas.openxmlformats.org/officeDocument/2006/relationships/hyperlink" Target="http://base.garant.ru/410512771/" TargetMode="External"/><Relationship Id="rId56" Type="http://schemas.openxmlformats.org/officeDocument/2006/relationships/hyperlink" Target="https://www.garant.ru/news/1761265/" TargetMode="External"/><Relationship Id="rId64" Type="http://schemas.openxmlformats.org/officeDocument/2006/relationships/hyperlink" Target="https://base.garant.ru/12175589/" TargetMode="External"/><Relationship Id="rId69" Type="http://schemas.openxmlformats.org/officeDocument/2006/relationships/hyperlink" Target="https://minfin.gov.ru/" TargetMode="External"/><Relationship Id="rId77" Type="http://schemas.openxmlformats.org/officeDocument/2006/relationships/hyperlink" Target="http://ivo.garant.ru/" TargetMode="External"/><Relationship Id="rId8" Type="http://schemas.openxmlformats.org/officeDocument/2006/relationships/hyperlink" Target="https://www.garant.ru/news/1756768/" TargetMode="External"/><Relationship Id="rId51" Type="http://schemas.openxmlformats.org/officeDocument/2006/relationships/hyperlink" Target="https://www.garant.ru/hotlaw/federal/1760618/" TargetMode="External"/><Relationship Id="rId72" Type="http://schemas.openxmlformats.org/officeDocument/2006/relationships/hyperlink" Target="https://base.garant.ru/409360800/741609f9002bd54a24e5c49cb5af953b/" TargetMode="External"/><Relationship Id="rId80" Type="http://schemas.openxmlformats.org/officeDocument/2006/relationships/hyperlink" Target="https://base.garant.ru/71978906/"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arant.ru/news/1756768/" TargetMode="External"/><Relationship Id="rId17" Type="http://schemas.openxmlformats.org/officeDocument/2006/relationships/hyperlink" Target="https://base.garant.ru/12152272/7a58987b486424ad79b62aa427dab1df/" TargetMode="External"/><Relationship Id="rId25" Type="http://schemas.openxmlformats.org/officeDocument/2006/relationships/hyperlink" Target="https://www.garant.ru/news/1719361/" TargetMode="External"/><Relationship Id="rId33" Type="http://schemas.openxmlformats.org/officeDocument/2006/relationships/hyperlink" Target="https://base.garant.ru/408603209/" TargetMode="External"/><Relationship Id="rId38" Type="http://schemas.openxmlformats.org/officeDocument/2006/relationships/hyperlink" Target="http://base.garant.ru/410508566/" TargetMode="External"/><Relationship Id="rId46" Type="http://schemas.openxmlformats.org/officeDocument/2006/relationships/hyperlink" Target="https://base.garant.ru/178792/9e3305d0d08ff111955ebd93afd10878/" TargetMode="External"/><Relationship Id="rId59" Type="http://schemas.openxmlformats.org/officeDocument/2006/relationships/hyperlink" Target="https://base.garant.ru/12125267/" TargetMode="External"/><Relationship Id="rId67" Type="http://schemas.openxmlformats.org/officeDocument/2006/relationships/hyperlink" Target="http://base.garant.ru/12180849/f7ee959fd36b5699076b35abf4f52c5c/" TargetMode="External"/><Relationship Id="rId20" Type="http://schemas.openxmlformats.org/officeDocument/2006/relationships/hyperlink" Target="https://www.garant.ru/hotlaw/federal/1758407/" TargetMode="External"/><Relationship Id="rId41" Type="http://schemas.openxmlformats.org/officeDocument/2006/relationships/hyperlink" Target="https://www.nalog.gov.ru/rn77/service/obr_fts/" TargetMode="External"/><Relationship Id="rId54" Type="http://schemas.openxmlformats.org/officeDocument/2006/relationships/hyperlink" Target="https://base.garant.ru/12191964/9e3305d0d08ff111955ebd93afd10878/" TargetMode="External"/><Relationship Id="rId62" Type="http://schemas.openxmlformats.org/officeDocument/2006/relationships/hyperlink" Target="http://base.garant.ru/410512275/" TargetMode="External"/><Relationship Id="rId70" Type="http://schemas.openxmlformats.org/officeDocument/2006/relationships/hyperlink" Target="https://base.garant.ru/409360800/" TargetMode="External"/><Relationship Id="rId75" Type="http://schemas.openxmlformats.org/officeDocument/2006/relationships/hyperlink" Target="https://base.garant.ru/409360800/741609f9002bd54a24e5c49cb5af953b/" TargetMode="External"/><Relationship Id="rId83" Type="http://schemas.openxmlformats.org/officeDocument/2006/relationships/hyperlink" Target="https://www.garant.ru/news/176237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12152272/493aff9450b0b89b29b367693300b74a/" TargetMode="External"/><Relationship Id="rId23" Type="http://schemas.openxmlformats.org/officeDocument/2006/relationships/hyperlink" Target="https://base.garant.ru/70291362/" TargetMode="External"/><Relationship Id="rId28" Type="http://schemas.openxmlformats.org/officeDocument/2006/relationships/hyperlink" Target="https://base.garant.ru/410499836/" TargetMode="External"/><Relationship Id="rId36" Type="http://schemas.openxmlformats.org/officeDocument/2006/relationships/hyperlink" Target="http://base.garant.ru/405552529/53f89421bbdaf741eb2d1ecc4ddb4c33/" TargetMode="External"/><Relationship Id="rId49" Type="http://schemas.openxmlformats.org/officeDocument/2006/relationships/hyperlink" Target="https://gossluzhba.gov.ru/" TargetMode="External"/><Relationship Id="rId57" Type="http://schemas.openxmlformats.org/officeDocument/2006/relationships/hyperlink" Target="https://base.garant.ru/70552688/" TargetMode="External"/><Relationship Id="rId10" Type="http://schemas.openxmlformats.org/officeDocument/2006/relationships/hyperlink" Target="https://base.garant.ru/12125267/85ddac8fba10f3875d10fd43a3d86df3/" TargetMode="External"/><Relationship Id="rId31" Type="http://schemas.openxmlformats.org/officeDocument/2006/relationships/hyperlink" Target="https://base.garant.ru/12138291/41b362f2b4015f56aa8424e0eb4e2c75/" TargetMode="External"/><Relationship Id="rId44" Type="http://schemas.openxmlformats.org/officeDocument/2006/relationships/hyperlink" Target="http://base.garant.ru/409625761/" TargetMode="External"/><Relationship Id="rId52" Type="http://schemas.openxmlformats.org/officeDocument/2006/relationships/hyperlink" Target="https://base.garant.ru/12125267/28874dd65418c9d77e91c6f6abf9c861/" TargetMode="External"/><Relationship Id="rId60" Type="http://schemas.openxmlformats.org/officeDocument/2006/relationships/hyperlink" Target="http://base.garant.ru/12180849/53f89421bbdaf741eb2d1ecc4ddb4c33/" TargetMode="External"/><Relationship Id="rId65" Type="http://schemas.openxmlformats.org/officeDocument/2006/relationships/hyperlink" Target="https://base.garant.ru/12164298/8fe651ff2a7f78b5e6f69303232e4af2/" TargetMode="External"/><Relationship Id="rId73" Type="http://schemas.openxmlformats.org/officeDocument/2006/relationships/hyperlink" Target="https://base.garant.ru/409360800/741609f9002bd54a24e5c49cb5af953b/" TargetMode="External"/><Relationship Id="rId78" Type="http://schemas.openxmlformats.org/officeDocument/2006/relationships/hyperlink" Target="https://www.garant.ru/news/1762082/" TargetMode="External"/><Relationship Id="rId81" Type="http://schemas.openxmlformats.org/officeDocument/2006/relationships/hyperlink" Target="https://www.garant.ru/news/1762083/"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25267/85ddac8fba10f3875d10fd43a3d86df3/" TargetMode="External"/><Relationship Id="rId13" Type="http://schemas.openxmlformats.org/officeDocument/2006/relationships/hyperlink" Target="https://base.garant.ru/12152272/7a58987b486424ad79b62aa427dab1df/" TargetMode="External"/><Relationship Id="rId18" Type="http://schemas.openxmlformats.org/officeDocument/2006/relationships/hyperlink" Target="https://www.garant.ru/news/1749032/" TargetMode="External"/><Relationship Id="rId39" Type="http://schemas.openxmlformats.org/officeDocument/2006/relationships/hyperlink" Target="http://base.garant.ru/405748111/53f89421bbdaf741eb2d1ecc4ddb4c33/" TargetMode="External"/><Relationship Id="rId34" Type="http://schemas.openxmlformats.org/officeDocument/2006/relationships/hyperlink" Target="https://www.garant.ru/hotlaw/federal/1759894/" TargetMode="External"/><Relationship Id="rId50" Type="http://schemas.openxmlformats.org/officeDocument/2006/relationships/hyperlink" Target="https://base.garant.ru/12125267/" TargetMode="External"/><Relationship Id="rId55" Type="http://schemas.openxmlformats.org/officeDocument/2006/relationships/hyperlink" Target="https://www.garant.ru/news/1761262/" TargetMode="External"/><Relationship Id="rId76" Type="http://schemas.openxmlformats.org/officeDocument/2006/relationships/hyperlink" Target="http://regulation.gov.ru/" TargetMode="External"/><Relationship Id="rId7" Type="http://schemas.openxmlformats.org/officeDocument/2006/relationships/endnotes" Target="endnotes.xml"/><Relationship Id="rId71" Type="http://schemas.openxmlformats.org/officeDocument/2006/relationships/hyperlink" Target="https://base.garant.ru/409360800/741609f9002bd54a24e5c49cb5af953b/" TargetMode="External"/><Relationship Id="rId2" Type="http://schemas.openxmlformats.org/officeDocument/2006/relationships/numbering" Target="numbering.xml"/><Relationship Id="rId29" Type="http://schemas.openxmlformats.org/officeDocument/2006/relationships/hyperlink" Target="https://www.garant.ru/news/1721534/" TargetMode="External"/><Relationship Id="rId24" Type="http://schemas.openxmlformats.org/officeDocument/2006/relationships/hyperlink" Target="https://base.garant.ru/178792/5633a92d35b966c2ba2f1e859e7bdd69/" TargetMode="External"/><Relationship Id="rId40" Type="http://schemas.openxmlformats.org/officeDocument/2006/relationships/hyperlink" Target="https://base.garant.ru/405748111/" TargetMode="External"/><Relationship Id="rId45" Type="http://schemas.openxmlformats.org/officeDocument/2006/relationships/hyperlink" Target="https://www.nalog.gov.ru/rn77/news/activities_fts/15295992/" TargetMode="External"/><Relationship Id="rId66" Type="http://schemas.openxmlformats.org/officeDocument/2006/relationships/hyperlink" Target="http://base.garant.ru/12180849/53f89421bbdaf741eb2d1ecc4ddb4c33/" TargetMode="External"/><Relationship Id="rId61" Type="http://schemas.openxmlformats.org/officeDocument/2006/relationships/hyperlink" Target="https://base.garant.ru/12180849/f7ee959fd36b5699076b35abf4f52c5c/" TargetMode="External"/><Relationship Id="rId82" Type="http://schemas.openxmlformats.org/officeDocument/2006/relationships/hyperlink" Target="https://base.garant.ru/70552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F95A-50BD-4200-8A05-7790BA1D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7046</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6</cp:revision>
  <cp:lastPrinted>2024-02-17T08:22:00Z</cp:lastPrinted>
  <dcterms:created xsi:type="dcterms:W3CDTF">2024-10-24T12:36:00Z</dcterms:created>
  <dcterms:modified xsi:type="dcterms:W3CDTF">2024-10-25T12:13:00Z</dcterms:modified>
</cp:coreProperties>
</file>