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blPrEx/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pStyle w:val="957"/>
              <w:ind w:right="0"/>
              <w:jc w:val="right"/>
              <w:spacing w:line="240" w:lineRule="atLeas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</w:rPr>
              <w:t xml:space="preserve">Приложение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57"/>
              <w:ind w:right="0"/>
              <w:jc w:val="right"/>
              <w:spacing w:line="240" w:lineRule="atLeas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57"/>
              <w:ind w:right="0"/>
              <w:jc w:val="right"/>
              <w:spacing w:line="240" w:lineRule="atLeast"/>
              <w:rPr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</w:rPr>
              <w:t xml:space="preserve">УТВЕРЖДЕНО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right"/>
            </w:pPr>
            <w:r>
              <w:t xml:space="preserve">приказом</w:t>
            </w:r>
            <w:r>
              <w:t xml:space="preserve"> Службы по контролю и надзору</w:t>
            </w:r>
            <w:r/>
          </w:p>
          <w:p>
            <w:pPr>
              <w:jc w:val="right"/>
            </w:pPr>
            <w:r>
              <w:t xml:space="preserve"> в сфере охраны окружающей среды, объектов жи</w:t>
            </w:r>
            <w:r>
              <w:t xml:space="preserve">вотного мира и лесных отношений </w:t>
            </w:r>
            <w:r>
              <w:t xml:space="preserve">Ханты-Мансийского </w:t>
            </w:r>
            <w:r/>
          </w:p>
          <w:p>
            <w:pPr>
              <w:jc w:val="right"/>
            </w:pPr>
            <w:r>
              <w:t xml:space="preserve">автономного округа – Югры</w:t>
            </w:r>
            <w:r/>
          </w:p>
          <w:p>
            <w:pPr>
              <w:jc w:val="right"/>
            </w:pPr>
            <w:r/>
            <w:r/>
          </w:p>
          <w:p>
            <w:pPr>
              <w:jc w:val="right"/>
            </w:pPr>
            <w:r>
              <w:t xml:space="preserve">№_____ от </w:t>
            </w:r>
            <w:r>
              <w:t xml:space="preserve">«____»</w:t>
            </w:r>
            <w:r>
              <w:t xml:space="preserve">_____________ 20</w:t>
            </w:r>
            <w:r>
              <w:t xml:space="preserve">2</w:t>
            </w:r>
            <w:r>
              <w:rPr>
                <w:lang w:val="en-US"/>
              </w:rPr>
              <w:t xml:space="preserve">4</w:t>
            </w:r>
            <w:r>
              <w:t xml:space="preserve"> г.</w:t>
            </w:r>
            <w:r/>
          </w:p>
          <w:p>
            <w:r/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Форуме экологического движения России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1.1. Форум экологического движения России </w:t>
      </w:r>
      <w:r>
        <w:rPr>
          <w:sz w:val="28"/>
          <w:szCs w:val="28"/>
        </w:rPr>
        <w:t xml:space="preserve">(далее – Форум)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в соответствии с распоряжением Правительства Ханты-Мансийского автономного округа – Югры от </w:t>
      </w:r>
      <w:r>
        <w:rPr>
          <w:color w:val="000000"/>
          <w:sz w:val="28"/>
          <w:szCs w:val="28"/>
        </w:rPr>
        <w:t xml:space="preserve">28 декабря 2023 года № 874-рп </w:t>
        <w:br/>
        <w:t xml:space="preserve">«О плане основных мероприятий, реализуемых Правительством и исполнительными органами Ханты-Мансийского автономного округа – Югры в 2024 году».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Тема Форума:</w:t>
      </w:r>
      <w:r>
        <w:rPr>
          <w:sz w:val="28"/>
          <w:szCs w:val="28"/>
        </w:rPr>
        <w:t xml:space="preserve"> «Я – Планета».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tabs>
          <w:tab w:val="num" w:pos="72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1.3. Организатор Форума:</w:t>
      </w:r>
      <w:r>
        <w:rPr>
          <w:sz w:val="28"/>
          <w:szCs w:val="28"/>
        </w:rPr>
        <w:t xml:space="preserve"> Служба по контролю и надзору в сфере охраны окружающей среды, объектов животного мира и лесных отношений Ханты-Мансийского автономного округа – Югры (далее – </w:t>
      </w:r>
      <w:r>
        <w:rPr>
          <w:sz w:val="28"/>
          <w:szCs w:val="28"/>
        </w:rPr>
        <w:t xml:space="preserve">Природнадзор</w:t>
      </w:r>
      <w:r>
        <w:rPr>
          <w:sz w:val="28"/>
          <w:szCs w:val="28"/>
        </w:rPr>
        <w:t xml:space="preserve"> Югры).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tabs>
          <w:tab w:val="num" w:pos="72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1.4. Место и сроки проведения:</w:t>
      </w:r>
      <w:r>
        <w:rPr>
          <w:sz w:val="28"/>
          <w:szCs w:val="28"/>
        </w:rPr>
        <w:t xml:space="preserve"> Российская Федерация, Ханты-Мансийский автономный окр</w:t>
      </w:r>
      <w:r>
        <w:rPr>
          <w:sz w:val="28"/>
          <w:szCs w:val="28"/>
        </w:rPr>
        <w:t xml:space="preserve">уг – Югра, </w:t>
      </w:r>
      <w:r>
        <w:rPr>
          <w:sz w:val="28"/>
          <w:szCs w:val="28"/>
        </w:rPr>
        <w:t xml:space="preserve">Нефтеюганский район, база туризма и отдыха «Сказка», 3 км от поселка Каркатеевы, </w:t>
      </w:r>
      <w:r>
        <w:rPr>
          <w:sz w:val="28"/>
          <w:szCs w:val="28"/>
          <w:lang w:val="en-US"/>
        </w:rPr>
        <w:t xml:space="preserve">9-11</w:t>
      </w:r>
      <w:r>
        <w:rPr>
          <w:sz w:val="28"/>
          <w:szCs w:val="28"/>
        </w:rPr>
        <w:t xml:space="preserve"> августа 2024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num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num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Цель и задачи Форума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num" w:pos="7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2.1.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Цель</w:t>
      </w:r>
      <w:r>
        <w:rPr>
          <w:b/>
          <w:color w:val="000000" w:themeColor="text1"/>
          <w:sz w:val="28"/>
          <w:szCs w:val="28"/>
        </w:rPr>
        <w:t xml:space="preserve">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развитие экологического движения через продвижение гражданских и</w:t>
      </w:r>
      <w:r>
        <w:rPr>
          <w:color w:val="000000" w:themeColor="text1"/>
          <w:sz w:val="28"/>
          <w:szCs w:val="28"/>
          <w:lang w:eastAsia="en-US"/>
        </w:rPr>
        <w:t xml:space="preserve">нициатив</w:t>
      </w:r>
      <w:r>
        <w:rPr>
          <w:color w:val="000000" w:themeColor="text1"/>
          <w:sz w:val="28"/>
          <w:szCs w:val="28"/>
          <w:lang w:eastAsia="en-US"/>
        </w:rPr>
        <w:t xml:space="preserve">, социальных инноваций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студенческой молодежи, </w:t>
      </w:r>
      <w:r>
        <w:rPr>
          <w:color w:val="000000" w:themeColor="text1"/>
          <w:sz w:val="28"/>
          <w:szCs w:val="28"/>
          <w:lang w:eastAsia="en-US"/>
        </w:rPr>
        <w:t xml:space="preserve">популяризацию</w:t>
      </w:r>
      <w:r>
        <w:rPr>
          <w:color w:val="000000" w:themeColor="text1"/>
          <w:sz w:val="28"/>
          <w:szCs w:val="28"/>
          <w:lang w:eastAsia="en-US"/>
        </w:rPr>
        <w:t xml:space="preserve"> экологической культуры</w:t>
      </w:r>
      <w:r>
        <w:rPr>
          <w:color w:val="000000" w:themeColor="text1"/>
          <w:sz w:val="28"/>
          <w:szCs w:val="28"/>
          <w:lang w:eastAsia="en-US"/>
        </w:rPr>
        <w:t xml:space="preserve"> в обществе.</w:t>
      </w:r>
      <w:r>
        <w:rPr>
          <w:color w:val="000000" w:themeColor="text1"/>
          <w:sz w:val="28"/>
          <w:szCs w:val="28"/>
          <w:lang w:eastAsia="en-US"/>
        </w:rPr>
      </w:r>
      <w:r>
        <w:rPr>
          <w:color w:val="000000" w:themeColor="text1"/>
          <w:sz w:val="28"/>
          <w:szCs w:val="28"/>
          <w:lang w:eastAsia="en-US"/>
        </w:rPr>
      </w:r>
    </w:p>
    <w:p>
      <w:pPr>
        <w:contextualSpacing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Задачи Форума: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numPr>
          <w:ilvl w:val="0"/>
          <w:numId w:val="36"/>
        </w:num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условий для общественной, инновационной деятельности молодежи и студенчества в сфере экологической культуры;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numPr>
          <w:ilvl w:val="0"/>
          <w:numId w:val="37"/>
        </w:num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обучение молодежи </w:t>
      </w:r>
      <w:r>
        <w:rPr>
          <w:sz w:val="28"/>
          <w:szCs w:val="28"/>
        </w:rPr>
        <w:t xml:space="preserve">современным тенденциям экологического просвещения и формирования экологической культуры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numPr>
          <w:ilvl w:val="0"/>
          <w:numId w:val="16"/>
        </w:num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 xml:space="preserve">обмен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опытом успешных </w:t>
      </w:r>
      <w:r>
        <w:rPr>
          <w:sz w:val="28"/>
          <w:szCs w:val="28"/>
        </w:rPr>
        <w:t xml:space="preserve">эколого-просветительских и природоохранных практик на уровне муниципалитетов, регионов, стран;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интеллектуального потенциала, проектного мышления молодого поколения, закрепление основ экологического просвещения в интересах устойчивого развития и эффективного управления проектами в сфере охраны окружающей среды;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внимания к решению проблем охраны окружающей среды через современные формы информационного просвещения, в том числе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нтернет-ресурсы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Официальный язык Форума:</w:t>
      </w:r>
      <w:r>
        <w:rPr>
          <w:sz w:val="28"/>
          <w:szCs w:val="28"/>
        </w:rPr>
        <w:t xml:space="preserve"> русский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Участники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ind w:left="0" w:firstLine="708"/>
        <w:jc w:val="center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Форуме принимают участие представители </w:t>
      </w:r>
      <w:r>
        <w:rPr>
          <w:sz w:val="28"/>
          <w:szCs w:val="28"/>
        </w:rPr>
        <w:t xml:space="preserve">субъектов Российской Федерации, </w:t>
      </w:r>
      <w:r>
        <w:rPr>
          <w:sz w:val="28"/>
          <w:szCs w:val="28"/>
        </w:rPr>
        <w:t xml:space="preserve">дружественных стран</w:t>
      </w:r>
      <w:r>
        <w:rPr>
          <w:sz w:val="28"/>
          <w:szCs w:val="28"/>
        </w:rPr>
        <w:t xml:space="preserve"> и Ханты-Мансийского</w:t>
      </w:r>
      <w:r>
        <w:rPr>
          <w:sz w:val="28"/>
          <w:szCs w:val="28"/>
        </w:rPr>
        <w:t xml:space="preserve"> автономного округа-Югры (далее – автономный округ)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студенты профессиональных образовательных организаций и образовательных организаций высшего образования, а также учащиеся </w:t>
      </w:r>
      <w:r>
        <w:rPr>
          <w:color w:val="000000" w:themeColor="text1"/>
          <w:sz w:val="28"/>
          <w:szCs w:val="28"/>
        </w:rPr>
        <w:t xml:space="preserve">10-11 классов общеобразовательных учреждений в возрасте от 16 лет до 25 лет (включительно);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лидеры студенческих экологи</w:t>
      </w:r>
      <w:r>
        <w:rPr>
          <w:sz w:val="28"/>
          <w:szCs w:val="28"/>
        </w:rPr>
        <w:t xml:space="preserve">ческих движений, </w:t>
      </w:r>
      <w:r>
        <w:rPr>
          <w:sz w:val="28"/>
          <w:szCs w:val="28"/>
        </w:rPr>
        <w:t xml:space="preserve">общественных экологических  организаций.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человек - от </w:t>
      </w:r>
      <w:r>
        <w:rPr>
          <w:sz w:val="28"/>
          <w:szCs w:val="28"/>
        </w:rPr>
        <w:t xml:space="preserve">субъектов РФ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 человек</w:t>
      </w:r>
      <w:r>
        <w:rPr>
          <w:sz w:val="28"/>
          <w:szCs w:val="28"/>
        </w:rPr>
        <w:t xml:space="preserve"> - от автономного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Варианты участия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преподаватель</w:t>
      </w:r>
      <w:r>
        <w:rPr>
          <w:sz w:val="28"/>
          <w:szCs w:val="28"/>
        </w:rPr>
        <w:t xml:space="preserve"> (руководитель делегации)</w:t>
      </w:r>
      <w:r>
        <w:rPr>
          <w:sz w:val="28"/>
          <w:szCs w:val="28"/>
        </w:rPr>
        <w:t xml:space="preserve"> и 1-2 студента.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делегации является полноценным участником программных мероприятий Форума и осуществляет деятельность согласно программе.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Для участия в Форуме необходимо в срок до 20 июля 2024 года подать заявку путем регистрации по ссылке: </w:t>
      </w:r>
      <w:r>
        <w:rPr>
          <w:sz w:val="28"/>
          <w:szCs w:val="28"/>
          <w:highlight w:val="none"/>
        </w:rPr>
        <w:t xml:space="preserve">https://clck.ru/3AS5Vp</w:t>
      </w:r>
      <w:r>
        <w:rPr>
          <w:sz w:val="28"/>
          <w:szCs w:val="28"/>
          <w:highlight w:val="none"/>
        </w:rPr>
        <w:t xml:space="preserve">. Оригинал согласия на обработку персональных данных (Приложение 2) предоставляется по месту проведени</w:t>
      </w:r>
      <w:r>
        <w:rPr>
          <w:sz w:val="28"/>
          <w:szCs w:val="28"/>
          <w:highlight w:val="none"/>
        </w:rPr>
        <w:t xml:space="preserve">я мероприятия.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сверх указанной квоты согласовываются с Оргкомитетом Форума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Форума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0"/>
          <w:numId w:val="17"/>
        </w:numPr>
        <w:ind w:left="0" w:firstLine="567"/>
        <w:jc w:val="both"/>
        <w:spacing w:line="240" w:lineRule="atLeast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участвуют во всех программных мероприятиях;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7"/>
        </w:numPr>
        <w:ind w:left="0" w:firstLine="567"/>
        <w:jc w:val="both"/>
        <w:spacing w:line="240" w:lineRule="atLeast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взаимодействуют с</w:t>
      </w:r>
      <w:r>
        <w:rPr>
          <w:sz w:val="28"/>
          <w:szCs w:val="28"/>
        </w:rPr>
        <w:t xml:space="preserve"> другими участниками с целью обмена практического и эколого-просветительского опыта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трансляции успешных практик общественности;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numPr>
          <w:ilvl w:val="0"/>
          <w:numId w:val="17"/>
        </w:numPr>
        <w:ind w:left="0" w:firstLine="567"/>
        <w:jc w:val="both"/>
        <w:spacing w:line="240" w:lineRule="atLeast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повышают уровень компетенций по направлениям Форума;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numPr>
          <w:ilvl w:val="0"/>
          <w:numId w:val="17"/>
        </w:numPr>
        <w:ind w:left="0" w:firstLine="567"/>
        <w:jc w:val="both"/>
        <w:spacing w:line="240" w:lineRule="atLeast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осуществляют непрерывную обратную связь с Оргкомитетом </w:t>
      </w:r>
      <w:r>
        <w:rPr>
          <w:sz w:val="28"/>
          <w:szCs w:val="28"/>
        </w:rPr>
        <w:t xml:space="preserve">Форума;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numPr>
          <w:ilvl w:val="0"/>
          <w:numId w:val="17"/>
        </w:numPr>
        <w:ind w:left="0" w:firstLine="567"/>
        <w:jc w:val="both"/>
        <w:spacing w:after="200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соблюдают правила, нормы и этику поведения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несоблюдения участниками правил Форума, организаторы вправе отстранить участника от посещения мероприятий форума и направить в образовательную организацию письмо о ненадлежащем поведении.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участники Форума должны иметь при себе: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 и страховой медицинский полис;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принадлежности личной гигиены;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теплую, непромокаемую, удобную обувь; одежду для спортивных игр, в том числе на улице;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ноутбук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планшет</w:t>
      </w:r>
      <w:r>
        <w:rPr>
          <w:sz w:val="28"/>
          <w:szCs w:val="28"/>
        </w:rPr>
        <w:t xml:space="preserve"> (1 на делегацию);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numPr>
          <w:ilvl w:val="0"/>
          <w:numId w:val="19"/>
        </w:numPr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разработанные и реализованные программы и проекты на экологическую тематику для демонстрации, обсуждения и представления в рамках работы программных мероприятий Форума; 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963"/>
        <w:numPr>
          <w:ilvl w:val="0"/>
          <w:numId w:val="19"/>
        </w:numPr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костюмы, музыкальные инструменты, фонограммы, видеозаписи для участия в вечерних досуговых программах</w:t>
      </w:r>
      <w:r>
        <w:rPr>
          <w:sz w:val="28"/>
          <w:szCs w:val="28"/>
        </w:rPr>
        <w:t xml:space="preserve">.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ind w:firstLine="0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  <w:r>
        <w:rPr>
          <w:color w:val="c00000"/>
          <w:sz w:val="28"/>
          <w:szCs w:val="28"/>
        </w:rPr>
      </w:r>
      <w:r>
        <w:rPr>
          <w:color w:val="c00000"/>
          <w:sz w:val="28"/>
          <w:szCs w:val="28"/>
        </w:rPr>
      </w:r>
    </w:p>
    <w:p>
      <w:pPr>
        <w:ind w:left="1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рганизационный</w:t>
      </w:r>
      <w:r>
        <w:rPr>
          <w:b/>
          <w:sz w:val="28"/>
          <w:szCs w:val="28"/>
        </w:rPr>
        <w:t xml:space="preserve"> комитет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tabs>
          <w:tab w:val="num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.1. Руководство подготовкой и проведением Форума осуществляет организационный комитет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Оргкомитет)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Оргкомитет </w:t>
      </w:r>
      <w:r>
        <w:rPr>
          <w:sz w:val="28"/>
          <w:szCs w:val="28"/>
        </w:rPr>
        <w:t xml:space="preserve">Форума: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Ковалевский Алексей Николаевич, </w:t>
      </w:r>
      <w:r>
        <w:rPr>
          <w:sz w:val="28"/>
          <w:szCs w:val="28"/>
        </w:rPr>
        <w:t xml:space="preserve">руководитель Природнадзора Югры (председатель Оргкомитета);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numPr>
          <w:ilvl w:val="0"/>
          <w:numId w:val="38"/>
        </w:numPr>
        <w:ind w:left="0" w:firstLine="567"/>
        <w:jc w:val="both"/>
        <w:rPr>
          <w:rStyle w:val="962"/>
          <w:color w:val="000000" w:themeColor="text1"/>
          <w:sz w:val="28"/>
          <w:szCs w:val="28"/>
          <w:u w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Филиппова Мария Александровна, начальник отдела формирования экологической культуры Природнадзора Югры, телефон: 8(3467)388-790 доб.5622, </w:t>
      </w:r>
      <w:r>
        <w:rPr>
          <w:sz w:val="28"/>
          <w:szCs w:val="28"/>
          <w:lang w:val="it-IT"/>
        </w:rPr>
        <w:t xml:space="preserve">e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it-IT"/>
        </w:rPr>
        <w:t xml:space="preserve">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 xml:space="preserve">FilippovaMA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admhmao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rStyle w:val="962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(общее руководство организацией и проведением Форума)</w:t>
      </w:r>
      <w:r>
        <w:rPr>
          <w:rStyle w:val="962"/>
          <w:color w:val="000000" w:themeColor="text1"/>
          <w:sz w:val="28"/>
          <w:szCs w:val="28"/>
          <w:u w:val="none"/>
        </w:rPr>
        <w:t xml:space="preserve">;</w:t>
      </w:r>
      <w:r>
        <w:rPr>
          <w:rStyle w:val="962"/>
          <w:color w:val="000000" w:themeColor="text1"/>
          <w:sz w:val="28"/>
          <w:szCs w:val="28"/>
          <w:u w:val="none"/>
        </w:rPr>
      </w:r>
      <w:r>
        <w:rPr>
          <w:rStyle w:val="962"/>
          <w:color w:val="000000" w:themeColor="text1"/>
          <w:sz w:val="28"/>
          <w:szCs w:val="28"/>
          <w:u w:val="none"/>
        </w:rPr>
      </w:r>
    </w:p>
    <w:p>
      <w:pPr>
        <w:pStyle w:val="963"/>
        <w:numPr>
          <w:ilvl w:val="0"/>
          <w:numId w:val="35"/>
        </w:numPr>
        <w:ind w:left="0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Карасева Диана Дмитриевна, главный специалист отдела формирования экологической культуры Природнадзора Югры, телефон: 8(3467)388-790 доб.5625, </w:t>
      </w:r>
      <w:r>
        <w:rPr>
          <w:sz w:val="28"/>
          <w:szCs w:val="28"/>
          <w:lang w:val="it-IT"/>
        </w:rPr>
        <w:t xml:space="preserve">e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it-IT"/>
        </w:rPr>
        <w:t xml:space="preserve">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 xml:space="preserve">KarasevaDD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admhmao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rStyle w:val="962"/>
          <w:sz w:val="28"/>
          <w:szCs w:val="28"/>
          <w:u w:val="none"/>
        </w:rPr>
        <w:t xml:space="preserve"> </w:t>
      </w:r>
      <w:r>
        <w:rPr>
          <w:rStyle w:val="962"/>
          <w:color w:val="auto"/>
          <w:sz w:val="28"/>
          <w:szCs w:val="28"/>
          <w:u w:val="none"/>
        </w:rPr>
        <w:t xml:space="preserve">(куратор Форума)</w:t>
      </w:r>
      <w:r>
        <w:rPr>
          <w:rStyle w:val="962"/>
          <w:color w:val="auto"/>
          <w:sz w:val="28"/>
          <w:szCs w:val="28"/>
          <w:u w:val="none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567"/>
        <w:jc w:val="both"/>
        <w:tabs>
          <w:tab w:val="num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 xml:space="preserve"> Оргкомитет решает следующие задачи: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0" w:firstLine="567"/>
        <w:tabs>
          <w:tab w:val="num" w:pos="284" w:leader="none"/>
          <w:tab w:val="clear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решает все организационные вопросы;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0" w:firstLine="567"/>
        <w:tabs>
          <w:tab w:val="num" w:pos="284" w:leader="none"/>
          <w:tab w:val="clear" w:pos="900" w:leader="none"/>
        </w:tabs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формирует программный комитет Форума;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4"/>
        </w:numPr>
        <w:ind w:left="0" w:firstLine="567"/>
        <w:jc w:val="both"/>
        <w:tabs>
          <w:tab w:val="num" w:pos="284" w:leader="none"/>
          <w:tab w:val="clear" w:pos="90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утверждает программу, план подготовки и проведения программных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ме</w:t>
      </w:r>
      <w:r>
        <w:rPr>
          <w:color w:val="000000" w:themeColor="text1"/>
          <w:sz w:val="28"/>
          <w:szCs w:val="28"/>
        </w:rPr>
        <w:t xml:space="preserve">роприятий Форума, </w:t>
      </w:r>
      <w:r>
        <w:rPr>
          <w:color w:val="000000" w:themeColor="text1"/>
          <w:sz w:val="28"/>
          <w:szCs w:val="28"/>
        </w:rPr>
        <w:t xml:space="preserve">руководителей и </w:t>
      </w:r>
      <w:r>
        <w:rPr>
          <w:color w:val="000000" w:themeColor="text1"/>
          <w:sz w:val="28"/>
          <w:szCs w:val="28"/>
        </w:rPr>
        <w:t xml:space="preserve">сценарии программных</w:t>
      </w:r>
      <w:r>
        <w:rPr>
          <w:color w:val="000000" w:themeColor="text1"/>
          <w:sz w:val="28"/>
          <w:szCs w:val="28"/>
        </w:rPr>
        <w:t xml:space="preserve"> м</w:t>
      </w:r>
      <w:r>
        <w:rPr>
          <w:color w:val="000000" w:themeColor="text1"/>
          <w:sz w:val="28"/>
          <w:szCs w:val="28"/>
        </w:rPr>
        <w:t xml:space="preserve">ероприятий;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4"/>
        </w:numPr>
        <w:ind w:left="0" w:firstLine="567"/>
        <w:jc w:val="both"/>
        <w:tabs>
          <w:tab w:val="num" w:pos="284" w:leader="none"/>
          <w:tab w:val="clear" w:pos="90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утверждает состав экспертных </w:t>
      </w:r>
      <w:r>
        <w:rPr>
          <w:color w:val="000000" w:themeColor="text1"/>
          <w:sz w:val="28"/>
          <w:szCs w:val="28"/>
        </w:rPr>
        <w:t xml:space="preserve">советов конкурсных мероприятий </w:t>
      </w:r>
      <w:r>
        <w:rPr>
          <w:color w:val="000000" w:themeColor="text1"/>
          <w:sz w:val="28"/>
          <w:szCs w:val="28"/>
        </w:rPr>
        <w:t xml:space="preserve">Форума.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Этапы проведения</w:t>
      </w:r>
      <w:r>
        <w:rPr>
          <w:b/>
          <w:sz w:val="28"/>
          <w:szCs w:val="28"/>
        </w:rPr>
        <w:t xml:space="preserve"> и содержание Форума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Этапы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этап – подготовительный – с 20 мая по 20 июля 2024 года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организационн</w:t>
      </w:r>
      <w:r>
        <w:rPr>
          <w:sz w:val="28"/>
          <w:szCs w:val="28"/>
        </w:rPr>
        <w:t xml:space="preserve">ых вопросов по подготовке Форума</w:t>
      </w:r>
      <w:r>
        <w:rPr>
          <w:sz w:val="28"/>
          <w:szCs w:val="28"/>
        </w:rPr>
        <w:t xml:space="preserve">; прием заявок на участие до 20 июля 2024 года</w:t>
      </w:r>
      <w:r>
        <w:rPr>
          <w:sz w:val="28"/>
          <w:szCs w:val="28"/>
        </w:rPr>
        <w:t xml:space="preserve"> (Приложения 1, 2)</w:t>
      </w:r>
      <w:r>
        <w:rPr>
          <w:sz w:val="28"/>
          <w:szCs w:val="28"/>
        </w:rPr>
        <w:t xml:space="preserve">.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этап – основной – с 9 </w:t>
      </w:r>
      <w:r>
        <w:rPr>
          <w:sz w:val="28"/>
          <w:szCs w:val="28"/>
        </w:rPr>
        <w:t xml:space="preserve">по 11 августа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года – проведение Форума</w:t>
      </w:r>
      <w:r>
        <w:rPr>
          <w:sz w:val="28"/>
          <w:szCs w:val="28"/>
        </w:rPr>
        <w:t xml:space="preserve">, подготовка </w:t>
      </w:r>
      <w:r>
        <w:rPr>
          <w:sz w:val="28"/>
          <w:szCs w:val="28"/>
        </w:rPr>
        <w:t xml:space="preserve">итоговых</w:t>
      </w:r>
      <w:r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tabs>
          <w:tab w:val="num" w:pos="72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Форум пров</w:t>
      </w:r>
      <w:r>
        <w:rPr>
          <w:sz w:val="28"/>
          <w:szCs w:val="28"/>
        </w:rPr>
        <w:t xml:space="preserve">одится в соответствие с данным </w:t>
      </w:r>
      <w:r>
        <w:rPr>
          <w:sz w:val="28"/>
          <w:szCs w:val="28"/>
        </w:rPr>
        <w:t xml:space="preserve">Положением и </w:t>
      </w:r>
      <w:r>
        <w:rPr>
          <w:sz w:val="28"/>
          <w:szCs w:val="28"/>
          <w:highlight w:val="none"/>
        </w:rPr>
        <w:t xml:space="preserve">Программой мероприят</w:t>
      </w:r>
      <w:r>
        <w:rPr>
          <w:sz w:val="28"/>
          <w:szCs w:val="28"/>
          <w:highlight w:val="none"/>
        </w:rPr>
        <w:t xml:space="preserve">ий, утвержденных организатором </w:t>
      </w:r>
      <w:r>
        <w:rPr>
          <w:sz w:val="28"/>
          <w:szCs w:val="28"/>
          <w:highlight w:val="none"/>
        </w:rPr>
        <w:t xml:space="preserve">Форума, пре</w:t>
      </w:r>
      <w:r>
        <w:rPr>
          <w:sz w:val="28"/>
          <w:szCs w:val="28"/>
          <w:highlight w:val="none"/>
        </w:rPr>
        <w:t xml:space="preserve">дседателем организационного комитета.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tabs>
          <w:tab w:val="num" w:pos="72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5.3. </w:t>
      </w:r>
      <w:r>
        <w:rPr>
          <w:sz w:val="28"/>
          <w:szCs w:val="28"/>
          <w:highlight w:val="none"/>
        </w:rPr>
        <w:t xml:space="preserve">Программа форума включает </w:t>
      </w:r>
      <w:r>
        <w:rPr>
          <w:sz w:val="28"/>
          <w:szCs w:val="28"/>
          <w:highlight w:val="none"/>
        </w:rPr>
        <w:t xml:space="preserve">следующие мероприятия: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3"/>
        <w:numPr>
          <w:ilvl w:val="0"/>
          <w:numId w:val="46"/>
        </w:numPr>
        <w:ind w:left="0" w:right="0" w:firstLine="709"/>
        <w:jc w:val="both"/>
        <w:tabs>
          <w:tab w:val="num" w:pos="72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  <w:t xml:space="preserve">Моло</w:t>
      </w:r>
      <w:r>
        <w:rPr>
          <w:b/>
          <w:sz w:val="28"/>
          <w:szCs w:val="28"/>
          <w:highlight w:val="none"/>
        </w:rPr>
        <w:t xml:space="preserve">дежн</w:t>
      </w:r>
      <w:r>
        <w:rPr>
          <w:b/>
          <w:sz w:val="28"/>
          <w:szCs w:val="28"/>
          <w:highlight w:val="none"/>
        </w:rPr>
        <w:t xml:space="preserve">ая</w:t>
      </w:r>
      <w:r>
        <w:rPr>
          <w:b/>
          <w:sz w:val="28"/>
          <w:szCs w:val="28"/>
          <w:highlight w:val="none"/>
        </w:rPr>
        <w:t xml:space="preserve"> интерактивн</w:t>
      </w:r>
      <w:r>
        <w:rPr>
          <w:b/>
          <w:sz w:val="28"/>
          <w:szCs w:val="28"/>
          <w:highlight w:val="none"/>
        </w:rPr>
        <w:t xml:space="preserve">ая</w:t>
      </w:r>
      <w:r>
        <w:rPr>
          <w:b/>
          <w:sz w:val="28"/>
          <w:szCs w:val="28"/>
          <w:highlight w:val="none"/>
        </w:rPr>
        <w:t xml:space="preserve"> дискуссионн</w:t>
      </w:r>
      <w:r>
        <w:rPr>
          <w:b/>
          <w:sz w:val="28"/>
          <w:szCs w:val="28"/>
          <w:highlight w:val="none"/>
        </w:rPr>
        <w:t xml:space="preserve">ая</w:t>
      </w:r>
      <w:r>
        <w:rPr>
          <w:b/>
          <w:sz w:val="28"/>
          <w:szCs w:val="28"/>
          <w:highlight w:val="none"/>
        </w:rPr>
        <w:t xml:space="preserve"> площадк</w:t>
      </w:r>
      <w:r>
        <w:rPr>
          <w:b/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 </w:t>
      </w:r>
      <w:r>
        <w:rPr>
          <w:sz w:val="28"/>
          <w:szCs w:val="28"/>
          <w:highlight w:val="none"/>
        </w:rPr>
        <w:t xml:space="preserve">участием всех делегатов Форума </w:t>
      </w:r>
      <w:r>
        <w:rPr>
          <w:sz w:val="28"/>
          <w:szCs w:val="28"/>
          <w:highlight w:val="none"/>
        </w:rPr>
        <w:t xml:space="preserve">и </w:t>
      </w:r>
      <w:r>
        <w:rPr>
          <w:sz w:val="28"/>
          <w:szCs w:val="28"/>
          <w:highlight w:val="none"/>
        </w:rPr>
        <w:t xml:space="preserve">представлением докладов </w:t>
      </w:r>
      <w:r>
        <w:rPr>
          <w:sz w:val="28"/>
          <w:szCs w:val="28"/>
          <w:highlight w:val="none"/>
        </w:rPr>
        <w:t xml:space="preserve">от </w:t>
      </w:r>
      <w:r>
        <w:rPr>
          <w:sz w:val="28"/>
          <w:szCs w:val="28"/>
          <w:highlight w:val="none"/>
        </w:rPr>
        <w:t xml:space="preserve">организаторов Форума, руководи</w:t>
      </w:r>
      <w:r>
        <w:rPr>
          <w:sz w:val="28"/>
          <w:szCs w:val="28"/>
          <w:highlight w:val="none"/>
        </w:rPr>
        <w:t xml:space="preserve">телей образовательных модулей, </w:t>
      </w:r>
      <w:r>
        <w:rPr>
          <w:sz w:val="28"/>
          <w:szCs w:val="28"/>
          <w:highlight w:val="none"/>
        </w:rPr>
        <w:t xml:space="preserve">участников</w:t>
      </w:r>
      <w:r>
        <w:rPr>
          <w:sz w:val="28"/>
          <w:szCs w:val="28"/>
          <w:highlight w:val="none"/>
        </w:rPr>
        <w:t xml:space="preserve"> Форума - </w:t>
      </w:r>
      <w:r>
        <w:rPr>
          <w:sz w:val="28"/>
          <w:szCs w:val="28"/>
          <w:highlight w:val="none"/>
        </w:rPr>
        <w:t xml:space="preserve">делегаций </w:t>
      </w:r>
      <w:r>
        <w:rPr>
          <w:sz w:val="28"/>
          <w:szCs w:val="28"/>
          <w:highlight w:val="none"/>
        </w:rPr>
        <w:t xml:space="preserve">России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дружественных стран, автономного округа</w:t>
      </w:r>
      <w:r>
        <w:rPr>
          <w:sz w:val="28"/>
          <w:szCs w:val="28"/>
          <w:highlight w:val="none"/>
        </w:rPr>
        <w:t xml:space="preserve">. Н</w:t>
      </w:r>
      <w:r>
        <w:rPr>
          <w:sz w:val="28"/>
          <w:szCs w:val="28"/>
          <w:highlight w:val="none"/>
        </w:rPr>
        <w:t xml:space="preserve">еобходимо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пода</w:t>
      </w:r>
      <w:r>
        <w:rPr>
          <w:sz w:val="28"/>
          <w:szCs w:val="28"/>
          <w:highlight w:val="none"/>
        </w:rPr>
        <w:t xml:space="preserve">ть </w:t>
      </w:r>
      <w:r>
        <w:rPr>
          <w:sz w:val="28"/>
          <w:szCs w:val="28"/>
          <w:highlight w:val="none"/>
        </w:rPr>
        <w:t xml:space="preserve">заявк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 на участие</w:t>
      </w:r>
      <w:r>
        <w:rPr>
          <w:sz w:val="28"/>
          <w:szCs w:val="28"/>
          <w:highlight w:val="none"/>
        </w:rPr>
        <w:t xml:space="preserve"> в площадке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с указанием </w:t>
      </w:r>
      <w:r>
        <w:rPr>
          <w:sz w:val="28"/>
          <w:szCs w:val="28"/>
          <w:highlight w:val="none"/>
        </w:rPr>
        <w:t xml:space="preserve">темы доклада, соответствующей теме Форума и </w:t>
      </w:r>
      <w:r>
        <w:rPr>
          <w:sz w:val="28"/>
          <w:szCs w:val="28"/>
          <w:highlight w:val="none"/>
        </w:rPr>
        <w:t xml:space="preserve">являющейся </w:t>
      </w:r>
      <w:r>
        <w:rPr>
          <w:sz w:val="28"/>
          <w:szCs w:val="28"/>
          <w:highlight w:val="none"/>
        </w:rPr>
        <w:t xml:space="preserve">значимым </w:t>
      </w:r>
      <w:r>
        <w:rPr>
          <w:sz w:val="28"/>
          <w:szCs w:val="28"/>
          <w:highlight w:val="none"/>
        </w:rPr>
        <w:t xml:space="preserve">муниципальн</w:t>
      </w:r>
      <w:r>
        <w:rPr>
          <w:sz w:val="28"/>
          <w:szCs w:val="28"/>
          <w:highlight w:val="none"/>
        </w:rPr>
        <w:t xml:space="preserve">ым, региональным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межрегиональны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 проект</w:t>
      </w:r>
      <w:r>
        <w:rPr>
          <w:sz w:val="28"/>
          <w:szCs w:val="28"/>
          <w:highlight w:val="none"/>
        </w:rPr>
        <w:t xml:space="preserve">ом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области фор</w:t>
      </w:r>
      <w:r>
        <w:rPr>
          <w:sz w:val="28"/>
          <w:szCs w:val="28"/>
          <w:highlight w:val="none"/>
        </w:rPr>
        <w:t xml:space="preserve">миро</w:t>
      </w:r>
      <w:r>
        <w:rPr>
          <w:sz w:val="28"/>
          <w:szCs w:val="28"/>
          <w:highlight w:val="none"/>
        </w:rPr>
        <w:t xml:space="preserve">вания эко</w:t>
      </w:r>
      <w:r>
        <w:rPr>
          <w:sz w:val="28"/>
          <w:szCs w:val="28"/>
          <w:highlight w:val="none"/>
        </w:rPr>
        <w:t xml:space="preserve">логической культуры</w:t>
      </w:r>
      <w:r>
        <w:rPr>
          <w:sz w:val="28"/>
          <w:szCs w:val="28"/>
          <w:highlight w:val="none"/>
        </w:rPr>
        <w:t xml:space="preserve"> или в сфере охраны окружающей среды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  <w:t xml:space="preserve"> направить </w:t>
      </w:r>
      <w:r>
        <w:rPr>
          <w:sz w:val="28"/>
          <w:szCs w:val="28"/>
          <w:highlight w:val="none"/>
        </w:rPr>
        <w:t xml:space="preserve">доклад-презентацию</w:t>
      </w:r>
      <w:r>
        <w:rPr>
          <w:sz w:val="28"/>
          <w:szCs w:val="28"/>
          <w:highlight w:val="none"/>
        </w:rPr>
        <w:t xml:space="preserve"> в адрес организаторов и представить его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</w:rPr>
        <w:t xml:space="preserve">до </w:t>
      </w:r>
      <w:r>
        <w:rPr>
          <w:sz w:val="28"/>
          <w:szCs w:val="28"/>
          <w:highlight w:val="none"/>
        </w:rPr>
        <w:t xml:space="preserve">5 минут</w:t>
      </w:r>
      <w:r>
        <w:rPr>
          <w:sz w:val="28"/>
          <w:szCs w:val="28"/>
          <w:highlight w:val="none"/>
        </w:rPr>
        <w:t xml:space="preserve"> выступление</w:t>
      </w:r>
      <w:r>
        <w:rPr>
          <w:sz w:val="28"/>
          <w:szCs w:val="28"/>
          <w:highlight w:val="none"/>
        </w:rPr>
        <w:t xml:space="preserve">!) </w:t>
      </w:r>
      <w:r>
        <w:rPr>
          <w:sz w:val="28"/>
          <w:szCs w:val="28"/>
          <w:highlight w:val="none"/>
        </w:rPr>
        <w:t xml:space="preserve">в рамках</w:t>
      </w:r>
      <w:r>
        <w:rPr>
          <w:sz w:val="28"/>
          <w:szCs w:val="28"/>
          <w:highlight w:val="none"/>
        </w:rPr>
        <w:t xml:space="preserve"> площадки.</w:t>
      </w:r>
      <w:r>
        <w:rPr>
          <w:sz w:val="28"/>
          <w:szCs w:val="28"/>
          <w:highlight w:val="none"/>
        </w:rPr>
        <w:t xml:space="preserve"> Пр</w:t>
      </w:r>
      <w:r>
        <w:rPr>
          <w:sz w:val="28"/>
          <w:szCs w:val="28"/>
          <w:highlight w:val="none"/>
        </w:rPr>
        <w:t xml:space="preserve">езентация обязательно должна включать цели устойчивого развития, утвержденные Генеральной Ассамблеей ООН </w:t>
        <w:br/>
        <w:t xml:space="preserve">(2015 г.).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3"/>
        <w:numPr>
          <w:ilvl w:val="0"/>
          <w:numId w:val="46"/>
        </w:numPr>
        <w:ind w:left="0" w:right="0" w:firstLine="709"/>
        <w:jc w:val="both"/>
        <w:tabs>
          <w:tab w:val="num" w:pos="720" w:leader="none"/>
        </w:tabs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  <w:t xml:space="preserve">Образовательные моду</w:t>
      </w:r>
      <w:r>
        <w:rPr>
          <w:b/>
          <w:sz w:val="28"/>
          <w:szCs w:val="28"/>
          <w:highlight w:val="none"/>
        </w:rPr>
        <w:t xml:space="preserve">ли (образовательные площадки по </w:t>
      </w:r>
      <w:r>
        <w:rPr>
          <w:b/>
          <w:bCs/>
          <w:sz w:val="28"/>
          <w:szCs w:val="28"/>
          <w:highlight w:val="none"/>
        </w:rPr>
        <w:t xml:space="preserve">направлениям</w:t>
      </w:r>
      <w:r>
        <w:rPr>
          <w:b/>
          <w:bCs/>
          <w:sz w:val="28"/>
          <w:szCs w:val="28"/>
          <w:highlight w:val="none"/>
        </w:rPr>
        <w:t xml:space="preserve">):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63"/>
        <w:ind w:left="0" w:right="0" w:firstLine="709"/>
        <w:jc w:val="both"/>
        <w:spacing w:line="240" w:lineRule="atLeas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  <w:lang w:val="ru-RU"/>
        </w:rPr>
        <w:t xml:space="preserve">Эколидерство: 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глава в путешествии к устойчивому будущему</w:t>
      </w:r>
      <w:r>
        <w:rPr>
          <w:b/>
          <w:bCs/>
          <w:sz w:val="28"/>
          <w:szCs w:val="28"/>
          <w:highlight w:val="none"/>
        </w:rPr>
        <w:t xml:space="preserve">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рамках модуля обозреваются принципы устойчивого развития, осознанного потребления ресурсов, защиты окружающей среды и ответственного экологического поведения, а также проработка личностного вклада в сфере охраны окружающей среды.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3"/>
        <w:ind w:left="0" w:firstLine="708"/>
        <w:jc w:val="both"/>
        <w:spacing w:line="240" w:lineRule="atLeast"/>
        <w:rPr>
          <w:b/>
          <w:bCs/>
          <w:i/>
          <w:color w:val="000000" w:themeColor="text1"/>
          <w:sz w:val="28"/>
          <w:szCs w:val="28"/>
          <w:highlight w:val="none"/>
        </w:rPr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«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МентоСфера: гид в мире наставничества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»</w:t>
      </w:r>
      <w:r>
        <w:rPr>
          <w:b/>
          <w:bCs/>
          <w:i/>
          <w:color w:val="000000" w:themeColor="text1"/>
          <w:sz w:val="28"/>
          <w:szCs w:val="28"/>
          <w:highlight w:val="none"/>
        </w:rPr>
      </w:r>
      <w:r>
        <w:rPr>
          <w:b/>
          <w:bCs/>
          <w:i/>
          <w:color w:val="000000" w:themeColor="text1"/>
          <w:sz w:val="28"/>
          <w:szCs w:val="28"/>
          <w:highlight w:val="none"/>
        </w:rPr>
      </w:r>
    </w:p>
    <w:p>
      <w:pPr>
        <w:pStyle w:val="963"/>
        <w:ind w:left="0" w:firstLine="567"/>
        <w:jc w:val="both"/>
        <w:spacing w:line="240" w:lineRule="atLeast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none"/>
        </w:rPr>
        <w:t xml:space="preserve">Модуль р</w:t>
      </w:r>
      <w:r>
        <w:rPr>
          <w:color w:val="000000" w:themeColor="text1"/>
          <w:sz w:val="28"/>
          <w:szCs w:val="28"/>
          <w:highlight w:val="none"/>
        </w:rPr>
        <w:t xml:space="preserve">асскажет о </w:t>
      </w:r>
      <w:r>
        <w:rPr>
          <w:color w:val="000000" w:themeColor="text1"/>
          <w:sz w:val="28"/>
          <w:szCs w:val="28"/>
          <w:highlight w:val="none"/>
        </w:rPr>
        <w:t xml:space="preserve">м</w:t>
      </w:r>
      <w:r>
        <w:rPr>
          <w:color w:val="000000" w:themeColor="text1"/>
          <w:sz w:val="28"/>
          <w:szCs w:val="28"/>
          <w:highlight w:val="none"/>
        </w:rPr>
        <w:t xml:space="preserve">етодах и стратегии эффективной передачи экологических знаний и мотивации людей к практическим действиям и развитии устойчивых экологических привычек.</w:t>
      </w: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</w:p>
    <w:p>
      <w:pPr>
        <w:ind w:firstLine="567"/>
        <w:jc w:val="both"/>
        <w:rPr>
          <w:b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«Проектное решение: шаг за шагом к инновациям»</w:t>
      </w: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  <w:highlight w:val="none"/>
        </w:rPr>
      </w:r>
    </w:p>
    <w:p>
      <w:pPr>
        <w:pStyle w:val="963"/>
        <w:ind w:left="0" w:firstLine="567"/>
        <w:jc w:val="both"/>
        <w:spacing w:line="240" w:lineRule="atLeas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Модуль позволит разработать и реализовать инновационные проекты по итогам изучения методов планирования, управления и оценки проектов с применением современных технологий и подходов к решению экологических задач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3"/>
        <w:ind w:left="0" w:firstLine="567"/>
        <w:jc w:val="both"/>
        <w:spacing w:line="240" w:lineRule="atLeast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«Информационный эпицентр: взгляд изнутри»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63"/>
        <w:ind w:left="0" w:firstLine="567"/>
        <w:jc w:val="both"/>
        <w:spacing w:line="240" w:lineRule="atLeas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Модуль позволит изучить основы экологической журналистики, а также специфику информационного взаимодействия в области охраны окружающей среды, а также сформировать необходимые компетенции.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3"/>
        <w:jc w:val="both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Конкурсные программы: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jc w:val="both"/>
        <w:spacing w:line="24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pStyle w:val="963"/>
        <w:numPr>
          <w:ilvl w:val="0"/>
          <w:numId w:val="43"/>
        </w:numPr>
        <w:ind w:hanging="513"/>
        <w:jc w:val="both"/>
        <w:spacing w:line="24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</w:t>
      </w:r>
      <w:r>
        <w:rPr>
          <w:b/>
          <w:color w:val="000000" w:themeColor="text1"/>
          <w:sz w:val="28"/>
          <w:szCs w:val="28"/>
        </w:rPr>
        <w:t xml:space="preserve">онкурс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экологических инициатив по теме «Цели устойчивого развития»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ind w:firstLine="567"/>
        <w:jc w:val="both"/>
        <w:spacing w:line="240" w:lineRule="atLeas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Для участия в конкурсе делегация готовит доклады с презентацией реализованных инициатив, направленных на развитие молодежного экологического движения, мероприятий эколог</w:t>
      </w:r>
      <w:r>
        <w:rPr>
          <w:color w:val="000000" w:themeColor="text1"/>
          <w:sz w:val="28"/>
          <w:szCs w:val="28"/>
        </w:rPr>
        <w:t xml:space="preserve">о-просветительской и природоохранной деятельности с участием молодежи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567"/>
        <w:jc w:val="both"/>
        <w:spacing w:line="240" w:lineRule="atLeas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Работы реферативного характера не учитываются при оценке и рассмотрении в рамках конкурса.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567"/>
        <w:jc w:val="both"/>
        <w:spacing w:line="240" w:lineRule="atLeas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Работа должна содержать реализацию целей устойчивого развития, </w:t>
      </w:r>
      <w:r>
        <w:rPr>
          <w:sz w:val="28"/>
          <w:szCs w:val="28"/>
          <w:highlight w:val="none"/>
        </w:rPr>
        <w:t xml:space="preserve">утвержденных Генеральной Ассамблеей ООН,</w:t>
      </w:r>
      <w:r>
        <w:rPr>
          <w:color w:val="000000" w:themeColor="text1"/>
          <w:sz w:val="28"/>
          <w:szCs w:val="28"/>
          <w:highlight w:val="none"/>
        </w:rPr>
        <w:t xml:space="preserve"> на примере своего населенного пункта, региона или страны: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tLeas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6-я цель: чистая вода и санитария.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tLeas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7-я цель: недорогостоящая и чистая энергия.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tLeas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12-я цель: ответственное потребление и производство.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tLeas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13-я цель: борьба с изменением климата.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tLeas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14-я цель: сохранение морских экосистем.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tLeas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15-я цель: сохранение экосистем суши.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tLeas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17-я цель: партнерство в интересах устойчивого развития.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567"/>
        <w:jc w:val="both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67"/>
        <w:jc w:val="both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В докладе необходимо </w:t>
      </w:r>
      <w:r>
        <w:rPr>
          <w:color w:val="000000" w:themeColor="text1"/>
          <w:sz w:val="28"/>
          <w:szCs w:val="28"/>
        </w:rPr>
        <w:t xml:space="preserve">обозначить </w:t>
      </w:r>
      <w:r>
        <w:rPr>
          <w:color w:val="000000" w:themeColor="text1"/>
          <w:sz w:val="28"/>
          <w:szCs w:val="28"/>
        </w:rPr>
        <w:t xml:space="preserve">актуальность и новизну реализуемых проектов, их интерактивное наполнение и медиа-освещение</w:t>
      </w:r>
      <w:r>
        <w:rPr>
          <w:color w:val="000000" w:themeColor="text1"/>
          <w:sz w:val="28"/>
          <w:szCs w:val="28"/>
        </w:rPr>
        <w:t xml:space="preserve">, используемые технологии и формы работы в молодежной среде, результаты реализации. </w:t>
      </w:r>
      <w:r>
        <w:rPr>
          <w:color w:val="000000" w:themeColor="text1"/>
          <w:sz w:val="28"/>
          <w:szCs w:val="28"/>
        </w:rPr>
        <w:t xml:space="preserve">Регламент выступления не более 5 минут. Тему доклада-презентац</w:t>
      </w:r>
      <w:r>
        <w:rPr>
          <w:color w:val="000000" w:themeColor="text1"/>
          <w:sz w:val="28"/>
          <w:szCs w:val="28"/>
        </w:rPr>
        <w:t xml:space="preserve">ии необходимо указать в заявке.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63"/>
        <w:numPr>
          <w:ilvl w:val="0"/>
          <w:numId w:val="34"/>
        </w:numPr>
        <w:jc w:val="both"/>
        <w:spacing w:line="24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</w:t>
      </w:r>
      <w:r>
        <w:rPr>
          <w:b/>
          <w:color w:val="000000" w:themeColor="text1"/>
          <w:sz w:val="28"/>
          <w:szCs w:val="28"/>
        </w:rPr>
        <w:t xml:space="preserve">онкурс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социальных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медиа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63"/>
        <w:ind w:left="0" w:firstLine="567"/>
        <w:jc w:val="both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участия в конкурсе необходимо указать в анкете ссылки</w:t>
      </w:r>
      <w:r>
        <w:rPr>
          <w:color w:val="000000" w:themeColor="text1"/>
          <w:sz w:val="28"/>
          <w:szCs w:val="28"/>
        </w:rPr>
        <w:t xml:space="preserve"> (направить в адрес организаторов)</w:t>
      </w:r>
      <w:r>
        <w:rPr>
          <w:color w:val="000000" w:themeColor="text1"/>
          <w:sz w:val="28"/>
          <w:szCs w:val="28"/>
        </w:rPr>
        <w:t xml:space="preserve"> на социальные сети или веб-сайты реализованной </w:t>
      </w:r>
      <w:r>
        <w:rPr>
          <w:color w:val="000000" w:themeColor="text1"/>
          <w:sz w:val="28"/>
          <w:szCs w:val="28"/>
        </w:rPr>
        <w:t xml:space="preserve">экологической деятельности делегации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которая будет оценена э</w:t>
      </w:r>
      <w:r>
        <w:rPr>
          <w:color w:val="000000" w:themeColor="text1"/>
          <w:sz w:val="28"/>
          <w:szCs w:val="28"/>
        </w:rPr>
        <w:t xml:space="preserve">кспертным советом конкурса.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63"/>
        <w:ind w:left="0" w:firstLine="567"/>
        <w:jc w:val="both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Критерии оценки: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63"/>
        <w:numPr>
          <w:ilvl w:val="0"/>
          <w:numId w:val="50"/>
        </w:numPr>
        <w:jc w:val="both"/>
        <w:spacing w:line="240" w:lineRule="atLeas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изуальное оформление группы (единый стиль группы,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лаконичность, </w:t>
      </w:r>
      <w:r>
        <w:rPr>
          <w:color w:val="000000"/>
          <w:sz w:val="28"/>
          <w:szCs w:val="28"/>
        </w:rPr>
        <w:t xml:space="preserve">эстетика и уникальность дизайна)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63"/>
        <w:numPr>
          <w:ilvl w:val="0"/>
          <w:numId w:val="50"/>
        </w:numPr>
        <w:jc w:val="both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истемность и регулярность публикаций</w:t>
      </w:r>
      <w:r>
        <w:rPr>
          <w:color w:val="000000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63"/>
        <w:numPr>
          <w:ilvl w:val="0"/>
          <w:numId w:val="50"/>
        </w:numPr>
        <w:jc w:val="both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оответствие содержания материалов потребностям целевой аудитории </w:t>
      </w:r>
      <w:r>
        <w:rPr>
          <w:color w:val="000000"/>
          <w:sz w:val="28"/>
          <w:szCs w:val="28"/>
        </w:rPr>
        <w:t xml:space="preserve">(подача материала, использование современных форматов и т.д.)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63"/>
        <w:numPr>
          <w:ilvl w:val="0"/>
          <w:numId w:val="50"/>
        </w:numPr>
        <w:jc w:val="both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информационная насыщенность (достоверность</w:t>
      </w:r>
      <w:r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 xml:space="preserve">атериала, ценность информации, новизна, информативность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материала)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63"/>
        <w:numPr>
          <w:ilvl w:val="0"/>
          <w:numId w:val="42"/>
        </w:numPr>
        <w:jc w:val="both"/>
        <w:spacing w:line="240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Творческий вечер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67"/>
        <w:jc w:val="both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Участникам предлагается подготовить творческие номера (не более 3 минут), с которыми они смогут выступить на открытом микрофоне. Творческие номера могут </w:t>
      </w:r>
      <w:r>
        <w:rPr>
          <w:color w:val="000000" w:themeColor="text1"/>
          <w:sz w:val="28"/>
          <w:szCs w:val="28"/>
        </w:rPr>
        <w:t xml:space="preserve">быть </w:t>
      </w:r>
      <w:r>
        <w:rPr>
          <w:color w:val="000000" w:themeColor="text1"/>
          <w:sz w:val="28"/>
          <w:szCs w:val="28"/>
        </w:rPr>
        <w:t xml:space="preserve">разного жанра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(танец, вокал, оригинал</w:t>
      </w:r>
      <w:r>
        <w:rPr>
          <w:color w:val="000000" w:themeColor="text1"/>
          <w:sz w:val="28"/>
          <w:szCs w:val="28"/>
        </w:rPr>
        <w:t xml:space="preserve">ьный жанр, художественное слово</w:t>
      </w:r>
      <w:r>
        <w:rPr>
          <w:color w:val="000000" w:themeColor="text1"/>
          <w:sz w:val="28"/>
          <w:szCs w:val="28"/>
        </w:rPr>
        <w:t xml:space="preserve"> и т.д.) и содержани</w:t>
      </w:r>
      <w:r>
        <w:rPr>
          <w:color w:val="000000" w:themeColor="text1"/>
          <w:sz w:val="28"/>
          <w:szCs w:val="28"/>
        </w:rPr>
        <w:t xml:space="preserve">я</w:t>
      </w:r>
      <w:r>
        <w:rPr>
          <w:color w:val="000000" w:themeColor="text1"/>
          <w:sz w:val="28"/>
          <w:szCs w:val="28"/>
        </w:rPr>
        <w:t xml:space="preserve">. Все необходимые для выступления медиа материалы, музыкальные инструменты и костюмы, делегации необходимо иметь на </w:t>
      </w:r>
      <w:r>
        <w:rPr>
          <w:color w:val="000000" w:themeColor="text1"/>
          <w:sz w:val="28"/>
          <w:szCs w:val="28"/>
        </w:rPr>
        <w:t xml:space="preserve"> период</w:t>
      </w:r>
      <w:r>
        <w:rPr>
          <w:color w:val="000000" w:themeColor="text1"/>
          <w:sz w:val="28"/>
          <w:szCs w:val="28"/>
        </w:rPr>
        <w:t xml:space="preserve"> проведения </w:t>
      </w:r>
      <w:r>
        <w:rPr>
          <w:color w:val="000000" w:themeColor="text1"/>
          <w:sz w:val="28"/>
          <w:szCs w:val="28"/>
        </w:rPr>
        <w:t xml:space="preserve">Ф</w:t>
      </w:r>
      <w:r>
        <w:rPr>
          <w:color w:val="000000" w:themeColor="text1"/>
          <w:sz w:val="28"/>
          <w:szCs w:val="28"/>
        </w:rPr>
        <w:t xml:space="preserve">орума.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567"/>
        <w:jc w:val="both"/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Экскурсионные, спортивные, и</w:t>
      </w:r>
      <w:r>
        <w:rPr>
          <w:b/>
          <w:sz w:val="28"/>
          <w:szCs w:val="28"/>
        </w:rPr>
        <w:t xml:space="preserve">гровые, </w:t>
      </w:r>
      <w:r>
        <w:rPr>
          <w:b/>
          <w:sz w:val="28"/>
          <w:szCs w:val="28"/>
        </w:rPr>
        <w:t xml:space="preserve">культурно-досуговые мероприятия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 требуют подготовки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</w:p>
    <w:p>
      <w:pPr>
        <w:contextualSpacing/>
        <w:ind w:firstLine="708"/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Награжде</w:t>
      </w:r>
      <w:r>
        <w:rPr>
          <w:b/>
          <w:sz w:val="28"/>
          <w:szCs w:val="28"/>
        </w:rPr>
        <w:t xml:space="preserve">ние участников по итогам Форума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ind w:firstLine="708"/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tabs>
          <w:tab w:val="left" w:pos="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.1.</w:t>
      </w:r>
      <w:r>
        <w:rPr>
          <w:sz w:val="28"/>
          <w:szCs w:val="28"/>
        </w:rPr>
        <w:t xml:space="preserve"> Призовой фонд Форума определяется Оргкомитетом.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tabs>
          <w:tab w:val="left" w:pos="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.2.</w:t>
      </w:r>
      <w:r>
        <w:rPr>
          <w:sz w:val="28"/>
          <w:szCs w:val="28"/>
        </w:rPr>
        <w:t xml:space="preserve"> Оргкомитет Форума учреждает </w:t>
      </w:r>
      <w:r>
        <w:rPr>
          <w:sz w:val="28"/>
          <w:szCs w:val="28"/>
        </w:rPr>
        <w:t xml:space="preserve">дипломы и </w:t>
      </w:r>
      <w:r>
        <w:rPr>
          <w:sz w:val="28"/>
          <w:szCs w:val="28"/>
        </w:rPr>
        <w:t xml:space="preserve">призы для победителей</w:t>
      </w:r>
      <w:r>
        <w:rPr>
          <w:sz w:val="28"/>
          <w:szCs w:val="28"/>
        </w:rPr>
        <w:t xml:space="preserve">, свидетельства участников и благодарственные письма на о</w:t>
      </w:r>
      <w:r>
        <w:rPr>
          <w:sz w:val="28"/>
          <w:szCs w:val="28"/>
        </w:rPr>
        <w:t xml:space="preserve">бразовательные организации для </w:t>
      </w:r>
      <w:r>
        <w:rPr>
          <w:sz w:val="28"/>
          <w:szCs w:val="28"/>
        </w:rPr>
        <w:t xml:space="preserve">делегаций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tabs>
          <w:tab w:val="left" w:pos="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6.3.</w:t>
      </w:r>
      <w:r>
        <w:rPr>
          <w:sz w:val="28"/>
          <w:szCs w:val="28"/>
        </w:rPr>
        <w:t xml:space="preserve"> По итогам Форум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</w:t>
      </w:r>
      <w:r>
        <w:rPr>
          <w:sz w:val="28"/>
          <w:szCs w:val="28"/>
        </w:rPr>
        <w:t xml:space="preserve">ей в каждой </w:t>
      </w:r>
      <w:r>
        <w:rPr>
          <w:sz w:val="28"/>
          <w:szCs w:val="28"/>
        </w:rPr>
        <w:t xml:space="preserve">номинации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z w:val="28"/>
          <w:szCs w:val="28"/>
        </w:rPr>
        <w:t xml:space="preserve">амый активный участник</w:t>
      </w:r>
      <w:r>
        <w:rPr>
          <w:color w:val="000000" w:themeColor="text1"/>
          <w:sz w:val="28"/>
          <w:szCs w:val="28"/>
        </w:rPr>
        <w:t xml:space="preserve"> программных мероприятий</w:t>
      </w:r>
      <w:r>
        <w:rPr>
          <w:color w:val="000000" w:themeColor="text1"/>
          <w:sz w:val="28"/>
          <w:szCs w:val="28"/>
        </w:rPr>
        <w:t xml:space="preserve"> Форума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 xml:space="preserve">студент/ преподаватель)</w:t>
      </w:r>
      <w:r>
        <w:rPr>
          <w:color w:val="000000" w:themeColor="text1"/>
          <w:sz w:val="28"/>
          <w:szCs w:val="28"/>
        </w:rPr>
        <w:t xml:space="preserve"> по итогам участия в программных мероприятиях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67"/>
        <w:jc w:val="both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л</w:t>
      </w:r>
      <w:r>
        <w:rPr>
          <w:color w:val="000000" w:themeColor="text1"/>
          <w:sz w:val="28"/>
          <w:szCs w:val="28"/>
        </w:rPr>
        <w:t xml:space="preserve">учший </w:t>
      </w:r>
      <w:r>
        <w:rPr>
          <w:color w:val="000000" w:themeColor="text1"/>
          <w:sz w:val="28"/>
          <w:szCs w:val="28"/>
        </w:rPr>
        <w:t xml:space="preserve">проект в </w:t>
      </w:r>
      <w:r>
        <w:rPr>
          <w:color w:val="000000" w:themeColor="text1"/>
          <w:sz w:val="28"/>
          <w:szCs w:val="28"/>
        </w:rPr>
        <w:t xml:space="preserve">области </w:t>
      </w:r>
      <w:r>
        <w:rPr>
          <w:color w:val="000000" w:themeColor="text1"/>
          <w:sz w:val="28"/>
          <w:szCs w:val="28"/>
        </w:rPr>
        <w:t xml:space="preserve">формирования экологической культуры или природоохранной деятельности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итогам конкурса)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67"/>
        <w:jc w:val="both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самая активная делегация программных мероприятий Форума</w:t>
      </w:r>
      <w:r>
        <w:rPr>
          <w:color w:val="000000" w:themeColor="text1"/>
          <w:sz w:val="28"/>
          <w:szCs w:val="28"/>
        </w:rPr>
        <w:t xml:space="preserve"> (по итогам участия в программных мероприятиях Форума)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67"/>
        <w:jc w:val="both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лучшее социальные медиа</w:t>
      </w:r>
      <w:r>
        <w:rPr>
          <w:color w:val="000000" w:themeColor="text1"/>
          <w:sz w:val="28"/>
          <w:szCs w:val="28"/>
        </w:rPr>
        <w:t xml:space="preserve"> (по итогам  размещения информации об экологической деятельности в социа</w:t>
      </w:r>
      <w:r>
        <w:rPr>
          <w:color w:val="000000" w:themeColor="text1"/>
          <w:sz w:val="28"/>
          <w:szCs w:val="28"/>
        </w:rPr>
        <w:t xml:space="preserve">льных сетях и на своих сайтах)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67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6.4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ргкомитет </w:t>
      </w:r>
      <w:r>
        <w:rPr>
          <w:sz w:val="28"/>
          <w:szCs w:val="28"/>
        </w:rPr>
        <w:t xml:space="preserve">вправе учредить дополнительные дипломы и </w:t>
      </w:r>
      <w:r>
        <w:rPr>
          <w:sz w:val="28"/>
          <w:szCs w:val="28"/>
        </w:rPr>
        <w:t xml:space="preserve">спецпризы</w:t>
      </w:r>
      <w:r>
        <w:rPr>
          <w:sz w:val="28"/>
          <w:szCs w:val="28"/>
        </w:rPr>
        <w:t xml:space="preserve"> для участников.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Финансирование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63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.1.</w:t>
      </w:r>
      <w:r>
        <w:rPr>
          <w:sz w:val="28"/>
          <w:szCs w:val="28"/>
        </w:rPr>
        <w:t xml:space="preserve"> Финансирование по организации и проведению Форума осуществляется в рамках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осударственной программы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автономного округа-Югры «Э</w:t>
      </w:r>
      <w:r>
        <w:rPr>
          <w:sz w:val="28"/>
          <w:szCs w:val="28"/>
        </w:rPr>
        <w:t xml:space="preserve">кологическ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 xml:space="preserve">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tabs>
          <w:tab w:val="left" w:pos="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.2.</w:t>
      </w:r>
      <w:r>
        <w:rPr>
          <w:sz w:val="28"/>
          <w:szCs w:val="28"/>
        </w:rPr>
        <w:t xml:space="preserve"> Расходы по питанию, проживанию, участию в программных мероприятиях</w:t>
      </w:r>
      <w:r>
        <w:rPr>
          <w:sz w:val="28"/>
          <w:szCs w:val="28"/>
        </w:rPr>
        <w:t xml:space="preserve">, обеспечению сувенирной и полиграфической продукцией, атрибутикой</w:t>
      </w:r>
      <w:r>
        <w:rPr>
          <w:sz w:val="28"/>
          <w:szCs w:val="28"/>
        </w:rPr>
        <w:t xml:space="preserve"> оплачиваются организатором Форума.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.3.</w:t>
      </w:r>
      <w:r>
        <w:rPr>
          <w:sz w:val="28"/>
          <w:szCs w:val="28"/>
        </w:rPr>
        <w:t xml:space="preserve"> Расходы по проезду до места проведения Форума</w:t>
      </w:r>
      <w:r>
        <w:rPr>
          <w:sz w:val="28"/>
          <w:szCs w:val="28"/>
        </w:rPr>
        <w:t xml:space="preserve"> и обратно осуществляются участниками Форума самостоятельно.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tabs>
          <w:tab w:val="left" w:pos="0" w:leader="none"/>
        </w:tabs>
        <w:rPr>
          <w:b/>
        </w:rPr>
      </w:pPr>
      <w:r>
        <w:rPr>
          <w:b/>
          <w:sz w:val="28"/>
          <w:szCs w:val="28"/>
        </w:rPr>
        <w:br w:type="page" w:clear="all"/>
      </w:r>
      <w:r>
        <w:rPr>
          <w:b/>
        </w:rPr>
      </w:r>
      <w:r>
        <w:rPr>
          <w:b/>
        </w:rPr>
      </w:r>
    </w:p>
    <w:p>
      <w:pPr>
        <w:jc w:val="right"/>
        <w:tabs>
          <w:tab w:val="left" w:pos="0" w:leader="none"/>
        </w:tabs>
      </w:pPr>
      <w:r/>
      <w:r/>
    </w:p>
    <w:p>
      <w:pPr>
        <w:jc w:val="right"/>
        <w:tabs>
          <w:tab w:val="left" w:pos="0" w:leader="none"/>
        </w:tabs>
        <w:rPr>
          <w:highlight w:val="none"/>
        </w:rPr>
      </w:pPr>
      <w:r>
        <w:t xml:space="preserve">Приложение 1</w:t>
      </w:r>
      <w:r>
        <w:rPr>
          <w:highlight w:val="none"/>
        </w:rPr>
      </w:r>
    </w:p>
    <w:p>
      <w:pPr>
        <w:jc w:val="right"/>
        <w:tabs>
          <w:tab w:val="left" w:pos="0" w:leader="none"/>
        </w:tabs>
      </w:pPr>
      <w:r>
        <w:rPr>
          <w:highlight w:val="none"/>
        </w:rPr>
        <w:t xml:space="preserve">к Положению о Форуме </w:t>
        <w:br/>
        <w:t xml:space="preserve">экологического движения России</w:t>
      </w:r>
      <w:r>
        <w:rPr>
          <w:highlight w:val="none"/>
        </w:rPr>
      </w:r>
      <w:r/>
    </w:p>
    <w:p>
      <w:pPr>
        <w:jc w:val="right"/>
        <w:tabs>
          <w:tab w:val="left" w:pos="0" w:leader="none"/>
        </w:tabs>
      </w:pPr>
      <w:r/>
      <w:r/>
    </w:p>
    <w:p>
      <w:pPr>
        <w:jc w:val="right"/>
        <w:tabs>
          <w:tab w:val="left" w:pos="0" w:leader="none"/>
        </w:tabs>
      </w:pPr>
      <w:r/>
      <w:r/>
    </w:p>
    <w:p>
      <w:pPr>
        <w:pStyle w:val="963"/>
        <w:ind w:left="0"/>
        <w:jc w:val="center"/>
        <w:tabs>
          <w:tab w:val="left" w:pos="0" w:leader="none"/>
        </w:tabs>
        <w:rPr>
          <w:b/>
        </w:rPr>
      </w:pPr>
      <w:r>
        <w:rPr>
          <w:b/>
        </w:rPr>
        <w:t xml:space="preserve">Заявка </w:t>
      </w:r>
      <w:r>
        <w:rPr>
          <w:b/>
        </w:rPr>
      </w:r>
      <w:r>
        <w:rPr>
          <w:b/>
        </w:rPr>
      </w:r>
    </w:p>
    <w:p>
      <w:pPr>
        <w:pStyle w:val="963"/>
        <w:ind w:left="0"/>
        <w:jc w:val="center"/>
        <w:tabs>
          <w:tab w:val="left" w:pos="0" w:leader="none"/>
        </w:tabs>
        <w:rPr>
          <w:b/>
        </w:rPr>
      </w:pPr>
      <w:r>
        <w:rPr>
          <w:b/>
        </w:rPr>
        <w:t xml:space="preserve">на участие в Форуме экологического движения России – 2024</w:t>
      </w:r>
      <w:r>
        <w:rPr>
          <w:b/>
        </w:rPr>
      </w:r>
      <w:r>
        <w:rPr>
          <w:b/>
        </w:rPr>
      </w:r>
    </w:p>
    <w:p>
      <w:pPr>
        <w:pStyle w:val="963"/>
        <w:ind w:left="0"/>
        <w:jc w:val="center"/>
        <w:tabs>
          <w:tab w:val="left" w:pos="0" w:leader="none"/>
        </w:tabs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pPr>
        <w:pStyle w:val="963"/>
        <w:ind w:left="0"/>
        <w:tabs>
          <w:tab w:val="left" w:pos="0" w:leader="none"/>
        </w:tabs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750"/>
        <w:gridCol w:w="5665"/>
      </w:tblGrid>
      <w:tr>
        <w:tblPrEx/>
        <w:trPr>
          <w:trHeight w:val="289"/>
        </w:trPr>
        <w:tc>
          <w:tcPr>
            <w:tcW w:w="3750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b/>
              </w:rPr>
            </w:pPr>
            <w:r>
              <w:rPr>
                <w:b/>
              </w:rPr>
              <w:t xml:space="preserve">Субъект РФ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/>
            <w:r/>
          </w:p>
        </w:tc>
      </w:tr>
      <w:tr>
        <w:tblPrEx/>
        <w:trPr>
          <w:trHeight w:val="301"/>
        </w:trPr>
        <w:tc>
          <w:tcPr>
            <w:tcW w:w="3750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>
              <w:t xml:space="preserve">Населенный пункт</w:t>
            </w:r>
            <w:r/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/>
            <w:r/>
          </w:p>
        </w:tc>
      </w:tr>
      <w:tr>
        <w:tblPrEx/>
        <w:trPr>
          <w:trHeight w:val="301"/>
        </w:trPr>
        <w:tc>
          <w:tcPr>
            <w:tcW w:w="3750" w:type="dxa"/>
            <w:textDirection w:val="lrTb"/>
            <w:noWrap w:val="false"/>
          </w:tcPr>
          <w:p>
            <w:r>
              <w:t xml:space="preserve">Образовательная организация (среднего профессионального или высшего образования)</w:t>
            </w:r>
            <w:r/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/>
            <w:r/>
          </w:p>
        </w:tc>
      </w:tr>
      <w:tr>
        <w:tblPrEx/>
        <w:trPr>
          <w:trHeight w:val="318"/>
        </w:trPr>
        <w:tc>
          <w:tcPr>
            <w:gridSpan w:val="2"/>
            <w:tcW w:w="9415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b/>
              </w:rPr>
            </w:pPr>
            <w:r>
              <w:rPr>
                <w:b/>
              </w:rPr>
              <w:t xml:space="preserve">Персональные данные участника/ руководителя делегации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0" w:leader="none"/>
              </w:tabs>
            </w:pPr>
            <w:r/>
            <w:r/>
          </w:p>
        </w:tc>
      </w:tr>
      <w:tr>
        <w:tblPrEx/>
        <w:trPr>
          <w:trHeight w:val="318"/>
        </w:trPr>
        <w:tc>
          <w:tcPr>
            <w:tcW w:w="3750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>
              <w:t xml:space="preserve">Фамилия имя отчество (полностью)</w:t>
            </w:r>
            <w:r/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/>
            <w:r/>
          </w:p>
        </w:tc>
      </w:tr>
      <w:tr>
        <w:tblPrEx/>
        <w:trPr>
          <w:trHeight w:val="318"/>
        </w:trPr>
        <w:tc>
          <w:tcPr>
            <w:tcW w:w="3750" w:type="dxa"/>
            <w:textDirection w:val="lrTb"/>
            <w:noWrap w:val="false"/>
          </w:tcPr>
          <w:p>
            <w:pPr>
              <w:tabs>
                <w:tab w:val="left" w:pos="0" w:leader="none"/>
              </w:tabs>
            </w:pPr>
            <w:r>
              <w:t xml:space="preserve">Для студентов: специальность, курс, группа</w:t>
            </w:r>
            <w:r/>
          </w:p>
          <w:p>
            <w:pPr>
              <w:tabs>
                <w:tab w:val="left" w:pos="0" w:leader="none"/>
              </w:tabs>
            </w:pPr>
            <w:r>
              <w:t xml:space="preserve">Для руководителей:</w:t>
            </w:r>
            <w:r/>
          </w:p>
          <w:p>
            <w:pPr>
              <w:tabs>
                <w:tab w:val="left" w:pos="0" w:leader="none"/>
              </w:tabs>
            </w:pPr>
            <w:r>
              <w:t xml:space="preserve">должность, место работы</w:t>
            </w:r>
            <w:r/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/>
            <w:r/>
          </w:p>
        </w:tc>
      </w:tr>
      <w:tr>
        <w:tblPrEx/>
        <w:trPr>
          <w:trHeight w:val="318"/>
        </w:trPr>
        <w:tc>
          <w:tcPr>
            <w:tcW w:w="3750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>
              <w:t xml:space="preserve">Дата рождения</w:t>
            </w:r>
            <w:r/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/>
            <w:r/>
          </w:p>
        </w:tc>
      </w:tr>
      <w:tr>
        <w:tblPrEx/>
        <w:trPr>
          <w:trHeight w:val="318"/>
        </w:trPr>
        <w:tc>
          <w:tcPr>
            <w:tcW w:w="3750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>
              <w:t xml:space="preserve">Контактный телефон/</w:t>
            </w:r>
            <w:r>
              <w:rPr>
                <w:lang w:val="en-US"/>
              </w:rPr>
              <w:t xml:space="preserve">e-mail</w:t>
            </w:r>
            <w:r/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/>
            <w:r/>
          </w:p>
        </w:tc>
      </w:tr>
      <w:tr>
        <w:tblPrEx/>
        <w:trPr>
          <w:trHeight w:val="335"/>
        </w:trPr>
        <w:tc>
          <w:tcPr>
            <w:tcW w:w="3750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color w:val="ff0000"/>
              </w:rPr>
            </w:pPr>
            <w:r>
              <w:t xml:space="preserve">Тема доклада</w:t>
            </w:r>
            <w:r>
              <w:t xml:space="preserve"> по развитию экологического движения </w:t>
            </w:r>
            <w:r>
              <w:t xml:space="preserve"> </w:t>
            </w:r>
            <w:r>
              <w:t xml:space="preserve">в </w:t>
            </w:r>
            <w:r>
              <w:t xml:space="preserve">регион</w:t>
            </w:r>
            <w:r>
              <w:t xml:space="preserve">е</w:t>
            </w:r>
            <w:r>
              <w:t xml:space="preserve">/ стран</w:t>
            </w:r>
            <w:r>
              <w:t xml:space="preserve">е для представления на</w:t>
            </w:r>
            <w:r>
              <w:t xml:space="preserve"> </w:t>
            </w:r>
            <w:r>
              <w:t xml:space="preserve">пленарной </w:t>
            </w:r>
            <w:r>
              <w:t xml:space="preserve">дискуссионной площадк</w:t>
            </w:r>
            <w:r>
              <w:t xml:space="preserve">е </w:t>
            </w:r>
            <w:r>
              <w:t xml:space="preserve">/</w:t>
            </w:r>
            <w:r>
              <w:t xml:space="preserve"> </w:t>
            </w:r>
            <w:r>
              <w:t xml:space="preserve">ФИО докладчика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/>
        <w:trPr>
          <w:trHeight w:val="335"/>
        </w:trPr>
        <w:tc>
          <w:tcPr>
            <w:tcW w:w="3750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>
              <w:t xml:space="preserve"> Тема конкурсного эколого-просветительского проекта или  проекта в  сфере охраны окружающей среды</w:t>
            </w:r>
            <w:r>
              <w:t xml:space="preserve"> (для студентов)</w:t>
            </w:r>
            <w:r>
              <w:t xml:space="preserve"> </w:t>
            </w:r>
            <w:r>
              <w:t xml:space="preserve">/</w:t>
            </w:r>
            <w:r>
              <w:t xml:space="preserve"> </w:t>
            </w:r>
            <w:r>
              <w:t xml:space="preserve">ФИО докладчика</w:t>
            </w:r>
            <w:r/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/>
        <w:trPr>
          <w:trHeight w:val="335"/>
        </w:trPr>
        <w:tc>
          <w:tcPr>
            <w:tcW w:w="3750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>
              <w:t xml:space="preserve">Ссылки на сайт/социальные сети для участия в конкурсе на лучшее </w:t>
            </w:r>
            <w:r>
              <w:t xml:space="preserve">социальное </w:t>
            </w:r>
            <w:r>
              <w:t xml:space="preserve">медиа</w:t>
            </w:r>
            <w:r/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/>
        <w:trPr>
          <w:trHeight w:val="335"/>
        </w:trPr>
        <w:tc>
          <w:tcPr>
            <w:gridSpan w:val="2"/>
            <w:tcW w:w="9415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>
              <w:rPr>
                <w:b/>
              </w:rPr>
              <w:t xml:space="preserve">Сведения о прибытии и отбытии</w:t>
            </w:r>
            <w:r/>
          </w:p>
        </w:tc>
      </w:tr>
      <w:tr>
        <w:tblPrEx/>
        <w:trPr>
          <w:trHeight w:val="335"/>
        </w:trPr>
        <w:tc>
          <w:tcPr>
            <w:tcW w:w="3750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>
              <w:t xml:space="preserve">Дата и время приезда, транспорт</w:t>
            </w:r>
            <w:r/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/>
            <w:r/>
          </w:p>
        </w:tc>
      </w:tr>
      <w:tr>
        <w:tblPrEx/>
        <w:trPr>
          <w:trHeight w:val="335"/>
        </w:trPr>
        <w:tc>
          <w:tcPr>
            <w:tcW w:w="3750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>
              <w:t xml:space="preserve">Дата и время отъезда, транспорт</w:t>
            </w:r>
            <w:r/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/>
            <w:r/>
          </w:p>
        </w:tc>
      </w:tr>
      <w:tr>
        <w:tblPrEx/>
        <w:trPr>
          <w:trHeight w:val="335"/>
        </w:trPr>
        <w:tc>
          <w:tcPr>
            <w:tcW w:w="3750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>
              <w:t xml:space="preserve">Дополнительные сведения</w:t>
            </w:r>
            <w:r/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/>
            <w:r/>
          </w:p>
        </w:tc>
      </w:tr>
      <w:tr>
        <w:tblPrEx/>
        <w:trPr>
          <w:trHeight w:val="335"/>
        </w:trPr>
        <w:tc>
          <w:tcPr>
            <w:tcW w:w="3750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>
              <w:t xml:space="preserve">Наличие хронических заболеваний (наличие </w:t>
            </w:r>
            <w:r>
              <w:t xml:space="preserve">аллергических реакций на продукты питания, лекарственные препараты)</w:t>
            </w:r>
            <w:r/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</w:pPr>
            <w:r/>
            <w:r/>
          </w:p>
        </w:tc>
      </w:tr>
    </w:tbl>
    <w:p>
      <w:pPr>
        <w:ind w:left="-142"/>
        <w:jc w:val="both"/>
        <w:tabs>
          <w:tab w:val="left" w:pos="0" w:leader="none"/>
        </w:tabs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ind w:left="-142"/>
        <w:jc w:val="both"/>
        <w:tabs>
          <w:tab w:val="left" w:pos="0" w:leader="none"/>
        </w:tabs>
        <w:rPr>
          <w:b/>
          <w:i/>
        </w:rPr>
      </w:pPr>
      <w:r>
        <w:rPr>
          <w:b/>
          <w:i/>
        </w:rPr>
        <w:t xml:space="preserve">Все графы обязательны для заполнения</w:t>
      </w:r>
      <w:r>
        <w:rPr>
          <w:b/>
          <w:i/>
        </w:rPr>
      </w:r>
      <w:r>
        <w:rPr>
          <w:b/>
          <w:i/>
        </w:rPr>
      </w:r>
    </w:p>
    <w:p>
      <w:pPr>
        <w:jc w:val="center"/>
        <w:spacing w:line="240" w:lineRule="atLeast"/>
        <w:tabs>
          <w:tab w:val="center" w:pos="4819" w:leader="none"/>
          <w:tab w:val="left" w:pos="6705" w:leader="none"/>
        </w:tabs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spacing w:line="240" w:lineRule="atLeast"/>
        <w:tabs>
          <w:tab w:val="center" w:pos="4819" w:leader="none"/>
          <w:tab w:val="left" w:pos="6705" w:leader="none"/>
        </w:tabs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right"/>
        <w:spacing w:line="240" w:lineRule="atLeast"/>
        <w:tabs>
          <w:tab w:val="center" w:pos="4819" w:leader="none"/>
          <w:tab w:val="left" w:pos="6705" w:leader="none"/>
        </w:tabs>
        <w:rPr>
          <w:color w:val="000000"/>
        </w:rPr>
      </w:pPr>
      <w:r>
        <w:rPr>
          <w:color w:val="000000"/>
        </w:rPr>
        <w:t xml:space="preserve">Приложение 2</w:t>
      </w:r>
      <w:r>
        <w:rPr>
          <w:color w:val="000000"/>
        </w:rPr>
      </w:r>
      <w:r>
        <w:rPr>
          <w:color w:val="000000"/>
        </w:rPr>
      </w:r>
    </w:p>
    <w:p>
      <w:pPr>
        <w:jc w:val="right"/>
        <w:spacing w:line="240" w:lineRule="atLeast"/>
        <w:tabs>
          <w:tab w:val="center" w:pos="4819" w:leader="none"/>
          <w:tab w:val="left" w:pos="6705" w:leader="none"/>
        </w:tabs>
        <w:rPr>
          <w:color w:val="000000"/>
        </w:rPr>
      </w:pPr>
      <w:r>
        <w:rPr>
          <w:color w:val="000000"/>
        </w:rPr>
      </w:r>
      <w:r>
        <w:rPr>
          <w:highlight w:val="none"/>
        </w:rPr>
        <w:t xml:space="preserve">к Положению о Форуме </w:t>
        <w:br/>
        <w:t xml:space="preserve">экологического движения России</w:t>
      </w:r>
      <w:r>
        <w:rPr>
          <w:color w:val="000000"/>
        </w:rPr>
      </w:r>
      <w:r>
        <w:rPr>
          <w:color w:val="000000"/>
        </w:rPr>
      </w:r>
    </w:p>
    <w:p>
      <w:pPr>
        <w:jc w:val="right"/>
        <w:spacing w:line="240" w:lineRule="atLeast"/>
        <w:tabs>
          <w:tab w:val="center" w:pos="4819" w:leader="none"/>
          <w:tab w:val="left" w:pos="6705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spacing w:line="240" w:lineRule="atLeast"/>
        <w:tabs>
          <w:tab w:val="center" w:pos="4819" w:leader="none"/>
          <w:tab w:val="left" w:pos="6705" w:leader="none"/>
        </w:tabs>
        <w:rPr>
          <w:b/>
          <w:color w:val="000000"/>
        </w:rPr>
      </w:pPr>
      <w:r>
        <w:rPr>
          <w:b/>
          <w:color w:val="000000"/>
        </w:rPr>
        <w:t xml:space="preserve">Согласие на обработку персональных данных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spacing w:line="240" w:lineRule="atLeast"/>
        <w:tabs>
          <w:tab w:val="center" w:pos="4819" w:leader="none"/>
          <w:tab w:val="left" w:pos="6705" w:leader="none"/>
        </w:tabs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spacing w:line="240" w:lineRule="atLeast"/>
        <w:tabs>
          <w:tab w:val="center" w:pos="4819" w:leader="none"/>
          <w:tab w:val="left" w:pos="6705" w:leader="none"/>
        </w:tabs>
        <w:rPr>
          <w:b/>
          <w:bCs/>
        </w:rPr>
        <w:pBdr>
          <w:bottom w:val="single" w:color="000000" w:sz="12" w:space="1"/>
        </w:pBd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line="240" w:lineRule="atLeast"/>
        <w:tabs>
          <w:tab w:val="center" w:pos="4819" w:leader="none"/>
          <w:tab w:val="left" w:pos="6705" w:leader="none"/>
        </w:tabs>
        <w:rPr>
          <w:b/>
          <w:bCs/>
        </w:rPr>
        <w:pBdr>
          <w:bottom w:val="single" w:color="000000" w:sz="12" w:space="1"/>
        </w:pBd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line="240" w:lineRule="atLeast"/>
        <w:tabs>
          <w:tab w:val="center" w:pos="4819" w:leader="none"/>
          <w:tab w:val="left" w:pos="6705" w:leader="none"/>
        </w:tabs>
        <w:rPr>
          <w:color w:val="000000"/>
        </w:rPr>
      </w:pPr>
      <w:r>
        <w:rPr>
          <w:color w:val="000000"/>
        </w:rPr>
        <w:t xml:space="preserve">(фамилия)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spacing w:line="240" w:lineRule="atLeast"/>
        <w:tabs>
          <w:tab w:val="center" w:pos="4819" w:leader="none"/>
          <w:tab w:val="left" w:pos="6705" w:leader="none"/>
        </w:tabs>
        <w:rPr>
          <w:b/>
          <w:color w:val="000000"/>
        </w:rPr>
        <w:pBdr>
          <w:bottom w:val="single" w:color="000000" w:sz="12" w:space="1"/>
        </w:pBd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spacing w:line="240" w:lineRule="atLeast"/>
        <w:tabs>
          <w:tab w:val="center" w:pos="4819" w:leader="none"/>
          <w:tab w:val="left" w:pos="6705" w:leader="none"/>
        </w:tabs>
        <w:rPr>
          <w:color w:val="000000"/>
        </w:rPr>
      </w:pPr>
      <w:r>
        <w:rPr>
          <w:color w:val="000000"/>
        </w:rPr>
        <w:t xml:space="preserve">(имя отчество, дата рождения)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spacing w:line="240" w:lineRule="atLeast"/>
        <w:tabs>
          <w:tab w:val="center" w:pos="4819" w:leader="none"/>
          <w:tab w:val="left" w:pos="6705" w:leader="none"/>
        </w:tabs>
        <w:rPr>
          <w:b/>
          <w:color w:val="000000"/>
        </w:rPr>
        <w:pBdr>
          <w:bottom w:val="single" w:color="000000" w:sz="12" w:space="1"/>
        </w:pBd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969"/>
        <w:jc w:val="center"/>
        <w:spacing w:after="0" w:line="240" w:lineRule="atLeast"/>
        <w:tabs>
          <w:tab w:val="left" w:pos="336" w:leader="none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(индекс, адрес по прописке; адрес фактического проживания)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pStyle w:val="969"/>
        <w:jc w:val="center"/>
        <w:spacing w:after="0" w:line="240" w:lineRule="atLeast"/>
        <w:tabs>
          <w:tab w:val="left" w:pos="336" w:leader="none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contextualSpacing/>
        <w:ind w:left="426"/>
        <w:jc w:val="both"/>
        <w:rPr>
          <w:color w:val="00000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49530</wp:posOffset>
                </wp:positionV>
                <wp:extent cx="204470" cy="163830"/>
                <wp:effectExtent l="0" t="0" r="24130" b="26670"/>
                <wp:wrapNone/>
                <wp:docPr id="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59264;o:allowoverlap:true;o:allowincell:true;mso-position-horizontal-relative:text;margin-left:-1.75pt;mso-position-horizontal:absolute;mso-position-vertical-relative:text;margin-top:3.90pt;mso-position-vertical:absolute;width:16.10pt;height:12.9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color w:val="000000"/>
        </w:rPr>
        <w:t xml:space="preserve">Разрешаю организатору Форума экологического движения России -2024 – </w:t>
      </w:r>
      <w:r>
        <w:rPr>
          <w:color w:val="000000"/>
          <w:u w:val="single"/>
        </w:rPr>
        <w:t xml:space="preserve">Службе </w:t>
      </w:r>
      <w:hyperlink r:id="rId11" w:tooltip="http://www.prirodnadzor.admhmao.ru" w:history="1">
        <w:r>
          <w:rPr>
            <w:rStyle w:val="962"/>
            <w:color w:val="000000"/>
          </w:rPr>
          <w:t xml:space="preserve">по контролю и надзору в сфере охраны окружающей среды, объектов животного мира и лесных отношений Ханты-Мансийского автономного округа – Югры</w:t>
        </w:r>
      </w:hyperlink>
      <w:r>
        <w:rPr>
          <w:color w:val="000000"/>
        </w:rPr>
        <w:t xml:space="preserve"> использовать в некоммерческих целях материалы Форума </w:t>
      </w:r>
      <w:r>
        <w:rPr>
          <w:color w:val="000000"/>
        </w:rPr>
        <w:t xml:space="preserve">с целью развития экологического движения и представления опыта регионов и стран по </w:t>
      </w:r>
      <w:r>
        <w:rPr>
          <w:color w:val="000000"/>
        </w:rPr>
        <w:t xml:space="preserve"> экологическому образованию, просвещению и формиров</w:t>
      </w:r>
      <w:r>
        <w:rPr>
          <w:color w:val="000000"/>
        </w:rPr>
        <w:t xml:space="preserve">а</w:t>
      </w:r>
      <w:r>
        <w:rPr>
          <w:color w:val="000000"/>
        </w:rPr>
        <w:t xml:space="preserve">нию экологической культуры.</w:t>
      </w:r>
      <w:r>
        <w:rPr>
          <w:color w:val="000000"/>
        </w:rPr>
      </w:r>
      <w:r>
        <w:rPr>
          <w:color w:val="000000"/>
        </w:rPr>
      </w:r>
    </w:p>
    <w:p>
      <w:pPr>
        <w:contextualSpacing/>
        <w:ind w:left="426"/>
        <w:jc w:val="both"/>
        <w:spacing w:line="276" w:lineRule="auto"/>
        <w:rPr>
          <w:color w:val="000000"/>
        </w:rPr>
      </w:pPr>
      <w:r>
        <w:rPr>
          <w:color w:val="00000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5169</wp:posOffset>
                </wp:positionV>
                <wp:extent cx="177165" cy="160020"/>
                <wp:effectExtent l="0" t="0" r="13335" b="11430"/>
                <wp:wrapNone/>
                <wp:docPr id="2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4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64384;o:allowoverlap:true;o:allowincell:true;mso-position-horizontal-relative:text;margin-left:186.05pt;mso-position-horizontal:absolute;mso-position-vertical-relative:text;margin-top:0.41pt;mso-position-vertical:absolute;width:13.95pt;height:12.6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color w:val="000000"/>
        </w:rPr>
        <w:t xml:space="preserve">(в случае разрешения в окошке</w:t>
      </w:r>
      <w:r>
        <w:rPr>
          <w:color w:val="000000"/>
        </w:rPr>
        <w:t xml:space="preserve">       ,</w:t>
      </w:r>
      <w:r>
        <w:rPr>
          <w:color w:val="000000"/>
        </w:rPr>
        <w:t xml:space="preserve">  поставьте галочку </w:t>
      </w:r>
      <w:r>
        <w:rPr>
          <w:color w:val="000000"/>
          <w:lang w:val="en-US"/>
        </w:rPr>
        <w:t xml:space="preserve">V</w:t>
      </w:r>
      <w:r>
        <w:rPr>
          <w:color w:val="000000"/>
        </w:rPr>
        <w:t xml:space="preserve">)</w:t>
      </w:r>
      <w:r>
        <w:rPr>
          <w:color w:val="000000"/>
        </w:rPr>
      </w:r>
      <w:r>
        <w:rPr>
          <w:color w:val="000000"/>
        </w:rPr>
      </w:r>
    </w:p>
    <w:p>
      <w:pPr>
        <w:contextualSpacing/>
        <w:ind w:left="426"/>
        <w:spacing w:line="240" w:lineRule="atLeast"/>
        <w:rPr>
          <w:color w:val="000000"/>
        </w:rPr>
      </w:pPr>
      <w:r>
        <w:rPr>
          <w:color w:val="000000"/>
        </w:rPr>
        <w:t xml:space="preserve">«___»____________20____ г.   </w:t>
      </w: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______________________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Подпись</w:t>
      </w:r>
      <w:r>
        <w:rPr>
          <w:color w:val="000000"/>
        </w:rPr>
      </w:r>
      <w:r>
        <w:rPr>
          <w:color w:val="000000"/>
        </w:rPr>
      </w:r>
    </w:p>
    <w:p>
      <w:pPr>
        <w:contextualSpacing/>
        <w:ind w:left="426"/>
        <w:jc w:val="both"/>
        <w:rPr>
          <w:color w:val="00000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512445</wp:posOffset>
                </wp:positionV>
                <wp:extent cx="177165" cy="160020"/>
                <wp:effectExtent l="0" t="0" r="13335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251663360;o:allowoverlap:true;o:allowincell:true;mso-position-horizontal-relative:text;margin-left:178.05pt;mso-position-horizontal:absolute;mso-position-vertical-relative:text;margin-top:40.35pt;mso-position-vertical:absolute;width:13.95pt;height:12.6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38735</wp:posOffset>
                </wp:positionV>
                <wp:extent cx="211455" cy="167640"/>
                <wp:effectExtent l="0" t="0" r="17145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1" type="#_x0000_t1" style="position:absolute;z-index:251660288;o:allowoverlap:true;o:allowincell:true;mso-position-horizontal-relative:text;margin-left:-0.35pt;mso-position-horizontal:absolute;mso-position-vertical-relative:text;margin-top:3.05pt;mso-position-vertical:absolute;width:16.65pt;height:13.2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color w:val="000000"/>
        </w:rPr>
        <w:t xml:space="preserve">Согласе</w:t>
      </w:r>
      <w:r>
        <w:rPr>
          <w:color w:val="000000"/>
        </w:rPr>
        <w:t xml:space="preserve">н(</w:t>
      </w:r>
      <w:r>
        <w:rPr>
          <w:color w:val="000000"/>
        </w:rPr>
        <w:t xml:space="preserve">а)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данных. </w:t>
      </w:r>
      <w:r>
        <w:rPr>
          <w:color w:val="000000"/>
        </w:rPr>
      </w:r>
      <w:r>
        <w:rPr>
          <w:color w:val="000000"/>
        </w:rPr>
      </w:r>
    </w:p>
    <w:p>
      <w:pPr>
        <w:contextualSpacing/>
        <w:ind w:left="426"/>
        <w:jc w:val="both"/>
        <w:spacing w:line="276" w:lineRule="auto"/>
        <w:rPr>
          <w:color w:val="000000"/>
        </w:rPr>
      </w:pPr>
      <w:r>
        <w:rPr>
          <w:color w:val="000000"/>
        </w:rPr>
        <w:t xml:space="preserve">(в случае согласия в окошке</w:t>
      </w:r>
      <w:r>
        <w:rPr>
          <w:color w:val="000000"/>
        </w:rPr>
        <w:t xml:space="preserve">       ,</w:t>
      </w:r>
      <w:r>
        <w:rPr>
          <w:color w:val="000000"/>
        </w:rPr>
        <w:t xml:space="preserve">    поставьте галочку </w:t>
      </w:r>
      <w:r>
        <w:rPr>
          <w:color w:val="000000"/>
          <w:lang w:val="en-US"/>
        </w:rPr>
        <w:t xml:space="preserve">V</w:t>
      </w:r>
      <w:r>
        <w:rPr>
          <w:color w:val="000000"/>
        </w:rPr>
        <w:t xml:space="preserve">)</w:t>
      </w:r>
      <w:r>
        <w:rPr>
          <w:color w:val="000000"/>
        </w:rPr>
      </w:r>
      <w:r>
        <w:rPr>
          <w:color w:val="000000"/>
        </w:rPr>
      </w:r>
    </w:p>
    <w:p>
      <w:pPr>
        <w:contextualSpacing/>
        <w:ind w:left="426"/>
        <w:spacing w:line="240" w:lineRule="atLeast"/>
        <w:rPr>
          <w:color w:val="000000"/>
        </w:rPr>
      </w:pPr>
      <w:r>
        <w:rPr>
          <w:color w:val="000000"/>
        </w:rPr>
        <w:t xml:space="preserve">«___»____________20__ г.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___________________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Подпись</w:t>
      </w:r>
      <w:r>
        <w:rPr>
          <w:color w:val="000000"/>
        </w:rPr>
      </w:r>
      <w:r>
        <w:rPr>
          <w:color w:val="000000"/>
        </w:rPr>
      </w:r>
    </w:p>
    <w:p>
      <w:pPr>
        <w:ind w:left="426"/>
        <w:jc w:val="both"/>
        <w:rPr>
          <w:color w:val="00000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1191895</wp:posOffset>
                </wp:positionV>
                <wp:extent cx="177165" cy="160020"/>
                <wp:effectExtent l="0" t="0" r="13335" b="11430"/>
                <wp:wrapNone/>
                <wp:docPr id="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" o:spid="_x0000_s4" o:spt="1" type="#_x0000_t1" style="position:absolute;z-index:251662336;o:allowoverlap:true;o:allowincell:true;mso-position-horizontal-relative:text;margin-left:172.10pt;mso-position-horizontal:absolute;mso-position-vertical-relative:text;margin-top:93.85pt;mso-position-vertical:absolute;width:13.95pt;height:12.6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42545</wp:posOffset>
                </wp:positionV>
                <wp:extent cx="211455" cy="167640"/>
                <wp:effectExtent l="0" t="0" r="17145" b="22860"/>
                <wp:wrapNone/>
                <wp:docPr id="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o:spt="1" type="#_x0000_t1" style="position:absolute;z-index:251661312;o:allowoverlap:true;o:allowincell:true;mso-position-horizontal-relative:text;margin-left:0.30pt;mso-position-horizontal:absolute;mso-position-vertical-relative:text;margin-top:3.35pt;mso-position-vertical:absolute;width:16.65pt;height:13.2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color w:val="000000"/>
        </w:rPr>
        <w:t xml:space="preserve">В соответствии со с</w:t>
      </w:r>
      <w:r>
        <w:rPr>
          <w:color w:val="000000"/>
        </w:rPr>
        <w:t xml:space="preserve">татьей 8 Федерального закона от 27.07.2006 № 152-ФЗ «О персональных данных» даю согласие на размещение моих персональных данных: фамилия, имя, отчество, должность, наименование места работы/учебы на официальном сайте, официальных группах в социальных сетях</w:t>
      </w:r>
      <w:r>
        <w:rPr>
          <w:color w:val="000000"/>
        </w:rPr>
        <w:t xml:space="preserve"> и </w:t>
      </w:r>
      <w:r>
        <w:rPr>
          <w:color w:val="000000"/>
        </w:rPr>
        <w:t xml:space="preserve"> на сайте организатора</w:t>
      </w:r>
      <w:r>
        <w:rPr>
          <w:color w:val="000000"/>
        </w:rPr>
        <w:t xml:space="preserve"> -</w:t>
      </w:r>
      <w:r>
        <w:rPr>
          <w:color w:val="000000"/>
        </w:rPr>
        <w:t xml:space="preserve"> </w:t>
      </w:r>
      <w:r>
        <w:rPr>
          <w:color w:val="000000"/>
        </w:rPr>
        <w:t xml:space="preserve">Службы по контролю и надзору в сфере охраны окружающей среды, объектов животного мира и лесных отношений Ханты-Мансийского автономного округа – Югры</w:t>
      </w:r>
      <w:r>
        <w:rPr>
          <w:color w:val="000000"/>
        </w:rPr>
        <w:t xml:space="preserve">, </w:t>
      </w:r>
      <w:r>
        <w:rPr>
          <w:color w:val="000000"/>
        </w:rPr>
        <w:t xml:space="preserve"> в СМИ</w:t>
      </w:r>
      <w:r>
        <w:rPr>
          <w:color w:val="000000"/>
        </w:rPr>
        <w:t xml:space="preserve">,  для </w:t>
      </w:r>
      <w:r>
        <w:rPr>
          <w:color w:val="000000"/>
        </w:rPr>
        <w:t xml:space="preserve"> создания сборников, фотоальбомов и видеофильмов</w:t>
      </w:r>
      <w:r>
        <w:rPr>
          <w:color w:val="000000"/>
        </w:rPr>
        <w:t xml:space="preserve">.</w:t>
      </w:r>
      <w:r>
        <w:rPr>
          <w:color w:val="000000"/>
        </w:rPr>
        <w:t xml:space="preserve"> </w:t>
      </w:r>
      <w:r>
        <w:rPr>
          <w:color w:val="000000"/>
        </w:rPr>
      </w:r>
      <w:r>
        <w:rPr>
          <w:color w:val="000000"/>
        </w:rPr>
      </w:r>
    </w:p>
    <w:p>
      <w:pPr>
        <w:contextualSpacing/>
        <w:ind w:left="426"/>
        <w:jc w:val="both"/>
        <w:spacing w:line="276" w:lineRule="auto"/>
        <w:rPr>
          <w:color w:val="000000"/>
        </w:rPr>
      </w:pPr>
      <w:r>
        <w:rPr>
          <w:color w:val="000000"/>
        </w:rPr>
        <w:t xml:space="preserve">(в случае согласия в окошке</w:t>
      </w:r>
      <w:r>
        <w:rPr>
          <w:color w:val="000000"/>
        </w:rPr>
        <w:t xml:space="preserve">       ,</w:t>
      </w:r>
      <w:r>
        <w:rPr>
          <w:color w:val="000000"/>
        </w:rPr>
        <w:t xml:space="preserve">  поставьте галочку </w:t>
      </w:r>
      <w:r>
        <w:rPr>
          <w:color w:val="000000"/>
          <w:lang w:val="en-US"/>
        </w:rPr>
        <w:t xml:space="preserve">V</w:t>
      </w:r>
      <w:r>
        <w:rPr>
          <w:color w:val="000000"/>
        </w:rPr>
        <w:t xml:space="preserve">)</w:t>
      </w:r>
      <w:r>
        <w:rPr>
          <w:color w:val="000000"/>
        </w:rPr>
      </w:r>
      <w:r>
        <w:rPr>
          <w:color w:val="000000"/>
        </w:rPr>
      </w:r>
    </w:p>
    <w:p>
      <w:pPr>
        <w:contextualSpacing/>
        <w:ind w:left="426"/>
        <w:spacing w:line="240" w:lineRule="atLeast"/>
        <w:rPr>
          <w:color w:val="000000"/>
        </w:rPr>
      </w:pPr>
      <w:r>
        <w:rPr>
          <w:color w:val="000000"/>
        </w:rPr>
        <w:t xml:space="preserve">«___»____________20__ г.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___________________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Подпись</w:t>
      </w:r>
      <w:r>
        <w:rPr>
          <w:color w:val="000000"/>
        </w:rPr>
      </w:r>
      <w:r>
        <w:rPr>
          <w:color w:val="000000"/>
        </w:rPr>
      </w:r>
    </w:p>
    <w:p>
      <w:pPr>
        <w:ind w:left="426" w:firstLine="283"/>
        <w:jc w:val="both"/>
        <w:rPr>
          <w:color w:val="000000"/>
        </w:rPr>
      </w:pPr>
      <w:r>
        <w:rPr>
          <w:color w:val="000000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>
        <w:rPr>
          <w:color w:val="000000"/>
        </w:rPr>
      </w:r>
      <w:r>
        <w:rPr>
          <w:color w:val="000000"/>
        </w:rPr>
      </w:r>
    </w:p>
    <w:p>
      <w:pPr>
        <w:ind w:left="426" w:firstLine="283"/>
        <w:jc w:val="both"/>
        <w:rPr>
          <w:color w:val="000000"/>
        </w:rPr>
      </w:pPr>
      <w:r>
        <w:rPr>
          <w:color w:val="000000"/>
        </w:rPr>
        <w:t xml:space="preserve">В случае неправомерного использования предоставленных мною персональных данных согласие отзывается моим письменным заявлением.</w:t>
      </w:r>
      <w:r>
        <w:rPr>
          <w:color w:val="000000"/>
        </w:rPr>
      </w:r>
      <w:r>
        <w:rPr>
          <w:color w:val="000000"/>
        </w:rPr>
      </w:r>
    </w:p>
    <w:p>
      <w:pPr>
        <w:ind w:left="426" w:firstLine="283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contextualSpacing/>
        <w:ind w:left="426"/>
        <w:spacing w:line="240" w:lineRule="atLeast"/>
        <w:rPr>
          <w:color w:val="000000"/>
        </w:rPr>
      </w:pPr>
      <w:r>
        <w:rPr>
          <w:color w:val="000000"/>
        </w:rPr>
        <w:t xml:space="preserve">«___»_____20__ г.   </w:t>
      </w:r>
      <w:r>
        <w:rPr>
          <w:color w:val="000000"/>
        </w:rPr>
        <w:tab/>
        <w:t xml:space="preserve">      _______________________________       _________________</w:t>
      </w:r>
      <w:r>
        <w:rPr>
          <w:color w:val="000000"/>
        </w:rPr>
      </w:r>
      <w:r>
        <w:rPr>
          <w:color w:val="000000"/>
        </w:rPr>
      </w:r>
    </w:p>
    <w:p>
      <w:pPr>
        <w:contextualSpacing/>
        <w:ind w:left="426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Ф.И.О.                                   Подпись</w:t>
      </w:r>
      <w:r>
        <w:rPr>
          <w:color w:val="000000"/>
        </w:rPr>
      </w:r>
      <w:r>
        <w:rPr>
          <w:color w:val="000000"/>
        </w:rPr>
      </w:r>
    </w:p>
    <w:p>
      <w:pPr>
        <w:contextualSpacing/>
        <w:ind w:left="426"/>
        <w:spacing w:line="240" w:lineRule="atLeas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left="-142" w:firstLine="568"/>
        <w:jc w:val="both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i/>
        </w:rPr>
        <w:tab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993" w:right="850" w:bottom="113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9812015"/>
      <w:docPartObj>
        <w:docPartGallery w:val="Page Numbers (Bottom of Page)"/>
        <w:docPartUnique w:val="true"/>
      </w:docPartObj>
      <w:rPr/>
    </w:sdtPr>
    <w:sdtContent>
      <w:p>
        <w:pPr>
          <w:pStyle w:val="97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9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hint="default" w:ascii="Courier New" w:hAnsi="Courier New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hint="default" w:ascii="Courier New" w:hAnsi="Courier New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00" w:hanging="360"/>
        <w:tabs>
          <w:tab w:val="num" w:pos="900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00" w:hanging="360"/>
        <w:tabs>
          <w:tab w:val="num" w:pos="900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00" w:hanging="360"/>
        <w:tabs>
          <w:tab w:val="num" w:pos="900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00" w:hanging="360"/>
        <w:tabs>
          <w:tab w:val="num" w:pos="900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5606" w:hanging="360"/>
        <w:tabs>
          <w:tab w:val="num" w:pos="5606" w:leader="none"/>
        </w:tabs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  <w:tabs>
          <w:tab w:val="num" w:pos="4680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00" w:hanging="360"/>
        <w:tabs>
          <w:tab w:val="num" w:pos="900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28"/>
      <w:numFmt w:val="decimal"/>
      <w:isLgl w:val="false"/>
      <w:suff w:val="tab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-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 w:val="false"/>
      <w:suff w:val="tab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00" w:hanging="360"/>
        <w:tabs>
          <w:tab w:val="num" w:pos="900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00" w:hanging="360"/>
        <w:tabs>
          <w:tab w:val="num" w:pos="900" w:leader="none"/>
        </w:tabs>
      </w:pPr>
      <w:rPr>
        <w:rFonts w:hint="default" w:ascii="Symbol" w:hAnsi="Symbol"/>
        <w:color w:val="auto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00" w:hanging="360"/>
        <w:tabs>
          <w:tab w:val="num" w:pos="900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ascii="Times New Roman" w:hAnsi="Times New Roman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00" w:hanging="360"/>
        <w:tabs>
          <w:tab w:val="num" w:pos="900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1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  <w:tabs>
          <w:tab w:val="num" w:pos="420" w:leader="none"/>
        </w:tabs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00" w:hanging="360"/>
        <w:tabs>
          <w:tab w:val="num" w:pos="900" w:leader="none"/>
        </w:tabs>
      </w:pPr>
      <w:rPr>
        <w:rFonts w:hint="default" w:ascii="Symbol" w:hAnsi="Symbol"/>
        <w:color w:val="auto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0" w:hanging="360"/>
        <w:tabs>
          <w:tab w:val="num" w:pos="1920" w:leader="none"/>
        </w:tabs>
      </w:pPr>
      <w:rPr>
        <w:rFonts w:hint="default"/>
        <w:color w:val="auto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00" w:hanging="360"/>
        <w:tabs>
          <w:tab w:val="num" w:pos="900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31" w:hanging="360"/>
        <w:tabs>
          <w:tab w:val="num" w:pos="1331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87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9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1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3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5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7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9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11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00" w:hanging="360"/>
        <w:tabs>
          <w:tab w:val="num" w:pos="900" w:leader="none"/>
        </w:tabs>
      </w:pPr>
      <w:rPr>
        <w:rFonts w:hint="default" w:ascii="Symbol" w:hAnsi="Symbol"/>
        <w:color w:val="auto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1"/>
  </w:num>
  <w:num w:numId="3">
    <w:abstractNumId w:val="40"/>
  </w:num>
  <w:num w:numId="4">
    <w:abstractNumId w:val="30"/>
  </w:num>
  <w:num w:numId="5">
    <w:abstractNumId w:val="4"/>
  </w:num>
  <w:num w:numId="6">
    <w:abstractNumId w:val="19"/>
  </w:num>
  <w:num w:numId="7">
    <w:abstractNumId w:val="24"/>
  </w:num>
  <w:num w:numId="8">
    <w:abstractNumId w:val="18"/>
  </w:num>
  <w:num w:numId="9">
    <w:abstractNumId w:val="34"/>
  </w:num>
  <w:num w:numId="10">
    <w:abstractNumId w:val="8"/>
  </w:num>
  <w:num w:numId="11">
    <w:abstractNumId w:val="6"/>
  </w:num>
  <w:num w:numId="12">
    <w:abstractNumId w:val="14"/>
  </w:num>
  <w:num w:numId="13">
    <w:abstractNumId w:val="12"/>
  </w:num>
  <w:num w:numId="14">
    <w:abstractNumId w:val="16"/>
  </w:num>
  <w:num w:numId="15">
    <w:abstractNumId w:val="33"/>
  </w:num>
  <w:num w:numId="16">
    <w:abstractNumId w:val="7"/>
  </w:num>
  <w:num w:numId="17">
    <w:abstractNumId w:val="41"/>
  </w:num>
  <w:num w:numId="18">
    <w:abstractNumId w:val="9"/>
  </w:num>
  <w:num w:numId="19">
    <w:abstractNumId w:val="3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"/>
  </w:num>
  <w:num w:numId="23">
    <w:abstractNumId w:val="31"/>
  </w:num>
  <w:num w:numId="24">
    <w:abstractNumId w:val="3"/>
  </w:num>
  <w:num w:numId="25">
    <w:abstractNumId w:val="15"/>
  </w:num>
  <w:num w:numId="26">
    <w:abstractNumId w:val="10"/>
  </w:num>
  <w:num w:numId="27">
    <w:abstractNumId w:val="38"/>
  </w:num>
  <w:num w:numId="28">
    <w:abstractNumId w:val="0"/>
  </w:num>
  <w:num w:numId="29">
    <w:abstractNumId w:val="25"/>
  </w:num>
  <w:num w:numId="30">
    <w:abstractNumId w:val="39"/>
  </w:num>
  <w:num w:numId="31">
    <w:abstractNumId w:val="29"/>
  </w:num>
  <w:num w:numId="32">
    <w:abstractNumId w:val="5"/>
  </w:num>
  <w:num w:numId="33">
    <w:abstractNumId w:val="27"/>
  </w:num>
  <w:num w:numId="34">
    <w:abstractNumId w:val="26"/>
  </w:num>
  <w:num w:numId="35">
    <w:abstractNumId w:val="32"/>
  </w:num>
  <w:num w:numId="36">
    <w:abstractNumId w:val="21"/>
  </w:num>
  <w:num w:numId="37">
    <w:abstractNumId w:val="17"/>
  </w:num>
  <w:num w:numId="38">
    <w:abstractNumId w:val="35"/>
  </w:num>
  <w:num w:numId="39">
    <w:abstractNumId w:val="13"/>
  </w:num>
  <w:num w:numId="40">
    <w:abstractNumId w:val="22"/>
  </w:num>
  <w:num w:numId="41">
    <w:abstractNumId w:val="36"/>
  </w:num>
  <w:num w:numId="42">
    <w:abstractNumId w:val="20"/>
  </w:num>
  <w:num w:numId="43">
    <w:abstractNumId w:val="28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5">
    <w:name w:val="Heading 1 Char"/>
    <w:basedOn w:val="958"/>
    <w:link w:val="957"/>
    <w:uiPriority w:val="9"/>
    <w:rPr>
      <w:rFonts w:ascii="Arial" w:hAnsi="Arial" w:eastAsia="Arial" w:cs="Arial"/>
      <w:sz w:val="40"/>
      <w:szCs w:val="40"/>
    </w:rPr>
  </w:style>
  <w:style w:type="paragraph" w:styleId="786">
    <w:name w:val="Heading 2"/>
    <w:basedOn w:val="956"/>
    <w:next w:val="956"/>
    <w:link w:val="7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7">
    <w:name w:val="Heading 2 Char"/>
    <w:basedOn w:val="958"/>
    <w:link w:val="786"/>
    <w:uiPriority w:val="9"/>
    <w:rPr>
      <w:rFonts w:ascii="Arial" w:hAnsi="Arial" w:eastAsia="Arial" w:cs="Arial"/>
      <w:sz w:val="34"/>
    </w:rPr>
  </w:style>
  <w:style w:type="paragraph" w:styleId="788">
    <w:name w:val="Heading 3"/>
    <w:basedOn w:val="956"/>
    <w:next w:val="956"/>
    <w:link w:val="7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9">
    <w:name w:val="Heading 3 Char"/>
    <w:basedOn w:val="958"/>
    <w:link w:val="788"/>
    <w:uiPriority w:val="9"/>
    <w:rPr>
      <w:rFonts w:ascii="Arial" w:hAnsi="Arial" w:eastAsia="Arial" w:cs="Arial"/>
      <w:sz w:val="30"/>
      <w:szCs w:val="30"/>
    </w:rPr>
  </w:style>
  <w:style w:type="paragraph" w:styleId="790">
    <w:name w:val="Heading 4"/>
    <w:basedOn w:val="956"/>
    <w:next w:val="956"/>
    <w:link w:val="7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1">
    <w:name w:val="Heading 4 Char"/>
    <w:basedOn w:val="958"/>
    <w:link w:val="790"/>
    <w:uiPriority w:val="9"/>
    <w:rPr>
      <w:rFonts w:ascii="Arial" w:hAnsi="Arial" w:eastAsia="Arial" w:cs="Arial"/>
      <w:b/>
      <w:bCs/>
      <w:sz w:val="26"/>
      <w:szCs w:val="26"/>
    </w:rPr>
  </w:style>
  <w:style w:type="paragraph" w:styleId="792">
    <w:name w:val="Heading 5"/>
    <w:basedOn w:val="956"/>
    <w:next w:val="956"/>
    <w:link w:val="7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3">
    <w:name w:val="Heading 5 Char"/>
    <w:basedOn w:val="958"/>
    <w:link w:val="792"/>
    <w:uiPriority w:val="9"/>
    <w:rPr>
      <w:rFonts w:ascii="Arial" w:hAnsi="Arial" w:eastAsia="Arial" w:cs="Arial"/>
      <w:b/>
      <w:bCs/>
      <w:sz w:val="24"/>
      <w:szCs w:val="24"/>
    </w:rPr>
  </w:style>
  <w:style w:type="paragraph" w:styleId="794">
    <w:name w:val="Heading 6"/>
    <w:basedOn w:val="956"/>
    <w:next w:val="956"/>
    <w:link w:val="7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5">
    <w:name w:val="Heading 6 Char"/>
    <w:basedOn w:val="958"/>
    <w:link w:val="794"/>
    <w:uiPriority w:val="9"/>
    <w:rPr>
      <w:rFonts w:ascii="Arial" w:hAnsi="Arial" w:eastAsia="Arial" w:cs="Arial"/>
      <w:b/>
      <w:bCs/>
      <w:sz w:val="22"/>
      <w:szCs w:val="22"/>
    </w:rPr>
  </w:style>
  <w:style w:type="paragraph" w:styleId="796">
    <w:name w:val="Heading 7"/>
    <w:basedOn w:val="956"/>
    <w:next w:val="956"/>
    <w:link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7 Char"/>
    <w:basedOn w:val="958"/>
    <w:link w:val="7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8">
    <w:name w:val="Heading 8"/>
    <w:basedOn w:val="956"/>
    <w:next w:val="956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9">
    <w:name w:val="Heading 8 Char"/>
    <w:basedOn w:val="958"/>
    <w:link w:val="798"/>
    <w:uiPriority w:val="9"/>
    <w:rPr>
      <w:rFonts w:ascii="Arial" w:hAnsi="Arial" w:eastAsia="Arial" w:cs="Arial"/>
      <w:i/>
      <w:iCs/>
      <w:sz w:val="22"/>
      <w:szCs w:val="22"/>
    </w:rPr>
  </w:style>
  <w:style w:type="paragraph" w:styleId="800">
    <w:name w:val="Heading 9"/>
    <w:basedOn w:val="956"/>
    <w:next w:val="956"/>
    <w:link w:val="8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1">
    <w:name w:val="Heading 9 Char"/>
    <w:basedOn w:val="958"/>
    <w:link w:val="800"/>
    <w:uiPriority w:val="9"/>
    <w:rPr>
      <w:rFonts w:ascii="Arial" w:hAnsi="Arial" w:eastAsia="Arial" w:cs="Arial"/>
      <w:i/>
      <w:iCs/>
      <w:sz w:val="21"/>
      <w:szCs w:val="21"/>
    </w:rPr>
  </w:style>
  <w:style w:type="character" w:styleId="802">
    <w:name w:val="Title Char"/>
    <w:basedOn w:val="958"/>
    <w:link w:val="964"/>
    <w:uiPriority w:val="10"/>
    <w:rPr>
      <w:sz w:val="48"/>
      <w:szCs w:val="48"/>
    </w:rPr>
  </w:style>
  <w:style w:type="paragraph" w:styleId="803">
    <w:name w:val="Subtitle"/>
    <w:basedOn w:val="956"/>
    <w:next w:val="956"/>
    <w:link w:val="804"/>
    <w:uiPriority w:val="11"/>
    <w:qFormat/>
    <w:pPr>
      <w:spacing w:before="200" w:after="200"/>
    </w:pPr>
    <w:rPr>
      <w:sz w:val="24"/>
      <w:szCs w:val="24"/>
    </w:rPr>
  </w:style>
  <w:style w:type="character" w:styleId="804">
    <w:name w:val="Subtitle Char"/>
    <w:basedOn w:val="958"/>
    <w:link w:val="803"/>
    <w:uiPriority w:val="11"/>
    <w:rPr>
      <w:sz w:val="24"/>
      <w:szCs w:val="24"/>
    </w:rPr>
  </w:style>
  <w:style w:type="paragraph" w:styleId="805">
    <w:name w:val="Quote"/>
    <w:basedOn w:val="956"/>
    <w:next w:val="956"/>
    <w:link w:val="806"/>
    <w:uiPriority w:val="29"/>
    <w:qFormat/>
    <w:pPr>
      <w:ind w:left="720" w:right="720"/>
    </w:pPr>
    <w:rPr>
      <w:i/>
    </w:rPr>
  </w:style>
  <w:style w:type="character" w:styleId="806">
    <w:name w:val="Quote Char"/>
    <w:link w:val="805"/>
    <w:uiPriority w:val="29"/>
    <w:rPr>
      <w:i/>
    </w:rPr>
  </w:style>
  <w:style w:type="paragraph" w:styleId="807">
    <w:name w:val="Intense Quote"/>
    <w:basedOn w:val="956"/>
    <w:next w:val="956"/>
    <w:link w:val="8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8">
    <w:name w:val="Intense Quote Char"/>
    <w:link w:val="807"/>
    <w:uiPriority w:val="30"/>
    <w:rPr>
      <w:i/>
    </w:rPr>
  </w:style>
  <w:style w:type="character" w:styleId="809">
    <w:name w:val="Header Char"/>
    <w:basedOn w:val="958"/>
    <w:link w:val="974"/>
    <w:uiPriority w:val="99"/>
  </w:style>
  <w:style w:type="character" w:styleId="810">
    <w:name w:val="Footer Char"/>
    <w:basedOn w:val="958"/>
    <w:link w:val="976"/>
    <w:uiPriority w:val="99"/>
  </w:style>
  <w:style w:type="paragraph" w:styleId="811">
    <w:name w:val="Caption"/>
    <w:basedOn w:val="956"/>
    <w:next w:val="9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2">
    <w:name w:val="Caption Char"/>
    <w:basedOn w:val="811"/>
    <w:link w:val="976"/>
    <w:uiPriority w:val="99"/>
  </w:style>
  <w:style w:type="table" w:styleId="813">
    <w:name w:val="Table Grid"/>
    <w:basedOn w:val="9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Table Grid Light"/>
    <w:basedOn w:val="9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Plain Table 1"/>
    <w:basedOn w:val="9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9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>
    <w:name w:val="Grid Table 4 - Accent 1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3">
    <w:name w:val="Grid Table 4 - Accent 2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Grid Table 4 - Accent 3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5">
    <w:name w:val="Grid Table 4 - Accent 4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Grid Table 4 - Accent 5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7">
    <w:name w:val="Grid Table 4 - Accent 6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8">
    <w:name w:val="Grid Table 5 Dark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2">
    <w:name w:val="Grid Table 5 Dark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5">
    <w:name w:val="Grid Table 6 Colorful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6">
    <w:name w:val="Grid Table 6 Colorful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7">
    <w:name w:val="Grid Table 6 Colorful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8">
    <w:name w:val="Grid Table 6 Colorful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9">
    <w:name w:val="Grid Table 6 Colorful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0">
    <w:name w:val="Grid Table 6 Colorful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6 Colorful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7 Colorful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7">
    <w:name w:val="List Table 2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8">
    <w:name w:val="List Table 2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9">
    <w:name w:val="List Table 2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0">
    <w:name w:val="List Table 2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1">
    <w:name w:val="List Table 2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2">
    <w:name w:val="List Table 2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6 Colorful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5">
    <w:name w:val="List Table 6 Colorful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6">
    <w:name w:val="List Table 6 Colorful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7">
    <w:name w:val="List Table 6 Colorful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8">
    <w:name w:val="List Table 6 Colorful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9">
    <w:name w:val="List Table 6 Colorful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0">
    <w:name w:val="List Table 6 Colorful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1">
    <w:name w:val="List Table 7 Colorful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2">
    <w:name w:val="List Table 7 Colorful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3">
    <w:name w:val="List Table 7 Colorful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4">
    <w:name w:val="List Table 7 Colorful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5">
    <w:name w:val="List Table 7 Colorful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6">
    <w:name w:val="List Table 7 Colorful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7">
    <w:name w:val="List Table 7 Colorful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8">
    <w:name w:val="Lined - Accent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9">
    <w:name w:val="Lined - Accent 1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0">
    <w:name w:val="Lined - Accent 2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1">
    <w:name w:val="Lined - Accent 3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2">
    <w:name w:val="Lined - Accent 4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3">
    <w:name w:val="Lined - Accent 5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4">
    <w:name w:val="Lined - Accent 6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5">
    <w:name w:val="Bordered &amp; Lined - Accent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6">
    <w:name w:val="Bordered &amp; Lined - Accent 1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7">
    <w:name w:val="Bordered &amp; Lined - Accent 2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8">
    <w:name w:val="Bordered &amp; Lined - Accent 3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9">
    <w:name w:val="Bordered &amp; Lined - Accent 4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0">
    <w:name w:val="Bordered &amp; Lined - Accent 5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1">
    <w:name w:val="Bordered &amp; Lined - Accent 6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2">
    <w:name w:val="Bordered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3">
    <w:name w:val="Bordered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4">
    <w:name w:val="Bordered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5">
    <w:name w:val="Bordered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6">
    <w:name w:val="Bordered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7">
    <w:name w:val="Bordered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8">
    <w:name w:val="Bordered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9">
    <w:name w:val="footnote text"/>
    <w:basedOn w:val="956"/>
    <w:link w:val="940"/>
    <w:uiPriority w:val="99"/>
    <w:semiHidden/>
    <w:unhideWhenUsed/>
    <w:pPr>
      <w:spacing w:after="40" w:line="240" w:lineRule="auto"/>
    </w:pPr>
    <w:rPr>
      <w:sz w:val="18"/>
    </w:rPr>
  </w:style>
  <w:style w:type="character" w:styleId="940">
    <w:name w:val="Footnote Text Char"/>
    <w:link w:val="939"/>
    <w:uiPriority w:val="99"/>
    <w:rPr>
      <w:sz w:val="18"/>
    </w:rPr>
  </w:style>
  <w:style w:type="character" w:styleId="941">
    <w:name w:val="footnote reference"/>
    <w:basedOn w:val="958"/>
    <w:uiPriority w:val="99"/>
    <w:unhideWhenUsed/>
    <w:rPr>
      <w:vertAlign w:val="superscript"/>
    </w:rPr>
  </w:style>
  <w:style w:type="paragraph" w:styleId="942">
    <w:name w:val="endnote text"/>
    <w:basedOn w:val="956"/>
    <w:link w:val="943"/>
    <w:uiPriority w:val="99"/>
    <w:semiHidden/>
    <w:unhideWhenUsed/>
    <w:pPr>
      <w:spacing w:after="0" w:line="240" w:lineRule="auto"/>
    </w:pPr>
    <w:rPr>
      <w:sz w:val="20"/>
    </w:rPr>
  </w:style>
  <w:style w:type="character" w:styleId="943">
    <w:name w:val="Endnote Text Char"/>
    <w:link w:val="942"/>
    <w:uiPriority w:val="99"/>
    <w:rPr>
      <w:sz w:val="20"/>
    </w:rPr>
  </w:style>
  <w:style w:type="character" w:styleId="944">
    <w:name w:val="endnote reference"/>
    <w:basedOn w:val="958"/>
    <w:uiPriority w:val="99"/>
    <w:semiHidden/>
    <w:unhideWhenUsed/>
    <w:rPr>
      <w:vertAlign w:val="superscript"/>
    </w:rPr>
  </w:style>
  <w:style w:type="paragraph" w:styleId="945">
    <w:name w:val="toc 1"/>
    <w:basedOn w:val="956"/>
    <w:next w:val="956"/>
    <w:uiPriority w:val="39"/>
    <w:unhideWhenUsed/>
    <w:pPr>
      <w:ind w:left="0" w:right="0" w:firstLine="0"/>
      <w:spacing w:after="57"/>
    </w:pPr>
  </w:style>
  <w:style w:type="paragraph" w:styleId="946">
    <w:name w:val="toc 2"/>
    <w:basedOn w:val="956"/>
    <w:next w:val="956"/>
    <w:uiPriority w:val="39"/>
    <w:unhideWhenUsed/>
    <w:pPr>
      <w:ind w:left="283" w:right="0" w:firstLine="0"/>
      <w:spacing w:after="57"/>
    </w:pPr>
  </w:style>
  <w:style w:type="paragraph" w:styleId="947">
    <w:name w:val="toc 3"/>
    <w:basedOn w:val="956"/>
    <w:next w:val="956"/>
    <w:uiPriority w:val="39"/>
    <w:unhideWhenUsed/>
    <w:pPr>
      <w:ind w:left="567" w:right="0" w:firstLine="0"/>
      <w:spacing w:after="57"/>
    </w:pPr>
  </w:style>
  <w:style w:type="paragraph" w:styleId="948">
    <w:name w:val="toc 4"/>
    <w:basedOn w:val="956"/>
    <w:next w:val="956"/>
    <w:uiPriority w:val="39"/>
    <w:unhideWhenUsed/>
    <w:pPr>
      <w:ind w:left="850" w:right="0" w:firstLine="0"/>
      <w:spacing w:after="57"/>
    </w:pPr>
  </w:style>
  <w:style w:type="paragraph" w:styleId="949">
    <w:name w:val="toc 5"/>
    <w:basedOn w:val="956"/>
    <w:next w:val="956"/>
    <w:uiPriority w:val="39"/>
    <w:unhideWhenUsed/>
    <w:pPr>
      <w:ind w:left="1134" w:right="0" w:firstLine="0"/>
      <w:spacing w:after="57"/>
    </w:pPr>
  </w:style>
  <w:style w:type="paragraph" w:styleId="950">
    <w:name w:val="toc 6"/>
    <w:basedOn w:val="956"/>
    <w:next w:val="956"/>
    <w:uiPriority w:val="39"/>
    <w:unhideWhenUsed/>
    <w:pPr>
      <w:ind w:left="1417" w:right="0" w:firstLine="0"/>
      <w:spacing w:after="57"/>
    </w:pPr>
  </w:style>
  <w:style w:type="paragraph" w:styleId="951">
    <w:name w:val="toc 7"/>
    <w:basedOn w:val="956"/>
    <w:next w:val="956"/>
    <w:uiPriority w:val="39"/>
    <w:unhideWhenUsed/>
    <w:pPr>
      <w:ind w:left="1701" w:right="0" w:firstLine="0"/>
      <w:spacing w:after="57"/>
    </w:pPr>
  </w:style>
  <w:style w:type="paragraph" w:styleId="952">
    <w:name w:val="toc 8"/>
    <w:basedOn w:val="956"/>
    <w:next w:val="956"/>
    <w:uiPriority w:val="39"/>
    <w:unhideWhenUsed/>
    <w:pPr>
      <w:ind w:left="1984" w:right="0" w:firstLine="0"/>
      <w:spacing w:after="57"/>
    </w:pPr>
  </w:style>
  <w:style w:type="paragraph" w:styleId="953">
    <w:name w:val="toc 9"/>
    <w:basedOn w:val="956"/>
    <w:next w:val="956"/>
    <w:uiPriority w:val="39"/>
    <w:unhideWhenUsed/>
    <w:pPr>
      <w:ind w:left="2268" w:right="0" w:firstLine="0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956"/>
    <w:next w:val="956"/>
    <w:uiPriority w:val="99"/>
    <w:unhideWhenUsed/>
    <w:pPr>
      <w:spacing w:after="0" w:afterAutospacing="0"/>
    </w:pPr>
  </w:style>
  <w:style w:type="paragraph" w:styleId="956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957">
    <w:name w:val="Heading 1"/>
    <w:basedOn w:val="956"/>
    <w:next w:val="956"/>
    <w:link w:val="973"/>
    <w:qFormat/>
    <w:pPr>
      <w:ind w:right="355"/>
      <w:jc w:val="center"/>
      <w:keepNext/>
      <w:outlineLvl w:val="0"/>
    </w:pPr>
    <w:rPr>
      <w:b/>
      <w:bCs/>
      <w:sz w:val="28"/>
    </w:rPr>
  </w:style>
  <w:style w:type="character" w:styleId="958" w:default="1">
    <w:name w:val="Default Paragraph Font"/>
    <w:uiPriority w:val="1"/>
    <w:semiHidden/>
    <w:unhideWhenUsed/>
  </w:style>
  <w:style w:type="table" w:styleId="9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0" w:default="1">
    <w:name w:val="No List"/>
    <w:uiPriority w:val="99"/>
    <w:semiHidden/>
    <w:unhideWhenUsed/>
  </w:style>
  <w:style w:type="paragraph" w:styleId="961">
    <w:name w:val="Normal (Web)"/>
    <w:basedOn w:val="956"/>
    <w:uiPriority w:val="99"/>
    <w:pPr>
      <w:spacing w:before="100" w:beforeAutospacing="1" w:after="100" w:afterAutospacing="1"/>
    </w:pPr>
  </w:style>
  <w:style w:type="character" w:styleId="962">
    <w:name w:val="Hyperlink"/>
    <w:rPr>
      <w:color w:val="0000ff"/>
      <w:u w:val="single"/>
    </w:rPr>
  </w:style>
  <w:style w:type="paragraph" w:styleId="963">
    <w:name w:val="List Paragraph"/>
    <w:basedOn w:val="956"/>
    <w:uiPriority w:val="34"/>
    <w:qFormat/>
    <w:pPr>
      <w:contextualSpacing/>
      <w:ind w:left="720"/>
    </w:pPr>
  </w:style>
  <w:style w:type="paragraph" w:styleId="964">
    <w:name w:val="Title"/>
    <w:basedOn w:val="956"/>
    <w:next w:val="956"/>
    <w:link w:val="965"/>
    <w:uiPriority w:val="10"/>
    <w:qFormat/>
    <w:pPr>
      <w:jc w:val="center"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en-US"/>
    </w:rPr>
  </w:style>
  <w:style w:type="character" w:styleId="965" w:customStyle="1">
    <w:name w:val="Название Знак"/>
    <w:link w:val="964"/>
    <w:uiPriority w:val="10"/>
    <w:rPr>
      <w:rFonts w:ascii="Cambria" w:hAnsi="Cambria" w:eastAsia="Times New Roman" w:cs="Times New Roman"/>
      <w:b/>
      <w:bCs/>
      <w:sz w:val="32"/>
      <w:szCs w:val="32"/>
    </w:rPr>
  </w:style>
  <w:style w:type="paragraph" w:styleId="966">
    <w:name w:val="Balloon Text"/>
    <w:basedOn w:val="956"/>
    <w:link w:val="967"/>
    <w:uiPriority w:val="99"/>
    <w:semiHidden/>
    <w:unhideWhenUsed/>
    <w:rPr>
      <w:rFonts w:ascii="Tahoma" w:hAnsi="Tahoma" w:cs="Tahoma"/>
      <w:sz w:val="16"/>
      <w:szCs w:val="16"/>
    </w:rPr>
  </w:style>
  <w:style w:type="character" w:styleId="967" w:customStyle="1">
    <w:name w:val="Текст выноски Знак"/>
    <w:basedOn w:val="958"/>
    <w:link w:val="966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968">
    <w:name w:val="No Spacing"/>
    <w:uiPriority w:val="99"/>
    <w:qFormat/>
    <w:rPr>
      <w:sz w:val="22"/>
      <w:szCs w:val="22"/>
      <w:lang w:eastAsia="en-US"/>
    </w:rPr>
  </w:style>
  <w:style w:type="paragraph" w:styleId="969">
    <w:name w:val="Body Text"/>
    <w:basedOn w:val="956"/>
    <w:link w:val="970"/>
    <w:uiPriority w:val="99"/>
    <w:unhideWhenUsed/>
    <w:pPr>
      <w:spacing w:after="120"/>
      <w:widowControl w:val="off"/>
    </w:pPr>
    <w:rPr>
      <w:sz w:val="20"/>
      <w:szCs w:val="20"/>
    </w:rPr>
  </w:style>
  <w:style w:type="character" w:styleId="970" w:customStyle="1">
    <w:name w:val="Основной текст Знак"/>
    <w:basedOn w:val="958"/>
    <w:link w:val="969"/>
    <w:uiPriority w:val="99"/>
    <w:rPr>
      <w:rFonts w:ascii="Times New Roman" w:hAnsi="Times New Roman" w:eastAsia="Times New Roman"/>
    </w:rPr>
  </w:style>
  <w:style w:type="character" w:styleId="971" w:customStyle="1">
    <w:name w:val="user-account__subname"/>
  </w:style>
  <w:style w:type="paragraph" w:styleId="972" w:customStyle="1">
    <w:name w:val="ConsPlusNormal"/>
    <w:pPr>
      <w:ind w:firstLine="720"/>
    </w:pPr>
    <w:rPr>
      <w:rFonts w:ascii="Arial" w:hAnsi="Arial" w:eastAsia="Times New Roman" w:cs="Arial"/>
    </w:rPr>
  </w:style>
  <w:style w:type="character" w:styleId="973" w:customStyle="1">
    <w:name w:val="Заголовок 1 Знак"/>
    <w:basedOn w:val="958"/>
    <w:link w:val="957"/>
    <w:rPr>
      <w:rFonts w:ascii="Times New Roman" w:hAnsi="Times New Roman" w:eastAsia="Times New Roman"/>
      <w:b/>
      <w:bCs/>
      <w:sz w:val="28"/>
      <w:szCs w:val="24"/>
    </w:rPr>
  </w:style>
  <w:style w:type="paragraph" w:styleId="974">
    <w:name w:val="Header"/>
    <w:basedOn w:val="956"/>
    <w:link w:val="9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5" w:customStyle="1">
    <w:name w:val="Верхний колонтитул Знак"/>
    <w:basedOn w:val="958"/>
    <w:link w:val="974"/>
    <w:uiPriority w:val="99"/>
    <w:rPr>
      <w:rFonts w:ascii="Times New Roman" w:hAnsi="Times New Roman" w:eastAsia="Times New Roman"/>
      <w:sz w:val="24"/>
      <w:szCs w:val="24"/>
    </w:rPr>
  </w:style>
  <w:style w:type="paragraph" w:styleId="976">
    <w:name w:val="Footer"/>
    <w:basedOn w:val="956"/>
    <w:link w:val="9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7" w:customStyle="1">
    <w:name w:val="Нижний колонтитул Знак"/>
    <w:basedOn w:val="958"/>
    <w:link w:val="976"/>
    <w:uiPriority w:val="99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prirodnadzor.admhm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90A4-7EFB-4F56-8F92-999392E7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Лариса Витальевна</dc:creator>
  <cp:revision>15</cp:revision>
  <dcterms:created xsi:type="dcterms:W3CDTF">2021-09-27T07:19:00Z</dcterms:created>
  <dcterms:modified xsi:type="dcterms:W3CDTF">2024-05-08T05:39:58Z</dcterms:modified>
</cp:coreProperties>
</file>