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B1EE" w14:textId="77777777" w:rsidR="00EF0600" w:rsidRPr="00C729D2" w:rsidRDefault="00EF0600">
      <w:pPr>
        <w:spacing w:line="1" w:lineRule="exact"/>
        <w:rPr>
          <w:sz w:val="26"/>
          <w:szCs w:val="26"/>
        </w:rPr>
        <w:sectPr w:rsidR="00EF0600" w:rsidRPr="00C729D2" w:rsidSect="004D14BD">
          <w:headerReference w:type="default" r:id="rId7"/>
          <w:footerReference w:type="default" r:id="rId8"/>
          <w:type w:val="continuous"/>
          <w:pgSz w:w="11900" w:h="16840"/>
          <w:pgMar w:top="1025" w:right="0" w:bottom="1025" w:left="0" w:header="0" w:footer="3" w:gutter="0"/>
          <w:cols w:space="720"/>
          <w:noEndnote/>
          <w:titlePg/>
          <w:docGrid w:linePitch="360"/>
        </w:sectPr>
      </w:pPr>
    </w:p>
    <w:p w14:paraId="237A9293" w14:textId="61736898" w:rsidR="00EF0600" w:rsidRPr="00C729D2" w:rsidRDefault="00EF0600" w:rsidP="00F837FC">
      <w:pPr>
        <w:pStyle w:val="11"/>
        <w:framePr w:w="1598" w:h="331" w:wrap="none" w:vAnchor="text" w:hAnchor="page" w:x="1613" w:y="687"/>
        <w:shd w:val="clear" w:color="auto" w:fill="auto"/>
        <w:spacing w:line="240" w:lineRule="auto"/>
        <w:ind w:firstLine="0"/>
        <w:rPr>
          <w:sz w:val="26"/>
          <w:szCs w:val="26"/>
        </w:rPr>
      </w:pPr>
    </w:p>
    <w:p w14:paraId="4D7E7DDC" w14:textId="77777777" w:rsidR="00916DDC" w:rsidRPr="003301B0" w:rsidRDefault="00916DDC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FD2A57F" wp14:editId="6F23AD95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F2C61" w14:textId="77777777" w:rsidR="00916DDC" w:rsidRPr="003301B0" w:rsidRDefault="00916DDC" w:rsidP="008A141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3463558" w14:textId="77777777" w:rsidR="00916DDC" w:rsidRPr="003301B0" w:rsidRDefault="00916DDC" w:rsidP="008A141C">
      <w:pPr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7793BF8" w14:textId="77777777" w:rsidR="00916DDC" w:rsidRPr="003301B0" w:rsidRDefault="00916DDC" w:rsidP="008A141C">
      <w:pPr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0FE927B" w14:textId="77777777" w:rsidR="00916DDC" w:rsidRPr="003301B0" w:rsidRDefault="00916DDC" w:rsidP="008A141C">
      <w:pPr>
        <w:jc w:val="center"/>
        <w:rPr>
          <w:rFonts w:ascii="Times New Roman" w:hAnsi="Times New Roman"/>
          <w:b/>
          <w:sz w:val="32"/>
        </w:rPr>
      </w:pPr>
    </w:p>
    <w:p w14:paraId="4146360D" w14:textId="77777777" w:rsidR="00916DDC" w:rsidRPr="00925532" w:rsidRDefault="00916DDC" w:rsidP="008A141C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D94617F" w14:textId="77777777" w:rsidR="00916DDC" w:rsidRPr="00925532" w:rsidRDefault="00916DDC" w:rsidP="003301B0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16DDC" w:rsidRPr="00EB25FD" w14:paraId="6B07312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06D231A" w14:textId="2A8036B1" w:rsidR="00916DDC" w:rsidRPr="00EB25FD" w:rsidRDefault="00916DDC" w:rsidP="008A1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EB25FD">
              <w:rPr>
                <w:rFonts w:ascii="Times New Roman" w:hAnsi="Times New Roman"/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75E84760" w14:textId="1578BF90" w:rsidR="00916DDC" w:rsidRPr="00EB25FD" w:rsidRDefault="00916DDC" w:rsidP="008A141C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B25FD">
              <w:rPr>
                <w:rFonts w:ascii="Times New Roman" w:hAnsi="Times New Roman"/>
                <w:sz w:val="26"/>
                <w:szCs w:val="26"/>
              </w:rPr>
              <w:t>№</w:t>
            </w:r>
            <w:r w:rsidRPr="00EB25F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5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65</w:t>
            </w:r>
            <w:r w:rsidRPr="00EB25FD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916DDC" w:rsidRPr="00EB25FD" w14:paraId="0B2C2046" w14:textId="77777777" w:rsidTr="00D63BB7">
        <w:trPr>
          <w:cantSplit/>
          <w:trHeight w:val="70"/>
        </w:trPr>
        <w:tc>
          <w:tcPr>
            <w:tcW w:w="3119" w:type="dxa"/>
          </w:tcPr>
          <w:p w14:paraId="0DF56D2D" w14:textId="77777777" w:rsidR="00916DDC" w:rsidRPr="00EB25FD" w:rsidRDefault="00916DDC" w:rsidP="008A141C">
            <w:pPr>
              <w:rPr>
                <w:rFonts w:ascii="Times New Roman" w:hAnsi="Times New Roman"/>
                <w:sz w:val="4"/>
              </w:rPr>
            </w:pPr>
          </w:p>
          <w:p w14:paraId="1B6A2041" w14:textId="77777777" w:rsidR="00916DDC" w:rsidRPr="00EB25FD" w:rsidRDefault="00916DDC" w:rsidP="008A14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51642D56" w14:textId="77777777" w:rsidR="00916DDC" w:rsidRPr="00EB25FD" w:rsidRDefault="00916DDC" w:rsidP="008A141C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36DEE3B7" w14:textId="77777777" w:rsidR="00916DDC" w:rsidRDefault="00916DDC" w:rsidP="00823591">
      <w:pPr>
        <w:jc w:val="center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г</w:t>
      </w:r>
      <w:r w:rsidRPr="00EB25FD">
        <w:rPr>
          <w:rFonts w:ascii="Times New Roman" w:hAnsi="Times New Roman"/>
          <w:bCs/>
        </w:rPr>
        <w:t>.Нефтеюганск</w:t>
      </w:r>
      <w:bookmarkEnd w:id="0"/>
      <w:proofErr w:type="spellEnd"/>
    </w:p>
    <w:p w14:paraId="400C6607" w14:textId="77777777" w:rsidR="00F154AB" w:rsidRPr="00F154AB" w:rsidRDefault="00F154AB" w:rsidP="00F154AB">
      <w:pPr>
        <w:pStyle w:val="11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14:paraId="651D0C73" w14:textId="3715073D" w:rsidR="00F837FC" w:rsidRPr="00F154AB" w:rsidRDefault="00F837FC" w:rsidP="00F154AB">
      <w:pPr>
        <w:pStyle w:val="11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 w:rsidRPr="00F154AB">
        <w:rPr>
          <w:sz w:val="26"/>
          <w:szCs w:val="26"/>
        </w:rPr>
        <w:t xml:space="preserve">О запрете выхода (выезда) </w:t>
      </w:r>
      <w:r w:rsidR="00EA57CA" w:rsidRPr="00F154AB">
        <w:rPr>
          <w:sz w:val="26"/>
          <w:szCs w:val="26"/>
        </w:rPr>
        <w:t xml:space="preserve">граждан и техники </w:t>
      </w:r>
      <w:r w:rsidRPr="00F154AB">
        <w:rPr>
          <w:sz w:val="26"/>
          <w:szCs w:val="26"/>
        </w:rPr>
        <w:t>на лед</w:t>
      </w:r>
      <w:r w:rsidR="00EA57CA" w:rsidRPr="00F154AB">
        <w:rPr>
          <w:sz w:val="26"/>
          <w:szCs w:val="26"/>
        </w:rPr>
        <w:t xml:space="preserve">овую поверхность </w:t>
      </w:r>
      <w:r w:rsidR="00EA2815" w:rsidRPr="00F154AB">
        <w:rPr>
          <w:sz w:val="26"/>
          <w:szCs w:val="26"/>
        </w:rPr>
        <w:t>водных объектов,</w:t>
      </w:r>
      <w:r w:rsidR="00EA57CA" w:rsidRPr="00F154AB">
        <w:rPr>
          <w:sz w:val="26"/>
          <w:szCs w:val="26"/>
        </w:rPr>
        <w:t xml:space="preserve"> </w:t>
      </w:r>
      <w:r w:rsidR="00EA2815" w:rsidRPr="00F154AB">
        <w:rPr>
          <w:sz w:val="26"/>
          <w:szCs w:val="26"/>
        </w:rPr>
        <w:t>расположенных на</w:t>
      </w:r>
      <w:r w:rsidRPr="00F154AB">
        <w:rPr>
          <w:sz w:val="26"/>
          <w:szCs w:val="26"/>
        </w:rPr>
        <w:t xml:space="preserve"> межселенной территории Нефтеюганского муниципального района</w:t>
      </w:r>
      <w:r w:rsidR="00EA57CA" w:rsidRPr="00F154AB">
        <w:rPr>
          <w:sz w:val="26"/>
          <w:szCs w:val="26"/>
        </w:rPr>
        <w:t xml:space="preserve"> </w:t>
      </w:r>
      <w:r w:rsidRPr="00F154AB">
        <w:rPr>
          <w:sz w:val="26"/>
          <w:szCs w:val="26"/>
        </w:rPr>
        <w:t xml:space="preserve">Ханты-Мансийского автономного округа </w:t>
      </w:r>
      <w:r w:rsidR="00EA57CA" w:rsidRPr="00F154AB">
        <w:rPr>
          <w:sz w:val="26"/>
          <w:szCs w:val="26"/>
        </w:rPr>
        <w:t>–</w:t>
      </w:r>
      <w:r w:rsidRPr="00F154AB">
        <w:rPr>
          <w:sz w:val="26"/>
          <w:szCs w:val="26"/>
        </w:rPr>
        <w:t xml:space="preserve"> Югры</w:t>
      </w:r>
      <w:r w:rsidR="00EA57CA" w:rsidRPr="00F154AB">
        <w:rPr>
          <w:sz w:val="26"/>
          <w:szCs w:val="26"/>
        </w:rPr>
        <w:t xml:space="preserve"> </w:t>
      </w:r>
    </w:p>
    <w:p w14:paraId="54E906AA" w14:textId="0AB18EA3" w:rsidR="00EA57CA" w:rsidRPr="00F154AB" w:rsidRDefault="00EA57CA" w:rsidP="00F154AB">
      <w:pPr>
        <w:pStyle w:val="11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14:paraId="58B9C5C0" w14:textId="77777777" w:rsidR="00EA57CA" w:rsidRPr="00F154AB" w:rsidRDefault="00EA57CA" w:rsidP="00F154AB">
      <w:pPr>
        <w:pStyle w:val="11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14:paraId="26738746" w14:textId="524844C8" w:rsidR="00F837FC" w:rsidRDefault="00F837FC" w:rsidP="00F154AB">
      <w:pPr>
        <w:pStyle w:val="11"/>
        <w:shd w:val="clear" w:color="auto" w:fill="auto"/>
        <w:spacing w:line="240" w:lineRule="auto"/>
        <w:ind w:firstLine="740"/>
        <w:jc w:val="both"/>
        <w:rPr>
          <w:sz w:val="26"/>
          <w:szCs w:val="26"/>
        </w:rPr>
      </w:pPr>
      <w:r w:rsidRPr="00F154AB">
        <w:rPr>
          <w:sz w:val="26"/>
          <w:szCs w:val="26"/>
        </w:rPr>
        <w:t xml:space="preserve">В соответствии со статьей 27 Водного кодекса Российской Федерации, </w:t>
      </w:r>
      <w:r w:rsidR="00F154AB">
        <w:rPr>
          <w:sz w:val="26"/>
          <w:szCs w:val="26"/>
        </w:rPr>
        <w:t xml:space="preserve">                 </w:t>
      </w:r>
      <w:r w:rsidRPr="00F154AB">
        <w:rPr>
          <w:sz w:val="26"/>
          <w:szCs w:val="26"/>
        </w:rPr>
        <w:t>статьей 15 Федерального закона от 06.10.2003 № 131-ФЗ «Об общих принципах организации местного самоуправления в Российской Федерации»,</w:t>
      </w:r>
      <w:r w:rsidR="00835816" w:rsidRPr="00F154AB">
        <w:rPr>
          <w:sz w:val="26"/>
          <w:szCs w:val="26"/>
        </w:rPr>
        <w:t xml:space="preserve"> </w:t>
      </w:r>
      <w:r w:rsidRPr="00F154AB">
        <w:rPr>
          <w:sz w:val="26"/>
          <w:szCs w:val="26"/>
        </w:rPr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Ханты- Мансийского автономного округа </w:t>
      </w:r>
      <w:r w:rsidR="00F154AB">
        <w:rPr>
          <w:sz w:val="26"/>
          <w:szCs w:val="26"/>
        </w:rPr>
        <w:t>–</w:t>
      </w:r>
      <w:r w:rsidRPr="00F154AB">
        <w:rPr>
          <w:sz w:val="26"/>
          <w:szCs w:val="26"/>
        </w:rPr>
        <w:t xml:space="preserve"> Югры от </w:t>
      </w:r>
      <w:r w:rsidR="00835816" w:rsidRPr="00F154AB">
        <w:rPr>
          <w:sz w:val="26"/>
          <w:szCs w:val="26"/>
        </w:rPr>
        <w:t>17</w:t>
      </w:r>
      <w:r w:rsidRPr="00F154AB">
        <w:rPr>
          <w:sz w:val="26"/>
          <w:szCs w:val="26"/>
        </w:rPr>
        <w:t>.1</w:t>
      </w:r>
      <w:r w:rsidR="00835816" w:rsidRPr="00F154AB">
        <w:rPr>
          <w:sz w:val="26"/>
          <w:szCs w:val="26"/>
        </w:rPr>
        <w:t>1</w:t>
      </w:r>
      <w:r w:rsidRPr="00F154AB">
        <w:rPr>
          <w:sz w:val="26"/>
          <w:szCs w:val="26"/>
        </w:rPr>
        <w:t>.20</w:t>
      </w:r>
      <w:r w:rsidR="00835816" w:rsidRPr="00F154AB">
        <w:rPr>
          <w:sz w:val="26"/>
          <w:szCs w:val="26"/>
        </w:rPr>
        <w:t>23</w:t>
      </w:r>
      <w:r w:rsidRPr="00F154AB">
        <w:rPr>
          <w:sz w:val="26"/>
          <w:szCs w:val="26"/>
        </w:rPr>
        <w:t xml:space="preserve"> № </w:t>
      </w:r>
      <w:r w:rsidR="00835816" w:rsidRPr="00F154AB">
        <w:rPr>
          <w:sz w:val="26"/>
          <w:szCs w:val="26"/>
        </w:rPr>
        <w:t>572</w:t>
      </w:r>
      <w:r w:rsidRPr="00F154AB">
        <w:rPr>
          <w:sz w:val="26"/>
          <w:szCs w:val="26"/>
        </w:rPr>
        <w:t xml:space="preserve">-п «О </w:t>
      </w:r>
      <w:r w:rsidR="00835816" w:rsidRPr="00F154AB">
        <w:rPr>
          <w:sz w:val="26"/>
          <w:szCs w:val="26"/>
        </w:rPr>
        <w:t xml:space="preserve">правилах охраны жизни людей на водных объектах </w:t>
      </w:r>
      <w:r w:rsidRPr="00F154AB">
        <w:rPr>
          <w:sz w:val="26"/>
          <w:szCs w:val="26"/>
        </w:rPr>
        <w:t>Ханты-Мансийско</w:t>
      </w:r>
      <w:r w:rsidR="00835816" w:rsidRPr="00F154AB">
        <w:rPr>
          <w:sz w:val="26"/>
          <w:szCs w:val="26"/>
        </w:rPr>
        <w:t>го</w:t>
      </w:r>
      <w:r w:rsidRPr="00F154AB">
        <w:rPr>
          <w:sz w:val="26"/>
          <w:szCs w:val="26"/>
        </w:rPr>
        <w:t xml:space="preserve"> автономно</w:t>
      </w:r>
      <w:r w:rsidR="00835816" w:rsidRPr="00F154AB">
        <w:rPr>
          <w:sz w:val="26"/>
          <w:szCs w:val="26"/>
        </w:rPr>
        <w:t>го</w:t>
      </w:r>
      <w:r w:rsidRPr="00F154AB">
        <w:rPr>
          <w:sz w:val="26"/>
          <w:szCs w:val="26"/>
        </w:rPr>
        <w:t xml:space="preserve"> округ</w:t>
      </w:r>
      <w:r w:rsidR="00835816" w:rsidRPr="00F154AB">
        <w:rPr>
          <w:sz w:val="26"/>
          <w:szCs w:val="26"/>
        </w:rPr>
        <w:t>а</w:t>
      </w:r>
      <w:r w:rsidRPr="00F154AB">
        <w:rPr>
          <w:sz w:val="26"/>
          <w:szCs w:val="26"/>
        </w:rPr>
        <w:t xml:space="preserve"> </w:t>
      </w:r>
      <w:r w:rsidR="00E72A59" w:rsidRPr="00F154AB">
        <w:rPr>
          <w:sz w:val="26"/>
          <w:szCs w:val="26"/>
        </w:rPr>
        <w:t>–</w:t>
      </w:r>
      <w:r w:rsidRPr="00F154AB">
        <w:rPr>
          <w:sz w:val="26"/>
          <w:szCs w:val="26"/>
        </w:rPr>
        <w:t xml:space="preserve"> Югре</w:t>
      </w:r>
      <w:r w:rsidR="00E72A59" w:rsidRPr="00F154AB">
        <w:rPr>
          <w:sz w:val="26"/>
          <w:szCs w:val="26"/>
        </w:rPr>
        <w:t>»</w:t>
      </w:r>
      <w:r w:rsidRPr="00F154AB">
        <w:rPr>
          <w:sz w:val="26"/>
          <w:szCs w:val="26"/>
        </w:rPr>
        <w:t xml:space="preserve">, в </w:t>
      </w:r>
      <w:r w:rsidR="00804938" w:rsidRPr="00F154AB">
        <w:rPr>
          <w:sz w:val="26"/>
          <w:szCs w:val="26"/>
        </w:rPr>
        <w:t xml:space="preserve">связи с началом разрушения ледовой поверхности водных объектов </w:t>
      </w:r>
      <w:r w:rsidR="00E72A59" w:rsidRPr="00F154AB">
        <w:rPr>
          <w:sz w:val="26"/>
          <w:szCs w:val="26"/>
        </w:rPr>
        <w:t xml:space="preserve">                                          </w:t>
      </w:r>
      <w:r w:rsidRPr="00F154AB">
        <w:rPr>
          <w:sz w:val="26"/>
          <w:szCs w:val="26"/>
        </w:rPr>
        <w:t>п</w:t>
      </w:r>
      <w:r w:rsidR="007F0181" w:rsidRPr="00F154AB">
        <w:rPr>
          <w:sz w:val="26"/>
          <w:szCs w:val="26"/>
        </w:rPr>
        <w:t xml:space="preserve"> о с т а н о в л я ю</w:t>
      </w:r>
      <w:r w:rsidRPr="00F154AB">
        <w:rPr>
          <w:sz w:val="26"/>
          <w:szCs w:val="26"/>
        </w:rPr>
        <w:t>:</w:t>
      </w:r>
    </w:p>
    <w:p w14:paraId="39838D3D" w14:textId="77777777" w:rsidR="00F154AB" w:rsidRPr="00F154AB" w:rsidRDefault="00F154AB" w:rsidP="00F154AB">
      <w:pPr>
        <w:pStyle w:val="11"/>
        <w:shd w:val="clear" w:color="auto" w:fill="auto"/>
        <w:spacing w:line="240" w:lineRule="auto"/>
        <w:ind w:firstLine="740"/>
        <w:jc w:val="both"/>
        <w:rPr>
          <w:sz w:val="26"/>
          <w:szCs w:val="26"/>
        </w:rPr>
      </w:pPr>
    </w:p>
    <w:p w14:paraId="16822467" w14:textId="4684D33E" w:rsidR="00873933" w:rsidRPr="00F154AB" w:rsidRDefault="00F837FC" w:rsidP="00F154AB">
      <w:pPr>
        <w:pStyle w:val="11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F154AB">
        <w:rPr>
          <w:sz w:val="26"/>
          <w:szCs w:val="26"/>
        </w:rPr>
        <w:t xml:space="preserve">Запретить </w:t>
      </w:r>
      <w:r w:rsidR="00EA2815" w:rsidRPr="00F154AB">
        <w:rPr>
          <w:sz w:val="26"/>
          <w:szCs w:val="26"/>
        </w:rPr>
        <w:t xml:space="preserve">с </w:t>
      </w:r>
      <w:r w:rsidR="00AA414A" w:rsidRPr="00F154AB">
        <w:rPr>
          <w:sz w:val="26"/>
          <w:szCs w:val="26"/>
        </w:rPr>
        <w:t>15</w:t>
      </w:r>
      <w:r w:rsidR="00EA2815" w:rsidRPr="00F154AB">
        <w:rPr>
          <w:sz w:val="26"/>
          <w:szCs w:val="26"/>
        </w:rPr>
        <w:t xml:space="preserve">.04.2024 </w:t>
      </w:r>
      <w:r w:rsidRPr="00F154AB">
        <w:rPr>
          <w:sz w:val="26"/>
          <w:szCs w:val="26"/>
        </w:rPr>
        <w:t xml:space="preserve">выход </w:t>
      </w:r>
      <w:r w:rsidR="00EA2815" w:rsidRPr="00F154AB">
        <w:rPr>
          <w:sz w:val="26"/>
          <w:szCs w:val="26"/>
        </w:rPr>
        <w:t xml:space="preserve">граждан и выезд транспортных средств </w:t>
      </w:r>
      <w:r w:rsidR="00F154AB">
        <w:rPr>
          <w:sz w:val="26"/>
          <w:szCs w:val="26"/>
        </w:rPr>
        <w:t xml:space="preserve">                      </w:t>
      </w:r>
      <w:r w:rsidR="00EA2815" w:rsidRPr="00F154AB">
        <w:rPr>
          <w:sz w:val="26"/>
          <w:szCs w:val="26"/>
        </w:rPr>
        <w:t xml:space="preserve">(за исключением специальных транспортных средств оперативных служб </w:t>
      </w:r>
      <w:r w:rsidR="00F154AB">
        <w:rPr>
          <w:sz w:val="26"/>
          <w:szCs w:val="26"/>
        </w:rPr>
        <w:t xml:space="preserve">                                       </w:t>
      </w:r>
      <w:r w:rsidR="00EA2815" w:rsidRPr="00F154AB">
        <w:rPr>
          <w:sz w:val="26"/>
          <w:szCs w:val="26"/>
        </w:rPr>
        <w:t xml:space="preserve">и транспортных средств, конструктивно предназначенных для преодоление водных объектов и оборудованных для данных целей в соответствии с законодательством Российской Федерации) на ледовую поверхность водных объектов, расположенных </w:t>
      </w:r>
      <w:r w:rsidR="004D14BD">
        <w:rPr>
          <w:sz w:val="26"/>
          <w:szCs w:val="26"/>
        </w:rPr>
        <w:t xml:space="preserve">                </w:t>
      </w:r>
      <w:r w:rsidR="00EA2815" w:rsidRPr="00F154AB">
        <w:rPr>
          <w:sz w:val="26"/>
          <w:szCs w:val="26"/>
        </w:rPr>
        <w:t xml:space="preserve">на межселенной территории Нефтеюганского муниципального района Ханты-Мансийского автономного округа – Югры </w:t>
      </w:r>
      <w:r w:rsidRPr="00F154AB">
        <w:rPr>
          <w:sz w:val="26"/>
          <w:szCs w:val="26"/>
        </w:rPr>
        <w:t>(далее - Нефтеюганский район)</w:t>
      </w:r>
      <w:r w:rsidR="00EA2815" w:rsidRPr="00F154AB">
        <w:rPr>
          <w:sz w:val="26"/>
          <w:szCs w:val="26"/>
        </w:rPr>
        <w:t xml:space="preserve">. </w:t>
      </w:r>
    </w:p>
    <w:p w14:paraId="28FA4433" w14:textId="33EB44FE" w:rsidR="00EA2815" w:rsidRPr="00F154AB" w:rsidRDefault="00F837FC" w:rsidP="00F154AB">
      <w:pPr>
        <w:pStyle w:val="11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F154AB">
        <w:rPr>
          <w:sz w:val="26"/>
          <w:szCs w:val="26"/>
        </w:rPr>
        <w:t xml:space="preserve">Управлению по связям с общественностью администрации Нефтеюганского района (Сиротина Е.Ф.) информировать жителей Нефтеюганского района </w:t>
      </w:r>
      <w:r w:rsidR="004D14BD">
        <w:rPr>
          <w:sz w:val="26"/>
          <w:szCs w:val="26"/>
        </w:rPr>
        <w:t xml:space="preserve">                                   </w:t>
      </w:r>
      <w:r w:rsidRPr="00F154AB">
        <w:rPr>
          <w:sz w:val="26"/>
          <w:szCs w:val="26"/>
        </w:rPr>
        <w:t>об установленных ограничениях на водных объектах, расположенных на межселенной территории в границах Нефтеюганского района.</w:t>
      </w:r>
      <w:r w:rsidR="00EA2815" w:rsidRPr="00F154AB">
        <w:rPr>
          <w:sz w:val="26"/>
          <w:szCs w:val="26"/>
        </w:rPr>
        <w:t xml:space="preserve"> </w:t>
      </w:r>
    </w:p>
    <w:p w14:paraId="0A2C540C" w14:textId="73B03DE6" w:rsidR="00EA2815" w:rsidRPr="00F154AB" w:rsidRDefault="00EA2815" w:rsidP="00F154AB">
      <w:pPr>
        <w:pStyle w:val="11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F154AB">
        <w:rPr>
          <w:sz w:val="26"/>
          <w:szCs w:val="26"/>
        </w:rPr>
        <w:t xml:space="preserve">Рекомендовать руководителям предприятий и организаций независимо </w:t>
      </w:r>
      <w:r w:rsidR="004D14BD">
        <w:rPr>
          <w:sz w:val="26"/>
          <w:szCs w:val="26"/>
        </w:rPr>
        <w:t xml:space="preserve">                    </w:t>
      </w:r>
      <w:r w:rsidRPr="00F154AB">
        <w:rPr>
          <w:sz w:val="26"/>
          <w:szCs w:val="26"/>
        </w:rPr>
        <w:t xml:space="preserve">от форм собственности и ведомственной принадлежности, расположенных </w:t>
      </w:r>
      <w:r w:rsidR="004D14BD">
        <w:rPr>
          <w:sz w:val="26"/>
          <w:szCs w:val="26"/>
        </w:rPr>
        <w:t xml:space="preserve">                               </w:t>
      </w:r>
      <w:r w:rsidRPr="00F154AB">
        <w:rPr>
          <w:sz w:val="26"/>
          <w:szCs w:val="26"/>
        </w:rPr>
        <w:t>на территории Нефтеюганского района:</w:t>
      </w:r>
    </w:p>
    <w:p w14:paraId="15519DD4" w14:textId="3D4FB601" w:rsidR="00EA2815" w:rsidRPr="00F154AB" w:rsidRDefault="00EA2815" w:rsidP="00F154AB">
      <w:pPr>
        <w:pStyle w:val="11"/>
        <w:numPr>
          <w:ilvl w:val="1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F154AB">
        <w:rPr>
          <w:sz w:val="26"/>
          <w:szCs w:val="26"/>
        </w:rPr>
        <w:t xml:space="preserve">Организовать проведение разъяснительной работы с работниками </w:t>
      </w:r>
      <w:r w:rsidR="004D14BD">
        <w:rPr>
          <w:sz w:val="26"/>
          <w:szCs w:val="26"/>
        </w:rPr>
        <w:t xml:space="preserve">                            </w:t>
      </w:r>
      <w:r w:rsidRPr="00F154AB">
        <w:rPr>
          <w:sz w:val="26"/>
          <w:szCs w:val="26"/>
        </w:rPr>
        <w:t xml:space="preserve">по вопросам безопасного поведения на водных объектах в </w:t>
      </w:r>
      <w:r w:rsidR="00D67EF1" w:rsidRPr="00F154AB">
        <w:rPr>
          <w:sz w:val="26"/>
          <w:szCs w:val="26"/>
        </w:rPr>
        <w:t>пери</w:t>
      </w:r>
      <w:r w:rsidRPr="00F154AB">
        <w:rPr>
          <w:sz w:val="26"/>
          <w:szCs w:val="26"/>
        </w:rPr>
        <w:t>од</w:t>
      </w:r>
      <w:r w:rsidR="00804938" w:rsidRPr="00F154AB">
        <w:rPr>
          <w:sz w:val="26"/>
          <w:szCs w:val="26"/>
        </w:rPr>
        <w:t xml:space="preserve"> разрушения ледовой поверхности и прохождения ледохода</w:t>
      </w:r>
      <w:r w:rsidRPr="00F154AB">
        <w:rPr>
          <w:sz w:val="26"/>
          <w:szCs w:val="26"/>
        </w:rPr>
        <w:t>.</w:t>
      </w:r>
    </w:p>
    <w:p w14:paraId="6F4C2254" w14:textId="7A6C6BBC" w:rsidR="00AA414A" w:rsidRPr="00F154AB" w:rsidRDefault="00AA414A" w:rsidP="00F154AB">
      <w:pPr>
        <w:pStyle w:val="11"/>
        <w:numPr>
          <w:ilvl w:val="1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F154AB">
        <w:rPr>
          <w:sz w:val="26"/>
          <w:szCs w:val="26"/>
        </w:rPr>
        <w:t>Принять меры, направленные на предотвращение несчастных случаев, связанных с гибелью людей на водных объектах.</w:t>
      </w:r>
    </w:p>
    <w:p w14:paraId="0EBA9E52" w14:textId="2C6DF6BF" w:rsidR="00F837FC" w:rsidRPr="00F154AB" w:rsidRDefault="00F837FC" w:rsidP="00F154AB">
      <w:pPr>
        <w:pStyle w:val="11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F154AB">
        <w:rPr>
          <w:sz w:val="26"/>
          <w:szCs w:val="26"/>
        </w:rPr>
        <w:lastRenderedPageBreak/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6287A54" w14:textId="119FCE8A" w:rsidR="00F837FC" w:rsidRPr="00F154AB" w:rsidRDefault="00F837FC" w:rsidP="00F154AB">
      <w:pPr>
        <w:pStyle w:val="11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F154AB">
        <w:rPr>
          <w:sz w:val="26"/>
          <w:szCs w:val="26"/>
        </w:rPr>
        <w:t>Контроль за выполнением постановления осуществляю лично.</w:t>
      </w:r>
    </w:p>
    <w:p w14:paraId="1E8CD4BE" w14:textId="58504AB4" w:rsidR="00F837FC" w:rsidRPr="00F154AB" w:rsidRDefault="00F837FC" w:rsidP="00F154AB">
      <w:pPr>
        <w:pStyle w:val="11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6"/>
          <w:szCs w:val="26"/>
        </w:rPr>
      </w:pPr>
    </w:p>
    <w:p w14:paraId="38CCF7FD" w14:textId="36060A6C" w:rsidR="00F837FC" w:rsidRDefault="00F837FC" w:rsidP="00F154AB">
      <w:pPr>
        <w:pStyle w:val="11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6"/>
          <w:szCs w:val="26"/>
        </w:rPr>
      </w:pPr>
    </w:p>
    <w:p w14:paraId="20CAA4B5" w14:textId="77777777" w:rsidR="004D14BD" w:rsidRPr="00F154AB" w:rsidRDefault="004D14BD" w:rsidP="00F154AB">
      <w:pPr>
        <w:pStyle w:val="11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6"/>
          <w:szCs w:val="26"/>
        </w:rPr>
      </w:pPr>
    </w:p>
    <w:p w14:paraId="71171BD8" w14:textId="77777777" w:rsidR="004D14BD" w:rsidRPr="008B6B28" w:rsidRDefault="004D14BD" w:rsidP="008B6B28">
      <w:pPr>
        <w:rPr>
          <w:rFonts w:ascii="Times New Roman" w:hAnsi="Times New Roman"/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1E94128D" w14:textId="77777777" w:rsidR="004D14BD" w:rsidRPr="008B6B28" w:rsidRDefault="004D14BD" w:rsidP="000233E6">
      <w:pPr>
        <w:rPr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 xml:space="preserve">Главы района </w:t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spellStart"/>
      <w:r w:rsidRPr="008B6B28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5089CEE0" w14:textId="1C1BC9BD" w:rsidR="00F837FC" w:rsidRPr="00F154AB" w:rsidRDefault="00F837FC" w:rsidP="00F154AB">
      <w:pPr>
        <w:tabs>
          <w:tab w:val="left" w:pos="3390"/>
        </w:tabs>
        <w:rPr>
          <w:rFonts w:ascii="Times New Roman" w:hAnsi="Times New Roman" w:cs="Times New Roman"/>
          <w:sz w:val="26"/>
          <w:szCs w:val="26"/>
        </w:rPr>
      </w:pPr>
    </w:p>
    <w:sectPr w:rsidR="00F837FC" w:rsidRPr="00F154AB" w:rsidSect="004D14BD">
      <w:type w:val="continuous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49DD" w14:textId="77777777" w:rsidR="00804743" w:rsidRDefault="00804743">
      <w:r>
        <w:separator/>
      </w:r>
    </w:p>
  </w:endnote>
  <w:endnote w:type="continuationSeparator" w:id="0">
    <w:p w14:paraId="4CCD10B3" w14:textId="77777777" w:rsidR="00804743" w:rsidRDefault="0080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E3A0" w14:textId="41BA7378" w:rsidR="00EF0600" w:rsidRDefault="00EF0600"/>
  <w:p w14:paraId="28EC8AD4" w14:textId="15969E64" w:rsidR="00F837FC" w:rsidRDefault="00F837FC"/>
  <w:p w14:paraId="4E471EB8" w14:textId="77777777" w:rsidR="00F837FC" w:rsidRDefault="00F837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A4DC" w14:textId="77777777" w:rsidR="00804743" w:rsidRDefault="00804743"/>
  </w:footnote>
  <w:footnote w:type="continuationSeparator" w:id="0">
    <w:p w14:paraId="7FE97E4C" w14:textId="77777777" w:rsidR="00804743" w:rsidRDefault="008047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91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767FDF" w14:textId="77777777" w:rsidR="004D14BD" w:rsidRDefault="004D14BD">
        <w:pPr>
          <w:pStyle w:val="a4"/>
          <w:jc w:val="center"/>
        </w:pPr>
      </w:p>
      <w:p w14:paraId="267C6E26" w14:textId="77777777" w:rsidR="004D14BD" w:rsidRDefault="004D14BD">
        <w:pPr>
          <w:pStyle w:val="a4"/>
          <w:jc w:val="center"/>
        </w:pPr>
      </w:p>
      <w:p w14:paraId="440AF4C4" w14:textId="7D544F8A" w:rsidR="004D14BD" w:rsidRPr="004D14BD" w:rsidRDefault="004D14BD">
        <w:pPr>
          <w:pStyle w:val="a4"/>
          <w:jc w:val="center"/>
          <w:rPr>
            <w:rFonts w:ascii="Times New Roman" w:hAnsi="Times New Roman" w:cs="Times New Roman"/>
          </w:rPr>
        </w:pPr>
        <w:r w:rsidRPr="004D14BD">
          <w:rPr>
            <w:rFonts w:ascii="Times New Roman" w:hAnsi="Times New Roman" w:cs="Times New Roman"/>
          </w:rPr>
          <w:fldChar w:fldCharType="begin"/>
        </w:r>
        <w:r w:rsidRPr="004D14BD">
          <w:rPr>
            <w:rFonts w:ascii="Times New Roman" w:hAnsi="Times New Roman" w:cs="Times New Roman"/>
          </w:rPr>
          <w:instrText>PAGE   \* MERGEFORMAT</w:instrText>
        </w:r>
        <w:r w:rsidRPr="004D14BD">
          <w:rPr>
            <w:rFonts w:ascii="Times New Roman" w:hAnsi="Times New Roman" w:cs="Times New Roman"/>
          </w:rPr>
          <w:fldChar w:fldCharType="separate"/>
        </w:r>
        <w:r w:rsidRPr="004D14BD">
          <w:rPr>
            <w:rFonts w:ascii="Times New Roman" w:hAnsi="Times New Roman" w:cs="Times New Roman"/>
          </w:rPr>
          <w:t>2</w:t>
        </w:r>
        <w:r w:rsidRPr="004D14BD">
          <w:rPr>
            <w:rFonts w:ascii="Times New Roman" w:hAnsi="Times New Roman" w:cs="Times New Roman"/>
          </w:rPr>
          <w:fldChar w:fldCharType="end"/>
        </w:r>
      </w:p>
    </w:sdtContent>
  </w:sdt>
  <w:p w14:paraId="69F618FA" w14:textId="65DDD2E0" w:rsidR="00EF0600" w:rsidRDefault="00EF06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23D"/>
    <w:multiLevelType w:val="multilevel"/>
    <w:tmpl w:val="F0220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6CE30E6"/>
    <w:multiLevelType w:val="hybridMultilevel"/>
    <w:tmpl w:val="5CA497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504542"/>
    <w:multiLevelType w:val="multilevel"/>
    <w:tmpl w:val="BF0A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496C61"/>
    <w:multiLevelType w:val="hybridMultilevel"/>
    <w:tmpl w:val="6E02DE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B2E92"/>
    <w:multiLevelType w:val="multilevel"/>
    <w:tmpl w:val="BF0A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00"/>
    <w:rsid w:val="001E7A24"/>
    <w:rsid w:val="00205F4A"/>
    <w:rsid w:val="00210E5F"/>
    <w:rsid w:val="00233811"/>
    <w:rsid w:val="00246C1B"/>
    <w:rsid w:val="0026753E"/>
    <w:rsid w:val="00297964"/>
    <w:rsid w:val="003E13EC"/>
    <w:rsid w:val="00407493"/>
    <w:rsid w:val="004A52DB"/>
    <w:rsid w:val="004A606F"/>
    <w:rsid w:val="004D14BD"/>
    <w:rsid w:val="00541406"/>
    <w:rsid w:val="00570367"/>
    <w:rsid w:val="005B321E"/>
    <w:rsid w:val="00650132"/>
    <w:rsid w:val="007F0181"/>
    <w:rsid w:val="00804743"/>
    <w:rsid w:val="00804938"/>
    <w:rsid w:val="00835816"/>
    <w:rsid w:val="00873933"/>
    <w:rsid w:val="008B6D14"/>
    <w:rsid w:val="008E0123"/>
    <w:rsid w:val="00916DDC"/>
    <w:rsid w:val="00977239"/>
    <w:rsid w:val="009F4DB2"/>
    <w:rsid w:val="00AA414A"/>
    <w:rsid w:val="00B31C97"/>
    <w:rsid w:val="00C729D2"/>
    <w:rsid w:val="00C94C1D"/>
    <w:rsid w:val="00CA7D83"/>
    <w:rsid w:val="00D67EF1"/>
    <w:rsid w:val="00D77715"/>
    <w:rsid w:val="00E332AA"/>
    <w:rsid w:val="00E65E32"/>
    <w:rsid w:val="00E72A59"/>
    <w:rsid w:val="00EA2815"/>
    <w:rsid w:val="00EA57CA"/>
    <w:rsid w:val="00EF0600"/>
    <w:rsid w:val="00F154AB"/>
    <w:rsid w:val="00F210BF"/>
    <w:rsid w:val="00F8197A"/>
    <w:rsid w:val="00F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3854E"/>
  <w15:docId w15:val="{7280811B-08D2-4EC6-A6C0-E32CC277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16E"/>
      <w:sz w:val="30"/>
      <w:szCs w:val="30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40"/>
      <w:ind w:firstLine="920"/>
      <w:outlineLvl w:val="2"/>
    </w:pPr>
    <w:rPr>
      <w:rFonts w:ascii="Times New Roman" w:eastAsia="Times New Roman" w:hAnsi="Times New Roman" w:cs="Times New Roman"/>
      <w:color w:val="2A216E"/>
      <w:sz w:val="30"/>
      <w:szCs w:val="30"/>
      <w:lang w:val="en-US" w:eastAsia="en-US" w:bidi="en-US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837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37FC"/>
    <w:rPr>
      <w:color w:val="000000"/>
    </w:rPr>
  </w:style>
  <w:style w:type="paragraph" w:styleId="a6">
    <w:name w:val="footer"/>
    <w:basedOn w:val="a"/>
    <w:link w:val="a7"/>
    <w:uiPriority w:val="99"/>
    <w:unhideWhenUsed/>
    <w:rsid w:val="00F837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37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Лукашева Лариса Александровна</dc:creator>
  <cp:lastModifiedBy>Аманалиева Акмоор Айбековна</cp:lastModifiedBy>
  <cp:revision>3</cp:revision>
  <cp:lastPrinted>2024-04-11T11:42:00Z</cp:lastPrinted>
  <dcterms:created xsi:type="dcterms:W3CDTF">2024-04-11T11:42:00Z</dcterms:created>
  <dcterms:modified xsi:type="dcterms:W3CDTF">2024-04-15T06:20:00Z</dcterms:modified>
</cp:coreProperties>
</file>