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«Социальная поддержка граждан»: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повышение общественной активности ветеранов путем вовлечения </w:t>
      </w:r>
      <w:r w:rsidRPr="00CA2895">
        <w:rPr>
          <w:rFonts w:ascii="Times New Roman" w:hAnsi="Times New Roman" w:cs="Times New Roman"/>
          <w:sz w:val="26"/>
          <w:szCs w:val="26"/>
        </w:rPr>
        <w:br/>
        <w:t>их в социально значимую деятельность;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деятельность, направленная на укрепление института семьи и семейных ценностей;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деятельность, направленная на поддержку и развитие </w:t>
      </w:r>
      <w:proofErr w:type="spellStart"/>
      <w:r w:rsidRPr="00CA2895">
        <w:rPr>
          <w:rFonts w:ascii="Times New Roman" w:hAnsi="Times New Roman" w:cs="Times New Roman"/>
          <w:sz w:val="26"/>
          <w:szCs w:val="26"/>
        </w:rPr>
        <w:t>межпоколенческих</w:t>
      </w:r>
      <w:proofErr w:type="spellEnd"/>
      <w:r w:rsidRPr="00CA2895">
        <w:rPr>
          <w:rFonts w:ascii="Times New Roman" w:hAnsi="Times New Roman" w:cs="Times New Roman"/>
          <w:sz w:val="26"/>
          <w:szCs w:val="26"/>
        </w:rPr>
        <w:t xml:space="preserve"> отношений в семье и в обществе.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«Охрана окружающей среды и защита животных»: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деятельность, направленная на охрану окружающей среды и природных памятников;</w:t>
      </w:r>
      <w:bookmarkStart w:id="0" w:name="_GoBack"/>
      <w:bookmarkEnd w:id="0"/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деятельность, направленная на повышение повседневной экологической культуры людей, развитие инициатив в сфере сбора мусора, благоустройства </w:t>
      </w:r>
      <w:r w:rsidRPr="00CA2895">
        <w:rPr>
          <w:rFonts w:ascii="Times New Roman" w:hAnsi="Times New Roman" w:cs="Times New Roman"/>
          <w:sz w:val="26"/>
          <w:szCs w:val="26"/>
        </w:rPr>
        <w:br/>
        <w:t>и очистки лесов, рек, ручьев, водоемов и их берегов;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деятельность в области защиты животных;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профилактика жестокого обращения с животными;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участие в профилактике и (или) тушении лесных пожаров.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деятельность, направленная на охрану и восстановление объектов </w:t>
      </w:r>
      <w:r w:rsidRPr="00CA2895">
        <w:rPr>
          <w:rFonts w:ascii="Times New Roman" w:hAnsi="Times New Roman" w:cs="Times New Roman"/>
          <w:sz w:val="26"/>
          <w:szCs w:val="26"/>
        </w:rPr>
        <w:br/>
        <w:t>и территорий, имеющих историческое, культовое и культурное значение.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«Оказание юридической помощи на безвозмездной или на льготной основе гражданам и некоммерческим организациям и правовое просвещение населения»: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деятельность, направленная на защиту прав и свобод человека, повышение правовой грамотности граждан;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деятельность, направленная на формирование законопослушного поведения и гражданской активности;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деятельность, направленная на оказание консультационной, образовательной, организационной поддержки СО НКО, содействующей внедрению </w:t>
      </w:r>
      <w:r w:rsidRPr="00CA2895">
        <w:rPr>
          <w:rFonts w:ascii="Times New Roman" w:hAnsi="Times New Roman" w:cs="Times New Roman"/>
          <w:sz w:val="26"/>
          <w:szCs w:val="26"/>
        </w:rPr>
        <w:br/>
        <w:t>в их деятельность новых социальных и управленческих технологий, а также формированию среды, способствующей развитию и деятельности социально ориентированных некоммерческих организаций.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«Профилактика социально опасных форм поведения граждан»: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профилактика курения, алкоголизма, наркомании и иных опасных </w:t>
      </w:r>
      <w:r w:rsidRPr="00CA2895">
        <w:rPr>
          <w:rFonts w:ascii="Times New Roman" w:hAnsi="Times New Roman" w:cs="Times New Roman"/>
          <w:sz w:val="26"/>
          <w:szCs w:val="26"/>
        </w:rPr>
        <w:br/>
        <w:t>для человека зависимостей, содействие снижению количества людей, подверженных таким зависимостям.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«Развитие благотворительности и добровольчества (</w:t>
      </w:r>
      <w:proofErr w:type="spellStart"/>
      <w:r w:rsidRPr="00CA2895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CA2895">
        <w:rPr>
          <w:rFonts w:ascii="Times New Roman" w:hAnsi="Times New Roman" w:cs="Times New Roman"/>
          <w:sz w:val="26"/>
          <w:szCs w:val="26"/>
        </w:rPr>
        <w:t>)»: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развитие добровольчества и </w:t>
      </w:r>
      <w:proofErr w:type="spellStart"/>
      <w:r w:rsidRPr="00CA2895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CA2895">
        <w:rPr>
          <w:rFonts w:ascii="Times New Roman" w:hAnsi="Times New Roman" w:cs="Times New Roman"/>
          <w:sz w:val="26"/>
          <w:szCs w:val="26"/>
        </w:rPr>
        <w:t>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lastRenderedPageBreak/>
        <w:t>деятельность по оказанию благотворительной помощи людям старшего поколения, людям с ограниченными возможностями здоровья, представителям социально уязвимых групп населения.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«Пропаганда здорового образа жизни, физической культуры и спорта </w:t>
      </w:r>
      <w:r w:rsidRPr="00CA2895">
        <w:rPr>
          <w:rFonts w:ascii="Times New Roman" w:hAnsi="Times New Roman" w:cs="Times New Roman"/>
          <w:sz w:val="26"/>
          <w:szCs w:val="26"/>
        </w:rPr>
        <w:br/>
        <w:t>и содействие указанной деятельности»: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поддержка и пропаганда практик здорового образа жизни, правильного питания и сбережения здоровья;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деятельность в области физической культуры и спорта (за исключением профессионального спорта).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«Деятельность в области образования, просвещения, культуры, искусства, </w:t>
      </w:r>
      <w:r w:rsidRPr="00CA2895">
        <w:rPr>
          <w:rFonts w:ascii="Times New Roman" w:hAnsi="Times New Roman" w:cs="Times New Roman"/>
          <w:sz w:val="26"/>
          <w:szCs w:val="26"/>
        </w:rPr>
        <w:br/>
        <w:t>а также содействия духовному развитию личности»: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развитие художественного творчества населения;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развитие современных форм продвижения культуры и искусства;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реабилитация людей с ограниченными возможностями здоровья средствами культуры и искусства;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популяризация культурного наследия России;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духовно-нравственное воспитание;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развитие паломнического туризма.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«Формирование в обществе нетерпимости к коррупционному поведению»: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формирование антикоррупционной культуры, нетерпимости к коррупционному поведению.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«Сохранение и защита, культуры, языков и традиций народов Российской Федерации»: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сохранение самобытности, культуры, языков и традиций народов Российской Федерации, в том числе традиционного уклада, образа жизни и культуры коренных народов Севера.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«Поддержание межнационального и межконфессионального мира и согласия, развитие межнационального сотрудничества»: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укрепление дружбы между народами Российской Федерации;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развитие межнационального и межконфессионального сотрудничества;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распространение опыта по укреплению межкультурных </w:t>
      </w:r>
      <w:r w:rsidRPr="00CA2895">
        <w:rPr>
          <w:rFonts w:ascii="Times New Roman" w:hAnsi="Times New Roman" w:cs="Times New Roman"/>
          <w:sz w:val="26"/>
          <w:szCs w:val="26"/>
        </w:rPr>
        <w:br/>
        <w:t>и межнациональных связей.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«Социальная и культурная адаптация, и интеграция мигрантов»: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адаптация и интегрирование мигрантов в единое правовое и культурное поле Российской Федерации.</w:t>
      </w:r>
    </w:p>
    <w:p w:rsidR="00CA2895" w:rsidRPr="00CA2895" w:rsidRDefault="00CA2895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«Патриотическое, в том числе военно-патриотическое, воспитание граждан»: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>повышение качества подготовки допризывной молодежи и престижа военной службы;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формирование у населения ценностей и взглядов, уважения </w:t>
      </w:r>
      <w:r w:rsidRPr="00CA2895">
        <w:rPr>
          <w:rFonts w:ascii="Times New Roman" w:hAnsi="Times New Roman" w:cs="Times New Roman"/>
          <w:sz w:val="26"/>
          <w:szCs w:val="26"/>
        </w:rPr>
        <w:br/>
        <w:t>к историческому прошлому России;</w:t>
      </w:r>
    </w:p>
    <w:p w:rsidR="00CA2895" w:rsidRPr="00CA2895" w:rsidRDefault="00CA2895" w:rsidP="00CA28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895">
        <w:rPr>
          <w:rFonts w:ascii="Times New Roman" w:hAnsi="Times New Roman" w:cs="Times New Roman"/>
          <w:sz w:val="26"/>
          <w:szCs w:val="26"/>
        </w:rPr>
        <w:t xml:space="preserve">поддержка краеведческой работы, общественных исторических выставок </w:t>
      </w:r>
      <w:r w:rsidRPr="00CA2895">
        <w:rPr>
          <w:rFonts w:ascii="Times New Roman" w:hAnsi="Times New Roman" w:cs="Times New Roman"/>
          <w:sz w:val="26"/>
          <w:szCs w:val="26"/>
        </w:rPr>
        <w:br/>
        <w:t>и экспозиций, проектов по исторической реконструкции.</w:t>
      </w:r>
    </w:p>
    <w:p w:rsidR="004065E3" w:rsidRPr="00CA2895" w:rsidRDefault="004065E3" w:rsidP="00CA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065E3" w:rsidRPr="00CA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A2"/>
    <w:rsid w:val="004065E3"/>
    <w:rsid w:val="00725DA2"/>
    <w:rsid w:val="00C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Светлана Ринатовна</dc:creator>
  <cp:keywords/>
  <dc:description/>
  <cp:lastModifiedBy>Уткина Светлана Ринатовна</cp:lastModifiedBy>
  <cp:revision>2</cp:revision>
  <dcterms:created xsi:type="dcterms:W3CDTF">2021-10-01T06:19:00Z</dcterms:created>
  <dcterms:modified xsi:type="dcterms:W3CDTF">2021-10-01T06:19:00Z</dcterms:modified>
</cp:coreProperties>
</file>