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CE" w:rsidRPr="005A5198" w:rsidRDefault="00D43DCE" w:rsidP="003032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1130" w:rsidRPr="0037733F" w:rsidRDefault="00AA1130" w:rsidP="00D43D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37733F">
        <w:rPr>
          <w:rFonts w:ascii="Times New Roman" w:hAnsi="Times New Roman" w:cs="Times New Roman"/>
          <w:b/>
          <w:sz w:val="32"/>
          <w:szCs w:val="36"/>
        </w:rPr>
        <w:t>ПАМЯТКА</w:t>
      </w:r>
    </w:p>
    <w:p w:rsidR="00F41CF7" w:rsidRPr="0037733F" w:rsidRDefault="00F41CF7" w:rsidP="003032AD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</w:p>
    <w:p w:rsidR="001E156E" w:rsidRPr="00756DD8" w:rsidRDefault="001E156E" w:rsidP="005A5198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12D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56DD8">
        <w:rPr>
          <w:rFonts w:ascii="Times New Roman" w:hAnsi="Times New Roman" w:cs="Times New Roman"/>
          <w:sz w:val="26"/>
          <w:szCs w:val="26"/>
        </w:rPr>
        <w:t>Реализация мероприятия</w:t>
      </w:r>
      <w:r w:rsidRPr="00BA12DA">
        <w:rPr>
          <w:rFonts w:ascii="Times New Roman" w:hAnsi="Times New Roman" w:cs="Times New Roman"/>
          <w:sz w:val="26"/>
          <w:szCs w:val="26"/>
        </w:rPr>
        <w:t xml:space="preserve"> </w:t>
      </w:r>
      <w:r w:rsidR="00756DD8">
        <w:rPr>
          <w:rFonts w:ascii="Times New Roman" w:hAnsi="Times New Roman" w:cs="Times New Roman"/>
          <w:sz w:val="26"/>
          <w:szCs w:val="26"/>
        </w:rPr>
        <w:t>осуществляется в</w:t>
      </w:r>
      <w:r w:rsidR="00CF4CF0">
        <w:rPr>
          <w:rFonts w:ascii="Times New Roman" w:hAnsi="Times New Roman" w:cs="Times New Roman"/>
          <w:sz w:val="26"/>
          <w:szCs w:val="26"/>
        </w:rPr>
        <w:t xml:space="preserve"> рамках </w:t>
      </w:r>
      <w:r w:rsidR="00756DD8">
        <w:rPr>
          <w:rFonts w:ascii="Times New Roman" w:hAnsi="Times New Roman" w:cs="Times New Roman"/>
          <w:sz w:val="26"/>
          <w:szCs w:val="26"/>
        </w:rPr>
        <w:t>Г</w:t>
      </w:r>
      <w:r w:rsidR="005A5198" w:rsidRPr="005A5198">
        <w:rPr>
          <w:rFonts w:ascii="Times New Roman" w:hAnsi="Times New Roman" w:cs="Times New Roman"/>
          <w:sz w:val="26"/>
          <w:szCs w:val="26"/>
        </w:rPr>
        <w:t xml:space="preserve">осударственной программы Российской Федерации «Обеспечение доступным и комфортным жильем и </w:t>
      </w:r>
      <w:r w:rsidR="005A5198" w:rsidRPr="00756DD8">
        <w:rPr>
          <w:rFonts w:ascii="Times New Roman" w:hAnsi="Times New Roman" w:cs="Times New Roman"/>
          <w:sz w:val="26"/>
          <w:szCs w:val="26"/>
        </w:rPr>
        <w:t>коммунальными услугами граждан Российской Федерации» государственной программы Х</w:t>
      </w:r>
      <w:r w:rsidR="00756DD8" w:rsidRPr="00756DD8">
        <w:rPr>
          <w:rFonts w:ascii="Times New Roman" w:hAnsi="Times New Roman" w:cs="Times New Roman"/>
          <w:sz w:val="26"/>
          <w:szCs w:val="26"/>
        </w:rPr>
        <w:t xml:space="preserve">анты-Мансийского автономного </w:t>
      </w:r>
      <w:r w:rsidR="00573E29" w:rsidRPr="00756DD8">
        <w:rPr>
          <w:rFonts w:ascii="Times New Roman" w:hAnsi="Times New Roman" w:cs="Times New Roman"/>
          <w:sz w:val="26"/>
          <w:szCs w:val="26"/>
        </w:rPr>
        <w:t>«О государственной программе Ханты-Мансийского автономного округа - Югры «Строительство»</w:t>
      </w:r>
      <w:r w:rsidR="005A5198" w:rsidRPr="00756DD8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Правительства автономного округа </w:t>
      </w:r>
      <w:r w:rsidR="00573E29" w:rsidRPr="00756DD8">
        <w:rPr>
          <w:rFonts w:ascii="Times New Roman" w:hAnsi="Times New Roman" w:cs="Times New Roman"/>
          <w:sz w:val="26"/>
          <w:szCs w:val="26"/>
        </w:rPr>
        <w:t>от 10 ноября 2023 года № 561</w:t>
      </w:r>
      <w:r w:rsidR="005A5198" w:rsidRPr="00756DD8">
        <w:rPr>
          <w:rFonts w:ascii="Times New Roman" w:hAnsi="Times New Roman" w:cs="Times New Roman"/>
          <w:sz w:val="26"/>
          <w:szCs w:val="26"/>
        </w:rPr>
        <w:t>-п.</w:t>
      </w:r>
    </w:p>
    <w:p w:rsidR="001E156E" w:rsidRPr="00BA12DA" w:rsidRDefault="006D7BF7" w:rsidP="001E1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12DA">
        <w:rPr>
          <w:rFonts w:ascii="Times New Roman" w:hAnsi="Times New Roman" w:cs="Times New Roman"/>
          <w:b/>
          <w:sz w:val="26"/>
          <w:szCs w:val="26"/>
        </w:rPr>
        <w:t>Участник мероприятия</w:t>
      </w:r>
      <w:r w:rsidR="00CF66B8" w:rsidRPr="00BA12DA">
        <w:rPr>
          <w:rFonts w:ascii="Times New Roman" w:hAnsi="Times New Roman" w:cs="Times New Roman"/>
          <w:sz w:val="26"/>
          <w:szCs w:val="26"/>
        </w:rPr>
        <w:t xml:space="preserve"> </w:t>
      </w:r>
      <w:r w:rsidR="001E156E" w:rsidRPr="00BA12DA">
        <w:rPr>
          <w:rFonts w:ascii="Times New Roman" w:hAnsi="Times New Roman" w:cs="Times New Roman"/>
          <w:sz w:val="26"/>
          <w:szCs w:val="26"/>
        </w:rPr>
        <w:t>–</w:t>
      </w:r>
      <w:r w:rsidRPr="00BA12DA">
        <w:rPr>
          <w:rFonts w:ascii="Times New Roman" w:hAnsi="Times New Roman" w:cs="Times New Roman"/>
          <w:sz w:val="26"/>
          <w:szCs w:val="26"/>
        </w:rPr>
        <w:t xml:space="preserve"> </w:t>
      </w:r>
      <w:r w:rsidR="001E156E" w:rsidRPr="00BA12DA">
        <w:rPr>
          <w:rFonts w:ascii="Times New Roman" w:hAnsi="Times New Roman" w:cs="Times New Roman"/>
          <w:sz w:val="26"/>
          <w:szCs w:val="26"/>
        </w:rPr>
        <w:t>молодая семья, в том числе молод</w:t>
      </w:r>
      <w:bookmarkStart w:id="0" w:name="_GoBack"/>
      <w:bookmarkEnd w:id="0"/>
      <w:r w:rsidR="001E156E" w:rsidRPr="00BA12DA">
        <w:rPr>
          <w:rFonts w:ascii="Times New Roman" w:hAnsi="Times New Roman" w:cs="Times New Roman"/>
          <w:sz w:val="26"/>
          <w:szCs w:val="26"/>
        </w:rPr>
        <w:t xml:space="preserve">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</w:t>
      </w:r>
    </w:p>
    <w:p w:rsidR="001E156E" w:rsidRPr="00BA12DA" w:rsidRDefault="001E156E" w:rsidP="001E1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12DA">
        <w:rPr>
          <w:rFonts w:ascii="Times New Roman" w:hAnsi="Times New Roman" w:cs="Times New Roman"/>
          <w:sz w:val="26"/>
          <w:szCs w:val="26"/>
        </w:rPr>
        <w:t xml:space="preserve">-возраст каждого из супругов либо одного родителя в неполной семье не превышает 35 лет на день принятия Департаментом строительства и жилищно-коммунального комплекса автономного округа решения о включении молодой семьи - участницы мероприятия в список претендентов на получение социальной выплаты в планируемом году, </w:t>
      </w:r>
    </w:p>
    <w:p w:rsidR="001E156E" w:rsidRPr="00BA12DA" w:rsidRDefault="001E156E" w:rsidP="001E1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12DA">
        <w:rPr>
          <w:rFonts w:ascii="Times New Roman" w:hAnsi="Times New Roman" w:cs="Times New Roman"/>
          <w:sz w:val="26"/>
          <w:szCs w:val="26"/>
        </w:rPr>
        <w:t xml:space="preserve">-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выплаты, </w:t>
      </w:r>
    </w:p>
    <w:p w:rsidR="001E156E" w:rsidRPr="00BA12DA" w:rsidRDefault="001E156E" w:rsidP="001E1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12DA">
        <w:rPr>
          <w:rFonts w:ascii="Times New Roman" w:hAnsi="Times New Roman" w:cs="Times New Roman"/>
          <w:sz w:val="26"/>
          <w:szCs w:val="26"/>
        </w:rPr>
        <w:t>-нуждающаяся в улучшении жилищных условий, супруги которой (родитель в неполной семье) имеют место жительства на территории автономного округа совокупно каждый не менее 15 лет.</w:t>
      </w:r>
    </w:p>
    <w:p w:rsidR="007B63D5" w:rsidRPr="00BA12DA" w:rsidRDefault="00BA12DA" w:rsidP="007B63D5">
      <w:pPr>
        <w:pStyle w:val="ConsPlusNormal"/>
        <w:jc w:val="both"/>
      </w:pPr>
      <w:r w:rsidRPr="00BA12DA">
        <w:t xml:space="preserve">          </w:t>
      </w:r>
      <w:r w:rsidR="00CF66B8" w:rsidRPr="00BA12DA">
        <w:t xml:space="preserve">- признанные нуждающимися в улучшении жилищных условий (состоящие на учете в качестве нуждающегося в улучшении </w:t>
      </w:r>
      <w:r w:rsidR="007B63D5" w:rsidRPr="00BA12DA">
        <w:t xml:space="preserve">жилищных условий до 1 марта 2005 года или признанный органами местного самоуправления по месту их постоянного жительства нуждающимися в жилых помещениях после 1 марта 2005 года по тем же основаниям, которые установлены </w:t>
      </w:r>
      <w:hyperlink r:id="rId5" w:history="1">
        <w:r w:rsidR="007B63D5" w:rsidRPr="00BA12DA">
          <w:t>статьей 51</w:t>
        </w:r>
      </w:hyperlink>
      <w:r w:rsidR="007B63D5" w:rsidRPr="00BA12DA"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помещениях).</w:t>
      </w:r>
    </w:p>
    <w:p w:rsidR="00CF66B8" w:rsidRPr="0037733F" w:rsidRDefault="00CF66B8" w:rsidP="00CF6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2594D" w:rsidRPr="005A5198" w:rsidRDefault="0092594D" w:rsidP="00A70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5198">
        <w:rPr>
          <w:rFonts w:ascii="Times New Roman" w:hAnsi="Times New Roman" w:cs="Times New Roman"/>
          <w:b/>
          <w:sz w:val="26"/>
          <w:szCs w:val="26"/>
        </w:rPr>
        <w:t>Государственная поддержка участников мероприятия осуществляется в виде:</w:t>
      </w:r>
    </w:p>
    <w:p w:rsidR="00E0713F" w:rsidRPr="005A5198" w:rsidRDefault="00E0713F" w:rsidP="00925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13F" w:rsidRPr="005A5198" w:rsidRDefault="00E0713F" w:rsidP="00E0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>- для оплаты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 для осуществления последнего платежа в счет уплаты паевого взноса в полном размере;</w:t>
      </w:r>
    </w:p>
    <w:p w:rsidR="00E0713F" w:rsidRPr="005A5198" w:rsidRDefault="00E0713F" w:rsidP="00E071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>-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за исключением иных процентов, штрафов, комиссий и пеней за просрочку исполнения обязательств по этим кредитам или займам;</w:t>
      </w:r>
    </w:p>
    <w:p w:rsidR="00E0713F" w:rsidRPr="005A5198" w:rsidRDefault="00E0713F" w:rsidP="00E071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 xml:space="preserve">-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5A5198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5A5198">
        <w:rPr>
          <w:rFonts w:ascii="Times New Roman" w:hAnsi="Times New Roman" w:cs="Times New Roman"/>
          <w:sz w:val="26"/>
          <w:szCs w:val="26"/>
        </w:rPr>
        <w:t>.</w:t>
      </w:r>
    </w:p>
    <w:p w:rsidR="00E0713F" w:rsidRPr="005A5198" w:rsidRDefault="00E0713F" w:rsidP="00E071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lastRenderedPageBreak/>
        <w:t xml:space="preserve">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5A5198">
        <w:rPr>
          <w:rFonts w:ascii="Times New Roman" w:hAnsi="Times New Roman" w:cs="Times New Roman"/>
          <w:sz w:val="26"/>
          <w:szCs w:val="26"/>
        </w:rPr>
        <w:t>неполнородных</w:t>
      </w:r>
      <w:proofErr w:type="spellEnd"/>
      <w:r w:rsidRPr="005A5198">
        <w:rPr>
          <w:rFonts w:ascii="Times New Roman" w:hAnsi="Times New Roman" w:cs="Times New Roman"/>
          <w:sz w:val="26"/>
          <w:szCs w:val="26"/>
        </w:rPr>
        <w:t xml:space="preserve"> братьев и сестер).</w:t>
      </w:r>
    </w:p>
    <w:p w:rsidR="002A4CA3" w:rsidRPr="005A5198" w:rsidRDefault="002A4CA3" w:rsidP="002A4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13F" w:rsidRPr="005A5198" w:rsidRDefault="00E0713F" w:rsidP="00E0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 xml:space="preserve">          Участники мероприятия должны приобрести жилое помещение (одно или несколько), отвечающее требованиям, установленным </w:t>
      </w:r>
      <w:hyperlink r:id="rId6" w:history="1">
        <w:r w:rsidRPr="005A5198">
          <w:rPr>
            <w:rFonts w:ascii="Times New Roman" w:hAnsi="Times New Roman" w:cs="Times New Roman"/>
            <w:sz w:val="26"/>
            <w:szCs w:val="26"/>
          </w:rPr>
          <w:t>статьями 15</w:t>
        </w:r>
      </w:hyperlink>
      <w:r w:rsidRPr="005A519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5A5198">
          <w:rPr>
            <w:rFonts w:ascii="Times New Roman" w:hAnsi="Times New Roman" w:cs="Times New Roman"/>
            <w:sz w:val="26"/>
            <w:szCs w:val="26"/>
          </w:rPr>
          <w:t>16</w:t>
        </w:r>
      </w:hyperlink>
      <w:r w:rsidRPr="005A5198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благоустроенное применительно к условиям населенного пункта, в котором приобретается жилое помещение (строится индивидуальный жилой дом) для постоянного проживания, расположенное на земельном участке, относящемся к зонам жилой застройки, за исключением садовых, огородных и дачных участков, общей площадью не менее учетной нормы площади жилого помещения на всех членов семьи, установленной органом местного самоуправления в месте его приобретения (строительства).</w:t>
      </w:r>
    </w:p>
    <w:p w:rsidR="00E0713F" w:rsidRPr="005A5198" w:rsidRDefault="00E0713F" w:rsidP="00E071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 xml:space="preserve">          Приобретаемое жилое помещение (создаваемый объект индивидуального жилищного строительства) должно находиться на территории автономного округа.</w:t>
      </w:r>
    </w:p>
    <w:p w:rsidR="00E0713F" w:rsidRPr="005A5198" w:rsidRDefault="00E0713F" w:rsidP="00E071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 xml:space="preserve"> Приобретаемое жилое помещение (создаваемый объект индивидуального жилищного строительства), в том числе являющееся объектом долевого строительства, должно находиться на территории автономного округа.</w:t>
      </w:r>
    </w:p>
    <w:p w:rsidR="00E0713F" w:rsidRPr="005A5198" w:rsidRDefault="00E0713F" w:rsidP="00CF6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13F" w:rsidRPr="005A5198" w:rsidRDefault="00E0713F" w:rsidP="00CF6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130" w:rsidRPr="005A5198" w:rsidRDefault="0037733F" w:rsidP="00A70D1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5198">
        <w:rPr>
          <w:rFonts w:ascii="Times New Roman" w:hAnsi="Times New Roman" w:cs="Times New Roman"/>
          <w:b/>
          <w:sz w:val="26"/>
          <w:szCs w:val="26"/>
        </w:rPr>
        <w:t>Социальная выплата предоставляется в размере:</w:t>
      </w:r>
    </w:p>
    <w:p w:rsidR="00E0713F" w:rsidRPr="005A5198" w:rsidRDefault="00E0713F" w:rsidP="00E0713F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198">
        <w:rPr>
          <w:rFonts w:ascii="Times New Roman" w:eastAsia="Times New Roman" w:hAnsi="Times New Roman" w:cs="Times New Roman"/>
          <w:sz w:val="26"/>
          <w:szCs w:val="26"/>
        </w:rPr>
        <w:t>- 30 процентов расчетной (средней) стоимости жилья для молодых семей, не имеющих детей;</w:t>
      </w:r>
    </w:p>
    <w:p w:rsidR="00E0713F" w:rsidRPr="005A5198" w:rsidRDefault="00E0713F" w:rsidP="00E0713F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198">
        <w:rPr>
          <w:rFonts w:ascii="Times New Roman" w:eastAsia="Times New Roman" w:hAnsi="Times New Roman" w:cs="Times New Roman"/>
          <w:sz w:val="26"/>
          <w:szCs w:val="26"/>
        </w:rPr>
        <w:t>- 35 процентов расчетной (средней) стоимости жилья, для молодых семей, имеющих 1 ребенка или более, а также для неполных молодых семей, состоящих из 1 молодого родителя и 1 ребенка или более.</w:t>
      </w:r>
    </w:p>
    <w:p w:rsidR="00E0713F" w:rsidRPr="005A5198" w:rsidRDefault="00E0713F" w:rsidP="00303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13F" w:rsidRPr="005A5198" w:rsidRDefault="00E0713F" w:rsidP="00E0713F">
      <w:pPr>
        <w:pStyle w:val="a7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>Расчетная (средняя) стоимость жилья, используемая при расчете размера социальной выплаты, определяется по формуле:</w:t>
      </w:r>
    </w:p>
    <w:p w:rsidR="00E0713F" w:rsidRPr="005A5198" w:rsidRDefault="00E0713F" w:rsidP="00E0713F">
      <w:pPr>
        <w:pStyle w:val="a7"/>
        <w:rPr>
          <w:rFonts w:ascii="Times New Roman" w:hAnsi="Times New Roman" w:cs="Times New Roman"/>
          <w:sz w:val="26"/>
          <w:szCs w:val="26"/>
        </w:rPr>
      </w:pPr>
      <w:proofErr w:type="spellStart"/>
      <w:r w:rsidRPr="005A5198">
        <w:rPr>
          <w:rFonts w:ascii="Times New Roman" w:hAnsi="Times New Roman" w:cs="Times New Roman"/>
          <w:sz w:val="26"/>
          <w:szCs w:val="26"/>
        </w:rPr>
        <w:t>СтЖ</w:t>
      </w:r>
      <w:proofErr w:type="spellEnd"/>
      <w:r w:rsidRPr="005A5198">
        <w:rPr>
          <w:rFonts w:ascii="Times New Roman" w:hAnsi="Times New Roman" w:cs="Times New Roman"/>
          <w:sz w:val="26"/>
          <w:szCs w:val="26"/>
        </w:rPr>
        <w:t xml:space="preserve"> = Н x РЖ, где:</w:t>
      </w:r>
    </w:p>
    <w:p w:rsidR="00E0713F" w:rsidRPr="005A5198" w:rsidRDefault="00E0713F" w:rsidP="00E0713F">
      <w:pPr>
        <w:pStyle w:val="a7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>РЖ - норма предоставления общей площади жилого помещения, установленная для семей разной численности.</w:t>
      </w:r>
    </w:p>
    <w:p w:rsidR="00E0713F" w:rsidRPr="005A5198" w:rsidRDefault="00E0713F" w:rsidP="00E0713F">
      <w:pPr>
        <w:pStyle w:val="a7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>Норма предоставления общей площади жилого помещения, установленная для семей разной численности:</w:t>
      </w:r>
    </w:p>
    <w:p w:rsidR="00E0713F" w:rsidRPr="005A5198" w:rsidRDefault="00E0713F" w:rsidP="00E0713F">
      <w:pPr>
        <w:pStyle w:val="a7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>42 кв. м общей площади жилого помещения - для семьи, состоящей из 2 человек;</w:t>
      </w:r>
    </w:p>
    <w:p w:rsidR="00E0713F" w:rsidRPr="005A5198" w:rsidRDefault="00E0713F" w:rsidP="00E0713F">
      <w:pPr>
        <w:pStyle w:val="a7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>18 кв. м общей площади жилого помещения на каждого члена семьи - для семьи, состоящей из 3 или более человек;</w:t>
      </w:r>
    </w:p>
    <w:p w:rsidR="00E0713F" w:rsidRPr="005A5198" w:rsidRDefault="00E0713F" w:rsidP="00C02440">
      <w:pPr>
        <w:pStyle w:val="a7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>Н - норматив стоимости 1 кв. м общей площади жилого помещения, установленный уполномоченным органом, но не выше средней рыночной стоимости 1 кв. м 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Федерации.</w:t>
      </w:r>
    </w:p>
    <w:p w:rsidR="00C02440" w:rsidRPr="005A5198" w:rsidRDefault="00C02440" w:rsidP="00C02440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E0713F" w:rsidRPr="005A5198" w:rsidRDefault="00E0713F" w:rsidP="00A70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5198">
        <w:rPr>
          <w:rFonts w:ascii="Times New Roman" w:hAnsi="Times New Roman" w:cs="Times New Roman"/>
          <w:b/>
          <w:sz w:val="26"/>
          <w:szCs w:val="26"/>
        </w:rPr>
        <w:t>Решение о признании заявителя участником мероприятия принимает уполномоченный орган по месту жительства заявителя на основании следующих документов и сведений: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"/>
      <w:bookmarkEnd w:id="1"/>
      <w:r w:rsidRPr="005A5198">
        <w:rPr>
          <w:rFonts w:ascii="Times New Roman" w:hAnsi="Times New Roman" w:cs="Times New Roman"/>
          <w:sz w:val="26"/>
          <w:szCs w:val="26"/>
        </w:rPr>
        <w:lastRenderedPageBreak/>
        <w:t>- з</w:t>
      </w:r>
      <w:r w:rsidR="00E0713F" w:rsidRPr="005A5198">
        <w:rPr>
          <w:rFonts w:ascii="Times New Roman" w:hAnsi="Times New Roman" w:cs="Times New Roman"/>
          <w:sz w:val="26"/>
          <w:szCs w:val="26"/>
        </w:rPr>
        <w:t>аявления по форме, установленной Департаментом с</w:t>
      </w:r>
      <w:r w:rsidRPr="005A5198">
        <w:rPr>
          <w:rFonts w:ascii="Times New Roman" w:hAnsi="Times New Roman" w:cs="Times New Roman"/>
          <w:sz w:val="26"/>
          <w:szCs w:val="26"/>
        </w:rPr>
        <w:t>троительства автономного округа;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"/>
      <w:bookmarkEnd w:id="2"/>
      <w:r w:rsidRPr="005A5198">
        <w:rPr>
          <w:rFonts w:ascii="Times New Roman" w:hAnsi="Times New Roman" w:cs="Times New Roman"/>
          <w:sz w:val="26"/>
          <w:szCs w:val="26"/>
        </w:rPr>
        <w:t>- у</w:t>
      </w:r>
      <w:r w:rsidR="00E0713F" w:rsidRPr="005A5198">
        <w:rPr>
          <w:rFonts w:ascii="Times New Roman" w:hAnsi="Times New Roman" w:cs="Times New Roman"/>
          <w:sz w:val="26"/>
          <w:szCs w:val="26"/>
        </w:rPr>
        <w:t>достоверяющих личность гражданина Российской Федерации, членов его семьи и всех совместно проживающих с ним граждан (паспорта, свидетельства о рождении, решения об усыновлении (удочерении), свидетельства о заключении (расторжении) брака, свидетельст</w:t>
      </w:r>
      <w:r w:rsidRPr="005A5198">
        <w:rPr>
          <w:rFonts w:ascii="Times New Roman" w:hAnsi="Times New Roman" w:cs="Times New Roman"/>
          <w:sz w:val="26"/>
          <w:szCs w:val="26"/>
        </w:rPr>
        <w:t>ва о перемене имени);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"/>
      <w:bookmarkEnd w:id="3"/>
      <w:r w:rsidRPr="005A5198">
        <w:rPr>
          <w:rFonts w:ascii="Times New Roman" w:hAnsi="Times New Roman" w:cs="Times New Roman"/>
          <w:sz w:val="26"/>
          <w:szCs w:val="26"/>
        </w:rPr>
        <w:t>- с</w:t>
      </w:r>
      <w:r w:rsidR="00E0713F" w:rsidRPr="005A5198">
        <w:rPr>
          <w:rFonts w:ascii="Times New Roman" w:hAnsi="Times New Roman" w:cs="Times New Roman"/>
          <w:sz w:val="26"/>
          <w:szCs w:val="26"/>
        </w:rPr>
        <w:t>ведений, содержащих информацию о технических характеристиках жилых помещений, находящихся в собственности заявителя и (или) членов его семьи или находящихся в пользовании на основ</w:t>
      </w:r>
      <w:r w:rsidRPr="005A5198">
        <w:rPr>
          <w:rFonts w:ascii="Times New Roman" w:hAnsi="Times New Roman" w:cs="Times New Roman"/>
          <w:sz w:val="26"/>
          <w:szCs w:val="26"/>
        </w:rPr>
        <w:t>ании договора социального найма;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>- с</w:t>
      </w:r>
      <w:r w:rsidR="00E0713F" w:rsidRPr="005A5198">
        <w:rPr>
          <w:rFonts w:ascii="Times New Roman" w:hAnsi="Times New Roman" w:cs="Times New Roman"/>
          <w:sz w:val="26"/>
          <w:szCs w:val="26"/>
        </w:rPr>
        <w:t>ведений из органа, осуществляющего государственную регистрацию прав, о наличии или отсутствии жилого помещения в собственности заявителя (ей) и его (их) детей, в том числе на ранее существовавшее имя в случае изм</w:t>
      </w:r>
      <w:r w:rsidRPr="005A5198">
        <w:rPr>
          <w:rFonts w:ascii="Times New Roman" w:hAnsi="Times New Roman" w:cs="Times New Roman"/>
          <w:sz w:val="26"/>
          <w:szCs w:val="26"/>
        </w:rPr>
        <w:t>енения фамилии, имени, отчества;</w:t>
      </w:r>
    </w:p>
    <w:p w:rsidR="00C02440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>- с</w:t>
      </w:r>
      <w:r w:rsidR="00E0713F" w:rsidRPr="005A5198">
        <w:rPr>
          <w:rFonts w:ascii="Times New Roman" w:hAnsi="Times New Roman" w:cs="Times New Roman"/>
          <w:sz w:val="26"/>
          <w:szCs w:val="26"/>
        </w:rPr>
        <w:t>видетельств о постановке на учет в налоговом органе на всех совершен</w:t>
      </w:r>
      <w:r w:rsidRPr="005A5198">
        <w:rPr>
          <w:rFonts w:ascii="Times New Roman" w:hAnsi="Times New Roman" w:cs="Times New Roman"/>
          <w:sz w:val="26"/>
          <w:szCs w:val="26"/>
        </w:rPr>
        <w:t>нолетних членов семьи заявителя;</w:t>
      </w:r>
    </w:p>
    <w:p w:rsidR="00C02440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>- д</w:t>
      </w:r>
      <w:r w:rsidR="00E0713F" w:rsidRPr="005A5198">
        <w:rPr>
          <w:rFonts w:ascii="Times New Roman" w:hAnsi="Times New Roman" w:cs="Times New Roman"/>
          <w:sz w:val="26"/>
          <w:szCs w:val="26"/>
        </w:rPr>
        <w:t>окумента, подтверждающего признание семьи молодой семьей, имеющей доходы, позволяющие получить кредит, либо имеющей иные денежные средства для оплаты расчетной (средней) стоимости жилья в части, превышающей размер предоставляемой социальной выплаты</w:t>
      </w:r>
      <w:bookmarkStart w:id="4" w:name="Par7"/>
      <w:bookmarkEnd w:id="4"/>
      <w:r w:rsidRPr="005A5198">
        <w:rPr>
          <w:rFonts w:ascii="Times New Roman" w:hAnsi="Times New Roman" w:cs="Times New Roman"/>
          <w:sz w:val="26"/>
          <w:szCs w:val="26"/>
        </w:rPr>
        <w:t>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>- В</w:t>
      </w:r>
      <w:r w:rsidR="00E0713F" w:rsidRPr="005A5198">
        <w:rPr>
          <w:rFonts w:ascii="Times New Roman" w:hAnsi="Times New Roman" w:cs="Times New Roman"/>
          <w:sz w:val="26"/>
          <w:szCs w:val="26"/>
        </w:rPr>
        <w:t xml:space="preserve">ыписки из Единого государственного реестра прав на приобретенное жилое помещение (построенный индивидуальный жилой дом)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</w:t>
      </w:r>
      <w:r w:rsidRPr="005A5198">
        <w:rPr>
          <w:rFonts w:ascii="Times New Roman" w:hAnsi="Times New Roman" w:cs="Times New Roman"/>
          <w:sz w:val="26"/>
          <w:szCs w:val="26"/>
        </w:rPr>
        <w:t>на строительство) (при наличии);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8"/>
      <w:bookmarkEnd w:id="5"/>
      <w:r w:rsidRPr="005A5198">
        <w:rPr>
          <w:rFonts w:ascii="Times New Roman" w:hAnsi="Times New Roman" w:cs="Times New Roman"/>
          <w:sz w:val="26"/>
          <w:szCs w:val="26"/>
        </w:rPr>
        <w:t>- к</w:t>
      </w:r>
      <w:r w:rsidR="00E0713F" w:rsidRPr="005A5198">
        <w:rPr>
          <w:rFonts w:ascii="Times New Roman" w:hAnsi="Times New Roman" w:cs="Times New Roman"/>
          <w:sz w:val="26"/>
          <w:szCs w:val="26"/>
        </w:rPr>
        <w:t>опии кредитного договора</w:t>
      </w:r>
      <w:r w:rsidRPr="005A5198">
        <w:rPr>
          <w:rFonts w:ascii="Times New Roman" w:hAnsi="Times New Roman" w:cs="Times New Roman"/>
          <w:sz w:val="26"/>
          <w:szCs w:val="26"/>
        </w:rPr>
        <w:t xml:space="preserve"> (договора займа) (при наличии);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9"/>
      <w:bookmarkEnd w:id="6"/>
      <w:r w:rsidRPr="005A5198">
        <w:rPr>
          <w:rFonts w:ascii="Times New Roman" w:hAnsi="Times New Roman" w:cs="Times New Roman"/>
          <w:sz w:val="26"/>
          <w:szCs w:val="26"/>
        </w:rPr>
        <w:t>- с</w:t>
      </w:r>
      <w:r w:rsidR="00E0713F" w:rsidRPr="005A5198">
        <w:rPr>
          <w:rFonts w:ascii="Times New Roman" w:hAnsi="Times New Roman" w:cs="Times New Roman"/>
          <w:sz w:val="26"/>
          <w:szCs w:val="26"/>
        </w:rPr>
        <w:t xml:space="preserve">правки кредитора (заимодавца) о сумме остатка основного долга и сумме задолженности по уплате процентов за пользование ипотечным жилищным </w:t>
      </w:r>
      <w:r w:rsidRPr="005A5198">
        <w:rPr>
          <w:rFonts w:ascii="Times New Roman" w:hAnsi="Times New Roman" w:cs="Times New Roman"/>
          <w:sz w:val="26"/>
          <w:szCs w:val="26"/>
        </w:rPr>
        <w:t>кредитом (займом) (при наличии);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0"/>
      <w:bookmarkEnd w:id="7"/>
      <w:r w:rsidRPr="005A5198">
        <w:rPr>
          <w:rFonts w:ascii="Times New Roman" w:hAnsi="Times New Roman" w:cs="Times New Roman"/>
          <w:sz w:val="26"/>
          <w:szCs w:val="26"/>
        </w:rPr>
        <w:t>- д</w:t>
      </w:r>
      <w:r w:rsidR="00E0713F" w:rsidRPr="005A5198">
        <w:rPr>
          <w:rFonts w:ascii="Times New Roman" w:hAnsi="Times New Roman" w:cs="Times New Roman"/>
          <w:sz w:val="26"/>
          <w:szCs w:val="26"/>
        </w:rPr>
        <w:t xml:space="preserve">окумента, подтверждающего, что молодая семья была признана нуждающейся в жилом помещении в соответствии с </w:t>
      </w:r>
      <w:hyperlink r:id="rId8" w:history="1">
        <w:r w:rsidR="00E0713F" w:rsidRPr="005A5198">
          <w:rPr>
            <w:rFonts w:ascii="Times New Roman" w:hAnsi="Times New Roman" w:cs="Times New Roman"/>
            <w:sz w:val="26"/>
            <w:szCs w:val="26"/>
          </w:rPr>
          <w:t>абзацем вторым пункта 3</w:t>
        </w:r>
      </w:hyperlink>
      <w:r w:rsidR="00E0713F" w:rsidRPr="005A5198">
        <w:rPr>
          <w:rFonts w:ascii="Times New Roman" w:hAnsi="Times New Roman" w:cs="Times New Roman"/>
          <w:sz w:val="26"/>
          <w:szCs w:val="26"/>
        </w:rPr>
        <w:t xml:space="preserve"> порядка на момент заключения кредитного договора (договора займа), указанного в </w:t>
      </w:r>
      <w:hyperlink w:anchor="Par8" w:history="1">
        <w:r w:rsidR="00E0713F" w:rsidRPr="005A5198">
          <w:rPr>
            <w:rFonts w:ascii="Times New Roman" w:hAnsi="Times New Roman" w:cs="Times New Roman"/>
            <w:sz w:val="26"/>
            <w:szCs w:val="26"/>
          </w:rPr>
          <w:t>подпункте 18.8 пункта 18</w:t>
        </w:r>
      </w:hyperlink>
      <w:r w:rsidRPr="005A5198">
        <w:rPr>
          <w:rFonts w:ascii="Times New Roman" w:hAnsi="Times New Roman" w:cs="Times New Roman"/>
          <w:sz w:val="26"/>
          <w:szCs w:val="26"/>
        </w:rPr>
        <w:t xml:space="preserve"> порядка (при наличии);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1"/>
      <w:bookmarkEnd w:id="8"/>
      <w:r w:rsidRPr="005A5198">
        <w:rPr>
          <w:rFonts w:ascii="Times New Roman" w:hAnsi="Times New Roman" w:cs="Times New Roman"/>
          <w:sz w:val="26"/>
          <w:szCs w:val="26"/>
        </w:rPr>
        <w:t>- д</w:t>
      </w:r>
      <w:r w:rsidR="00E0713F" w:rsidRPr="005A5198">
        <w:rPr>
          <w:rFonts w:ascii="Times New Roman" w:hAnsi="Times New Roman" w:cs="Times New Roman"/>
          <w:sz w:val="26"/>
          <w:szCs w:val="26"/>
        </w:rPr>
        <w:t>окумента, подтверждающего предоставление (</w:t>
      </w:r>
      <w:proofErr w:type="spellStart"/>
      <w:r w:rsidR="00E0713F" w:rsidRPr="005A5198"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 w:rsidR="00E0713F" w:rsidRPr="005A5198">
        <w:rPr>
          <w:rFonts w:ascii="Times New Roman" w:hAnsi="Times New Roman" w:cs="Times New Roman"/>
          <w:sz w:val="26"/>
          <w:szCs w:val="26"/>
        </w:rPr>
        <w:t>)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дома, за исключением г</w:t>
      </w:r>
      <w:r w:rsidRPr="005A5198">
        <w:rPr>
          <w:rFonts w:ascii="Times New Roman" w:hAnsi="Times New Roman" w:cs="Times New Roman"/>
          <w:sz w:val="26"/>
          <w:szCs w:val="26"/>
        </w:rPr>
        <w:t>раждан, имеющих 3 и более детей;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2"/>
      <w:bookmarkEnd w:id="9"/>
      <w:r w:rsidRPr="005A5198">
        <w:rPr>
          <w:rFonts w:ascii="Times New Roman" w:hAnsi="Times New Roman" w:cs="Times New Roman"/>
          <w:sz w:val="26"/>
          <w:szCs w:val="26"/>
        </w:rPr>
        <w:t>- с</w:t>
      </w:r>
      <w:r w:rsidR="00E0713F" w:rsidRPr="005A5198">
        <w:rPr>
          <w:rFonts w:ascii="Times New Roman" w:hAnsi="Times New Roman" w:cs="Times New Roman"/>
          <w:sz w:val="26"/>
          <w:szCs w:val="26"/>
        </w:rPr>
        <w:t>ведений, подтверждающих проживание на территории авт</w:t>
      </w:r>
      <w:r w:rsidRPr="005A5198">
        <w:rPr>
          <w:rFonts w:ascii="Times New Roman" w:hAnsi="Times New Roman" w:cs="Times New Roman"/>
          <w:sz w:val="26"/>
          <w:szCs w:val="26"/>
        </w:rPr>
        <w:t>ономного округа не менее 15 лет;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3"/>
      <w:bookmarkEnd w:id="10"/>
      <w:r w:rsidRPr="005A5198">
        <w:rPr>
          <w:rFonts w:ascii="Times New Roman" w:hAnsi="Times New Roman" w:cs="Times New Roman"/>
          <w:sz w:val="26"/>
          <w:szCs w:val="26"/>
        </w:rPr>
        <w:t>-  д</w:t>
      </w:r>
      <w:r w:rsidR="00E0713F" w:rsidRPr="005A5198">
        <w:rPr>
          <w:rFonts w:ascii="Times New Roman" w:hAnsi="Times New Roman" w:cs="Times New Roman"/>
          <w:sz w:val="26"/>
          <w:szCs w:val="26"/>
        </w:rPr>
        <w:t>омовой (поквартир</w:t>
      </w:r>
      <w:r w:rsidRPr="005A5198">
        <w:rPr>
          <w:rFonts w:ascii="Times New Roman" w:hAnsi="Times New Roman" w:cs="Times New Roman"/>
          <w:sz w:val="26"/>
          <w:szCs w:val="26"/>
        </w:rPr>
        <w:t>ной) книги или адресной справки;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14"/>
      <w:bookmarkEnd w:id="11"/>
      <w:r w:rsidRPr="005A5198">
        <w:rPr>
          <w:rFonts w:ascii="Times New Roman" w:hAnsi="Times New Roman" w:cs="Times New Roman"/>
          <w:sz w:val="26"/>
          <w:szCs w:val="26"/>
        </w:rPr>
        <w:t>- с</w:t>
      </w:r>
      <w:r w:rsidR="00E0713F" w:rsidRPr="005A5198">
        <w:rPr>
          <w:rFonts w:ascii="Times New Roman" w:hAnsi="Times New Roman" w:cs="Times New Roman"/>
          <w:sz w:val="26"/>
          <w:szCs w:val="26"/>
        </w:rPr>
        <w:t>трахового свидетельства государственного пенсионного страхования на заявителя и членов его семьи на каждого совершеннолетнего члена семьи.</w:t>
      </w:r>
    </w:p>
    <w:p w:rsidR="00C02440" w:rsidRPr="005A5198" w:rsidRDefault="00E0713F" w:rsidP="00C024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5198">
        <w:rPr>
          <w:rFonts w:ascii="Times New Roman" w:hAnsi="Times New Roman" w:cs="Times New Roman"/>
          <w:b/>
          <w:sz w:val="26"/>
          <w:szCs w:val="26"/>
        </w:rPr>
        <w:lastRenderedPageBreak/>
        <w:t>Молодой семьей с целью принятия решения уполномоченного органа о наличии у семьи доходов, позволяющих получить кредит, либо наличии иных денежных средств и иного имущества, достаточного для оплаты расчетной (средней) стоимости жилья в части, превышающей размер предоставляемой социальной выпл</w:t>
      </w:r>
      <w:r w:rsidR="00C02440" w:rsidRPr="005A5198">
        <w:rPr>
          <w:rFonts w:ascii="Times New Roman" w:hAnsi="Times New Roman" w:cs="Times New Roman"/>
          <w:b/>
          <w:sz w:val="26"/>
          <w:szCs w:val="26"/>
        </w:rPr>
        <w:t>аты, предоставляются документы:</w:t>
      </w:r>
    </w:p>
    <w:p w:rsidR="00E0713F" w:rsidRPr="005A5198" w:rsidRDefault="00C02440" w:rsidP="004D31B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519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5A5198">
        <w:rPr>
          <w:rFonts w:ascii="Times New Roman" w:hAnsi="Times New Roman" w:cs="Times New Roman"/>
          <w:sz w:val="26"/>
          <w:szCs w:val="26"/>
        </w:rPr>
        <w:t xml:space="preserve"> заявление;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20"/>
      <w:bookmarkEnd w:id="12"/>
      <w:r w:rsidRPr="005A5198">
        <w:rPr>
          <w:rFonts w:ascii="Times New Roman" w:hAnsi="Times New Roman" w:cs="Times New Roman"/>
          <w:sz w:val="26"/>
          <w:szCs w:val="26"/>
        </w:rPr>
        <w:t>- с</w:t>
      </w:r>
      <w:r w:rsidR="00E0713F" w:rsidRPr="005A5198">
        <w:rPr>
          <w:rFonts w:ascii="Times New Roman" w:hAnsi="Times New Roman" w:cs="Times New Roman"/>
          <w:sz w:val="26"/>
          <w:szCs w:val="26"/>
        </w:rPr>
        <w:t xml:space="preserve">правки о среднемесячной заработной плате работающих членов семьи за шесть месяцев, </w:t>
      </w:r>
      <w:r w:rsidRPr="005A5198">
        <w:rPr>
          <w:rFonts w:ascii="Times New Roman" w:hAnsi="Times New Roman" w:cs="Times New Roman"/>
          <w:sz w:val="26"/>
          <w:szCs w:val="26"/>
        </w:rPr>
        <w:t>предшествующих подаче заявления;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21"/>
      <w:bookmarkEnd w:id="13"/>
      <w:r w:rsidRPr="005A5198">
        <w:rPr>
          <w:rFonts w:ascii="Times New Roman" w:hAnsi="Times New Roman" w:cs="Times New Roman"/>
          <w:sz w:val="26"/>
          <w:szCs w:val="26"/>
        </w:rPr>
        <w:t>- с</w:t>
      </w:r>
      <w:r w:rsidR="00E0713F" w:rsidRPr="005A5198">
        <w:rPr>
          <w:rFonts w:ascii="Times New Roman" w:hAnsi="Times New Roman" w:cs="Times New Roman"/>
          <w:sz w:val="26"/>
          <w:szCs w:val="26"/>
        </w:rPr>
        <w:t>правки о получаемых ежемесячных социальных выплатах, вкл</w:t>
      </w:r>
      <w:r w:rsidRPr="005A5198">
        <w:rPr>
          <w:rFonts w:ascii="Times New Roman" w:hAnsi="Times New Roman" w:cs="Times New Roman"/>
          <w:sz w:val="26"/>
          <w:szCs w:val="26"/>
        </w:rPr>
        <w:t>ючая пенсии, стипендии, пособия;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22"/>
      <w:bookmarkEnd w:id="14"/>
      <w:r w:rsidRPr="005A5198">
        <w:rPr>
          <w:rFonts w:ascii="Times New Roman" w:hAnsi="Times New Roman" w:cs="Times New Roman"/>
          <w:sz w:val="26"/>
          <w:szCs w:val="26"/>
        </w:rPr>
        <w:t>- с</w:t>
      </w:r>
      <w:r w:rsidR="00E0713F" w:rsidRPr="005A5198">
        <w:rPr>
          <w:rFonts w:ascii="Times New Roman" w:hAnsi="Times New Roman" w:cs="Times New Roman"/>
          <w:sz w:val="26"/>
          <w:szCs w:val="26"/>
        </w:rPr>
        <w:t xml:space="preserve">правки банка о размере кредита, который банк готов предоставить члену (членам) молодой семьи для приобретения жилья, с указанием </w:t>
      </w:r>
      <w:r w:rsidRPr="005A5198">
        <w:rPr>
          <w:rFonts w:ascii="Times New Roman" w:hAnsi="Times New Roman" w:cs="Times New Roman"/>
          <w:sz w:val="26"/>
          <w:szCs w:val="26"/>
        </w:rPr>
        <w:t>цели и срока его предоставления;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>- в</w:t>
      </w:r>
      <w:r w:rsidR="00E0713F" w:rsidRPr="005A5198">
        <w:rPr>
          <w:rFonts w:ascii="Times New Roman" w:hAnsi="Times New Roman" w:cs="Times New Roman"/>
          <w:sz w:val="26"/>
          <w:szCs w:val="26"/>
        </w:rPr>
        <w:t>ыписки банка о наличии собственных средств, находящихс</w:t>
      </w:r>
      <w:r w:rsidRPr="005A5198">
        <w:rPr>
          <w:rFonts w:ascii="Times New Roman" w:hAnsi="Times New Roman" w:cs="Times New Roman"/>
          <w:sz w:val="26"/>
          <w:szCs w:val="26"/>
        </w:rPr>
        <w:t>я на счете членов молодой семьи;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24"/>
      <w:bookmarkEnd w:id="15"/>
      <w:r w:rsidRPr="005A5198">
        <w:rPr>
          <w:rFonts w:ascii="Times New Roman" w:hAnsi="Times New Roman" w:cs="Times New Roman"/>
          <w:sz w:val="26"/>
          <w:szCs w:val="26"/>
        </w:rPr>
        <w:t>- д</w:t>
      </w:r>
      <w:r w:rsidR="00E0713F" w:rsidRPr="005A5198">
        <w:rPr>
          <w:rFonts w:ascii="Times New Roman" w:hAnsi="Times New Roman" w:cs="Times New Roman"/>
          <w:sz w:val="26"/>
          <w:szCs w:val="26"/>
        </w:rPr>
        <w:t>оговор займа, заключенный с организацией или физическим лицом, с указанием</w:t>
      </w:r>
      <w:r w:rsidRPr="005A5198">
        <w:rPr>
          <w:rFonts w:ascii="Times New Roman" w:hAnsi="Times New Roman" w:cs="Times New Roman"/>
          <w:sz w:val="26"/>
          <w:szCs w:val="26"/>
        </w:rPr>
        <w:t xml:space="preserve"> цели и срока его использования;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>- р</w:t>
      </w:r>
      <w:r w:rsidR="00E0713F" w:rsidRPr="005A5198">
        <w:rPr>
          <w:rFonts w:ascii="Times New Roman" w:hAnsi="Times New Roman" w:cs="Times New Roman"/>
          <w:sz w:val="26"/>
          <w:szCs w:val="26"/>
        </w:rPr>
        <w:t xml:space="preserve">азрешение на строительство индивидуального жилого дома и акт </w:t>
      </w:r>
      <w:proofErr w:type="gramStart"/>
      <w:r w:rsidR="00E0713F" w:rsidRPr="005A5198">
        <w:rPr>
          <w:rFonts w:ascii="Times New Roman" w:hAnsi="Times New Roman" w:cs="Times New Roman"/>
          <w:sz w:val="26"/>
          <w:szCs w:val="26"/>
        </w:rPr>
        <w:t>обследования</w:t>
      </w:r>
      <w:proofErr w:type="gramEnd"/>
      <w:r w:rsidR="00E0713F" w:rsidRPr="005A5198">
        <w:rPr>
          <w:rFonts w:ascii="Times New Roman" w:hAnsi="Times New Roman" w:cs="Times New Roman"/>
          <w:sz w:val="26"/>
          <w:szCs w:val="26"/>
        </w:rPr>
        <w:t xml:space="preserve"> строящегося индивидуального жилого дома, утвержденного органом местного самоуправления, подтверждающего готовность жилого дома в процентах (в случае намерения молодой семьи ст</w:t>
      </w:r>
      <w:r w:rsidRPr="005A5198">
        <w:rPr>
          <w:rFonts w:ascii="Times New Roman" w:hAnsi="Times New Roman" w:cs="Times New Roman"/>
          <w:sz w:val="26"/>
          <w:szCs w:val="26"/>
        </w:rPr>
        <w:t>роить индивидуальный жилой дом),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26"/>
      <w:bookmarkEnd w:id="16"/>
      <w:r w:rsidRPr="005A5198">
        <w:rPr>
          <w:rFonts w:ascii="Times New Roman" w:hAnsi="Times New Roman" w:cs="Times New Roman"/>
          <w:sz w:val="26"/>
          <w:szCs w:val="26"/>
        </w:rPr>
        <w:t>- г</w:t>
      </w:r>
      <w:r w:rsidR="00E0713F" w:rsidRPr="005A5198">
        <w:rPr>
          <w:rFonts w:ascii="Times New Roman" w:hAnsi="Times New Roman" w:cs="Times New Roman"/>
          <w:sz w:val="26"/>
          <w:szCs w:val="26"/>
        </w:rPr>
        <w:t>осударственный сертификат на</w:t>
      </w:r>
      <w:r w:rsidRPr="005A5198">
        <w:rPr>
          <w:rFonts w:ascii="Times New Roman" w:hAnsi="Times New Roman" w:cs="Times New Roman"/>
          <w:sz w:val="26"/>
          <w:szCs w:val="26"/>
        </w:rPr>
        <w:t xml:space="preserve"> материнский (семейный) капитал;</w:t>
      </w:r>
    </w:p>
    <w:p w:rsidR="00E0713F" w:rsidRPr="005A5198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>- п</w:t>
      </w:r>
      <w:r w:rsidR="00E0713F" w:rsidRPr="005A5198">
        <w:rPr>
          <w:rFonts w:ascii="Times New Roman" w:hAnsi="Times New Roman" w:cs="Times New Roman"/>
          <w:sz w:val="26"/>
          <w:szCs w:val="26"/>
        </w:rPr>
        <w:t>равоустанавливающие документы на недвижимое имущество, принадлежащее на праве собственности членам (члену) молодой семьи.</w:t>
      </w:r>
    </w:p>
    <w:p w:rsidR="00E0713F" w:rsidRPr="005A5198" w:rsidRDefault="00E0713F" w:rsidP="00C024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5198">
        <w:rPr>
          <w:rFonts w:ascii="Times New Roman" w:hAnsi="Times New Roman" w:cs="Times New Roman"/>
          <w:sz w:val="26"/>
          <w:szCs w:val="26"/>
        </w:rPr>
        <w:t>В качестве расчетного периода принимается 6 полных календарных месяцев с даты подачи заявления молодой семьей на участие в мероприяти</w:t>
      </w:r>
      <w:r w:rsidR="00C02440" w:rsidRPr="005A5198">
        <w:rPr>
          <w:rFonts w:ascii="Times New Roman" w:hAnsi="Times New Roman" w:cs="Times New Roman"/>
          <w:sz w:val="26"/>
          <w:szCs w:val="26"/>
        </w:rPr>
        <w:t>и до даты выдачи свидетельства.</w:t>
      </w:r>
    </w:p>
    <w:p w:rsidR="00074BA6" w:rsidRPr="005A5198" w:rsidRDefault="00074BA6" w:rsidP="008C5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4BA6" w:rsidRPr="005A5198" w:rsidRDefault="00074BA6" w:rsidP="0030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5198">
        <w:rPr>
          <w:rFonts w:ascii="Times New Roman" w:hAnsi="Times New Roman" w:cs="Times New Roman"/>
          <w:b/>
          <w:sz w:val="26"/>
          <w:szCs w:val="26"/>
        </w:rPr>
        <w:t>В целях включения в список участников мероприятия, изъявивших желание на получение социальной выплаты в планируемом году, участник мероприятия представляет в период с 1 января по 31 мая года, предшествующего году предоставления социальной выплаты, в уполномоченный орган заявление о включении его в данный список.</w:t>
      </w:r>
    </w:p>
    <w:p w:rsidR="002A0F65" w:rsidRPr="005A5198" w:rsidRDefault="002A0F65" w:rsidP="0030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40D8" w:rsidRPr="005A5198" w:rsidRDefault="002A0F65" w:rsidP="001740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198">
        <w:rPr>
          <w:rFonts w:ascii="Times New Roman" w:eastAsia="Times New Roman" w:hAnsi="Times New Roman" w:cs="Times New Roman"/>
          <w:sz w:val="26"/>
          <w:szCs w:val="26"/>
        </w:rPr>
        <w:t xml:space="preserve">По всем вопросам обращаться </w:t>
      </w:r>
      <w:r w:rsidR="001740D8" w:rsidRPr="005A5198">
        <w:rPr>
          <w:rFonts w:ascii="Times New Roman" w:eastAsia="Times New Roman" w:hAnsi="Times New Roman" w:cs="Times New Roman"/>
          <w:sz w:val="26"/>
          <w:szCs w:val="26"/>
        </w:rPr>
        <w:t xml:space="preserve">в отдел по реализации жилищных программ Департамента имущественных отношений </w:t>
      </w:r>
      <w:r w:rsidRPr="005A5198">
        <w:rPr>
          <w:rFonts w:ascii="Times New Roman" w:eastAsia="Times New Roman" w:hAnsi="Times New Roman" w:cs="Times New Roman"/>
          <w:sz w:val="26"/>
          <w:szCs w:val="26"/>
        </w:rPr>
        <w:t>по адресу: г.</w:t>
      </w:r>
      <w:r w:rsidR="004D31B3" w:rsidRPr="005A5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198">
        <w:rPr>
          <w:rFonts w:ascii="Times New Roman" w:eastAsia="Times New Roman" w:hAnsi="Times New Roman" w:cs="Times New Roman"/>
          <w:sz w:val="26"/>
          <w:szCs w:val="26"/>
        </w:rPr>
        <w:t>Нефтеюган</w:t>
      </w:r>
      <w:r w:rsidR="007616A3" w:rsidRPr="005A5198">
        <w:rPr>
          <w:rFonts w:ascii="Times New Roman" w:eastAsia="Times New Roman" w:hAnsi="Times New Roman" w:cs="Times New Roman"/>
          <w:sz w:val="26"/>
          <w:szCs w:val="26"/>
        </w:rPr>
        <w:t xml:space="preserve">ск, </w:t>
      </w:r>
      <w:proofErr w:type="spellStart"/>
      <w:r w:rsidR="007616A3" w:rsidRPr="005A5198">
        <w:rPr>
          <w:rFonts w:ascii="Times New Roman" w:eastAsia="Times New Roman" w:hAnsi="Times New Roman" w:cs="Times New Roman"/>
          <w:sz w:val="26"/>
          <w:szCs w:val="26"/>
        </w:rPr>
        <w:t>мкр</w:t>
      </w:r>
      <w:proofErr w:type="spellEnd"/>
      <w:r w:rsidR="007616A3" w:rsidRPr="005A5198">
        <w:rPr>
          <w:rFonts w:ascii="Times New Roman" w:eastAsia="Times New Roman" w:hAnsi="Times New Roman" w:cs="Times New Roman"/>
          <w:sz w:val="26"/>
          <w:szCs w:val="26"/>
        </w:rPr>
        <w:t>. 3, дом 21, кабинет №104</w:t>
      </w:r>
      <w:r w:rsidR="00BD20C2" w:rsidRPr="005A519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A5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02440" w:rsidRPr="005A5198" w:rsidRDefault="00C02440" w:rsidP="001740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62BC" w:rsidRPr="005A5198" w:rsidRDefault="00BD20C2" w:rsidP="001740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198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Приемные </w:t>
      </w:r>
      <w:r w:rsidR="00EE5487" w:rsidRPr="005A5198">
        <w:rPr>
          <w:rFonts w:ascii="Times New Roman" w:eastAsia="Times New Roman" w:hAnsi="Times New Roman" w:cs="Times New Roman"/>
          <w:b/>
          <w:sz w:val="26"/>
          <w:szCs w:val="26"/>
        </w:rPr>
        <w:t>дни: понедельник, среда 08:30 – 17:30</w:t>
      </w:r>
      <w:r w:rsidR="001740D8" w:rsidRPr="005A519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7733F" w:rsidRPr="005A5198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EE5487" w:rsidRPr="005A5198">
        <w:rPr>
          <w:rFonts w:ascii="Times New Roman" w:eastAsia="Times New Roman" w:hAnsi="Times New Roman" w:cs="Times New Roman"/>
          <w:b/>
          <w:sz w:val="26"/>
          <w:szCs w:val="26"/>
        </w:rPr>
        <w:t>обед 13:00 – 14:00</w:t>
      </w:r>
      <w:r w:rsidR="001740D8" w:rsidRPr="005A5198">
        <w:rPr>
          <w:rFonts w:ascii="Times New Roman" w:eastAsia="Times New Roman" w:hAnsi="Times New Roman" w:cs="Times New Roman"/>
          <w:b/>
          <w:sz w:val="26"/>
          <w:szCs w:val="26"/>
        </w:rPr>
        <w:t>), пятница 08:</w:t>
      </w:r>
      <w:proofErr w:type="gramStart"/>
      <w:r w:rsidR="001740D8" w:rsidRPr="005A5198">
        <w:rPr>
          <w:rFonts w:ascii="Times New Roman" w:eastAsia="Times New Roman" w:hAnsi="Times New Roman" w:cs="Times New Roman"/>
          <w:b/>
          <w:sz w:val="26"/>
          <w:szCs w:val="26"/>
        </w:rPr>
        <w:t>30  -</w:t>
      </w:r>
      <w:proofErr w:type="gramEnd"/>
      <w:r w:rsidR="001740D8" w:rsidRPr="005A5198">
        <w:rPr>
          <w:rFonts w:ascii="Times New Roman" w:eastAsia="Times New Roman" w:hAnsi="Times New Roman" w:cs="Times New Roman"/>
          <w:b/>
          <w:sz w:val="26"/>
          <w:szCs w:val="26"/>
        </w:rPr>
        <w:t xml:space="preserve"> 12:30, к</w:t>
      </w:r>
      <w:r w:rsidR="002A0F65" w:rsidRPr="005A5198">
        <w:rPr>
          <w:rFonts w:ascii="Times New Roman" w:eastAsia="Times New Roman" w:hAnsi="Times New Roman" w:cs="Times New Roman"/>
          <w:b/>
          <w:sz w:val="26"/>
          <w:szCs w:val="26"/>
        </w:rPr>
        <w:t xml:space="preserve">онтактный телефон: </w:t>
      </w:r>
      <w:r w:rsidR="00EE5487" w:rsidRPr="005A5198">
        <w:rPr>
          <w:rFonts w:ascii="Times New Roman" w:eastAsia="Times New Roman" w:hAnsi="Times New Roman" w:cs="Times New Roman"/>
          <w:b/>
          <w:sz w:val="26"/>
          <w:szCs w:val="26"/>
        </w:rPr>
        <w:t>8(3463)250</w:t>
      </w:r>
      <w:r w:rsidR="00D43DCE" w:rsidRPr="005A5198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7616A3" w:rsidRPr="005A5198">
        <w:rPr>
          <w:rFonts w:ascii="Times New Roman" w:eastAsia="Times New Roman" w:hAnsi="Times New Roman" w:cs="Times New Roman"/>
          <w:b/>
          <w:sz w:val="26"/>
          <w:szCs w:val="26"/>
        </w:rPr>
        <w:t>168</w:t>
      </w:r>
      <w:r w:rsidRPr="005A5198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sectPr w:rsidR="009162BC" w:rsidRPr="005A5198" w:rsidSect="00546D8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4CAE"/>
    <w:multiLevelType w:val="hybridMultilevel"/>
    <w:tmpl w:val="923CA8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383E"/>
    <w:multiLevelType w:val="hybridMultilevel"/>
    <w:tmpl w:val="396426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F04"/>
    <w:multiLevelType w:val="hybridMultilevel"/>
    <w:tmpl w:val="7C08D1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55C8"/>
    <w:multiLevelType w:val="hybridMultilevel"/>
    <w:tmpl w:val="2102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0DD4"/>
    <w:multiLevelType w:val="hybridMultilevel"/>
    <w:tmpl w:val="760AC478"/>
    <w:lvl w:ilvl="0" w:tplc="D898B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4EF4"/>
    <w:multiLevelType w:val="hybridMultilevel"/>
    <w:tmpl w:val="6F78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168AB"/>
    <w:multiLevelType w:val="hybridMultilevel"/>
    <w:tmpl w:val="DA14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4029C"/>
    <w:multiLevelType w:val="hybridMultilevel"/>
    <w:tmpl w:val="827663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D15D29"/>
    <w:multiLevelType w:val="hybridMultilevel"/>
    <w:tmpl w:val="F6EA10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C2EE3"/>
    <w:multiLevelType w:val="hybridMultilevel"/>
    <w:tmpl w:val="E55C9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8C4B65"/>
    <w:multiLevelType w:val="hybridMultilevel"/>
    <w:tmpl w:val="3CFAB6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CA295C"/>
    <w:multiLevelType w:val="hybridMultilevel"/>
    <w:tmpl w:val="A5F2C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E1262"/>
    <w:multiLevelType w:val="multilevel"/>
    <w:tmpl w:val="E0C0C5D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0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13" w15:restartNumberingAfterBreak="0">
    <w:nsid w:val="54EF2175"/>
    <w:multiLevelType w:val="hybridMultilevel"/>
    <w:tmpl w:val="48323C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14258"/>
    <w:multiLevelType w:val="hybridMultilevel"/>
    <w:tmpl w:val="C76AD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54A02"/>
    <w:multiLevelType w:val="hybridMultilevel"/>
    <w:tmpl w:val="632ADC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824BD"/>
    <w:multiLevelType w:val="hybridMultilevel"/>
    <w:tmpl w:val="5E8811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A85992"/>
    <w:multiLevelType w:val="hybridMultilevel"/>
    <w:tmpl w:val="07021E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E5ED6"/>
    <w:multiLevelType w:val="hybridMultilevel"/>
    <w:tmpl w:val="F8544C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C635A"/>
    <w:multiLevelType w:val="hybridMultilevel"/>
    <w:tmpl w:val="607E1E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5D5E6A"/>
    <w:multiLevelType w:val="hybridMultilevel"/>
    <w:tmpl w:val="4FACE1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87965"/>
    <w:multiLevelType w:val="hybridMultilevel"/>
    <w:tmpl w:val="BDF4F2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7410B4"/>
    <w:multiLevelType w:val="hybridMultilevel"/>
    <w:tmpl w:val="8CD09F0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3379B"/>
    <w:multiLevelType w:val="hybridMultilevel"/>
    <w:tmpl w:val="CB8A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3791C"/>
    <w:multiLevelType w:val="hybridMultilevel"/>
    <w:tmpl w:val="33E2B7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33BC1"/>
    <w:multiLevelType w:val="hybridMultilevel"/>
    <w:tmpl w:val="1930A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A580C"/>
    <w:multiLevelType w:val="hybridMultilevel"/>
    <w:tmpl w:val="31ACDF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25"/>
  </w:num>
  <w:num w:numId="5">
    <w:abstractNumId w:val="26"/>
  </w:num>
  <w:num w:numId="6">
    <w:abstractNumId w:val="5"/>
  </w:num>
  <w:num w:numId="7">
    <w:abstractNumId w:val="11"/>
  </w:num>
  <w:num w:numId="8">
    <w:abstractNumId w:val="13"/>
  </w:num>
  <w:num w:numId="9">
    <w:abstractNumId w:val="8"/>
  </w:num>
  <w:num w:numId="10">
    <w:abstractNumId w:val="20"/>
  </w:num>
  <w:num w:numId="11">
    <w:abstractNumId w:val="10"/>
  </w:num>
  <w:num w:numId="12">
    <w:abstractNumId w:val="23"/>
  </w:num>
  <w:num w:numId="13">
    <w:abstractNumId w:val="24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21"/>
  </w:num>
  <w:num w:numId="21">
    <w:abstractNumId w:val="14"/>
  </w:num>
  <w:num w:numId="22">
    <w:abstractNumId w:val="1"/>
  </w:num>
  <w:num w:numId="23">
    <w:abstractNumId w:val="2"/>
  </w:num>
  <w:num w:numId="24">
    <w:abstractNumId w:val="18"/>
  </w:num>
  <w:num w:numId="25">
    <w:abstractNumId w:val="22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60"/>
    <w:rsid w:val="00031CED"/>
    <w:rsid w:val="00074BA6"/>
    <w:rsid w:val="000A277F"/>
    <w:rsid w:val="00125E93"/>
    <w:rsid w:val="00133576"/>
    <w:rsid w:val="001740D8"/>
    <w:rsid w:val="001E156E"/>
    <w:rsid w:val="002175BE"/>
    <w:rsid w:val="00260449"/>
    <w:rsid w:val="002A0F65"/>
    <w:rsid w:val="002A4CA3"/>
    <w:rsid w:val="002F6C39"/>
    <w:rsid w:val="003032AD"/>
    <w:rsid w:val="00347290"/>
    <w:rsid w:val="0037733F"/>
    <w:rsid w:val="003F7C80"/>
    <w:rsid w:val="0044343C"/>
    <w:rsid w:val="00455A30"/>
    <w:rsid w:val="004714ED"/>
    <w:rsid w:val="004B298F"/>
    <w:rsid w:val="004D31B3"/>
    <w:rsid w:val="005032BE"/>
    <w:rsid w:val="00546D83"/>
    <w:rsid w:val="00573E29"/>
    <w:rsid w:val="005A5198"/>
    <w:rsid w:val="005C2C60"/>
    <w:rsid w:val="006B1390"/>
    <w:rsid w:val="006C03F3"/>
    <w:rsid w:val="006C7ACF"/>
    <w:rsid w:val="006D7BF7"/>
    <w:rsid w:val="00707114"/>
    <w:rsid w:val="00756DD8"/>
    <w:rsid w:val="007616A3"/>
    <w:rsid w:val="00797FD7"/>
    <w:rsid w:val="007B63D5"/>
    <w:rsid w:val="00851A18"/>
    <w:rsid w:val="008C528A"/>
    <w:rsid w:val="009162BC"/>
    <w:rsid w:val="0092594D"/>
    <w:rsid w:val="009A33E7"/>
    <w:rsid w:val="009C4C16"/>
    <w:rsid w:val="00A1287B"/>
    <w:rsid w:val="00A70D16"/>
    <w:rsid w:val="00A8515B"/>
    <w:rsid w:val="00AA1130"/>
    <w:rsid w:val="00AB2F06"/>
    <w:rsid w:val="00AD2EFF"/>
    <w:rsid w:val="00AF126D"/>
    <w:rsid w:val="00B13EF2"/>
    <w:rsid w:val="00B16033"/>
    <w:rsid w:val="00B47E60"/>
    <w:rsid w:val="00B8643A"/>
    <w:rsid w:val="00BA12DA"/>
    <w:rsid w:val="00BD20C2"/>
    <w:rsid w:val="00BD688E"/>
    <w:rsid w:val="00C02440"/>
    <w:rsid w:val="00C8060A"/>
    <w:rsid w:val="00CB486E"/>
    <w:rsid w:val="00CE41CB"/>
    <w:rsid w:val="00CF4CF0"/>
    <w:rsid w:val="00CF66B8"/>
    <w:rsid w:val="00D43DCE"/>
    <w:rsid w:val="00D51A6B"/>
    <w:rsid w:val="00D51B7D"/>
    <w:rsid w:val="00D55AD9"/>
    <w:rsid w:val="00DA219D"/>
    <w:rsid w:val="00DA549B"/>
    <w:rsid w:val="00DD2348"/>
    <w:rsid w:val="00E0713F"/>
    <w:rsid w:val="00E56694"/>
    <w:rsid w:val="00E82F18"/>
    <w:rsid w:val="00EC4DAB"/>
    <w:rsid w:val="00ED35B0"/>
    <w:rsid w:val="00EE5487"/>
    <w:rsid w:val="00F1172A"/>
    <w:rsid w:val="00F41CF7"/>
    <w:rsid w:val="00F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AC7D"/>
  <w15:docId w15:val="{D31F552F-295E-4B9F-A3D8-491241CC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B6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5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A1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07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B2A94806BC4D20EBD260B7D83A57D0E9AFD7E1FBAFCAE2DB7EB9E2FAB031D1732A387051D6D9BA2C664BDE056F67641D653031AE6130523D35710CB2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F2E0BBF656F7E127AAE342DA60B1AB80CDED875A03290719AE2146091B8A5F42C900C3D70DA14D2059F3EDD90CA839219FB370705F4498g6v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F2E0BBF656F7E127AAE342DA60B1AB80CDED875A03290719AE2146091B8A5F42C900C3D70DA14C2C59F3EDD90CA839219FB370705F4498g6vDG" TargetMode="External"/><Relationship Id="rId5" Type="http://schemas.openxmlformats.org/officeDocument/2006/relationships/hyperlink" Target="consultantplus://offline/ref=09CD9F05889C1D19EA0F4FF575B18C7D8180F3CA3A09E6F9ACE2FB01A14FD3CE049C5B7D71E97E41SE43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Витальевна</dc:creator>
  <cp:lastModifiedBy>Мифтахова Светлана Владимировна</cp:lastModifiedBy>
  <cp:revision>8</cp:revision>
  <cp:lastPrinted>2023-02-09T06:34:00Z</cp:lastPrinted>
  <dcterms:created xsi:type="dcterms:W3CDTF">2020-08-03T04:01:00Z</dcterms:created>
  <dcterms:modified xsi:type="dcterms:W3CDTF">2024-01-17T10:38:00Z</dcterms:modified>
</cp:coreProperties>
</file>