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A00895" w14:textId="77777777" w:rsidR="003237CB" w:rsidRPr="00505940" w:rsidRDefault="003237CB" w:rsidP="003237CB">
      <w:pPr>
        <w:jc w:val="center"/>
        <w:rPr>
          <w:rFonts w:eastAsia="Calibri"/>
          <w:b/>
          <w:bCs/>
          <w:color w:val="000000"/>
          <w:sz w:val="25"/>
          <w:szCs w:val="25"/>
        </w:rPr>
      </w:pPr>
      <w:r w:rsidRPr="00505940">
        <w:rPr>
          <w:rFonts w:eastAsia="Calibri"/>
          <w:b/>
          <w:bCs/>
          <w:color w:val="000000"/>
          <w:sz w:val="25"/>
          <w:szCs w:val="25"/>
        </w:rPr>
        <w:t>Информационное сообщение об обстоятельствах и причинах</w:t>
      </w:r>
    </w:p>
    <w:p w14:paraId="377601F7" w14:textId="77777777" w:rsidR="003237CB" w:rsidRPr="00505940" w:rsidRDefault="003237CB" w:rsidP="003237CB">
      <w:pPr>
        <w:jc w:val="center"/>
        <w:rPr>
          <w:rFonts w:eastAsia="Calibri"/>
          <w:b/>
          <w:bCs/>
          <w:color w:val="000000"/>
          <w:sz w:val="25"/>
          <w:szCs w:val="25"/>
        </w:rPr>
      </w:pPr>
      <w:r w:rsidRPr="00505940">
        <w:rPr>
          <w:rFonts w:eastAsia="Calibri"/>
          <w:b/>
          <w:bCs/>
          <w:color w:val="000000"/>
          <w:sz w:val="25"/>
          <w:szCs w:val="25"/>
        </w:rPr>
        <w:t xml:space="preserve"> несчастного случая на производстве </w:t>
      </w:r>
    </w:p>
    <w:p w14:paraId="0F787FD5" w14:textId="77777777" w:rsidR="00592BB7" w:rsidRDefault="00592BB7" w:rsidP="00592BB7">
      <w:pPr>
        <w:jc w:val="both"/>
        <w:rPr>
          <w:b/>
          <w:sz w:val="25"/>
          <w:szCs w:val="25"/>
        </w:rPr>
      </w:pPr>
    </w:p>
    <w:p w14:paraId="0DF943E7" w14:textId="28A650DA" w:rsidR="00845CFF" w:rsidRPr="00505940" w:rsidRDefault="006954F0" w:rsidP="00592BB7">
      <w:pPr>
        <w:jc w:val="both"/>
        <w:rPr>
          <w:sz w:val="25"/>
          <w:szCs w:val="25"/>
        </w:rPr>
      </w:pPr>
      <w:r w:rsidRPr="00505940">
        <w:rPr>
          <w:b/>
          <w:sz w:val="25"/>
          <w:szCs w:val="25"/>
        </w:rPr>
        <w:t xml:space="preserve">Дата несчастного случая: </w:t>
      </w:r>
      <w:r w:rsidR="00765594" w:rsidRPr="00505940">
        <w:rPr>
          <w:sz w:val="25"/>
          <w:szCs w:val="25"/>
        </w:rPr>
        <w:t>2</w:t>
      </w:r>
      <w:r w:rsidR="007C1E63" w:rsidRPr="00505940">
        <w:rPr>
          <w:sz w:val="25"/>
          <w:szCs w:val="25"/>
        </w:rPr>
        <w:t>3</w:t>
      </w:r>
      <w:r w:rsidR="00765594" w:rsidRPr="00505940">
        <w:rPr>
          <w:sz w:val="25"/>
          <w:szCs w:val="25"/>
        </w:rPr>
        <w:t>.</w:t>
      </w:r>
      <w:r w:rsidR="007C1E63" w:rsidRPr="00505940">
        <w:rPr>
          <w:sz w:val="25"/>
          <w:szCs w:val="25"/>
        </w:rPr>
        <w:t>0</w:t>
      </w:r>
      <w:r w:rsidR="00F626F1" w:rsidRPr="00505940">
        <w:rPr>
          <w:sz w:val="25"/>
          <w:szCs w:val="25"/>
        </w:rPr>
        <w:t>1</w:t>
      </w:r>
      <w:r w:rsidRPr="00505940">
        <w:rPr>
          <w:sz w:val="25"/>
          <w:szCs w:val="25"/>
        </w:rPr>
        <w:t>.202</w:t>
      </w:r>
      <w:r w:rsidR="007C1E63" w:rsidRPr="00505940">
        <w:rPr>
          <w:sz w:val="25"/>
          <w:szCs w:val="25"/>
        </w:rPr>
        <w:t>4</w:t>
      </w:r>
    </w:p>
    <w:p w14:paraId="1CCCD08B" w14:textId="77777777" w:rsidR="00592BB7" w:rsidRDefault="00592BB7" w:rsidP="00592BB7">
      <w:pPr>
        <w:pStyle w:val="1"/>
        <w:shd w:val="clear" w:color="auto" w:fill="FFFFFF"/>
        <w:rPr>
          <w:b/>
          <w:sz w:val="16"/>
          <w:szCs w:val="16"/>
        </w:rPr>
      </w:pPr>
    </w:p>
    <w:p w14:paraId="10023E47" w14:textId="4C245040" w:rsidR="008202B9" w:rsidRPr="00505940" w:rsidRDefault="003237CB" w:rsidP="00592BB7">
      <w:pPr>
        <w:pStyle w:val="1"/>
        <w:shd w:val="clear" w:color="auto" w:fill="FFFFFF"/>
        <w:rPr>
          <w:rFonts w:ascii="Arial" w:hAnsi="Arial" w:cs="Arial"/>
          <w:b/>
          <w:bCs/>
          <w:color w:val="000000"/>
          <w:kern w:val="36"/>
          <w:sz w:val="25"/>
          <w:szCs w:val="25"/>
        </w:rPr>
      </w:pPr>
      <w:r w:rsidRPr="00505940">
        <w:rPr>
          <w:rFonts w:eastAsia="Calibri"/>
          <w:b/>
          <w:bCs/>
          <w:color w:val="000000"/>
          <w:sz w:val="25"/>
          <w:szCs w:val="25"/>
        </w:rPr>
        <w:t>Вид экономической деятельности</w:t>
      </w:r>
      <w:r w:rsidRPr="00505940">
        <w:rPr>
          <w:rFonts w:eastAsia="Calibri"/>
          <w:color w:val="000000"/>
          <w:sz w:val="25"/>
          <w:szCs w:val="25"/>
        </w:rPr>
        <w:t xml:space="preserve">: </w:t>
      </w:r>
      <w:r w:rsidR="002B566E">
        <w:rPr>
          <w:bCs/>
          <w:color w:val="000000"/>
          <w:kern w:val="36"/>
          <w:sz w:val="25"/>
          <w:szCs w:val="25"/>
        </w:rPr>
        <w:t>С</w:t>
      </w:r>
      <w:r w:rsidR="00F626F1" w:rsidRPr="00505940">
        <w:rPr>
          <w:bCs/>
          <w:color w:val="000000"/>
          <w:kern w:val="36"/>
          <w:sz w:val="25"/>
          <w:szCs w:val="25"/>
        </w:rPr>
        <w:t>троительств</w:t>
      </w:r>
      <w:r w:rsidR="00505940">
        <w:rPr>
          <w:bCs/>
          <w:color w:val="000000"/>
          <w:kern w:val="36"/>
          <w:sz w:val="25"/>
          <w:szCs w:val="25"/>
        </w:rPr>
        <w:t>о</w:t>
      </w:r>
      <w:r w:rsidR="000949E7" w:rsidRPr="00505940">
        <w:rPr>
          <w:bCs/>
          <w:color w:val="000000"/>
          <w:kern w:val="36"/>
          <w:sz w:val="25"/>
          <w:szCs w:val="25"/>
        </w:rPr>
        <w:t>.</w:t>
      </w:r>
    </w:p>
    <w:p w14:paraId="786926E1" w14:textId="77777777" w:rsidR="00592BB7" w:rsidRDefault="00592BB7" w:rsidP="00592BB7">
      <w:pPr>
        <w:jc w:val="both"/>
        <w:rPr>
          <w:b/>
          <w:sz w:val="16"/>
          <w:szCs w:val="16"/>
        </w:rPr>
      </w:pPr>
    </w:p>
    <w:p w14:paraId="53187E76" w14:textId="0F33F9A9" w:rsidR="00730DB2" w:rsidRPr="00505940" w:rsidRDefault="00730DB2" w:rsidP="00592BB7">
      <w:pPr>
        <w:jc w:val="both"/>
        <w:rPr>
          <w:sz w:val="25"/>
          <w:szCs w:val="25"/>
        </w:rPr>
      </w:pPr>
      <w:r w:rsidRPr="00505940">
        <w:rPr>
          <w:b/>
          <w:color w:val="000000"/>
          <w:sz w:val="25"/>
          <w:szCs w:val="25"/>
        </w:rPr>
        <w:t>Профессия</w:t>
      </w:r>
      <w:r w:rsidR="00D73625" w:rsidRPr="00505940">
        <w:rPr>
          <w:b/>
          <w:color w:val="000000"/>
          <w:sz w:val="25"/>
          <w:szCs w:val="25"/>
        </w:rPr>
        <w:t xml:space="preserve"> </w:t>
      </w:r>
      <w:r w:rsidR="003237CB" w:rsidRPr="00505940">
        <w:rPr>
          <w:rFonts w:eastAsia="Calibri"/>
          <w:b/>
          <w:bCs/>
          <w:color w:val="000000"/>
          <w:sz w:val="25"/>
          <w:szCs w:val="25"/>
        </w:rPr>
        <w:t>пострадавшего</w:t>
      </w:r>
      <w:r w:rsidRPr="00505940">
        <w:rPr>
          <w:b/>
          <w:color w:val="000000"/>
          <w:sz w:val="25"/>
          <w:szCs w:val="25"/>
        </w:rPr>
        <w:t>:</w:t>
      </w:r>
      <w:r w:rsidR="007D473B" w:rsidRPr="00505940">
        <w:rPr>
          <w:sz w:val="25"/>
          <w:szCs w:val="25"/>
        </w:rPr>
        <w:t xml:space="preserve"> </w:t>
      </w:r>
      <w:r w:rsidR="002B566E">
        <w:rPr>
          <w:sz w:val="25"/>
          <w:szCs w:val="25"/>
        </w:rPr>
        <w:t>Т</w:t>
      </w:r>
      <w:r w:rsidR="000949E7" w:rsidRPr="00505940">
        <w:rPr>
          <w:sz w:val="25"/>
          <w:szCs w:val="25"/>
        </w:rPr>
        <w:t>ракторист 5 разряда</w:t>
      </w:r>
      <w:r w:rsidR="003237CB" w:rsidRPr="00505940">
        <w:rPr>
          <w:sz w:val="25"/>
          <w:szCs w:val="25"/>
        </w:rPr>
        <w:t>.</w:t>
      </w:r>
    </w:p>
    <w:p w14:paraId="75058364" w14:textId="77777777" w:rsidR="00592BB7" w:rsidRDefault="00592BB7" w:rsidP="00592BB7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</w:p>
    <w:p w14:paraId="07DF732C" w14:textId="2EDC3495" w:rsidR="00D45F73" w:rsidRDefault="004C7DDC" w:rsidP="00592BB7">
      <w:pPr>
        <w:widowControl w:val="0"/>
        <w:autoSpaceDE w:val="0"/>
        <w:autoSpaceDN w:val="0"/>
        <w:adjustRightInd w:val="0"/>
        <w:jc w:val="both"/>
        <w:rPr>
          <w:sz w:val="25"/>
          <w:szCs w:val="25"/>
        </w:rPr>
      </w:pPr>
      <w:r w:rsidRPr="00505940">
        <w:rPr>
          <w:b/>
          <w:sz w:val="25"/>
          <w:szCs w:val="25"/>
        </w:rPr>
        <w:t>Место происшествия:</w:t>
      </w:r>
      <w:r w:rsidR="00474E1E" w:rsidRPr="00505940">
        <w:rPr>
          <w:b/>
          <w:sz w:val="25"/>
          <w:szCs w:val="25"/>
        </w:rPr>
        <w:t xml:space="preserve"> </w:t>
      </w:r>
      <w:r w:rsidRPr="00505940">
        <w:rPr>
          <w:sz w:val="25"/>
          <w:szCs w:val="25"/>
        </w:rPr>
        <w:t>Ханты-Мансийский автономный округ</w:t>
      </w:r>
      <w:r w:rsidR="006B0350" w:rsidRPr="00505940">
        <w:rPr>
          <w:sz w:val="25"/>
          <w:szCs w:val="25"/>
        </w:rPr>
        <w:t xml:space="preserve"> </w:t>
      </w:r>
      <w:r w:rsidRPr="00505940">
        <w:rPr>
          <w:sz w:val="25"/>
          <w:szCs w:val="25"/>
        </w:rPr>
        <w:t>-</w:t>
      </w:r>
      <w:r w:rsidR="006B0350" w:rsidRPr="00505940">
        <w:rPr>
          <w:sz w:val="25"/>
          <w:szCs w:val="25"/>
        </w:rPr>
        <w:t xml:space="preserve"> </w:t>
      </w:r>
      <w:r w:rsidRPr="00505940">
        <w:rPr>
          <w:sz w:val="25"/>
          <w:szCs w:val="25"/>
        </w:rPr>
        <w:t xml:space="preserve">Югра, </w:t>
      </w:r>
      <w:r w:rsidR="003A3677" w:rsidRPr="00505940">
        <w:rPr>
          <w:sz w:val="25"/>
          <w:szCs w:val="25"/>
        </w:rPr>
        <w:t xml:space="preserve">Нефтеюганский район, </w:t>
      </w:r>
      <w:r w:rsidR="000949E7" w:rsidRPr="00505940">
        <w:rPr>
          <w:sz w:val="25"/>
          <w:szCs w:val="25"/>
        </w:rPr>
        <w:t xml:space="preserve">Салымское месторождение. </w:t>
      </w:r>
      <w:r w:rsidR="003F038A" w:rsidRPr="00505940">
        <w:rPr>
          <w:sz w:val="25"/>
          <w:szCs w:val="25"/>
        </w:rPr>
        <w:t xml:space="preserve"> </w:t>
      </w:r>
    </w:p>
    <w:p w14:paraId="6F8E84B1" w14:textId="77777777" w:rsidR="00592BB7" w:rsidRDefault="00592BB7" w:rsidP="00592BB7">
      <w:pPr>
        <w:widowControl w:val="0"/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16"/>
          <w:szCs w:val="16"/>
        </w:rPr>
      </w:pPr>
    </w:p>
    <w:p w14:paraId="0EAFAD32" w14:textId="2BBDBA71" w:rsidR="00592BB7" w:rsidRDefault="00592BB7" w:rsidP="00592BB7">
      <w:pPr>
        <w:widowControl w:val="0"/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5"/>
          <w:szCs w:val="25"/>
        </w:rPr>
      </w:pPr>
      <w:r w:rsidRPr="00692A5A">
        <w:rPr>
          <w:rFonts w:eastAsia="Calibri"/>
          <w:b/>
          <w:bCs/>
          <w:color w:val="000000"/>
          <w:sz w:val="25"/>
          <w:szCs w:val="25"/>
        </w:rPr>
        <w:t>Оборудование, использование которого привело к несчастному случаю:</w:t>
      </w:r>
      <w:r>
        <w:rPr>
          <w:rFonts w:eastAsia="Calibri"/>
          <w:b/>
          <w:bCs/>
          <w:color w:val="000000"/>
          <w:sz w:val="25"/>
          <w:szCs w:val="25"/>
        </w:rPr>
        <w:t xml:space="preserve"> </w:t>
      </w:r>
      <w:r w:rsidRPr="00592BB7">
        <w:rPr>
          <w:rFonts w:eastAsia="Calibri"/>
          <w:bCs/>
          <w:color w:val="000000"/>
          <w:sz w:val="25"/>
          <w:szCs w:val="25"/>
        </w:rPr>
        <w:t xml:space="preserve">Бульдозер </w:t>
      </w:r>
      <w:r w:rsidRPr="00592BB7">
        <w:rPr>
          <w:color w:val="000000"/>
          <w:sz w:val="25"/>
          <w:szCs w:val="25"/>
          <w:shd w:val="clear" w:color="auto" w:fill="FFFFFF"/>
        </w:rPr>
        <w:t>SHANTUI марки SD16L</w:t>
      </w:r>
      <w:r>
        <w:rPr>
          <w:color w:val="000000"/>
          <w:sz w:val="25"/>
          <w:szCs w:val="25"/>
          <w:shd w:val="clear" w:color="auto" w:fill="FFFFFF"/>
        </w:rPr>
        <w:t>.</w:t>
      </w:r>
    </w:p>
    <w:p w14:paraId="20A5DD4F" w14:textId="77777777" w:rsidR="00592BB7" w:rsidRPr="00592BB7" w:rsidRDefault="00592BB7" w:rsidP="00592BB7">
      <w:pPr>
        <w:widowControl w:val="0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14:paraId="56EC2747" w14:textId="2212F7BE" w:rsidR="00833921" w:rsidRPr="00505940" w:rsidRDefault="00415E79" w:rsidP="00833921">
      <w:pPr>
        <w:jc w:val="both"/>
        <w:rPr>
          <w:sz w:val="25"/>
          <w:szCs w:val="25"/>
        </w:rPr>
      </w:pPr>
      <w:r w:rsidRPr="00505940">
        <w:rPr>
          <w:noProof/>
          <w:sz w:val="25"/>
          <w:szCs w:val="25"/>
        </w:rPr>
        <w:drawing>
          <wp:anchor distT="0" distB="0" distL="114300" distR="114300" simplePos="0" relativeHeight="251660288" behindDoc="1" locked="0" layoutInCell="1" allowOverlap="1" wp14:anchorId="4B0C7016" wp14:editId="2D184E73">
            <wp:simplePos x="0" y="0"/>
            <wp:positionH relativeFrom="margin">
              <wp:align>left</wp:align>
            </wp:positionH>
            <wp:positionV relativeFrom="paragraph">
              <wp:posOffset>1044</wp:posOffset>
            </wp:positionV>
            <wp:extent cx="2395220" cy="2336165"/>
            <wp:effectExtent l="0" t="0" r="5080" b="6985"/>
            <wp:wrapTight wrapText="bothSides">
              <wp:wrapPolygon edited="0">
                <wp:start x="0" y="0"/>
                <wp:lineTo x="0" y="21488"/>
                <wp:lineTo x="21474" y="21488"/>
                <wp:lineTo x="2147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02" cy="234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F73" w:rsidRPr="00505940">
        <w:rPr>
          <w:b/>
          <w:color w:val="000000"/>
          <w:sz w:val="25"/>
          <w:szCs w:val="25"/>
        </w:rPr>
        <w:t>Краткое описание</w:t>
      </w:r>
      <w:r w:rsidR="003237CB" w:rsidRPr="00505940">
        <w:rPr>
          <w:b/>
          <w:color w:val="000000"/>
          <w:sz w:val="25"/>
          <w:szCs w:val="25"/>
        </w:rPr>
        <w:t xml:space="preserve"> происшествия</w:t>
      </w:r>
      <w:r w:rsidR="00D45F73" w:rsidRPr="00505940">
        <w:rPr>
          <w:b/>
          <w:color w:val="000000"/>
          <w:sz w:val="25"/>
          <w:szCs w:val="25"/>
        </w:rPr>
        <w:t>:</w:t>
      </w:r>
      <w:r w:rsidR="00B472A4" w:rsidRPr="00505940">
        <w:rPr>
          <w:sz w:val="25"/>
          <w:szCs w:val="25"/>
        </w:rPr>
        <w:t xml:space="preserve"> </w:t>
      </w:r>
    </w:p>
    <w:p w14:paraId="09827141" w14:textId="4046DB91" w:rsidR="00427708" w:rsidRPr="00505940" w:rsidRDefault="00427708" w:rsidP="00833921">
      <w:pPr>
        <w:jc w:val="both"/>
        <w:rPr>
          <w:sz w:val="25"/>
          <w:szCs w:val="25"/>
        </w:rPr>
      </w:pPr>
      <w:r w:rsidRPr="00505940">
        <w:rPr>
          <w:sz w:val="25"/>
          <w:szCs w:val="25"/>
        </w:rPr>
        <w:t xml:space="preserve">23.01.2024 </w:t>
      </w:r>
      <w:r w:rsidR="00275477" w:rsidRPr="00505940">
        <w:rPr>
          <w:sz w:val="25"/>
          <w:szCs w:val="25"/>
        </w:rPr>
        <w:t>тракторист</w:t>
      </w:r>
      <w:r w:rsidR="008672AD" w:rsidRPr="00505940">
        <w:rPr>
          <w:sz w:val="25"/>
          <w:szCs w:val="25"/>
        </w:rPr>
        <w:t xml:space="preserve"> выполнял задание по перебазировке</w:t>
      </w:r>
      <w:r w:rsidR="00275477" w:rsidRPr="00505940">
        <w:rPr>
          <w:sz w:val="25"/>
          <w:szCs w:val="25"/>
        </w:rPr>
        <w:t xml:space="preserve"> </w:t>
      </w:r>
      <w:r w:rsidR="008672AD" w:rsidRPr="00505940">
        <w:rPr>
          <w:sz w:val="25"/>
          <w:szCs w:val="25"/>
        </w:rPr>
        <w:t xml:space="preserve">бульдозера </w:t>
      </w:r>
      <w:r w:rsidR="008672AD" w:rsidRPr="00505940">
        <w:rPr>
          <w:color w:val="000000"/>
          <w:sz w:val="25"/>
          <w:szCs w:val="25"/>
          <w:shd w:val="clear" w:color="auto" w:fill="FFFFFF"/>
        </w:rPr>
        <w:t xml:space="preserve">SHANTUI марки SD16L.  </w:t>
      </w:r>
    </w:p>
    <w:p w14:paraId="6002C005" w14:textId="1B83295E" w:rsidR="00F65DEA" w:rsidRPr="00505940" w:rsidRDefault="008672AD" w:rsidP="00F65DEA">
      <w:pPr>
        <w:jc w:val="both"/>
        <w:rPr>
          <w:i/>
          <w:sz w:val="25"/>
          <w:szCs w:val="25"/>
        </w:rPr>
      </w:pPr>
      <w:r w:rsidRPr="00505940">
        <w:rPr>
          <w:sz w:val="25"/>
          <w:szCs w:val="25"/>
        </w:rPr>
        <w:t>Примерно в 15:40 начальнику участка сообщили, что р</w:t>
      </w:r>
      <w:r w:rsidR="00833921" w:rsidRPr="00505940">
        <w:rPr>
          <w:sz w:val="25"/>
          <w:szCs w:val="25"/>
        </w:rPr>
        <w:t>аботники сторонней организации заметили в кювете бульдозер и тело человека без признаков жизни в районе кустовой площадки Салымского месторождения.</w:t>
      </w:r>
      <w:r w:rsidR="00F65DEA" w:rsidRPr="00505940">
        <w:rPr>
          <w:i/>
          <w:sz w:val="25"/>
          <w:szCs w:val="25"/>
        </w:rPr>
        <w:t xml:space="preserve"> </w:t>
      </w:r>
    </w:p>
    <w:p w14:paraId="57AF4C2F" w14:textId="5773D0F8" w:rsidR="00F65DEA" w:rsidRPr="00505940" w:rsidRDefault="00F65DEA" w:rsidP="00F65DEA">
      <w:pPr>
        <w:jc w:val="both"/>
        <w:rPr>
          <w:sz w:val="25"/>
          <w:szCs w:val="25"/>
        </w:rPr>
      </w:pPr>
      <w:r w:rsidRPr="00505940">
        <w:rPr>
          <w:sz w:val="25"/>
          <w:szCs w:val="25"/>
        </w:rPr>
        <w:t xml:space="preserve">По факту осмотра место происшествия и опроса очевидцев, смертельный нечастный случай произошел по следующему сценарию (при следующих обстоятельствах): </w:t>
      </w:r>
    </w:p>
    <w:p w14:paraId="7A76149F" w14:textId="17E65002" w:rsidR="00AB00BB" w:rsidRDefault="00833921" w:rsidP="00833921">
      <w:pPr>
        <w:jc w:val="both"/>
        <w:rPr>
          <w:sz w:val="25"/>
          <w:szCs w:val="25"/>
        </w:rPr>
      </w:pPr>
      <w:r w:rsidRPr="00505940">
        <w:rPr>
          <w:sz w:val="25"/>
          <w:szCs w:val="25"/>
        </w:rPr>
        <w:t>Предположительно двигаясь в районе куста Салымского месторождения двигатель бульдозера заглох. Тракторист не смог</w:t>
      </w:r>
      <w:r w:rsidRPr="00505940">
        <w:rPr>
          <w:color w:val="000000"/>
          <w:sz w:val="25"/>
          <w:szCs w:val="25"/>
        </w:rPr>
        <w:t xml:space="preserve"> </w:t>
      </w:r>
      <w:r w:rsidRPr="00505940">
        <w:rPr>
          <w:sz w:val="25"/>
          <w:szCs w:val="25"/>
        </w:rPr>
        <w:t xml:space="preserve">завести двигатель с ключа зажигания в кабине </w:t>
      </w:r>
      <w:r w:rsidR="00244EFD" w:rsidRPr="00505940">
        <w:rPr>
          <w:sz w:val="25"/>
          <w:szCs w:val="25"/>
        </w:rPr>
        <w:t>бульдозера</w:t>
      </w:r>
      <w:r w:rsidRPr="00505940">
        <w:rPr>
          <w:sz w:val="25"/>
          <w:szCs w:val="25"/>
        </w:rPr>
        <w:t xml:space="preserve">. Не убедившись в безопасности своих действий, а именно, не поставив коробку передач в положении «нейтраль» (обнаружено при осмотре </w:t>
      </w:r>
      <w:r w:rsidR="00244EFD" w:rsidRPr="00505940">
        <w:rPr>
          <w:sz w:val="25"/>
          <w:szCs w:val="25"/>
        </w:rPr>
        <w:t xml:space="preserve">бульдозера </w:t>
      </w:r>
      <w:r w:rsidRPr="00505940">
        <w:rPr>
          <w:sz w:val="25"/>
          <w:szCs w:val="25"/>
        </w:rPr>
        <w:t>механиком), он взял отвертку, (отвертка обнаружена</w:t>
      </w:r>
      <w:r w:rsidRPr="00505940">
        <w:rPr>
          <w:color w:val="000000"/>
          <w:sz w:val="25"/>
          <w:szCs w:val="25"/>
        </w:rPr>
        <w:t xml:space="preserve"> </w:t>
      </w:r>
      <w:r w:rsidRPr="00505940">
        <w:rPr>
          <w:sz w:val="25"/>
          <w:szCs w:val="25"/>
        </w:rPr>
        <w:t>в правой руке погибшего на месте несчастного случая) вышел из кабины на</w:t>
      </w:r>
      <w:r w:rsidRPr="00505940">
        <w:rPr>
          <w:color w:val="000000"/>
          <w:sz w:val="25"/>
          <w:szCs w:val="25"/>
        </w:rPr>
        <w:t xml:space="preserve"> </w:t>
      </w:r>
      <w:r w:rsidRPr="00505940">
        <w:rPr>
          <w:sz w:val="25"/>
          <w:szCs w:val="25"/>
        </w:rPr>
        <w:t>гусеницы бульдозера, снял правую крышку подкапотного пространства (именно под ней расположен</w:t>
      </w:r>
      <w:r w:rsidRPr="00505940">
        <w:rPr>
          <w:color w:val="000000"/>
          <w:sz w:val="25"/>
          <w:szCs w:val="25"/>
        </w:rPr>
        <w:t xml:space="preserve"> </w:t>
      </w:r>
      <w:r w:rsidRPr="00505940">
        <w:rPr>
          <w:sz w:val="25"/>
          <w:szCs w:val="25"/>
        </w:rPr>
        <w:t xml:space="preserve">стартер, сама крышка находилась рядом с телом погибшего при обнаружении) и попытался завести двигатель путем замыкания клемм стартера при помощи отвертки. При выполнении </w:t>
      </w:r>
      <w:r w:rsidRPr="00505940">
        <w:rPr>
          <w:color w:val="000000"/>
          <w:sz w:val="25"/>
          <w:szCs w:val="25"/>
        </w:rPr>
        <w:t>этих</w:t>
      </w:r>
      <w:r w:rsidRPr="00505940">
        <w:rPr>
          <w:sz w:val="25"/>
          <w:szCs w:val="25"/>
        </w:rPr>
        <w:t xml:space="preserve"> манипуляций двигатель запустился, а так как коробка передач была включена на третью </w:t>
      </w:r>
      <w:r w:rsidRPr="00505940">
        <w:rPr>
          <w:color w:val="000000"/>
          <w:sz w:val="25"/>
          <w:szCs w:val="25"/>
        </w:rPr>
        <w:t>передачу</w:t>
      </w:r>
      <w:r w:rsidRPr="00505940">
        <w:rPr>
          <w:sz w:val="25"/>
          <w:szCs w:val="25"/>
        </w:rPr>
        <w:t xml:space="preserve"> и контроллер скорости установлен в среднее положение (обнаружено при осмотре </w:t>
      </w:r>
      <w:r w:rsidRPr="00505940">
        <w:rPr>
          <w:color w:val="000000"/>
          <w:sz w:val="25"/>
          <w:szCs w:val="25"/>
        </w:rPr>
        <w:t>трактора</w:t>
      </w:r>
      <w:r w:rsidRPr="00505940">
        <w:rPr>
          <w:sz w:val="25"/>
          <w:szCs w:val="25"/>
        </w:rPr>
        <w:t xml:space="preserve"> механиком) бульдозер пришел в движение, и находившийся на гусеницах </w:t>
      </w:r>
      <w:r w:rsidR="00B049F8" w:rsidRPr="00505940">
        <w:rPr>
          <w:sz w:val="25"/>
          <w:szCs w:val="25"/>
        </w:rPr>
        <w:t>бульдозера</w:t>
      </w:r>
      <w:r w:rsidRPr="00505940">
        <w:rPr>
          <w:sz w:val="25"/>
          <w:szCs w:val="25"/>
        </w:rPr>
        <w:t xml:space="preserve"> работник, потеряв равновесие, упал и попал под гусеницы.</w:t>
      </w:r>
    </w:p>
    <w:p w14:paraId="6F959093" w14:textId="77777777" w:rsidR="00505940" w:rsidRPr="00505940" w:rsidRDefault="00505940" w:rsidP="00833921">
      <w:pPr>
        <w:jc w:val="both"/>
        <w:rPr>
          <w:sz w:val="16"/>
          <w:szCs w:val="16"/>
        </w:rPr>
      </w:pPr>
    </w:p>
    <w:p w14:paraId="6C519A77" w14:textId="1255BCC2" w:rsidR="00A7312F" w:rsidRPr="00505940" w:rsidRDefault="00505940" w:rsidP="00592BB7">
      <w:pPr>
        <w:jc w:val="both"/>
        <w:rPr>
          <w:color w:val="000000"/>
          <w:sz w:val="25"/>
          <w:szCs w:val="25"/>
          <w:lang w:eastAsia="en-US"/>
        </w:rPr>
      </w:pPr>
      <w:r w:rsidRPr="00505940">
        <w:rPr>
          <w:b/>
          <w:sz w:val="25"/>
          <w:szCs w:val="25"/>
        </w:rPr>
        <w:t>Последствия:</w:t>
      </w:r>
      <w:r w:rsidRPr="00505940">
        <w:rPr>
          <w:sz w:val="25"/>
          <w:szCs w:val="25"/>
        </w:rPr>
        <w:t xml:space="preserve"> </w:t>
      </w:r>
      <w:r>
        <w:rPr>
          <w:sz w:val="25"/>
          <w:szCs w:val="25"/>
          <w:lang w:eastAsia="en-US"/>
        </w:rPr>
        <w:t>П</w:t>
      </w:r>
      <w:r w:rsidR="001140D8" w:rsidRPr="00505940">
        <w:rPr>
          <w:sz w:val="25"/>
          <w:szCs w:val="25"/>
          <w:lang w:eastAsia="en-US"/>
        </w:rPr>
        <w:t xml:space="preserve">ерелом основания черепа, </w:t>
      </w:r>
      <w:r w:rsidR="00427708" w:rsidRPr="00505940">
        <w:rPr>
          <w:sz w:val="25"/>
          <w:szCs w:val="25"/>
          <w:lang w:eastAsia="en-US"/>
        </w:rPr>
        <w:t>травма множественной локализации</w:t>
      </w:r>
      <w:r>
        <w:rPr>
          <w:sz w:val="25"/>
          <w:szCs w:val="25"/>
          <w:lang w:eastAsia="en-US"/>
        </w:rPr>
        <w:t>.</w:t>
      </w:r>
      <w:r w:rsidRPr="00505940">
        <w:rPr>
          <w:color w:val="000000" w:themeColor="text1"/>
          <w:sz w:val="25"/>
          <w:szCs w:val="25"/>
        </w:rPr>
        <w:t xml:space="preserve"> Категория несчастного случая: смертельный.</w:t>
      </w:r>
    </w:p>
    <w:p w14:paraId="5FF7C7B1" w14:textId="77777777" w:rsidR="001140D8" w:rsidRPr="00505940" w:rsidRDefault="001140D8" w:rsidP="001140D8">
      <w:pPr>
        <w:ind w:firstLine="708"/>
        <w:jc w:val="both"/>
        <w:rPr>
          <w:sz w:val="16"/>
          <w:szCs w:val="16"/>
        </w:rPr>
      </w:pPr>
    </w:p>
    <w:p w14:paraId="3839DAA5" w14:textId="31BF949C" w:rsidR="00A7312F" w:rsidRDefault="00A27617" w:rsidP="00592BB7">
      <w:pPr>
        <w:jc w:val="both"/>
        <w:rPr>
          <w:sz w:val="25"/>
          <w:szCs w:val="25"/>
        </w:rPr>
      </w:pPr>
      <w:r w:rsidRPr="00505940">
        <w:rPr>
          <w:rFonts w:eastAsia="Calibri"/>
          <w:b/>
          <w:bCs/>
          <w:color w:val="000000"/>
          <w:sz w:val="25"/>
          <w:szCs w:val="25"/>
        </w:rPr>
        <w:t xml:space="preserve">Вид </w:t>
      </w:r>
      <w:r w:rsidR="00505940" w:rsidRPr="00505940">
        <w:rPr>
          <w:rFonts w:eastAsia="Calibri"/>
          <w:b/>
          <w:bCs/>
          <w:color w:val="000000"/>
          <w:sz w:val="25"/>
          <w:szCs w:val="25"/>
        </w:rPr>
        <w:t>(тип) несчастного случая</w:t>
      </w:r>
      <w:r w:rsidRPr="00505940">
        <w:rPr>
          <w:rFonts w:eastAsia="Calibri"/>
          <w:b/>
          <w:bCs/>
          <w:color w:val="000000"/>
          <w:sz w:val="25"/>
          <w:szCs w:val="25"/>
        </w:rPr>
        <w:t>:</w:t>
      </w:r>
      <w:r w:rsidR="00A7312F" w:rsidRPr="00505940">
        <w:rPr>
          <w:rFonts w:eastAsia="Calibri"/>
          <w:b/>
          <w:bCs/>
          <w:color w:val="000000"/>
          <w:sz w:val="25"/>
          <w:szCs w:val="25"/>
        </w:rPr>
        <w:t xml:space="preserve"> </w:t>
      </w:r>
      <w:r w:rsidR="002B566E">
        <w:rPr>
          <w:sz w:val="25"/>
          <w:szCs w:val="25"/>
        </w:rPr>
        <w:t>К</w:t>
      </w:r>
      <w:r w:rsidR="00CC67DF" w:rsidRPr="00505940">
        <w:rPr>
          <w:sz w:val="25"/>
          <w:szCs w:val="25"/>
        </w:rPr>
        <w:t>онтактные удары (ушибы) при столкновении с движущимися предметами, деталями и машинами.</w:t>
      </w:r>
    </w:p>
    <w:p w14:paraId="27A388BA" w14:textId="77777777" w:rsidR="00505940" w:rsidRPr="00505940" w:rsidRDefault="00505940" w:rsidP="00427708">
      <w:pPr>
        <w:ind w:firstLine="708"/>
        <w:jc w:val="both"/>
        <w:rPr>
          <w:rFonts w:eastAsia="Calibri"/>
          <w:b/>
          <w:bCs/>
          <w:color w:val="000000"/>
          <w:sz w:val="16"/>
          <w:szCs w:val="16"/>
        </w:rPr>
      </w:pPr>
    </w:p>
    <w:p w14:paraId="119FAC29" w14:textId="3D2AA25C" w:rsidR="00A7312F" w:rsidRPr="00505940" w:rsidRDefault="00505940" w:rsidP="00592BB7">
      <w:pPr>
        <w:jc w:val="both"/>
        <w:rPr>
          <w:rFonts w:eastAsia="Calibri"/>
          <w:b/>
          <w:bCs/>
          <w:color w:val="000000"/>
          <w:sz w:val="25"/>
          <w:szCs w:val="25"/>
        </w:rPr>
      </w:pPr>
      <w:r w:rsidRPr="00692A5A">
        <w:rPr>
          <w:rFonts w:eastAsia="Calibri"/>
          <w:b/>
          <w:bCs/>
          <w:color w:val="000000"/>
          <w:sz w:val="25"/>
          <w:szCs w:val="25"/>
        </w:rPr>
        <w:t xml:space="preserve">Причины несчастного случая: </w:t>
      </w:r>
    </w:p>
    <w:p w14:paraId="2B50FC92" w14:textId="402240F7" w:rsidR="00D45F73" w:rsidRPr="00C845BE" w:rsidRDefault="00D45F73" w:rsidP="00592BB7">
      <w:pPr>
        <w:jc w:val="both"/>
        <w:rPr>
          <w:i/>
          <w:color w:val="000000"/>
          <w:sz w:val="25"/>
          <w:szCs w:val="25"/>
          <w:shd w:val="clear" w:color="auto" w:fill="FFFFFF"/>
        </w:rPr>
      </w:pPr>
      <w:r w:rsidRPr="00505940">
        <w:rPr>
          <w:b/>
          <w:color w:val="000000"/>
          <w:sz w:val="25"/>
          <w:szCs w:val="25"/>
        </w:rPr>
        <w:t>Основная причина:</w:t>
      </w:r>
      <w:r w:rsidR="00B472A4" w:rsidRPr="00505940">
        <w:rPr>
          <w:color w:val="000000" w:themeColor="text1"/>
          <w:sz w:val="25"/>
          <w:szCs w:val="25"/>
        </w:rPr>
        <w:t xml:space="preserve"> </w:t>
      </w:r>
      <w:r w:rsidR="002B566E">
        <w:rPr>
          <w:color w:val="000000"/>
          <w:sz w:val="25"/>
          <w:szCs w:val="25"/>
          <w:shd w:val="clear" w:color="auto" w:fill="FFFFFF"/>
        </w:rPr>
        <w:t>Н</w:t>
      </w:r>
      <w:r w:rsidR="00D41AD6" w:rsidRPr="00505940">
        <w:rPr>
          <w:color w:val="000000"/>
          <w:sz w:val="25"/>
          <w:szCs w:val="25"/>
          <w:shd w:val="clear" w:color="auto" w:fill="FFFFFF"/>
        </w:rPr>
        <w:t>едостатки в изложении требований безопасности в технологической и иной документации, регламентирующ</w:t>
      </w:r>
      <w:r w:rsidR="009B1EEC" w:rsidRPr="00505940">
        <w:rPr>
          <w:color w:val="000000"/>
          <w:sz w:val="25"/>
          <w:szCs w:val="25"/>
          <w:shd w:val="clear" w:color="auto" w:fill="FFFFFF"/>
        </w:rPr>
        <w:t>ей</w:t>
      </w:r>
      <w:r w:rsidR="00D41AD6" w:rsidRPr="00505940">
        <w:rPr>
          <w:color w:val="000000"/>
          <w:sz w:val="25"/>
          <w:szCs w:val="25"/>
          <w:shd w:val="clear" w:color="auto" w:fill="FFFFFF"/>
        </w:rPr>
        <w:t xml:space="preserve"> безопасное ведения работ, а именно:             </w:t>
      </w:r>
      <w:r w:rsidR="001140D8" w:rsidRPr="00505940">
        <w:rPr>
          <w:color w:val="000000"/>
          <w:sz w:val="25"/>
          <w:szCs w:val="25"/>
          <w:shd w:val="clear" w:color="auto" w:fill="FFFFFF"/>
        </w:rPr>
        <w:t xml:space="preserve">                  в </w:t>
      </w:r>
      <w:r w:rsidR="00D41AD6" w:rsidRPr="00505940">
        <w:rPr>
          <w:color w:val="000000"/>
          <w:sz w:val="25"/>
          <w:szCs w:val="25"/>
          <w:shd w:val="clear" w:color="auto" w:fill="FFFFFF"/>
        </w:rPr>
        <w:t>инструкции  № 7 по охране труда для тракториста (машиниста бульдозера) не указаны требования безопасности, изложенные в эксплуатационной и ремонтной документации организаци</w:t>
      </w:r>
      <w:r w:rsidR="009B1EEC" w:rsidRPr="00505940">
        <w:rPr>
          <w:color w:val="000000"/>
          <w:sz w:val="25"/>
          <w:szCs w:val="25"/>
          <w:shd w:val="clear" w:color="auto" w:fill="FFFFFF"/>
        </w:rPr>
        <w:t>и</w:t>
      </w:r>
      <w:r w:rsidR="00D41AD6" w:rsidRPr="00505940">
        <w:rPr>
          <w:color w:val="000000"/>
          <w:sz w:val="25"/>
          <w:szCs w:val="25"/>
          <w:shd w:val="clear" w:color="auto" w:fill="FFFFFF"/>
        </w:rPr>
        <w:t xml:space="preserve"> – изготовителя  бульдозера марка SD16L, изготовитель SHANTUI, а также в технологической документации организации с учетом конкретных условий производства, применительно к профессии работника или виду выполняемой работы.</w:t>
      </w:r>
    </w:p>
    <w:p w14:paraId="592CBBB7" w14:textId="47015DE9" w:rsidR="00D45F73" w:rsidRPr="00505940" w:rsidRDefault="005E75EB" w:rsidP="00592BB7">
      <w:pPr>
        <w:jc w:val="both"/>
        <w:rPr>
          <w:b/>
          <w:sz w:val="25"/>
          <w:szCs w:val="25"/>
        </w:rPr>
      </w:pPr>
      <w:r w:rsidRPr="00505940">
        <w:rPr>
          <w:b/>
          <w:color w:val="000000"/>
          <w:sz w:val="25"/>
          <w:szCs w:val="25"/>
        </w:rPr>
        <w:t>Сопутствующая причина:</w:t>
      </w:r>
      <w:r w:rsidR="00D52C61" w:rsidRPr="00505940">
        <w:rPr>
          <w:b/>
          <w:color w:val="000000"/>
          <w:sz w:val="25"/>
          <w:szCs w:val="25"/>
        </w:rPr>
        <w:t xml:space="preserve"> </w:t>
      </w:r>
      <w:r w:rsidR="002B566E">
        <w:rPr>
          <w:color w:val="000000"/>
          <w:sz w:val="25"/>
          <w:szCs w:val="25"/>
        </w:rPr>
        <w:t>Р</w:t>
      </w:r>
      <w:bookmarkStart w:id="0" w:name="_GoBack"/>
      <w:bookmarkEnd w:id="0"/>
      <w:r w:rsidR="00B509FA" w:rsidRPr="00505940">
        <w:rPr>
          <w:color w:val="000000"/>
          <w:sz w:val="25"/>
          <w:szCs w:val="25"/>
        </w:rPr>
        <w:t>аботник незамедлительно не сообщил работодателю либо непосредственному руководителю о возникновении ситуации, представляющей угрозу жизни и здоровью, сохранности имущества работодателя</w:t>
      </w:r>
      <w:r w:rsidR="00B509FA" w:rsidRPr="00505940">
        <w:rPr>
          <w:i/>
          <w:color w:val="000000"/>
          <w:sz w:val="25"/>
          <w:szCs w:val="25"/>
        </w:rPr>
        <w:t>.</w:t>
      </w:r>
    </w:p>
    <w:sectPr w:rsidR="00D45F73" w:rsidRPr="00505940" w:rsidSect="003237CB">
      <w:headerReference w:type="even" r:id="rId9"/>
      <w:headerReference w:type="default" r:id="rId10"/>
      <w:pgSz w:w="11906" w:h="16838"/>
      <w:pgMar w:top="737" w:right="680" w:bottom="737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17B609" w14:textId="77777777" w:rsidR="00606B4C" w:rsidRDefault="00606B4C">
      <w:r>
        <w:separator/>
      </w:r>
    </w:p>
  </w:endnote>
  <w:endnote w:type="continuationSeparator" w:id="0">
    <w:p w14:paraId="5DF03190" w14:textId="77777777" w:rsidR="00606B4C" w:rsidRDefault="00606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BF0AD7" w14:textId="77777777" w:rsidR="00606B4C" w:rsidRDefault="00606B4C">
      <w:r>
        <w:separator/>
      </w:r>
    </w:p>
  </w:footnote>
  <w:footnote w:type="continuationSeparator" w:id="0">
    <w:p w14:paraId="6FC2DE48" w14:textId="77777777" w:rsidR="00606B4C" w:rsidRDefault="00606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1B6DA" w14:textId="77777777" w:rsidR="005A780E" w:rsidRDefault="005A780E" w:rsidP="00D75C2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0D07A5A" w14:textId="77777777" w:rsidR="005A780E" w:rsidRDefault="005A780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E9950" w14:textId="3A5E4967" w:rsidR="005A780E" w:rsidRPr="009B56B7" w:rsidRDefault="005A780E" w:rsidP="00D75C2C">
    <w:pPr>
      <w:pStyle w:val="a5"/>
      <w:framePr w:wrap="around" w:vAnchor="text" w:hAnchor="margin" w:xAlign="center" w:y="1"/>
      <w:rPr>
        <w:rStyle w:val="a6"/>
      </w:rPr>
    </w:pPr>
    <w:r w:rsidRPr="009B56B7">
      <w:rPr>
        <w:rStyle w:val="a6"/>
      </w:rPr>
      <w:fldChar w:fldCharType="begin"/>
    </w:r>
    <w:r w:rsidRPr="009B56B7">
      <w:rPr>
        <w:rStyle w:val="a6"/>
      </w:rPr>
      <w:instrText xml:space="preserve">PAGE  </w:instrText>
    </w:r>
    <w:r w:rsidRPr="009B56B7">
      <w:rPr>
        <w:rStyle w:val="a6"/>
      </w:rPr>
      <w:fldChar w:fldCharType="separate"/>
    </w:r>
    <w:r w:rsidR="00592BB7">
      <w:rPr>
        <w:rStyle w:val="a6"/>
        <w:noProof/>
      </w:rPr>
      <w:t>2</w:t>
    </w:r>
    <w:r w:rsidRPr="009B56B7">
      <w:rPr>
        <w:rStyle w:val="a6"/>
      </w:rPr>
      <w:fldChar w:fldCharType="end"/>
    </w:r>
  </w:p>
  <w:p w14:paraId="472C54D3" w14:textId="77777777" w:rsidR="005A780E" w:rsidRDefault="005A780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1202C3"/>
    <w:multiLevelType w:val="multilevel"/>
    <w:tmpl w:val="28F00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4F26CF"/>
    <w:multiLevelType w:val="hybridMultilevel"/>
    <w:tmpl w:val="71FE8544"/>
    <w:lvl w:ilvl="0" w:tplc="0FD498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E2010">
      <w:numFmt w:val="none"/>
      <w:lvlText w:val=""/>
      <w:lvlJc w:val="left"/>
      <w:pPr>
        <w:tabs>
          <w:tab w:val="num" w:pos="360"/>
        </w:tabs>
      </w:pPr>
    </w:lvl>
    <w:lvl w:ilvl="2" w:tplc="79B81708">
      <w:numFmt w:val="none"/>
      <w:lvlText w:val=""/>
      <w:lvlJc w:val="left"/>
      <w:pPr>
        <w:tabs>
          <w:tab w:val="num" w:pos="360"/>
        </w:tabs>
      </w:pPr>
    </w:lvl>
    <w:lvl w:ilvl="3" w:tplc="117AE2B2">
      <w:numFmt w:val="none"/>
      <w:lvlText w:val=""/>
      <w:lvlJc w:val="left"/>
      <w:pPr>
        <w:tabs>
          <w:tab w:val="num" w:pos="360"/>
        </w:tabs>
      </w:pPr>
    </w:lvl>
    <w:lvl w:ilvl="4" w:tplc="41CCA022">
      <w:numFmt w:val="none"/>
      <w:lvlText w:val=""/>
      <w:lvlJc w:val="left"/>
      <w:pPr>
        <w:tabs>
          <w:tab w:val="num" w:pos="360"/>
        </w:tabs>
      </w:pPr>
    </w:lvl>
    <w:lvl w:ilvl="5" w:tplc="9FC82EDC">
      <w:numFmt w:val="none"/>
      <w:lvlText w:val=""/>
      <w:lvlJc w:val="left"/>
      <w:pPr>
        <w:tabs>
          <w:tab w:val="num" w:pos="360"/>
        </w:tabs>
      </w:pPr>
    </w:lvl>
    <w:lvl w:ilvl="6" w:tplc="181A1B0A">
      <w:numFmt w:val="none"/>
      <w:lvlText w:val=""/>
      <w:lvlJc w:val="left"/>
      <w:pPr>
        <w:tabs>
          <w:tab w:val="num" w:pos="360"/>
        </w:tabs>
      </w:pPr>
    </w:lvl>
    <w:lvl w:ilvl="7" w:tplc="B6322BCC">
      <w:numFmt w:val="none"/>
      <w:lvlText w:val=""/>
      <w:lvlJc w:val="left"/>
      <w:pPr>
        <w:tabs>
          <w:tab w:val="num" w:pos="360"/>
        </w:tabs>
      </w:pPr>
    </w:lvl>
    <w:lvl w:ilvl="8" w:tplc="765AF992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635C08A2"/>
    <w:multiLevelType w:val="hybridMultilevel"/>
    <w:tmpl w:val="4F328CBE"/>
    <w:lvl w:ilvl="0" w:tplc="60A294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37934E4"/>
    <w:multiLevelType w:val="multilevel"/>
    <w:tmpl w:val="B76EAAE4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E66"/>
    <w:rsid w:val="000019D7"/>
    <w:rsid w:val="00003DD7"/>
    <w:rsid w:val="0000787C"/>
    <w:rsid w:val="00020847"/>
    <w:rsid w:val="000325DE"/>
    <w:rsid w:val="00033890"/>
    <w:rsid w:val="000371CD"/>
    <w:rsid w:val="00055170"/>
    <w:rsid w:val="00055214"/>
    <w:rsid w:val="00061148"/>
    <w:rsid w:val="00066BD0"/>
    <w:rsid w:val="00067D4F"/>
    <w:rsid w:val="00081ABF"/>
    <w:rsid w:val="000837A6"/>
    <w:rsid w:val="00087F89"/>
    <w:rsid w:val="000949E7"/>
    <w:rsid w:val="000A1330"/>
    <w:rsid w:val="000A6047"/>
    <w:rsid w:val="000B0324"/>
    <w:rsid w:val="000B7BC8"/>
    <w:rsid w:val="000C04AA"/>
    <w:rsid w:val="000C0FCA"/>
    <w:rsid w:val="000D02B2"/>
    <w:rsid w:val="000D3DA0"/>
    <w:rsid w:val="000E3D8D"/>
    <w:rsid w:val="000E454A"/>
    <w:rsid w:val="0010181D"/>
    <w:rsid w:val="00102732"/>
    <w:rsid w:val="001140D8"/>
    <w:rsid w:val="00116486"/>
    <w:rsid w:val="001432A4"/>
    <w:rsid w:val="00143AA2"/>
    <w:rsid w:val="001556AE"/>
    <w:rsid w:val="00156BA0"/>
    <w:rsid w:val="00160576"/>
    <w:rsid w:val="00162990"/>
    <w:rsid w:val="00165489"/>
    <w:rsid w:val="0017187D"/>
    <w:rsid w:val="00171E28"/>
    <w:rsid w:val="0017381B"/>
    <w:rsid w:val="001745EA"/>
    <w:rsid w:val="00177135"/>
    <w:rsid w:val="001817F7"/>
    <w:rsid w:val="00183D08"/>
    <w:rsid w:val="001940E4"/>
    <w:rsid w:val="001A0C16"/>
    <w:rsid w:val="001A2674"/>
    <w:rsid w:val="001A613D"/>
    <w:rsid w:val="001A71E4"/>
    <w:rsid w:val="001A7481"/>
    <w:rsid w:val="001B46D2"/>
    <w:rsid w:val="001C226D"/>
    <w:rsid w:val="001C69AA"/>
    <w:rsid w:val="001C7816"/>
    <w:rsid w:val="001D02A7"/>
    <w:rsid w:val="001D0C7B"/>
    <w:rsid w:val="001E07B8"/>
    <w:rsid w:val="001F10E9"/>
    <w:rsid w:val="001F2D24"/>
    <w:rsid w:val="00202589"/>
    <w:rsid w:val="002057B9"/>
    <w:rsid w:val="00205C09"/>
    <w:rsid w:val="00205F6A"/>
    <w:rsid w:val="00213D55"/>
    <w:rsid w:val="00213E99"/>
    <w:rsid w:val="00216C36"/>
    <w:rsid w:val="0022428D"/>
    <w:rsid w:val="00225A20"/>
    <w:rsid w:val="002332CA"/>
    <w:rsid w:val="002412EA"/>
    <w:rsid w:val="0024217B"/>
    <w:rsid w:val="002426EB"/>
    <w:rsid w:val="0024300B"/>
    <w:rsid w:val="0024321C"/>
    <w:rsid w:val="00244EFD"/>
    <w:rsid w:val="002507EC"/>
    <w:rsid w:val="00252790"/>
    <w:rsid w:val="00255D2E"/>
    <w:rsid w:val="002610D6"/>
    <w:rsid w:val="00263DA9"/>
    <w:rsid w:val="00271322"/>
    <w:rsid w:val="00275477"/>
    <w:rsid w:val="002758AB"/>
    <w:rsid w:val="00283CB1"/>
    <w:rsid w:val="00284AB7"/>
    <w:rsid w:val="00284DC4"/>
    <w:rsid w:val="00291E60"/>
    <w:rsid w:val="002A0412"/>
    <w:rsid w:val="002A25B5"/>
    <w:rsid w:val="002A7E2A"/>
    <w:rsid w:val="002B566E"/>
    <w:rsid w:val="002C552B"/>
    <w:rsid w:val="002D50DD"/>
    <w:rsid w:val="002D5305"/>
    <w:rsid w:val="002E1218"/>
    <w:rsid w:val="002E1A43"/>
    <w:rsid w:val="002E51CC"/>
    <w:rsid w:val="002E5477"/>
    <w:rsid w:val="002F4E41"/>
    <w:rsid w:val="002F5176"/>
    <w:rsid w:val="002F5487"/>
    <w:rsid w:val="002F70C0"/>
    <w:rsid w:val="00300B55"/>
    <w:rsid w:val="00310494"/>
    <w:rsid w:val="0032155A"/>
    <w:rsid w:val="003236FD"/>
    <w:rsid w:val="003237CB"/>
    <w:rsid w:val="00336653"/>
    <w:rsid w:val="00336C3A"/>
    <w:rsid w:val="00337177"/>
    <w:rsid w:val="0034563E"/>
    <w:rsid w:val="003531E8"/>
    <w:rsid w:val="00354E20"/>
    <w:rsid w:val="00361ABC"/>
    <w:rsid w:val="00364547"/>
    <w:rsid w:val="0037535C"/>
    <w:rsid w:val="00380C92"/>
    <w:rsid w:val="003832B9"/>
    <w:rsid w:val="003A3677"/>
    <w:rsid w:val="003A4BBF"/>
    <w:rsid w:val="003B0451"/>
    <w:rsid w:val="003C0DEC"/>
    <w:rsid w:val="003C3EFC"/>
    <w:rsid w:val="003C4CF2"/>
    <w:rsid w:val="003C5695"/>
    <w:rsid w:val="003D3F79"/>
    <w:rsid w:val="003D45C1"/>
    <w:rsid w:val="003E3B26"/>
    <w:rsid w:val="003F038A"/>
    <w:rsid w:val="003F1F2B"/>
    <w:rsid w:val="003F44DB"/>
    <w:rsid w:val="003F774A"/>
    <w:rsid w:val="00403384"/>
    <w:rsid w:val="0040409C"/>
    <w:rsid w:val="004075A8"/>
    <w:rsid w:val="00412B88"/>
    <w:rsid w:val="00415AA6"/>
    <w:rsid w:val="00415E79"/>
    <w:rsid w:val="00427708"/>
    <w:rsid w:val="00431C56"/>
    <w:rsid w:val="0044623E"/>
    <w:rsid w:val="00452C61"/>
    <w:rsid w:val="00456F35"/>
    <w:rsid w:val="00460A00"/>
    <w:rsid w:val="004617A8"/>
    <w:rsid w:val="00470312"/>
    <w:rsid w:val="00474E1E"/>
    <w:rsid w:val="00485EB1"/>
    <w:rsid w:val="00487927"/>
    <w:rsid w:val="004967EF"/>
    <w:rsid w:val="004A493C"/>
    <w:rsid w:val="004B543F"/>
    <w:rsid w:val="004B5847"/>
    <w:rsid w:val="004B698B"/>
    <w:rsid w:val="004C7733"/>
    <w:rsid w:val="004C7DDC"/>
    <w:rsid w:val="004E628B"/>
    <w:rsid w:val="00505940"/>
    <w:rsid w:val="00507049"/>
    <w:rsid w:val="00511784"/>
    <w:rsid w:val="00520C92"/>
    <w:rsid w:val="005210D5"/>
    <w:rsid w:val="0053103D"/>
    <w:rsid w:val="005367B6"/>
    <w:rsid w:val="00542FB2"/>
    <w:rsid w:val="005616AB"/>
    <w:rsid w:val="00562AAA"/>
    <w:rsid w:val="005747EB"/>
    <w:rsid w:val="005803F7"/>
    <w:rsid w:val="00582002"/>
    <w:rsid w:val="00583322"/>
    <w:rsid w:val="00583BF1"/>
    <w:rsid w:val="00592BB7"/>
    <w:rsid w:val="0059748A"/>
    <w:rsid w:val="00597D53"/>
    <w:rsid w:val="005A0B9D"/>
    <w:rsid w:val="005A2CD5"/>
    <w:rsid w:val="005A3C88"/>
    <w:rsid w:val="005A6DA5"/>
    <w:rsid w:val="005A780E"/>
    <w:rsid w:val="005A7E0B"/>
    <w:rsid w:val="005C58FB"/>
    <w:rsid w:val="005D44AA"/>
    <w:rsid w:val="005D566D"/>
    <w:rsid w:val="005D680F"/>
    <w:rsid w:val="005E22DA"/>
    <w:rsid w:val="005E5D40"/>
    <w:rsid w:val="005E75EB"/>
    <w:rsid w:val="005E7DA0"/>
    <w:rsid w:val="006038B5"/>
    <w:rsid w:val="00606B4C"/>
    <w:rsid w:val="00610E4E"/>
    <w:rsid w:val="0061117E"/>
    <w:rsid w:val="0063265E"/>
    <w:rsid w:val="00633312"/>
    <w:rsid w:val="00634CA4"/>
    <w:rsid w:val="00641941"/>
    <w:rsid w:val="00647D5C"/>
    <w:rsid w:val="006505C1"/>
    <w:rsid w:val="00655AA2"/>
    <w:rsid w:val="00655C81"/>
    <w:rsid w:val="00673BF0"/>
    <w:rsid w:val="00680E07"/>
    <w:rsid w:val="00682AA4"/>
    <w:rsid w:val="006954F0"/>
    <w:rsid w:val="006B0350"/>
    <w:rsid w:val="006C1FF1"/>
    <w:rsid w:val="006C5DC4"/>
    <w:rsid w:val="006D04DC"/>
    <w:rsid w:val="006E450C"/>
    <w:rsid w:val="006E48D1"/>
    <w:rsid w:val="006E4EE1"/>
    <w:rsid w:val="00700450"/>
    <w:rsid w:val="00700764"/>
    <w:rsid w:val="00710930"/>
    <w:rsid w:val="007176E3"/>
    <w:rsid w:val="007218BC"/>
    <w:rsid w:val="00730DB2"/>
    <w:rsid w:val="00731BA7"/>
    <w:rsid w:val="00734185"/>
    <w:rsid w:val="00736864"/>
    <w:rsid w:val="00744F70"/>
    <w:rsid w:val="00745FDC"/>
    <w:rsid w:val="00753E7D"/>
    <w:rsid w:val="00757D1E"/>
    <w:rsid w:val="007630C6"/>
    <w:rsid w:val="007638CE"/>
    <w:rsid w:val="00765594"/>
    <w:rsid w:val="00775BBA"/>
    <w:rsid w:val="00777BDB"/>
    <w:rsid w:val="00777E66"/>
    <w:rsid w:val="00783E0A"/>
    <w:rsid w:val="00784173"/>
    <w:rsid w:val="007857D7"/>
    <w:rsid w:val="00786B19"/>
    <w:rsid w:val="00786DE8"/>
    <w:rsid w:val="007922E8"/>
    <w:rsid w:val="00793D48"/>
    <w:rsid w:val="007A6FF8"/>
    <w:rsid w:val="007A7CCD"/>
    <w:rsid w:val="007B6E4F"/>
    <w:rsid w:val="007C0551"/>
    <w:rsid w:val="007C121D"/>
    <w:rsid w:val="007C1E63"/>
    <w:rsid w:val="007C79C2"/>
    <w:rsid w:val="007D473B"/>
    <w:rsid w:val="007D4932"/>
    <w:rsid w:val="007E0C99"/>
    <w:rsid w:val="007E740E"/>
    <w:rsid w:val="007E74AF"/>
    <w:rsid w:val="007F431B"/>
    <w:rsid w:val="007F4D8B"/>
    <w:rsid w:val="008023A4"/>
    <w:rsid w:val="008037CD"/>
    <w:rsid w:val="0080388E"/>
    <w:rsid w:val="00811396"/>
    <w:rsid w:val="0081319C"/>
    <w:rsid w:val="0081414D"/>
    <w:rsid w:val="00814AD3"/>
    <w:rsid w:val="00816969"/>
    <w:rsid w:val="008202B9"/>
    <w:rsid w:val="00825461"/>
    <w:rsid w:val="00833921"/>
    <w:rsid w:val="008357D1"/>
    <w:rsid w:val="0084252F"/>
    <w:rsid w:val="00844D00"/>
    <w:rsid w:val="00845CFF"/>
    <w:rsid w:val="00847AA7"/>
    <w:rsid w:val="00866AF7"/>
    <w:rsid w:val="008672AD"/>
    <w:rsid w:val="00873B00"/>
    <w:rsid w:val="00877F58"/>
    <w:rsid w:val="00886D1A"/>
    <w:rsid w:val="00886D3A"/>
    <w:rsid w:val="0089171B"/>
    <w:rsid w:val="008A6FF4"/>
    <w:rsid w:val="008B48C6"/>
    <w:rsid w:val="008C5B9F"/>
    <w:rsid w:val="008F29E5"/>
    <w:rsid w:val="00902CF8"/>
    <w:rsid w:val="0090387F"/>
    <w:rsid w:val="00904FF1"/>
    <w:rsid w:val="009126C6"/>
    <w:rsid w:val="00913963"/>
    <w:rsid w:val="009157A4"/>
    <w:rsid w:val="00915EBB"/>
    <w:rsid w:val="00916FDC"/>
    <w:rsid w:val="0093316C"/>
    <w:rsid w:val="0094684D"/>
    <w:rsid w:val="009504A0"/>
    <w:rsid w:val="00950D9D"/>
    <w:rsid w:val="00952F0F"/>
    <w:rsid w:val="009608E9"/>
    <w:rsid w:val="00963A59"/>
    <w:rsid w:val="00964044"/>
    <w:rsid w:val="00964961"/>
    <w:rsid w:val="0096577F"/>
    <w:rsid w:val="009771F1"/>
    <w:rsid w:val="00977509"/>
    <w:rsid w:val="00993707"/>
    <w:rsid w:val="00995317"/>
    <w:rsid w:val="00997977"/>
    <w:rsid w:val="009A72B3"/>
    <w:rsid w:val="009B1EEC"/>
    <w:rsid w:val="009B565D"/>
    <w:rsid w:val="009B56B7"/>
    <w:rsid w:val="009B5FDA"/>
    <w:rsid w:val="009B7B71"/>
    <w:rsid w:val="009C7590"/>
    <w:rsid w:val="009D47CF"/>
    <w:rsid w:val="009D6281"/>
    <w:rsid w:val="00A135BF"/>
    <w:rsid w:val="00A20135"/>
    <w:rsid w:val="00A20F3A"/>
    <w:rsid w:val="00A27617"/>
    <w:rsid w:val="00A30837"/>
    <w:rsid w:val="00A32CE6"/>
    <w:rsid w:val="00A46200"/>
    <w:rsid w:val="00A52A49"/>
    <w:rsid w:val="00A52BDA"/>
    <w:rsid w:val="00A6415D"/>
    <w:rsid w:val="00A672EE"/>
    <w:rsid w:val="00A70D5C"/>
    <w:rsid w:val="00A7312F"/>
    <w:rsid w:val="00A86F33"/>
    <w:rsid w:val="00A86F87"/>
    <w:rsid w:val="00A92824"/>
    <w:rsid w:val="00A95A64"/>
    <w:rsid w:val="00AA54E7"/>
    <w:rsid w:val="00AA7A35"/>
    <w:rsid w:val="00AB00BB"/>
    <w:rsid w:val="00AB1F5E"/>
    <w:rsid w:val="00AB2C2C"/>
    <w:rsid w:val="00AB48F5"/>
    <w:rsid w:val="00AC7186"/>
    <w:rsid w:val="00AD0B8D"/>
    <w:rsid w:val="00AD5E91"/>
    <w:rsid w:val="00AF32A1"/>
    <w:rsid w:val="00B049F8"/>
    <w:rsid w:val="00B06966"/>
    <w:rsid w:val="00B069E7"/>
    <w:rsid w:val="00B0794F"/>
    <w:rsid w:val="00B13E9E"/>
    <w:rsid w:val="00B140B4"/>
    <w:rsid w:val="00B145A5"/>
    <w:rsid w:val="00B21203"/>
    <w:rsid w:val="00B2309F"/>
    <w:rsid w:val="00B27CDC"/>
    <w:rsid w:val="00B31275"/>
    <w:rsid w:val="00B33788"/>
    <w:rsid w:val="00B35C7C"/>
    <w:rsid w:val="00B4199D"/>
    <w:rsid w:val="00B472A4"/>
    <w:rsid w:val="00B509FA"/>
    <w:rsid w:val="00B61DE3"/>
    <w:rsid w:val="00B65530"/>
    <w:rsid w:val="00B6675C"/>
    <w:rsid w:val="00B767AB"/>
    <w:rsid w:val="00B80129"/>
    <w:rsid w:val="00B9545B"/>
    <w:rsid w:val="00B97A6C"/>
    <w:rsid w:val="00BA0CA6"/>
    <w:rsid w:val="00BA16B7"/>
    <w:rsid w:val="00BA2406"/>
    <w:rsid w:val="00BA6353"/>
    <w:rsid w:val="00BA79A6"/>
    <w:rsid w:val="00BB3A80"/>
    <w:rsid w:val="00BB77BF"/>
    <w:rsid w:val="00BC06D6"/>
    <w:rsid w:val="00BC238B"/>
    <w:rsid w:val="00BD093A"/>
    <w:rsid w:val="00BD3BC8"/>
    <w:rsid w:val="00BD717A"/>
    <w:rsid w:val="00BE2ED7"/>
    <w:rsid w:val="00BE3C2E"/>
    <w:rsid w:val="00BE46E7"/>
    <w:rsid w:val="00BE52FC"/>
    <w:rsid w:val="00BF0A51"/>
    <w:rsid w:val="00BF6BE0"/>
    <w:rsid w:val="00C0011B"/>
    <w:rsid w:val="00C07D61"/>
    <w:rsid w:val="00C115B9"/>
    <w:rsid w:val="00C147F4"/>
    <w:rsid w:val="00C25484"/>
    <w:rsid w:val="00C26B05"/>
    <w:rsid w:val="00C339CD"/>
    <w:rsid w:val="00C3688C"/>
    <w:rsid w:val="00C46187"/>
    <w:rsid w:val="00C60BCB"/>
    <w:rsid w:val="00C77BEE"/>
    <w:rsid w:val="00C81BC0"/>
    <w:rsid w:val="00C845BE"/>
    <w:rsid w:val="00C87A66"/>
    <w:rsid w:val="00CA5F30"/>
    <w:rsid w:val="00CC1480"/>
    <w:rsid w:val="00CC62D5"/>
    <w:rsid w:val="00CC67DF"/>
    <w:rsid w:val="00CD1821"/>
    <w:rsid w:val="00CD3E38"/>
    <w:rsid w:val="00CD691A"/>
    <w:rsid w:val="00CE1F35"/>
    <w:rsid w:val="00CE5E43"/>
    <w:rsid w:val="00CE772C"/>
    <w:rsid w:val="00CF1A26"/>
    <w:rsid w:val="00CF21FB"/>
    <w:rsid w:val="00CF4BD9"/>
    <w:rsid w:val="00CF68E5"/>
    <w:rsid w:val="00D00FD3"/>
    <w:rsid w:val="00D12082"/>
    <w:rsid w:val="00D149AD"/>
    <w:rsid w:val="00D14AA3"/>
    <w:rsid w:val="00D22FB7"/>
    <w:rsid w:val="00D264C4"/>
    <w:rsid w:val="00D316AB"/>
    <w:rsid w:val="00D41AD6"/>
    <w:rsid w:val="00D438A1"/>
    <w:rsid w:val="00D45F73"/>
    <w:rsid w:val="00D467E3"/>
    <w:rsid w:val="00D52C61"/>
    <w:rsid w:val="00D665A6"/>
    <w:rsid w:val="00D66BDC"/>
    <w:rsid w:val="00D66ECB"/>
    <w:rsid w:val="00D72715"/>
    <w:rsid w:val="00D72923"/>
    <w:rsid w:val="00D73625"/>
    <w:rsid w:val="00D75C2C"/>
    <w:rsid w:val="00D76D68"/>
    <w:rsid w:val="00D829E6"/>
    <w:rsid w:val="00D84C85"/>
    <w:rsid w:val="00DB0129"/>
    <w:rsid w:val="00DC0E3C"/>
    <w:rsid w:val="00DC6A63"/>
    <w:rsid w:val="00DD04FA"/>
    <w:rsid w:val="00DF048F"/>
    <w:rsid w:val="00DF4837"/>
    <w:rsid w:val="00E27D4C"/>
    <w:rsid w:val="00E45F25"/>
    <w:rsid w:val="00E63BE1"/>
    <w:rsid w:val="00E736FC"/>
    <w:rsid w:val="00E90E80"/>
    <w:rsid w:val="00EA0D7B"/>
    <w:rsid w:val="00EA31C2"/>
    <w:rsid w:val="00EA3613"/>
    <w:rsid w:val="00EA3617"/>
    <w:rsid w:val="00EB5E18"/>
    <w:rsid w:val="00EC4E4A"/>
    <w:rsid w:val="00EC5489"/>
    <w:rsid w:val="00EC75DF"/>
    <w:rsid w:val="00EC7EB6"/>
    <w:rsid w:val="00ED0330"/>
    <w:rsid w:val="00ED09F1"/>
    <w:rsid w:val="00ED2CC9"/>
    <w:rsid w:val="00ED537E"/>
    <w:rsid w:val="00EF2A2C"/>
    <w:rsid w:val="00EF57DD"/>
    <w:rsid w:val="00F11957"/>
    <w:rsid w:val="00F1617B"/>
    <w:rsid w:val="00F226D0"/>
    <w:rsid w:val="00F22D62"/>
    <w:rsid w:val="00F23C7B"/>
    <w:rsid w:val="00F26776"/>
    <w:rsid w:val="00F32174"/>
    <w:rsid w:val="00F35BD0"/>
    <w:rsid w:val="00F36963"/>
    <w:rsid w:val="00F44C63"/>
    <w:rsid w:val="00F46BF7"/>
    <w:rsid w:val="00F5370B"/>
    <w:rsid w:val="00F626F1"/>
    <w:rsid w:val="00F65824"/>
    <w:rsid w:val="00F65DEA"/>
    <w:rsid w:val="00F67FD1"/>
    <w:rsid w:val="00F70B40"/>
    <w:rsid w:val="00F960A2"/>
    <w:rsid w:val="00FA03EC"/>
    <w:rsid w:val="00FB012C"/>
    <w:rsid w:val="00FC6199"/>
    <w:rsid w:val="00FE001A"/>
    <w:rsid w:val="00FE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DF39A3"/>
  <w15:docId w15:val="{4B2439AF-EA76-4818-AB1A-68475C7B5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9B56B7"/>
    <w:pPr>
      <w:keepNext/>
      <w:jc w:val="both"/>
      <w:outlineLvl w:val="0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F46BF7"/>
    <w:pPr>
      <w:keepNext/>
      <w:tabs>
        <w:tab w:val="left" w:pos="4253"/>
      </w:tabs>
      <w:spacing w:line="360" w:lineRule="exact"/>
      <w:ind w:right="5385"/>
      <w:jc w:val="center"/>
      <w:outlineLvl w:val="4"/>
    </w:pPr>
    <w:rPr>
      <w:rFonts w:ascii="Arial Narrow" w:hAnsi="Arial Narrow"/>
      <w:b/>
      <w:sz w:val="36"/>
      <w:szCs w:val="20"/>
    </w:rPr>
  </w:style>
  <w:style w:type="paragraph" w:styleId="6">
    <w:name w:val="heading 6"/>
    <w:basedOn w:val="a"/>
    <w:next w:val="a"/>
    <w:qFormat/>
    <w:rsid w:val="00F46BF7"/>
    <w:pPr>
      <w:keepNext/>
      <w:tabs>
        <w:tab w:val="left" w:pos="4253"/>
      </w:tabs>
      <w:ind w:right="5385"/>
      <w:jc w:val="center"/>
      <w:outlineLvl w:val="5"/>
    </w:pPr>
    <w:rPr>
      <w:rFonts w:ascii="Arial" w:hAnsi="Arial"/>
      <w:b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77E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225A20"/>
    <w:rPr>
      <w:rFonts w:ascii="Tahoma" w:hAnsi="Tahoma" w:cs="Tahoma"/>
      <w:sz w:val="16"/>
      <w:szCs w:val="16"/>
    </w:rPr>
  </w:style>
  <w:style w:type="paragraph" w:styleId="a5">
    <w:name w:val="header"/>
    <w:basedOn w:val="a"/>
    <w:rsid w:val="00775BBA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75BBA"/>
  </w:style>
  <w:style w:type="paragraph" w:styleId="a7">
    <w:name w:val="footer"/>
    <w:basedOn w:val="a"/>
    <w:rsid w:val="00775BBA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rsid w:val="00F46BF7"/>
    <w:pPr>
      <w:ind w:right="5953"/>
      <w:jc w:val="center"/>
    </w:pPr>
    <w:rPr>
      <w:rFonts w:ascii="Arial" w:hAnsi="Arial"/>
      <w:b/>
      <w:sz w:val="16"/>
      <w:szCs w:val="20"/>
    </w:rPr>
  </w:style>
  <w:style w:type="character" w:styleId="aa">
    <w:name w:val="Hyperlink"/>
    <w:rsid w:val="00F46BF7"/>
    <w:rPr>
      <w:color w:val="0000FF"/>
      <w:u w:val="single"/>
    </w:rPr>
  </w:style>
  <w:style w:type="character" w:customStyle="1" w:styleId="a9">
    <w:name w:val="Основной текст Знак"/>
    <w:link w:val="a8"/>
    <w:rsid w:val="00213D55"/>
    <w:rPr>
      <w:rFonts w:ascii="Arial" w:hAnsi="Arial"/>
      <w:b/>
      <w:sz w:val="16"/>
      <w:lang w:val="ru-RU" w:eastAsia="ru-RU" w:bidi="ar-SA"/>
    </w:rPr>
  </w:style>
  <w:style w:type="paragraph" w:customStyle="1" w:styleId="ab">
    <w:name w:val="Знак Знак Знак Знак"/>
    <w:basedOn w:val="a"/>
    <w:rsid w:val="0096577F"/>
    <w:rPr>
      <w:rFonts w:ascii="Verdana" w:hAnsi="Verdana" w:cs="Verdana"/>
      <w:sz w:val="20"/>
      <w:szCs w:val="20"/>
      <w:lang w:val="en-US" w:eastAsia="en-US"/>
    </w:rPr>
  </w:style>
  <w:style w:type="paragraph" w:customStyle="1" w:styleId="ac">
    <w:name w:val="Знак"/>
    <w:basedOn w:val="a"/>
    <w:rsid w:val="00B35C7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50">
    <w:name w:val="Заголовок 5 Знак"/>
    <w:basedOn w:val="a0"/>
    <w:link w:val="5"/>
    <w:rsid w:val="003E3B26"/>
    <w:rPr>
      <w:rFonts w:ascii="Arial Narrow" w:hAnsi="Arial Narrow"/>
      <w:b/>
      <w:sz w:val="36"/>
    </w:rPr>
  </w:style>
  <w:style w:type="table" w:customStyle="1" w:styleId="10">
    <w:name w:val="Сетка таблицы1"/>
    <w:basedOn w:val="a1"/>
    <w:next w:val="a3"/>
    <w:uiPriority w:val="59"/>
    <w:rsid w:val="00963A5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BC06D6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D12082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B0324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5E7D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07057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9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6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B0F2B-0125-461D-9A96-1F1872D4A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</vt:lpstr>
    </vt:vector>
  </TitlesOfParts>
  <Company>KORIPHEY</Company>
  <LinksUpToDate>false</LinksUpToDate>
  <CharactersWithSpaces>2984</CharactersWithSpaces>
  <SharedDoc>false</SharedDoc>
  <HLinks>
    <vt:vector size="6" baseType="variant">
      <vt:variant>
        <vt:i4>1376325</vt:i4>
      </vt:variant>
      <vt:variant>
        <vt:i4>0</vt:i4>
      </vt:variant>
      <vt:variant>
        <vt:i4>0</vt:i4>
      </vt:variant>
      <vt:variant>
        <vt:i4>5</vt:i4>
      </vt:variant>
      <vt:variant>
        <vt:lpwstr>http://www.admoil.ru/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</dc:title>
  <dc:creator>Lbuylova</dc:creator>
  <cp:lastModifiedBy>Кытманова Дина Михайлова</cp:lastModifiedBy>
  <cp:revision>8</cp:revision>
  <cp:lastPrinted>2007-09-25T09:36:00Z</cp:lastPrinted>
  <dcterms:created xsi:type="dcterms:W3CDTF">2024-05-14T04:07:00Z</dcterms:created>
  <dcterms:modified xsi:type="dcterms:W3CDTF">2024-05-14T05:06:00Z</dcterms:modified>
</cp:coreProperties>
</file>