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</w:tblGrid>
      <w:tr w:rsidR="00BC46A9" w:rsidRPr="00D20BFF" w14:paraId="1269D9DC" w14:textId="77777777" w:rsidTr="003542CD">
        <w:tc>
          <w:tcPr>
            <w:tcW w:w="3650" w:type="dxa"/>
          </w:tcPr>
          <w:p w14:paraId="003E8F78" w14:textId="77777777" w:rsidR="00BC46A9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2 </w:t>
            </w:r>
          </w:p>
          <w:p w14:paraId="13CF4A80" w14:textId="48C5BC97"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</w:t>
            </w:r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формирования перечня налоговых расходов </w:t>
            </w:r>
            <w:r w:rsidR="00925088">
              <w:rPr>
                <w:rFonts w:ascii="Times New Roman" w:eastAsia="Times New Roman" w:hAnsi="Times New Roman"/>
                <w:sz w:val="26"/>
                <w:szCs w:val="26"/>
              </w:rPr>
              <w:br/>
            </w:r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и </w:t>
            </w:r>
            <w:bookmarkStart w:id="0" w:name="_Hlk127195000"/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bookmarkEnd w:id="0"/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Нефтеюганского района </w:t>
            </w:r>
          </w:p>
        </w:tc>
      </w:tr>
    </w:tbl>
    <w:p w14:paraId="71FB533D" w14:textId="64E0D29B" w:rsidR="00FC77FF" w:rsidRDefault="00FC77FF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1FFC77C6" w14:textId="77777777" w:rsidR="00925088" w:rsidRDefault="00925088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265C63D" w14:textId="75D9F310"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Перечень</w:t>
      </w:r>
      <w:r w:rsidR="00FC77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20BFF">
        <w:rPr>
          <w:rFonts w:ascii="Times New Roman" w:hAnsi="Times New Roman" w:cs="Times New Roman"/>
          <w:b w:val="0"/>
          <w:sz w:val="26"/>
          <w:szCs w:val="26"/>
        </w:rPr>
        <w:t>информации</w:t>
      </w:r>
      <w:r w:rsidR="00EA6491" w:rsidRPr="00D20BF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>включаемый в паспорт налогов</w:t>
      </w:r>
      <w:r w:rsidR="00D46BD1">
        <w:rPr>
          <w:rFonts w:ascii="Times New Roman" w:hAnsi="Times New Roman" w:cs="Times New Roman"/>
          <w:b w:val="0"/>
          <w:sz w:val="26"/>
          <w:szCs w:val="26"/>
        </w:rPr>
        <w:t>ых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 расход</w:t>
      </w:r>
      <w:r w:rsidR="00D46BD1">
        <w:rPr>
          <w:rFonts w:ascii="Times New Roman" w:hAnsi="Times New Roman" w:cs="Times New Roman"/>
          <w:b w:val="0"/>
          <w:sz w:val="26"/>
          <w:szCs w:val="26"/>
        </w:rPr>
        <w:t>ов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572DAB1" w14:textId="77777777"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Нефтеюганского района</w:t>
      </w:r>
    </w:p>
    <w:p w14:paraId="323CA28D" w14:textId="77777777" w:rsidR="00EA6491" w:rsidRPr="00BC46A9" w:rsidRDefault="00EA6491" w:rsidP="00EA64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658"/>
        <w:gridCol w:w="3344"/>
      </w:tblGrid>
      <w:tr w:rsidR="004C57B4" w:rsidRPr="004C57B4" w14:paraId="64AC57E6" w14:textId="77777777" w:rsidTr="009250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C46D" w14:textId="4D593063" w:rsidR="00EA6491" w:rsidRPr="004C57B4" w:rsidRDefault="00925088" w:rsidP="00925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A6491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7533" w14:textId="77777777" w:rsidR="00EA6491" w:rsidRPr="004C57B4" w:rsidRDefault="00EA6491" w:rsidP="00925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D2B6" w14:textId="77777777" w:rsidR="00EA6491" w:rsidRPr="004C57B4" w:rsidRDefault="00EA6491" w:rsidP="00925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</w:tbl>
    <w:p w14:paraId="4513A3C1" w14:textId="77777777" w:rsidR="00925088" w:rsidRPr="00925088" w:rsidRDefault="00925088" w:rsidP="0092508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658"/>
        <w:gridCol w:w="3344"/>
      </w:tblGrid>
      <w:tr w:rsidR="004C57B4" w:rsidRPr="004C57B4" w14:paraId="236DA2CB" w14:textId="77777777" w:rsidTr="00925088">
        <w:trPr>
          <w:trHeight w:val="223"/>
          <w:tblHeader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CD8" w14:textId="77777777" w:rsidR="009F1F07" w:rsidRPr="004C57B4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F97" w14:textId="77777777" w:rsidR="009F1F07" w:rsidRPr="004C57B4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3485" w14:textId="77777777" w:rsidR="009F1F07" w:rsidRPr="004C57B4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57B4" w:rsidRPr="004C57B4" w14:paraId="00808BF4" w14:textId="77777777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FC5F" w14:textId="77777777" w:rsidR="00EA6491" w:rsidRPr="004C57B4" w:rsidRDefault="00EA6491" w:rsidP="001F75D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4C57B4" w:rsidRPr="004C57B4" w14:paraId="76C7510E" w14:textId="77777777" w:rsidTr="00925088">
        <w:trPr>
          <w:trHeight w:val="96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AF09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62"/>
            <w:bookmarkEnd w:id="1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A3B" w14:textId="6CB87E7C" w:rsidR="00EA6491" w:rsidRPr="004C57B4" w:rsidRDefault="00502175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1633" w14:textId="77777777" w:rsidR="00EA6491" w:rsidRPr="004C57B4" w:rsidRDefault="00EA6491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4C57B4" w:rsidRPr="004C57B4" w14:paraId="6FD46628" w14:textId="77777777" w:rsidTr="00925088">
        <w:trPr>
          <w:trHeight w:val="133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7E92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3E1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043C" w14:textId="77777777" w:rsidR="00EA6491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00F12E7E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102E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417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3F53" w14:textId="77777777" w:rsidR="00EA6491" w:rsidRPr="004C57B4" w:rsidRDefault="00EA6491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4C57B4" w:rsidRPr="004C57B4" w14:paraId="635CDBA8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5B5C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AC1E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положений нормативных правовых актов муниципального образования, устанавливающих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DC16" w14:textId="77777777" w:rsidR="00EA6491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1662108D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A78D" w14:textId="77777777" w:rsidR="00F3787A" w:rsidRPr="004C57B4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BF2A" w14:textId="4DE10A8C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 предоставленных нормативными правовыми актами муниципального образования, прав</w:t>
            </w:r>
            <w:r w:rsidR="006E22F1" w:rsidRPr="004C57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на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7A4F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331B395D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19F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6C7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AE36" w14:textId="77777777" w:rsidR="00F3787A" w:rsidRPr="004C57B4" w:rsidRDefault="00F3787A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17A8A969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8645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49B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4959" w14:textId="77777777" w:rsidR="00F3787A" w:rsidRPr="004C57B4" w:rsidRDefault="00F3787A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5DB15796" w14:textId="77777777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DEF6" w14:textId="77777777" w:rsidR="00EA6491" w:rsidRPr="004C57B4" w:rsidRDefault="00EA6491" w:rsidP="009250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Целевые характеристики налогового расхода</w:t>
            </w:r>
          </w:p>
        </w:tc>
      </w:tr>
      <w:tr w:rsidR="004C57B4" w:rsidRPr="004C57B4" w14:paraId="42A86109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F59F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6B1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F695" w14:textId="77777777" w:rsidR="00F3787A" w:rsidRPr="004C57B4" w:rsidRDefault="00F3787A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413D4DBB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64DE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73F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342" w14:textId="77777777" w:rsidR="00F3787A" w:rsidRPr="004C57B4" w:rsidRDefault="00F3787A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400651B8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E85B" w14:textId="77777777" w:rsidR="00EA6491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DAB3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D7D9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C2B1E2C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636BF797" w14:textId="274B3F1D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533B6706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CEF8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D2BD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3E9" w14:textId="77777777" w:rsidR="00EA6491" w:rsidRPr="004C57B4" w:rsidRDefault="00EA6491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4C57B4" w:rsidRPr="004C57B4" w14:paraId="3FDA71C2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21CE" w14:textId="77777777" w:rsidR="00F3787A" w:rsidRPr="004C57B4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A066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2440" w14:textId="77777777" w:rsidR="00F3787A" w:rsidRPr="004C57B4" w:rsidRDefault="00F3787A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558E2A46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F665" w14:textId="77777777" w:rsidR="00F3787A" w:rsidRPr="004C57B4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4F24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F8BC" w14:textId="77777777" w:rsidR="00F3787A" w:rsidRPr="004C57B4" w:rsidRDefault="00F3787A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7723480C" w14:textId="77777777" w:rsidTr="003542CD">
        <w:trPr>
          <w:trHeight w:val="239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A170" w14:textId="77777777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0FA4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Нефтеюганского района, наименования нормативных правовых актов, определяющих цели социально-экономической политики Нефтеюганского района, не относящихся к муниципальным программам Нефтеюганского района,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EC44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FC40F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2EB22" w14:textId="3513BEE2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41C757A5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F886" w14:textId="031EC006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06F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2D3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12B13C2A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56B" w14:textId="5B2FCE04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307E" w14:textId="77777777" w:rsidR="003F5474" w:rsidRPr="004C57B4" w:rsidRDefault="00E9139D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достижения целей муниципальных программ Нефтеюганского района и (или) </w:t>
            </w:r>
            <w:r w:rsidR="005455F9" w:rsidRPr="004C57B4">
              <w:rPr>
                <w:rFonts w:ascii="Times New Roman" w:hAnsi="Times New Roman" w:cs="Times New Roman"/>
                <w:sz w:val="24"/>
                <w:szCs w:val="24"/>
              </w:rPr>
              <w:t>целей социально-экономической политики муниципального образования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55F9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не относящихся к муниципальным программам, 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предоставлением налоговых льгот, освобождений и 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преференций для плательщиков налогов</w:t>
            </w:r>
            <w:r w:rsidR="001B102D" w:rsidRPr="004C57B4">
              <w:rPr>
                <w:rFonts w:ascii="Times New Roman" w:hAnsi="Times New Roman" w:cs="Times New Roman"/>
                <w:sz w:val="24"/>
                <w:szCs w:val="24"/>
              </w:rPr>
              <w:t>, за отчетный финансовый год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F506" w14:textId="77777777" w:rsidR="0025305E" w:rsidRPr="004C57B4" w:rsidRDefault="0025305E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55367" w14:textId="77777777" w:rsidR="0025305E" w:rsidRPr="004C57B4" w:rsidRDefault="0025305E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33B92" w14:textId="04A817DC" w:rsidR="0025305E" w:rsidRPr="004C57B4" w:rsidRDefault="0025305E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440A9CA1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CEEE" w14:textId="02DF7D1B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58BB" w14:textId="77777777" w:rsidR="003F5474" w:rsidRPr="004C57B4" w:rsidRDefault="008057C7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 программ Нефтеюганского района и (или) целей социально-экономической политики Нефтеюганского района, не относящихся к муниципальным программам Нефтеюганского района,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0DCF" w14:textId="77777777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605D018B" w14:textId="77777777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0B118FB5" w14:textId="1154DDA2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  <w:p w14:paraId="39BD1CCC" w14:textId="77777777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3FD0B05C" w14:textId="3BC2C2EF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C57B4" w:rsidRPr="004C57B4" w14:paraId="173957D1" w14:textId="77777777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92D8" w14:textId="77777777" w:rsidR="003F5474" w:rsidRPr="004C57B4" w:rsidRDefault="003F5474" w:rsidP="009250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11"/>
            <w:bookmarkEnd w:id="2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C57B4" w:rsidRPr="004C57B4" w14:paraId="6772AD2B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9D42" w14:textId="6E1303AB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318"/>
            <w:bookmarkEnd w:id="3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A685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муниципальных образований за </w:t>
            </w:r>
            <w:r w:rsidR="00770549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финансовый год 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295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МРИ ФНС № 7 по ХМАО-Югре, (по согласованию), </w:t>
            </w:r>
            <w:r w:rsidR="00770549" w:rsidRPr="004C57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4E3D9774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3E29" w14:textId="3F70F828" w:rsidR="003F5474" w:rsidRPr="004C57B4" w:rsidRDefault="00A81320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321"/>
            <w:bookmarkEnd w:id="4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882E" w14:textId="4685A6B5" w:rsidR="003F5474" w:rsidRPr="004C57B4" w:rsidRDefault="00770549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</w:t>
            </w:r>
            <w:r w:rsidR="00925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2C05" w14:textId="57D6B77F" w:rsidR="003F5474" w:rsidRPr="004C57B4" w:rsidRDefault="008311DC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4C57B4" w:rsidRPr="004C57B4" w14:paraId="2FE645B7" w14:textId="77777777" w:rsidTr="003542CD">
        <w:trPr>
          <w:trHeight w:val="70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1C9A" w14:textId="7E100430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324"/>
            <w:bookmarkStart w:id="6" w:name="Par333"/>
            <w:bookmarkEnd w:id="5"/>
            <w:bookmarkEnd w:id="6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0329" w14:textId="10594559" w:rsidR="003F5474" w:rsidRPr="004C57B4" w:rsidRDefault="00770549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Общая численность плательщиков налогов </w:t>
            </w:r>
            <w:r w:rsidR="00925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финансовому году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ECC0" w14:textId="77777777" w:rsidR="007846D6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МРИ ФНС № 7 по ХМАО-Югре (по согласованию)</w:t>
            </w:r>
          </w:p>
        </w:tc>
      </w:tr>
      <w:tr w:rsidR="004C57B4" w:rsidRPr="004C57B4" w14:paraId="38CB639C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3E4A" w14:textId="36D2FE28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73A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налоговой льготой, освобождением и иной преференцией,  установленными нормативными правовыми актами муниципального образования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8E2E" w14:textId="77777777" w:rsidR="007846D6" w:rsidRPr="004C57B4" w:rsidRDefault="003F5474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МРИ ФНС № 7 по ХМАО-Югре (по согласованию)</w:t>
            </w:r>
            <w:r w:rsidR="007846D6" w:rsidRPr="004C57B4">
              <w:rPr>
                <w:rFonts w:ascii="Times New Roman" w:hAnsi="Times New Roman"/>
                <w:sz w:val="24"/>
                <w:szCs w:val="24"/>
              </w:rPr>
              <w:t>, Департамент финансов</w:t>
            </w:r>
          </w:p>
        </w:tc>
      </w:tr>
      <w:tr w:rsidR="004C57B4" w:rsidRPr="004C57B4" w14:paraId="11C7E9CC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3CE6" w14:textId="11AB833F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2C9A" w14:textId="4BC627C5" w:rsidR="003F5474" w:rsidRPr="004C57B4" w:rsidRDefault="007E2DC9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задекларированный для уплаты в бюджет Нефтеюганского района плательщиками налогов, имеющими право </w:t>
            </w:r>
            <w:r w:rsidR="00925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 налоговые льготы, освобождения и иные преференции, установленные нормативными правовыми актами муниципальных образований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0343" w14:textId="77777777" w:rsidR="003F5474" w:rsidRPr="004C57B4" w:rsidRDefault="003F5474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МРИ ФНС № 7 по ХМАО-Югре (по согласованию)</w:t>
            </w:r>
          </w:p>
        </w:tc>
      </w:tr>
      <w:tr w:rsidR="004C57B4" w:rsidRPr="004C57B4" w14:paraId="65A4B3A5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0363" w14:textId="77631604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C35B" w14:textId="77777777" w:rsidR="003F5474" w:rsidRPr="004C57B4" w:rsidRDefault="008057C7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Нефтеюганского района плательщиками налогов, имеющими право на налоговые льготы, освобождения и иные преференции, </w:t>
            </w:r>
            <w:r w:rsidRPr="004C57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 6 лет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, предшествующих отчетному финансовому году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6476" w14:textId="77777777" w:rsidR="003F5474" w:rsidRPr="004C57B4" w:rsidRDefault="003F5474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>МРИ ФНС № 7 по ХМАО-Югре (по согласованию)</w:t>
            </w:r>
          </w:p>
        </w:tc>
      </w:tr>
    </w:tbl>
    <w:p w14:paraId="7A8CA44B" w14:textId="77777777" w:rsidR="007C267C" w:rsidRPr="00BC46A9" w:rsidRDefault="007C267C" w:rsidP="003542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C267C" w:rsidRPr="00BC46A9" w:rsidSect="00925088">
      <w:headerReference w:type="default" r:id="rId6"/>
      <w:pgSz w:w="11906" w:h="16838"/>
      <w:pgMar w:top="1134" w:right="851" w:bottom="851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D5D29" w14:textId="77777777" w:rsidR="00925088" w:rsidRDefault="00925088" w:rsidP="00925088">
      <w:pPr>
        <w:spacing w:after="0" w:line="240" w:lineRule="auto"/>
      </w:pPr>
      <w:r>
        <w:separator/>
      </w:r>
    </w:p>
  </w:endnote>
  <w:endnote w:type="continuationSeparator" w:id="0">
    <w:p w14:paraId="5DF6B267" w14:textId="77777777" w:rsidR="00925088" w:rsidRDefault="00925088" w:rsidP="0092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00175" w14:textId="77777777" w:rsidR="00925088" w:rsidRDefault="00925088" w:rsidP="00925088">
      <w:pPr>
        <w:spacing w:after="0" w:line="240" w:lineRule="auto"/>
      </w:pPr>
      <w:r>
        <w:separator/>
      </w:r>
    </w:p>
  </w:footnote>
  <w:footnote w:type="continuationSeparator" w:id="0">
    <w:p w14:paraId="627281FF" w14:textId="77777777" w:rsidR="00925088" w:rsidRDefault="00925088" w:rsidP="00925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22873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E6B468" w14:textId="2AE90B6A" w:rsidR="00925088" w:rsidRPr="00925088" w:rsidRDefault="00925088" w:rsidP="0092508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925088">
          <w:rPr>
            <w:rFonts w:ascii="Times New Roman" w:hAnsi="Times New Roman"/>
            <w:sz w:val="24"/>
            <w:szCs w:val="24"/>
          </w:rPr>
          <w:fldChar w:fldCharType="begin"/>
        </w:r>
        <w:r w:rsidRPr="0092508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25088">
          <w:rPr>
            <w:rFonts w:ascii="Times New Roman" w:hAnsi="Times New Roman"/>
            <w:sz w:val="24"/>
            <w:szCs w:val="24"/>
          </w:rPr>
          <w:fldChar w:fldCharType="separate"/>
        </w:r>
        <w:r w:rsidRPr="00925088">
          <w:rPr>
            <w:rFonts w:ascii="Times New Roman" w:hAnsi="Times New Roman"/>
            <w:sz w:val="24"/>
            <w:szCs w:val="24"/>
          </w:rPr>
          <w:t>2</w:t>
        </w:r>
        <w:r w:rsidRPr="009250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C72"/>
    <w:rsid w:val="000841E0"/>
    <w:rsid w:val="000904A4"/>
    <w:rsid w:val="000A3141"/>
    <w:rsid w:val="000C265C"/>
    <w:rsid w:val="001B102D"/>
    <w:rsid w:val="001F4992"/>
    <w:rsid w:val="001F75D0"/>
    <w:rsid w:val="002279CB"/>
    <w:rsid w:val="0025305E"/>
    <w:rsid w:val="00290AC2"/>
    <w:rsid w:val="00346830"/>
    <w:rsid w:val="003542CD"/>
    <w:rsid w:val="003F5474"/>
    <w:rsid w:val="004348FB"/>
    <w:rsid w:val="004C57B4"/>
    <w:rsid w:val="004F371A"/>
    <w:rsid w:val="004F3C72"/>
    <w:rsid w:val="00502175"/>
    <w:rsid w:val="00521887"/>
    <w:rsid w:val="005455F9"/>
    <w:rsid w:val="0059113E"/>
    <w:rsid w:val="005A353F"/>
    <w:rsid w:val="005A4EE3"/>
    <w:rsid w:val="006E22F1"/>
    <w:rsid w:val="007249C6"/>
    <w:rsid w:val="00765C25"/>
    <w:rsid w:val="00770549"/>
    <w:rsid w:val="007846D6"/>
    <w:rsid w:val="007C267C"/>
    <w:rsid w:val="007E2DC9"/>
    <w:rsid w:val="008057C7"/>
    <w:rsid w:val="008311DC"/>
    <w:rsid w:val="008640CE"/>
    <w:rsid w:val="00925088"/>
    <w:rsid w:val="00997600"/>
    <w:rsid w:val="009F1F07"/>
    <w:rsid w:val="00A81320"/>
    <w:rsid w:val="00B37479"/>
    <w:rsid w:val="00B64F09"/>
    <w:rsid w:val="00BC46A9"/>
    <w:rsid w:val="00BD5C72"/>
    <w:rsid w:val="00C45F75"/>
    <w:rsid w:val="00CA614E"/>
    <w:rsid w:val="00CC5632"/>
    <w:rsid w:val="00D20BFF"/>
    <w:rsid w:val="00D3227A"/>
    <w:rsid w:val="00D46BD1"/>
    <w:rsid w:val="00D64390"/>
    <w:rsid w:val="00D95A71"/>
    <w:rsid w:val="00DB350D"/>
    <w:rsid w:val="00DB3A2C"/>
    <w:rsid w:val="00DC5FC6"/>
    <w:rsid w:val="00DD1441"/>
    <w:rsid w:val="00E267E3"/>
    <w:rsid w:val="00E3703B"/>
    <w:rsid w:val="00E43D67"/>
    <w:rsid w:val="00E5153C"/>
    <w:rsid w:val="00E9139D"/>
    <w:rsid w:val="00EA198A"/>
    <w:rsid w:val="00EA6491"/>
    <w:rsid w:val="00EC4941"/>
    <w:rsid w:val="00ED7C58"/>
    <w:rsid w:val="00F3787A"/>
    <w:rsid w:val="00F7264B"/>
    <w:rsid w:val="00FC73E9"/>
    <w:rsid w:val="00FC77FF"/>
    <w:rsid w:val="00FE3048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64417"/>
  <w15:docId w15:val="{ED5D1D79-5410-4956-813B-0EAB8DD1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5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5088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25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508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Лукашева Лариса Александровна</cp:lastModifiedBy>
  <cp:revision>2</cp:revision>
  <cp:lastPrinted>2023-04-24T06:06:00Z</cp:lastPrinted>
  <dcterms:created xsi:type="dcterms:W3CDTF">2023-04-24T06:06:00Z</dcterms:created>
  <dcterms:modified xsi:type="dcterms:W3CDTF">2023-04-24T06:06:00Z</dcterms:modified>
</cp:coreProperties>
</file>