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E9A03" w14:textId="77777777" w:rsidR="00E34D50" w:rsidRPr="00E34D50" w:rsidRDefault="00E34D50" w:rsidP="00E34D50">
      <w:pPr>
        <w:spacing w:after="200" w:line="240" w:lineRule="auto"/>
        <w:jc w:val="right"/>
        <w:rPr>
          <w:rFonts w:ascii="Times New Roman" w:eastAsia="Calibri" w:hAnsi="Times New Roman" w:cs="Times New Roman"/>
          <w:b/>
          <w:sz w:val="26"/>
          <w:szCs w:val="26"/>
        </w:rPr>
      </w:pPr>
      <w:bookmarkStart w:id="0" w:name="_GoBack"/>
      <w:bookmarkEnd w:id="0"/>
      <w:r w:rsidRPr="00E34D50">
        <w:rPr>
          <w:rFonts w:ascii="Times New Roman" w:eastAsia="Calibri" w:hAnsi="Times New Roman" w:cs="Times New Roman"/>
          <w:sz w:val="26"/>
          <w:szCs w:val="26"/>
        </w:rPr>
        <w:t>Проект постановления</w:t>
      </w:r>
    </w:p>
    <w:p w14:paraId="7FD76EBB"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06BFEFB4"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0C5B71EF"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2B2E9160"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348BE884"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7663E538"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715D8A4E" w14:textId="77777777" w:rsidR="00E34D50" w:rsidRPr="00E34D50" w:rsidRDefault="00E34D50" w:rsidP="00E34D50">
      <w:pPr>
        <w:spacing w:after="200" w:line="240" w:lineRule="auto"/>
        <w:rPr>
          <w:rFonts w:ascii="Times New Roman" w:eastAsia="Calibri" w:hAnsi="Times New Roman" w:cs="Times New Roman"/>
          <w:b/>
          <w:sz w:val="26"/>
          <w:szCs w:val="26"/>
        </w:rPr>
      </w:pPr>
    </w:p>
    <w:p w14:paraId="2C8FC102" w14:textId="77777777" w:rsidR="00E34D50" w:rsidRPr="00E34D50" w:rsidRDefault="00E34D50" w:rsidP="00E34D50">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 внесении изменений в постановление администрации Нефтеюганского района</w:t>
      </w:r>
    </w:p>
    <w:p w14:paraId="21EC2825" w14:textId="77777777" w:rsidR="00E34D50" w:rsidRPr="00E34D50" w:rsidRDefault="00E34D50" w:rsidP="00E34D50">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7BCCD2AD" w14:textId="77777777" w:rsidR="00E34D50" w:rsidRPr="00E34D50" w:rsidRDefault="00E34D50" w:rsidP="00E34D50">
      <w:pPr>
        <w:spacing w:after="200" w:line="240" w:lineRule="auto"/>
        <w:rPr>
          <w:rFonts w:ascii="Times New Roman" w:eastAsia="Calibri" w:hAnsi="Times New Roman" w:cs="Times New Roman"/>
          <w:sz w:val="26"/>
          <w:szCs w:val="26"/>
        </w:rPr>
      </w:pPr>
    </w:p>
    <w:p w14:paraId="7BBB42BC" w14:textId="77777777" w:rsidR="00E34D50" w:rsidRPr="00E34D50" w:rsidRDefault="00E34D50" w:rsidP="00E34D50">
      <w:pPr>
        <w:spacing w:after="200" w:line="240" w:lineRule="auto"/>
        <w:rPr>
          <w:rFonts w:ascii="Times New Roman" w:eastAsia="Calibri" w:hAnsi="Times New Roman" w:cs="Times New Roman"/>
          <w:sz w:val="26"/>
          <w:szCs w:val="26"/>
        </w:rPr>
      </w:pPr>
    </w:p>
    <w:p w14:paraId="59FC2B4B" w14:textId="77777777" w:rsidR="00C612CE" w:rsidRDefault="00E34D50" w:rsidP="00C612CE">
      <w:pPr>
        <w:spacing w:after="0" w:line="240" w:lineRule="auto"/>
        <w:ind w:firstLine="709"/>
        <w:jc w:val="both"/>
        <w:rPr>
          <w:rFonts w:ascii="Times New Roman" w:eastAsia="Calibri" w:hAnsi="Times New Roman" w:cs="Times New Roman"/>
          <w:sz w:val="26"/>
          <w:szCs w:val="26"/>
        </w:rPr>
      </w:pPr>
      <w:r w:rsidRPr="00E34D50">
        <w:rPr>
          <w:rFonts w:ascii="Times New Roman" w:eastAsia="Calibri" w:hAnsi="Times New Roman" w:cs="Times New Roman"/>
          <w:sz w:val="26"/>
          <w:szCs w:val="26"/>
        </w:rPr>
        <w:t xml:space="preserve">В соответствии со статьей 78.1 Бюджетного кодекса Российской Федерации, </w:t>
      </w:r>
      <w:r w:rsidR="006B2716" w:rsidRPr="006B2716">
        <w:rPr>
          <w:rFonts w:ascii="Times New Roman" w:eastAsia="Calibri" w:hAnsi="Times New Roman" w:cs="Times New Roman"/>
          <w:sz w:val="26"/>
          <w:szCs w:val="26"/>
        </w:rPr>
        <w:t>Федеральным законом от 12.01.1996 № 7-ФЗ «О некоммерческих организациях»</w:t>
      </w:r>
      <w:r w:rsidR="006B2716">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 xml:space="preserve">постановлением Правительства Российской Федерации от </w:t>
      </w:r>
      <w:r>
        <w:rPr>
          <w:rFonts w:ascii="Times New Roman" w:eastAsia="Calibri" w:hAnsi="Times New Roman" w:cs="Times New Roman"/>
          <w:sz w:val="26"/>
          <w:szCs w:val="26"/>
        </w:rPr>
        <w:t>25.10.2023</w:t>
      </w:r>
      <w:r w:rsidRPr="00E34D50">
        <w:rPr>
          <w:rFonts w:ascii="Times New Roman" w:eastAsia="Calibri" w:hAnsi="Times New Roman" w:cs="Times New Roman"/>
          <w:sz w:val="26"/>
          <w:szCs w:val="26"/>
        </w:rPr>
        <w:t xml:space="preserve"> № 1</w:t>
      </w:r>
      <w:r>
        <w:rPr>
          <w:rFonts w:ascii="Times New Roman" w:eastAsia="Calibri" w:hAnsi="Times New Roman" w:cs="Times New Roman"/>
          <w:sz w:val="26"/>
          <w:szCs w:val="26"/>
        </w:rPr>
        <w:t>782</w:t>
      </w:r>
      <w:r w:rsidRPr="00E34D50">
        <w:rPr>
          <w:rFonts w:ascii="Times New Roman" w:eastAsia="Calibri" w:hAnsi="Times New Roman" w:cs="Times New Roman"/>
          <w:sz w:val="26"/>
          <w:szCs w:val="26"/>
        </w:rPr>
        <w:t xml:space="preserve"> «Об</w:t>
      </w:r>
      <w:r>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eastAsia="Calibri" w:hAnsi="Times New Roman" w:cs="Times New Roman"/>
          <w:sz w:val="26"/>
          <w:szCs w:val="26"/>
        </w:rPr>
        <w:t>,</w:t>
      </w:r>
      <w:r w:rsidR="00FA7873">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постановлением администрации Нефтеюганского района от 31.10.2022 № 2062-па-нпа «</w:t>
      </w:r>
      <w:r w:rsidR="001C5D6A" w:rsidRPr="001C5D6A">
        <w:rPr>
          <w:rFonts w:ascii="Times New Roman" w:eastAsia="Calibri" w:hAnsi="Times New Roman" w:cs="Times New Roman"/>
          <w:sz w:val="26"/>
          <w:szCs w:val="26"/>
        </w:rPr>
        <w:t>О муниципальной программе Нефтеюганского района «Развитие гражданского общества»,</w:t>
      </w:r>
      <w:r w:rsidR="001C5D6A">
        <w:rPr>
          <w:rFonts w:ascii="Times New Roman" w:eastAsia="Calibri" w:hAnsi="Times New Roman" w:cs="Times New Roman"/>
          <w:sz w:val="26"/>
          <w:szCs w:val="26"/>
        </w:rPr>
        <w:t xml:space="preserve"> </w:t>
      </w:r>
      <w:r w:rsidR="00FA7873">
        <w:rPr>
          <w:rFonts w:ascii="Times New Roman" w:eastAsia="Calibri" w:hAnsi="Times New Roman" w:cs="Times New Roman"/>
          <w:sz w:val="26"/>
          <w:szCs w:val="26"/>
        </w:rPr>
        <w:t xml:space="preserve">протоколом заседания комиссии при </w:t>
      </w:r>
      <w:r w:rsidR="001C5D6A">
        <w:rPr>
          <w:rFonts w:ascii="Times New Roman" w:eastAsia="Calibri" w:hAnsi="Times New Roman" w:cs="Times New Roman"/>
          <w:sz w:val="26"/>
          <w:szCs w:val="26"/>
        </w:rPr>
        <w:t>Г</w:t>
      </w:r>
      <w:r w:rsidR="00FA7873">
        <w:rPr>
          <w:rFonts w:ascii="Times New Roman" w:eastAsia="Calibri" w:hAnsi="Times New Roman" w:cs="Times New Roman"/>
          <w:sz w:val="26"/>
          <w:szCs w:val="26"/>
        </w:rPr>
        <w:t>убернаторе Ханты-Мансийского автономного округа – Югры по развитию гражданского общества от 04.10.2023 № 15,</w:t>
      </w:r>
      <w:r w:rsidRPr="00E34D50">
        <w:rPr>
          <w:rFonts w:ascii="Times New Roman" w:eastAsia="Calibri" w:hAnsi="Times New Roman" w:cs="Times New Roman"/>
          <w:sz w:val="26"/>
          <w:szCs w:val="26"/>
        </w:rPr>
        <w:t xml:space="preserve"> в целях приведения нормативного правового акта в соответствии с действующим законодательством</w:t>
      </w:r>
      <w:r w:rsidR="001C5D6A">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п о с т а н о в л я ю:</w:t>
      </w:r>
    </w:p>
    <w:p w14:paraId="3A15C5F8" w14:textId="77777777" w:rsidR="00C612CE" w:rsidRDefault="00C612CE" w:rsidP="00C612CE">
      <w:pPr>
        <w:spacing w:after="0" w:line="240" w:lineRule="auto"/>
        <w:ind w:firstLine="709"/>
        <w:jc w:val="both"/>
        <w:rPr>
          <w:rFonts w:ascii="Times New Roman" w:eastAsia="Calibri" w:hAnsi="Times New Roman" w:cs="Times New Roman"/>
          <w:sz w:val="26"/>
          <w:szCs w:val="26"/>
        </w:rPr>
      </w:pPr>
    </w:p>
    <w:p w14:paraId="7058A03F" w14:textId="77777777" w:rsidR="00E34D50" w:rsidRDefault="00E34D50" w:rsidP="00C612CE">
      <w:pPr>
        <w:pStyle w:val="a3"/>
        <w:numPr>
          <w:ilvl w:val="0"/>
          <w:numId w:val="2"/>
        </w:numPr>
        <w:spacing w:after="0" w:line="240" w:lineRule="auto"/>
        <w:ind w:left="0" w:firstLine="709"/>
        <w:jc w:val="both"/>
        <w:rPr>
          <w:rFonts w:ascii="Times New Roman" w:eastAsia="Calibri" w:hAnsi="Times New Roman" w:cs="Times New Roman"/>
          <w:sz w:val="26"/>
          <w:szCs w:val="26"/>
        </w:rPr>
      </w:pPr>
      <w:r w:rsidRPr="00C612CE">
        <w:rPr>
          <w:rFonts w:ascii="Times New Roman" w:eastAsia="Calibri" w:hAnsi="Times New Roman" w:cs="Times New Roman"/>
          <w:sz w:val="26"/>
          <w:szCs w:val="26"/>
        </w:rPr>
        <w:t>Внести в постановление администрации Нефтеюганского района 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 следующие изменения:</w:t>
      </w:r>
    </w:p>
    <w:p w14:paraId="130872F9" w14:textId="77777777" w:rsidR="00C612CE" w:rsidRDefault="00D572BF" w:rsidP="00D572BF">
      <w:pPr>
        <w:pStyle w:val="a3"/>
        <w:numPr>
          <w:ilvl w:val="1"/>
          <w:numId w:val="2"/>
        </w:numPr>
        <w:spacing w:after="0" w:line="240" w:lineRule="auto"/>
        <w:jc w:val="both"/>
        <w:rPr>
          <w:rFonts w:ascii="Times New Roman" w:eastAsia="Calibri" w:hAnsi="Times New Roman" w:cs="Times New Roman"/>
          <w:sz w:val="26"/>
          <w:szCs w:val="26"/>
        </w:rPr>
      </w:pPr>
      <w:r w:rsidRPr="00D572BF">
        <w:rPr>
          <w:rFonts w:ascii="Times New Roman" w:eastAsia="Calibri" w:hAnsi="Times New Roman" w:cs="Times New Roman"/>
          <w:sz w:val="26"/>
          <w:szCs w:val="26"/>
        </w:rPr>
        <w:t>Преамбулу постановления изложить в следующей редакции:</w:t>
      </w:r>
    </w:p>
    <w:p w14:paraId="462F6517" w14:textId="77777777" w:rsidR="00D572BF" w:rsidRDefault="00D572BF" w:rsidP="00D572B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572BF">
        <w:rPr>
          <w:rFonts w:ascii="Times New Roman" w:eastAsia="Calibri" w:hAnsi="Times New Roman" w:cs="Times New Roman"/>
          <w:sz w:val="26"/>
          <w:szCs w:val="26"/>
        </w:rPr>
        <w:t xml:space="preserve">В соответствии со статьей 78.1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w:t>
      </w:r>
      <w:r w:rsidR="00002AF9" w:rsidRPr="00002AF9">
        <w:rPr>
          <w:rFonts w:ascii="Times New Roman" w:eastAsia="Calibri" w:hAnsi="Times New Roman" w:cs="Times New Roman"/>
          <w:sz w:val="26"/>
          <w:szCs w:val="26"/>
        </w:rPr>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w:t>
      </w:r>
      <w:r w:rsidR="00002AF9" w:rsidRPr="00002AF9">
        <w:rPr>
          <w:rFonts w:ascii="Times New Roman" w:eastAsia="Calibri" w:hAnsi="Times New Roman" w:cs="Times New Roman"/>
          <w:sz w:val="26"/>
          <w:szCs w:val="26"/>
        </w:rPr>
        <w:lastRenderedPageBreak/>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218DB">
        <w:rPr>
          <w:rFonts w:ascii="Times New Roman" w:eastAsia="Calibri" w:hAnsi="Times New Roman" w:cs="Times New Roman"/>
          <w:sz w:val="26"/>
          <w:szCs w:val="26"/>
        </w:rPr>
        <w:t xml:space="preserve">», </w:t>
      </w:r>
      <w:r w:rsidR="00C174F4" w:rsidRPr="00C174F4">
        <w:rPr>
          <w:rFonts w:ascii="Times New Roman" w:eastAsia="Calibri" w:hAnsi="Times New Roman" w:cs="Times New Roman"/>
          <w:sz w:val="26"/>
          <w:szCs w:val="26"/>
        </w:rPr>
        <w:t>постановлением администрации Нефтеюганского района от 31.10.2022 № 2062-па-нпа «О муниципальной программе Нефтеюганского района «Развитие гражданского общества»</w:t>
      </w:r>
      <w:r w:rsidRPr="00D572BF">
        <w:rPr>
          <w:rFonts w:ascii="Times New Roman" w:eastAsia="Calibri" w:hAnsi="Times New Roman" w:cs="Times New Roman"/>
          <w:sz w:val="26"/>
          <w:szCs w:val="26"/>
        </w:rPr>
        <w:t xml:space="preserve"> п о с т а н о в л я ю:».</w:t>
      </w:r>
    </w:p>
    <w:p w14:paraId="23460AC2" w14:textId="77777777" w:rsidR="00825302" w:rsidRDefault="00825302" w:rsidP="00825302">
      <w:pPr>
        <w:pStyle w:val="a3"/>
        <w:numPr>
          <w:ilvl w:val="1"/>
          <w:numId w:val="2"/>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Пункт 4 изложить в следующей редакции:</w:t>
      </w:r>
    </w:p>
    <w:p w14:paraId="5117816D" w14:textId="77777777" w:rsidR="00825302" w:rsidRDefault="00825302" w:rsidP="00681ECE">
      <w:pPr>
        <w:spacing w:after="0" w:line="240" w:lineRule="auto"/>
        <w:ind w:firstLine="709"/>
        <w:jc w:val="both"/>
        <w:rPr>
          <w:rFonts w:ascii="Times New Roman" w:eastAsia="Calibri" w:hAnsi="Times New Roman" w:cs="Times New Roman"/>
          <w:sz w:val="26"/>
          <w:szCs w:val="26"/>
        </w:rPr>
      </w:pPr>
      <w:r w:rsidRPr="00825302">
        <w:rPr>
          <w:rFonts w:ascii="Times New Roman" w:eastAsia="Calibri" w:hAnsi="Times New Roman" w:cs="Times New Roman"/>
          <w:sz w:val="26"/>
          <w:szCs w:val="26"/>
        </w:rPr>
        <w:t>«</w:t>
      </w:r>
      <w:r w:rsidR="00E15704">
        <w:rPr>
          <w:rFonts w:ascii="Times New Roman" w:eastAsia="Calibri" w:hAnsi="Times New Roman" w:cs="Times New Roman"/>
          <w:sz w:val="26"/>
          <w:szCs w:val="26"/>
        </w:rPr>
        <w:t xml:space="preserve">4. </w:t>
      </w:r>
      <w:r w:rsidR="00681ECE">
        <w:rPr>
          <w:rFonts w:ascii="Times New Roman" w:eastAsia="Calibri" w:hAnsi="Times New Roman" w:cs="Times New Roman"/>
          <w:sz w:val="26"/>
          <w:szCs w:val="26"/>
        </w:rPr>
        <w:t xml:space="preserve">Контроль за выполнением постановления возложить на заместителя главы Нефтеюганского района </w:t>
      </w:r>
      <w:r w:rsidR="00E15704">
        <w:rPr>
          <w:rFonts w:ascii="Times New Roman" w:eastAsia="Calibri" w:hAnsi="Times New Roman" w:cs="Times New Roman"/>
          <w:sz w:val="26"/>
          <w:szCs w:val="26"/>
        </w:rPr>
        <w:t xml:space="preserve">О.В. </w:t>
      </w:r>
      <w:r w:rsidR="00681ECE">
        <w:rPr>
          <w:rFonts w:ascii="Times New Roman" w:eastAsia="Calibri" w:hAnsi="Times New Roman" w:cs="Times New Roman"/>
          <w:sz w:val="26"/>
          <w:szCs w:val="26"/>
        </w:rPr>
        <w:t>Бородкину.».</w:t>
      </w:r>
    </w:p>
    <w:p w14:paraId="0DCD2158" w14:textId="77777777" w:rsidR="00186329" w:rsidRDefault="00A77773" w:rsidP="00A37C87">
      <w:pPr>
        <w:pStyle w:val="a3"/>
        <w:numPr>
          <w:ilvl w:val="1"/>
          <w:numId w:val="2"/>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 к постановлению изложить в редакции согласно приложению к настоящему постановлению.</w:t>
      </w:r>
    </w:p>
    <w:p w14:paraId="1184F248" w14:textId="77777777" w:rsidR="00A37C87" w:rsidRDefault="00A37C87" w:rsidP="00A37C87">
      <w:pPr>
        <w:pStyle w:val="a3"/>
        <w:numPr>
          <w:ilvl w:val="0"/>
          <w:numId w:val="2"/>
        </w:numPr>
        <w:spacing w:after="0" w:line="240" w:lineRule="auto"/>
        <w:ind w:left="0" w:firstLine="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344F684F" w14:textId="77777777" w:rsidR="00A37C87" w:rsidRPr="00F50D1F" w:rsidRDefault="00A37C87" w:rsidP="00EA27D6">
      <w:pPr>
        <w:pStyle w:val="a3"/>
        <w:numPr>
          <w:ilvl w:val="0"/>
          <w:numId w:val="2"/>
        </w:numPr>
        <w:spacing w:after="0" w:line="240" w:lineRule="auto"/>
        <w:ind w:left="0" w:firstLine="709"/>
        <w:jc w:val="both"/>
        <w:rPr>
          <w:rFonts w:ascii="Times New Roman" w:eastAsia="Calibri" w:hAnsi="Times New Roman" w:cs="Times New Roman"/>
          <w:sz w:val="26"/>
          <w:szCs w:val="26"/>
        </w:rPr>
      </w:pPr>
      <w:r w:rsidRPr="00F50D1F">
        <w:rPr>
          <w:rFonts w:ascii="Times New Roman" w:eastAsia="Calibri" w:hAnsi="Times New Roman" w:cs="Times New Roman"/>
          <w:sz w:val="26"/>
          <w:szCs w:val="26"/>
        </w:rPr>
        <w:t xml:space="preserve">Настоящее постановление вступает в силу </w:t>
      </w:r>
      <w:r w:rsidR="00F50D1F" w:rsidRPr="00F50D1F">
        <w:rPr>
          <w:rFonts w:ascii="Times New Roman" w:eastAsia="Calibri" w:hAnsi="Times New Roman" w:cs="Times New Roman"/>
          <w:sz w:val="26"/>
          <w:szCs w:val="26"/>
        </w:rPr>
        <w:t>п</w:t>
      </w:r>
      <w:r w:rsidR="007060BE">
        <w:rPr>
          <w:rFonts w:ascii="Times New Roman" w:eastAsia="Calibri" w:hAnsi="Times New Roman" w:cs="Times New Roman"/>
          <w:sz w:val="26"/>
          <w:szCs w:val="26"/>
        </w:rPr>
        <w:t>осле официального о</w:t>
      </w:r>
      <w:r w:rsidR="00D22AFC">
        <w:rPr>
          <w:rFonts w:ascii="Times New Roman" w:eastAsia="Calibri" w:hAnsi="Times New Roman" w:cs="Times New Roman"/>
          <w:sz w:val="26"/>
          <w:szCs w:val="26"/>
        </w:rPr>
        <w:t>бнародования</w:t>
      </w:r>
      <w:r w:rsidR="007060BE">
        <w:rPr>
          <w:rFonts w:ascii="Times New Roman" w:eastAsia="Calibri" w:hAnsi="Times New Roman" w:cs="Times New Roman"/>
          <w:sz w:val="26"/>
          <w:szCs w:val="26"/>
        </w:rPr>
        <w:t>.</w:t>
      </w:r>
    </w:p>
    <w:p w14:paraId="6561625C" w14:textId="77777777" w:rsidR="00A37C87" w:rsidRDefault="00A37C87" w:rsidP="00A37C87">
      <w:pPr>
        <w:pStyle w:val="a3"/>
        <w:numPr>
          <w:ilvl w:val="0"/>
          <w:numId w:val="2"/>
        </w:numPr>
        <w:spacing w:after="0" w:line="240" w:lineRule="auto"/>
        <w:ind w:left="0" w:firstLine="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 района</w:t>
      </w:r>
      <w:r>
        <w:rPr>
          <w:rFonts w:ascii="Times New Roman" w:eastAsia="Calibri" w:hAnsi="Times New Roman" w:cs="Times New Roman"/>
          <w:sz w:val="26"/>
          <w:szCs w:val="26"/>
        </w:rPr>
        <w:t xml:space="preserve"> </w:t>
      </w:r>
      <w:r w:rsidR="00A41A3A">
        <w:rPr>
          <w:rFonts w:ascii="Times New Roman" w:eastAsia="Calibri" w:hAnsi="Times New Roman" w:cs="Times New Roman"/>
          <w:sz w:val="26"/>
          <w:szCs w:val="26"/>
        </w:rPr>
        <w:t xml:space="preserve">О.В. </w:t>
      </w:r>
      <w:r>
        <w:rPr>
          <w:rFonts w:ascii="Times New Roman" w:eastAsia="Calibri" w:hAnsi="Times New Roman" w:cs="Times New Roman"/>
          <w:sz w:val="26"/>
          <w:szCs w:val="26"/>
        </w:rPr>
        <w:t>Бородкину.</w:t>
      </w:r>
    </w:p>
    <w:p w14:paraId="64073E15"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04E5A398"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78C1AA46"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38AE3824"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Глава района</w:t>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r w:rsidRPr="00A37C87">
        <w:rPr>
          <w:rFonts w:ascii="Times New Roman" w:eastAsia="Calibri" w:hAnsi="Times New Roman" w:cs="Times New Roman"/>
          <w:sz w:val="26"/>
          <w:szCs w:val="26"/>
        </w:rPr>
        <w:tab/>
      </w:r>
      <w:proofErr w:type="spellStart"/>
      <w:r w:rsidRPr="00A37C87">
        <w:rPr>
          <w:rFonts w:ascii="Times New Roman" w:eastAsia="Calibri" w:hAnsi="Times New Roman" w:cs="Times New Roman"/>
          <w:sz w:val="26"/>
          <w:szCs w:val="26"/>
        </w:rPr>
        <w:t>А.А.Бочко</w:t>
      </w:r>
      <w:proofErr w:type="spellEnd"/>
    </w:p>
    <w:p w14:paraId="0EAC8889"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0BFE9FE1"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w:t>
      </w:r>
    </w:p>
    <w:p w14:paraId="42481F61"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63E89F42"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6E328AB4"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от _____________ № ____________</w:t>
      </w:r>
    </w:p>
    <w:p w14:paraId="24001287"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p>
    <w:p w14:paraId="31D397B1"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1D6F2231"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4B7F70D1"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7317D28C" w14:textId="77777777" w:rsidR="00A37C87" w:rsidRDefault="00A37C87" w:rsidP="00DE7E77">
      <w:pPr>
        <w:pStyle w:val="a3"/>
        <w:spacing w:after="0" w:line="240" w:lineRule="auto"/>
        <w:ind w:left="5103"/>
        <w:jc w:val="both"/>
        <w:rPr>
          <w:rFonts w:ascii="Times New Roman" w:eastAsia="Calibri" w:hAnsi="Times New Roman" w:cs="Times New Roman"/>
          <w:sz w:val="26"/>
          <w:szCs w:val="26"/>
        </w:rPr>
      </w:pPr>
      <w:r>
        <w:rPr>
          <w:rFonts w:ascii="Times New Roman" w:eastAsia="Calibri" w:hAnsi="Times New Roman" w:cs="Times New Roman"/>
          <w:sz w:val="26"/>
          <w:szCs w:val="26"/>
        </w:rPr>
        <w:t>от 15.06.2016 № 853-па-нпа</w:t>
      </w:r>
    </w:p>
    <w:p w14:paraId="73F52FC7"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2036ED4A" w14:textId="77777777" w:rsidR="00A37C87" w:rsidRDefault="00A37C87" w:rsidP="00DE7E77">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rPr>
        <w:t>ПОРЯДОК</w:t>
      </w:r>
    </w:p>
    <w:p w14:paraId="7639FD6E" w14:textId="77777777" w:rsidR="00A37C87" w:rsidRDefault="007C16A2" w:rsidP="00DE7E77">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rPr>
        <w:t>п</w:t>
      </w:r>
      <w:r w:rsidR="00A37C87">
        <w:rPr>
          <w:rFonts w:ascii="Times New Roman" w:eastAsia="Calibri" w:hAnsi="Times New Roman" w:cs="Times New Roman"/>
          <w:sz w:val="26"/>
          <w:szCs w:val="26"/>
        </w:rPr>
        <w:t>редоставления субсидии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 (далее – Порядок)</w:t>
      </w:r>
    </w:p>
    <w:p w14:paraId="29BC6517" w14:textId="77777777" w:rsidR="004B47B3" w:rsidRDefault="004B47B3" w:rsidP="00DE7E77">
      <w:pPr>
        <w:pStyle w:val="a3"/>
        <w:spacing w:after="0" w:line="240" w:lineRule="auto"/>
        <w:ind w:left="0"/>
        <w:jc w:val="center"/>
        <w:rPr>
          <w:rFonts w:ascii="Times New Roman" w:eastAsia="Calibri" w:hAnsi="Times New Roman" w:cs="Times New Roman"/>
          <w:sz w:val="26"/>
          <w:szCs w:val="26"/>
        </w:rPr>
      </w:pPr>
    </w:p>
    <w:p w14:paraId="3B7EEE36" w14:textId="77777777" w:rsidR="00F12939" w:rsidRPr="00F12939" w:rsidRDefault="00F12939" w:rsidP="00F12939">
      <w:pPr>
        <w:pStyle w:val="a3"/>
        <w:spacing w:after="0" w:line="240" w:lineRule="auto"/>
        <w:ind w:left="0"/>
        <w:jc w:val="center"/>
        <w:rPr>
          <w:rFonts w:ascii="Times New Roman" w:eastAsia="Calibri" w:hAnsi="Times New Roman" w:cs="Times New Roman"/>
          <w:sz w:val="26"/>
          <w:szCs w:val="26"/>
        </w:rPr>
      </w:pPr>
      <w:r w:rsidRPr="00F12939">
        <w:rPr>
          <w:rFonts w:ascii="Times New Roman" w:eastAsia="Calibri" w:hAnsi="Times New Roman" w:cs="Times New Roman"/>
          <w:sz w:val="26"/>
          <w:szCs w:val="26"/>
        </w:rPr>
        <w:t>I. Общие положения о предоставлении субсидии</w:t>
      </w:r>
    </w:p>
    <w:p w14:paraId="0F8552B4" w14:textId="77777777" w:rsidR="00F12939" w:rsidRPr="00F12939" w:rsidRDefault="00F12939" w:rsidP="00F12939">
      <w:pPr>
        <w:pStyle w:val="a3"/>
        <w:spacing w:after="0" w:line="240" w:lineRule="auto"/>
        <w:ind w:left="0"/>
        <w:jc w:val="both"/>
        <w:rPr>
          <w:rFonts w:ascii="Times New Roman" w:eastAsia="Calibri" w:hAnsi="Times New Roman" w:cs="Times New Roman"/>
          <w:sz w:val="26"/>
          <w:szCs w:val="26"/>
        </w:rPr>
      </w:pPr>
    </w:p>
    <w:p w14:paraId="08C28901"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1.1. Настоящий Порядок устанавливает цели, объем, условия, механизм предоставления и возврата субсидий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2A0E9506"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1.2. Основные понятия, используемые в Порядке:</w:t>
      </w:r>
    </w:p>
    <w:p w14:paraId="0C77E0B9"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социально ориентированная некоммерческая организация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некоммерческая организация, осуществляющая в соответствии с учредительными документами виды деятельности, установленные статьей 31.1 Фед</w:t>
      </w:r>
      <w:r w:rsidR="00CD1073">
        <w:rPr>
          <w:rFonts w:ascii="Times New Roman" w:eastAsia="Calibri" w:hAnsi="Times New Roman" w:cs="Times New Roman"/>
          <w:sz w:val="26"/>
          <w:szCs w:val="26"/>
        </w:rPr>
        <w:t>ерального закона от 12.01.1996 №</w:t>
      </w:r>
      <w:r w:rsidRPr="00F12939">
        <w:rPr>
          <w:rFonts w:ascii="Times New Roman" w:eastAsia="Calibri" w:hAnsi="Times New Roman" w:cs="Times New Roman"/>
          <w:sz w:val="26"/>
          <w:szCs w:val="26"/>
        </w:rPr>
        <w:t xml:space="preserve"> 7-ФЗ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О некоммерческих организациях</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w:t>
      </w:r>
    </w:p>
    <w:p w14:paraId="6DF4CF01"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исполнитель общественно полезных услуг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социально ориентированная некоммерческая организация, отвечающая требованиям пункта 2.2 статьи 2 Фед</w:t>
      </w:r>
      <w:r w:rsidR="00CD1073">
        <w:rPr>
          <w:rFonts w:ascii="Times New Roman" w:eastAsia="Calibri" w:hAnsi="Times New Roman" w:cs="Times New Roman"/>
          <w:sz w:val="26"/>
          <w:szCs w:val="26"/>
        </w:rPr>
        <w:t>ерального закона от 12.01.1996 №</w:t>
      </w:r>
      <w:r w:rsidRPr="00F12939">
        <w:rPr>
          <w:rFonts w:ascii="Times New Roman" w:eastAsia="Calibri" w:hAnsi="Times New Roman" w:cs="Times New Roman"/>
          <w:sz w:val="26"/>
          <w:szCs w:val="26"/>
        </w:rPr>
        <w:t xml:space="preserve"> 7-ФЗ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О некоммерческих организациях</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w:t>
      </w:r>
    </w:p>
    <w:p w14:paraId="63B6433C"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субсидия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средства, предоставляемые из бюджета Нефтеюганского района социально ориентированным некоммерческим организациям на финансовое обеспечение затрат, направленных на реализацию социально значимых программ (проектов);</w:t>
      </w:r>
    </w:p>
    <w:p w14:paraId="623E47F6" w14:textId="77777777" w:rsid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участник отбора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некоммерческая организация, предоставившая документы для участия в отборе на предоставление субсидии;</w:t>
      </w:r>
    </w:p>
    <w:p w14:paraId="0A5B892E"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конкурсная комиссия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комиссия по проведению конкурса на получение субсидий социально ориентированными некоммерческими организациями, осуществляющими деятельность в Нефтеюганском районе (далее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конкурсная комиссия);</w:t>
      </w:r>
    </w:p>
    <w:p w14:paraId="74AA50E5"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отбор получателей субсидии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процедура определения получателей субсидии, осуществляемая конкурсной комиссией, рассматривающей и оценивающей заявки участников отбора на основе установленных настоящим Порядком требований к получателям субсидий, а также критериев оценки заявок на получение субсидии (далее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отбор);</w:t>
      </w:r>
    </w:p>
    <w:p w14:paraId="44EE6152"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 получатель субсидии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социально ориентированная некоммерческая организация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победитель конкурса;</w:t>
      </w:r>
    </w:p>
    <w:p w14:paraId="081851A5"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lastRenderedPageBreak/>
        <w:t xml:space="preserve">- программа (проект)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14:paraId="00F77384" w14:textId="66F3E9C1" w:rsidR="00AB0139" w:rsidRPr="00AB0139" w:rsidRDefault="00F12939" w:rsidP="00D3596D">
      <w:pPr>
        <w:pStyle w:val="a3"/>
        <w:spacing w:after="0" w:line="240" w:lineRule="auto"/>
        <w:ind w:left="0" w:firstLine="709"/>
        <w:jc w:val="both"/>
        <w:rPr>
          <w:rFonts w:ascii="Times New Roman" w:eastAsia="Calibri" w:hAnsi="Times New Roman" w:cs="Times New Roman"/>
          <w:color w:val="FF0000"/>
          <w:sz w:val="26"/>
          <w:szCs w:val="26"/>
        </w:rPr>
      </w:pPr>
      <w:r w:rsidRPr="00260227">
        <w:rPr>
          <w:rFonts w:ascii="Times New Roman" w:eastAsia="Calibri" w:hAnsi="Times New Roman" w:cs="Times New Roman"/>
          <w:sz w:val="26"/>
          <w:szCs w:val="26"/>
        </w:rPr>
        <w:t xml:space="preserve">1.3. </w:t>
      </w:r>
      <w:r w:rsidR="00AB0139" w:rsidRPr="005155E1">
        <w:rPr>
          <w:rFonts w:ascii="Times New Roman" w:eastAsia="Calibri" w:hAnsi="Times New Roman" w:cs="Times New Roman"/>
          <w:sz w:val="26"/>
          <w:szCs w:val="26"/>
        </w:rPr>
        <w:t>Цель</w:t>
      </w:r>
      <w:r w:rsidR="007D35E7" w:rsidRPr="005155E1">
        <w:rPr>
          <w:rFonts w:ascii="Times New Roman" w:eastAsia="Calibri" w:hAnsi="Times New Roman" w:cs="Times New Roman"/>
          <w:sz w:val="26"/>
          <w:szCs w:val="26"/>
        </w:rPr>
        <w:t>ю</w:t>
      </w:r>
      <w:r w:rsidR="00AB0139" w:rsidRPr="005155E1">
        <w:rPr>
          <w:rFonts w:ascii="Times New Roman" w:eastAsia="Calibri" w:hAnsi="Times New Roman" w:cs="Times New Roman"/>
          <w:sz w:val="26"/>
          <w:szCs w:val="26"/>
        </w:rPr>
        <w:t xml:space="preserve"> предоставления субсидии </w:t>
      </w:r>
      <w:r w:rsidR="007D35E7" w:rsidRPr="005155E1">
        <w:rPr>
          <w:rFonts w:ascii="Times New Roman" w:eastAsia="Calibri" w:hAnsi="Times New Roman" w:cs="Times New Roman"/>
          <w:sz w:val="26"/>
          <w:szCs w:val="26"/>
        </w:rPr>
        <w:t>является оказание поддержки</w:t>
      </w:r>
      <w:r w:rsidR="007D35E7" w:rsidRPr="005155E1">
        <w:t xml:space="preserve"> </w:t>
      </w:r>
      <w:r w:rsidR="007D35E7" w:rsidRPr="005155E1">
        <w:rPr>
          <w:rFonts w:ascii="Times New Roman" w:eastAsia="Calibri" w:hAnsi="Times New Roman" w:cs="Times New Roman"/>
          <w:sz w:val="26"/>
          <w:szCs w:val="26"/>
        </w:rPr>
        <w:t>социально ориентированным некоммерческим организациям</w:t>
      </w:r>
      <w:r w:rsidR="0078143E" w:rsidRPr="005155E1">
        <w:rPr>
          <w:rFonts w:ascii="Times New Roman" w:eastAsia="Calibri" w:hAnsi="Times New Roman" w:cs="Times New Roman"/>
          <w:sz w:val="26"/>
          <w:szCs w:val="26"/>
        </w:rPr>
        <w:t>, осуществляющим деятельность</w:t>
      </w:r>
      <w:r w:rsidR="007D35E7" w:rsidRPr="005155E1">
        <w:rPr>
          <w:rFonts w:ascii="Times New Roman" w:eastAsia="Calibri" w:hAnsi="Times New Roman" w:cs="Times New Roman"/>
          <w:sz w:val="26"/>
          <w:szCs w:val="26"/>
        </w:rPr>
        <w:t xml:space="preserve"> в Нефтеюганском районе</w:t>
      </w:r>
      <w:r w:rsidR="005155E1" w:rsidRPr="005155E1">
        <w:rPr>
          <w:rFonts w:ascii="Times New Roman" w:eastAsia="Calibri" w:hAnsi="Times New Roman" w:cs="Times New Roman"/>
          <w:sz w:val="26"/>
          <w:szCs w:val="26"/>
        </w:rPr>
        <w:t>,</w:t>
      </w:r>
      <w:r w:rsidR="007D35E7" w:rsidRPr="005155E1">
        <w:rPr>
          <w:rFonts w:ascii="Times New Roman" w:eastAsia="Calibri" w:hAnsi="Times New Roman" w:cs="Times New Roman"/>
          <w:sz w:val="26"/>
          <w:szCs w:val="26"/>
        </w:rPr>
        <w:t xml:space="preserve"> в рамках реализации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 2062-па-нпа (далее – муниципальная программа).</w:t>
      </w:r>
    </w:p>
    <w:p w14:paraId="466B8E27" w14:textId="77777777" w:rsidR="00F12939" w:rsidRDefault="00DB1EA8" w:rsidP="00831DF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1.4. </w:t>
      </w:r>
      <w:r w:rsidR="00F12939" w:rsidRPr="00F12939">
        <w:rPr>
          <w:rFonts w:ascii="Times New Roman" w:eastAsia="Calibri" w:hAnsi="Times New Roman" w:cs="Times New Roman"/>
          <w:sz w:val="26"/>
          <w:szCs w:val="26"/>
        </w:rPr>
        <w:t xml:space="preserve">Органом местного самоуправления Нефтеюганского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Нефтеюганского района (далее </w:t>
      </w:r>
      <w:r w:rsidR="003D4668">
        <w:rPr>
          <w:rFonts w:ascii="Times New Roman" w:eastAsia="Calibri" w:hAnsi="Times New Roman" w:cs="Times New Roman"/>
          <w:sz w:val="26"/>
          <w:szCs w:val="26"/>
        </w:rPr>
        <w:t>–</w:t>
      </w:r>
      <w:r w:rsidR="00F12939" w:rsidRPr="00F12939">
        <w:rPr>
          <w:rFonts w:ascii="Times New Roman" w:eastAsia="Calibri" w:hAnsi="Times New Roman" w:cs="Times New Roman"/>
          <w:sz w:val="26"/>
          <w:szCs w:val="26"/>
        </w:rPr>
        <w:t xml:space="preserve"> Администрация).</w:t>
      </w:r>
    </w:p>
    <w:p w14:paraId="27393E31" w14:textId="77777777" w:rsidR="00DB1EA8" w:rsidRPr="00F12939" w:rsidRDefault="00DB1EA8" w:rsidP="00831DF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1.5. </w:t>
      </w:r>
      <w:r w:rsidRPr="00DB1EA8">
        <w:rPr>
          <w:rFonts w:ascii="Times New Roman" w:eastAsia="Calibri" w:hAnsi="Times New Roman" w:cs="Times New Roman"/>
          <w:sz w:val="26"/>
          <w:szCs w:val="26"/>
        </w:rPr>
        <w:t>Способ предоставления субсидии – финансовое обеспечение затрат, направленных на реализацию социально значимых программ (проектов).</w:t>
      </w:r>
    </w:p>
    <w:p w14:paraId="5A13B757" w14:textId="77777777" w:rsidR="00FC4F52" w:rsidRDefault="00DB1EA8" w:rsidP="00FC4F52">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1.6</w:t>
      </w:r>
      <w:r w:rsidR="00D503C9" w:rsidRPr="00695345">
        <w:rPr>
          <w:rFonts w:ascii="Times New Roman" w:eastAsia="Calibri" w:hAnsi="Times New Roman" w:cs="Times New Roman"/>
          <w:sz w:val="26"/>
          <w:szCs w:val="26"/>
        </w:rPr>
        <w:t xml:space="preserve">. </w:t>
      </w:r>
      <w:r w:rsidR="00F12939" w:rsidRPr="00695345">
        <w:rPr>
          <w:rFonts w:ascii="Times New Roman" w:eastAsia="Calibri" w:hAnsi="Times New Roman" w:cs="Times New Roman"/>
          <w:sz w:val="26"/>
          <w:szCs w:val="26"/>
        </w:rPr>
        <w:t xml:space="preserve">Уполномоченным органом по организации и проведению отбора, является управление по связям с общественностью администрации Нефтеюганского района (далее </w:t>
      </w:r>
      <w:r w:rsidR="00D503C9" w:rsidRPr="00695345">
        <w:rPr>
          <w:rFonts w:ascii="Times New Roman" w:eastAsia="Calibri" w:hAnsi="Times New Roman" w:cs="Times New Roman"/>
          <w:sz w:val="26"/>
          <w:szCs w:val="26"/>
        </w:rPr>
        <w:t>–</w:t>
      </w:r>
      <w:r w:rsidR="00F12939" w:rsidRPr="00695345">
        <w:rPr>
          <w:rFonts w:ascii="Times New Roman" w:eastAsia="Calibri" w:hAnsi="Times New Roman" w:cs="Times New Roman"/>
          <w:sz w:val="26"/>
          <w:szCs w:val="26"/>
        </w:rPr>
        <w:t xml:space="preserve"> Управление).</w:t>
      </w:r>
    </w:p>
    <w:p w14:paraId="416D60C4"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1.</w:t>
      </w:r>
      <w:r w:rsidR="00B32096">
        <w:rPr>
          <w:rFonts w:ascii="Times New Roman" w:eastAsia="Calibri" w:hAnsi="Times New Roman" w:cs="Times New Roman"/>
          <w:sz w:val="26"/>
          <w:szCs w:val="26"/>
        </w:rPr>
        <w:t>7</w:t>
      </w:r>
      <w:r w:rsidRPr="00F12939">
        <w:rPr>
          <w:rFonts w:ascii="Times New Roman" w:eastAsia="Calibri" w:hAnsi="Times New Roman" w:cs="Times New Roman"/>
          <w:sz w:val="26"/>
          <w:szCs w:val="26"/>
        </w:rPr>
        <w:t>. Сведения о субсидии размещаются департаментом финансов Нефтеюганского района на едином портале бюджетной системы Российской Федерации в информаци</w:t>
      </w:r>
      <w:r w:rsidR="00297A02">
        <w:rPr>
          <w:rFonts w:ascii="Times New Roman" w:eastAsia="Calibri" w:hAnsi="Times New Roman" w:cs="Times New Roman"/>
          <w:sz w:val="26"/>
          <w:szCs w:val="26"/>
        </w:rPr>
        <w:t>онно-телекоммуникационной сети «</w:t>
      </w:r>
      <w:r w:rsidRPr="00F12939">
        <w:rPr>
          <w:rFonts w:ascii="Times New Roman" w:eastAsia="Calibri" w:hAnsi="Times New Roman" w:cs="Times New Roman"/>
          <w:sz w:val="26"/>
          <w:szCs w:val="26"/>
        </w:rPr>
        <w:t>Интернет</w:t>
      </w:r>
      <w:r w:rsidR="00297A02">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(далее </w:t>
      </w:r>
      <w:r w:rsidR="00297A02">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единый портал) (в разделе единого портала) </w:t>
      </w:r>
      <w:r w:rsidR="00DE2620">
        <w:rPr>
          <w:rFonts w:ascii="Times New Roman" w:eastAsia="Calibri" w:hAnsi="Times New Roman" w:cs="Times New Roman"/>
          <w:sz w:val="26"/>
          <w:szCs w:val="26"/>
        </w:rPr>
        <w:t xml:space="preserve">в порядке, установленном Министерством финансов Российской Федерации.  </w:t>
      </w:r>
    </w:p>
    <w:p w14:paraId="1C262914"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p>
    <w:p w14:paraId="7F02B0FD" w14:textId="77777777" w:rsidR="004B47B3" w:rsidRDefault="00F12939" w:rsidP="0010775F">
      <w:pPr>
        <w:pStyle w:val="a3"/>
        <w:spacing w:after="0" w:line="240" w:lineRule="auto"/>
        <w:ind w:left="0" w:firstLine="709"/>
        <w:jc w:val="center"/>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II. </w:t>
      </w:r>
      <w:r w:rsidR="0010775F" w:rsidRPr="0010775F">
        <w:rPr>
          <w:rFonts w:ascii="Times New Roman" w:eastAsia="Calibri" w:hAnsi="Times New Roman" w:cs="Times New Roman"/>
          <w:sz w:val="26"/>
          <w:szCs w:val="26"/>
        </w:rPr>
        <w:t>Условия и порядок предоставления субсидии</w:t>
      </w:r>
    </w:p>
    <w:p w14:paraId="254CDA1D" w14:textId="77777777" w:rsidR="0010775F" w:rsidRDefault="0010775F" w:rsidP="0010775F">
      <w:pPr>
        <w:pStyle w:val="a3"/>
        <w:spacing w:after="0" w:line="240" w:lineRule="auto"/>
        <w:ind w:left="0" w:firstLine="709"/>
        <w:jc w:val="center"/>
        <w:rPr>
          <w:rFonts w:ascii="Times New Roman" w:eastAsia="Calibri" w:hAnsi="Times New Roman" w:cs="Times New Roman"/>
          <w:sz w:val="26"/>
          <w:szCs w:val="26"/>
        </w:rPr>
      </w:pPr>
    </w:p>
    <w:p w14:paraId="10585C49" w14:textId="77777777" w:rsidR="00964722" w:rsidRPr="00404B7F" w:rsidRDefault="006D7AD5" w:rsidP="00964722">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 </w:t>
      </w:r>
      <w:r w:rsidR="00964722" w:rsidRPr="00404B7F">
        <w:rPr>
          <w:rFonts w:ascii="Times New Roman" w:eastAsia="Calibri" w:hAnsi="Times New Roman" w:cs="Times New Roman"/>
          <w:sz w:val="26"/>
          <w:szCs w:val="26"/>
        </w:rPr>
        <w:t>Требования, которым должен соответствовать участник отбора на дату подачи заявки (в случае внесения изменений в заявку – на дату подачи первоначальной заявки):</w:t>
      </w:r>
    </w:p>
    <w:p w14:paraId="28D91684"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 </w:t>
      </w:r>
      <w:r w:rsidR="00377CFB" w:rsidRPr="00377CFB">
        <w:rPr>
          <w:rFonts w:ascii="Times New Roman" w:eastAsia="Calibri" w:hAnsi="Times New Roman" w:cs="Times New Roman"/>
          <w:sz w:val="26"/>
          <w:szCs w:val="26"/>
        </w:rPr>
        <w:t xml:space="preserve">получатель субсидии </w:t>
      </w:r>
      <w:r w:rsidR="00377CFB">
        <w:rPr>
          <w:rFonts w:ascii="Times New Roman" w:eastAsia="Calibri" w:hAnsi="Times New Roman" w:cs="Times New Roman"/>
          <w:sz w:val="26"/>
          <w:szCs w:val="26"/>
        </w:rPr>
        <w:t>(</w:t>
      </w:r>
      <w:r w:rsidRPr="00404B7F">
        <w:rPr>
          <w:rFonts w:ascii="Times New Roman" w:eastAsia="Calibri" w:hAnsi="Times New Roman" w:cs="Times New Roman"/>
          <w:sz w:val="26"/>
          <w:szCs w:val="26"/>
        </w:rPr>
        <w:t>участник отбора</w:t>
      </w:r>
      <w:r w:rsidR="00377CFB">
        <w:rPr>
          <w:rFonts w:ascii="Times New Roman" w:eastAsia="Calibri" w:hAnsi="Times New Roman" w:cs="Times New Roman"/>
          <w:sz w:val="26"/>
          <w:szCs w:val="26"/>
        </w:rPr>
        <w:t>)</w:t>
      </w:r>
      <w:r w:rsidRPr="00404B7F">
        <w:rPr>
          <w:rFonts w:ascii="Times New Roman" w:eastAsia="Calibri" w:hAnsi="Times New Roman" w:cs="Times New Roman"/>
          <w:sz w:val="26"/>
          <w:szCs w:val="26"/>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2F709D">
        <w:rPr>
          <w:rFonts w:ascii="Times New Roman" w:eastAsia="Calibri" w:hAnsi="Times New Roman" w:cs="Times New Roman"/>
          <w:sz w:val="26"/>
          <w:szCs w:val="26"/>
        </w:rPr>
        <w:t>тельством Российской Федерации)</w:t>
      </w:r>
      <w:r w:rsidRPr="00404B7F">
        <w:rPr>
          <w:rFonts w:ascii="Times New Roman" w:eastAsia="Calibri" w:hAnsi="Times New Roman" w:cs="Times New Roman"/>
          <w:sz w:val="26"/>
          <w:szCs w:val="26"/>
        </w:rPr>
        <w:t>;</w:t>
      </w:r>
    </w:p>
    <w:p w14:paraId="2B41900F"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 </w:t>
      </w:r>
      <w:r w:rsidR="00C44A69" w:rsidRPr="00C44A69">
        <w:rPr>
          <w:rFonts w:ascii="Times New Roman" w:eastAsia="Calibri" w:hAnsi="Times New Roman" w:cs="Times New Roman"/>
          <w:sz w:val="26"/>
          <w:szCs w:val="26"/>
        </w:rPr>
        <w:t xml:space="preserve">получатель субсидии </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участник отбора</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 xml:space="preserve">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14:paraId="0D405B94"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 </w:t>
      </w:r>
      <w:r w:rsidR="00C44A69" w:rsidRPr="00C44A69">
        <w:rPr>
          <w:rFonts w:ascii="Times New Roman" w:eastAsia="Calibri" w:hAnsi="Times New Roman" w:cs="Times New Roman"/>
          <w:sz w:val="26"/>
          <w:szCs w:val="26"/>
        </w:rPr>
        <w:t xml:space="preserve">получатель субсидии </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участник отбора</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w:t>
      </w:r>
      <w:r w:rsidRPr="00404B7F">
        <w:rPr>
          <w:rFonts w:ascii="Times New Roman" w:eastAsia="Calibri" w:hAnsi="Times New Roman" w:cs="Times New Roman"/>
          <w:sz w:val="26"/>
          <w:szCs w:val="26"/>
        </w:rPr>
        <w:lastRenderedPageBreak/>
        <w:t>террористическими организациями и террористами или с распространением оружия массового уничтожения;</w:t>
      </w:r>
    </w:p>
    <w:p w14:paraId="79060538"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 </w:t>
      </w:r>
      <w:r w:rsidR="00C44A69" w:rsidRPr="00C44A69">
        <w:rPr>
          <w:rFonts w:ascii="Times New Roman" w:eastAsia="Calibri" w:hAnsi="Times New Roman" w:cs="Times New Roman"/>
          <w:sz w:val="26"/>
          <w:szCs w:val="26"/>
        </w:rPr>
        <w:t xml:space="preserve">получатель субсидии </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участник отбора</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 xml:space="preserve"> не должен получать средства из бюджета Нефтеюганского района, из которого планируется предоставление субсидии, на основании иных муниципальных правовых актов на цели, установленные настоящим Порядком;</w:t>
      </w:r>
    </w:p>
    <w:p w14:paraId="770327FB"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 </w:t>
      </w:r>
      <w:r w:rsidR="00C44A69" w:rsidRPr="00C44A69">
        <w:rPr>
          <w:rFonts w:ascii="Times New Roman" w:eastAsia="Calibri" w:hAnsi="Times New Roman" w:cs="Times New Roman"/>
          <w:sz w:val="26"/>
          <w:szCs w:val="26"/>
        </w:rPr>
        <w:t xml:space="preserve">получатель субсидии </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участник отбора</w:t>
      </w:r>
      <w:r w:rsidR="00C44A69">
        <w:rPr>
          <w:rFonts w:ascii="Times New Roman" w:eastAsia="Calibri" w:hAnsi="Times New Roman" w:cs="Times New Roman"/>
          <w:sz w:val="26"/>
          <w:szCs w:val="26"/>
        </w:rPr>
        <w:t>)</w:t>
      </w:r>
      <w:r w:rsidRPr="00404B7F">
        <w:rPr>
          <w:rFonts w:ascii="Times New Roman" w:eastAsia="Calibri" w:hAnsi="Times New Roman" w:cs="Times New Roman"/>
          <w:sz w:val="26"/>
          <w:szCs w:val="26"/>
        </w:rPr>
        <w:t xml:space="preserve">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4F21C517" w14:textId="77777777" w:rsidR="00964722" w:rsidRPr="00404B7F" w:rsidRDefault="00964722" w:rsidP="00964722">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у </w:t>
      </w:r>
      <w:r w:rsidR="00C44A69" w:rsidRPr="00C44A69">
        <w:rPr>
          <w:rFonts w:ascii="Times New Roman" w:eastAsia="Calibri" w:hAnsi="Times New Roman" w:cs="Times New Roman"/>
          <w:sz w:val="26"/>
          <w:szCs w:val="26"/>
        </w:rPr>
        <w:t>получател</w:t>
      </w:r>
      <w:r w:rsidR="00C44A69">
        <w:rPr>
          <w:rFonts w:ascii="Times New Roman" w:eastAsia="Calibri" w:hAnsi="Times New Roman" w:cs="Times New Roman"/>
          <w:sz w:val="26"/>
          <w:szCs w:val="26"/>
        </w:rPr>
        <w:t>я</w:t>
      </w:r>
      <w:r w:rsidR="00C44A69" w:rsidRPr="00C44A69">
        <w:rPr>
          <w:rFonts w:ascii="Times New Roman" w:eastAsia="Calibri" w:hAnsi="Times New Roman" w:cs="Times New Roman"/>
          <w:sz w:val="26"/>
          <w:szCs w:val="26"/>
        </w:rPr>
        <w:t xml:space="preserve"> субсидии </w:t>
      </w:r>
      <w:r w:rsidR="00C44A69">
        <w:rPr>
          <w:rFonts w:ascii="Times New Roman" w:eastAsia="Calibri" w:hAnsi="Times New Roman" w:cs="Times New Roman"/>
          <w:sz w:val="26"/>
          <w:szCs w:val="26"/>
        </w:rPr>
        <w:t>(</w:t>
      </w:r>
      <w:r>
        <w:rPr>
          <w:rFonts w:ascii="Times New Roman" w:eastAsia="Calibri" w:hAnsi="Times New Roman" w:cs="Times New Roman"/>
          <w:sz w:val="26"/>
          <w:szCs w:val="26"/>
        </w:rPr>
        <w:t>участника отбора</w:t>
      </w:r>
      <w:r w:rsidR="00C44A69">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E219A9">
        <w:rPr>
          <w:rFonts w:ascii="Times New Roman" w:eastAsia="Calibri"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92D567" w14:textId="77777777" w:rsidR="00964722" w:rsidRPr="00404B7F" w:rsidRDefault="00964722" w:rsidP="00787A46">
      <w:pPr>
        <w:pStyle w:val="a3"/>
        <w:spacing w:after="0" w:line="240" w:lineRule="auto"/>
        <w:ind w:left="0" w:firstLine="709"/>
        <w:jc w:val="both"/>
        <w:rPr>
          <w:rFonts w:ascii="Times New Roman" w:eastAsia="Calibri" w:hAnsi="Times New Roman" w:cs="Times New Roman"/>
          <w:sz w:val="26"/>
          <w:szCs w:val="26"/>
        </w:rPr>
      </w:pPr>
      <w:r w:rsidRPr="008C1FA9">
        <w:rPr>
          <w:rFonts w:ascii="Times New Roman" w:eastAsia="Calibri" w:hAnsi="Times New Roman" w:cs="Times New Roman"/>
          <w:sz w:val="26"/>
          <w:szCs w:val="26"/>
        </w:rPr>
        <w:t xml:space="preserve">- у </w:t>
      </w:r>
      <w:r w:rsidR="00AC37A7" w:rsidRPr="008C1FA9">
        <w:rPr>
          <w:rFonts w:ascii="Times New Roman" w:eastAsia="Calibri" w:hAnsi="Times New Roman" w:cs="Times New Roman"/>
          <w:sz w:val="26"/>
          <w:szCs w:val="26"/>
        </w:rPr>
        <w:t>получателя субсидии (</w:t>
      </w:r>
      <w:r w:rsidRPr="008C1FA9">
        <w:rPr>
          <w:rFonts w:ascii="Times New Roman" w:eastAsia="Calibri" w:hAnsi="Times New Roman" w:cs="Times New Roman"/>
          <w:sz w:val="26"/>
          <w:szCs w:val="26"/>
        </w:rPr>
        <w:t>участника отбора</w:t>
      </w:r>
      <w:r w:rsidR="00AC37A7" w:rsidRPr="008C1FA9">
        <w:rPr>
          <w:rFonts w:ascii="Times New Roman" w:eastAsia="Calibri" w:hAnsi="Times New Roman" w:cs="Times New Roman"/>
          <w:sz w:val="26"/>
          <w:szCs w:val="26"/>
        </w:rPr>
        <w:t>)</w:t>
      </w:r>
      <w:r w:rsidRPr="008C1FA9">
        <w:rPr>
          <w:rFonts w:ascii="Times New Roman" w:eastAsia="Calibri" w:hAnsi="Times New Roman" w:cs="Times New Roman"/>
          <w:sz w:val="26"/>
          <w:szCs w:val="26"/>
        </w:rPr>
        <w:t xml:space="preserve"> </w:t>
      </w:r>
      <w:r w:rsidR="008C1FA9" w:rsidRPr="008C1FA9">
        <w:rPr>
          <w:rFonts w:ascii="Times New Roman" w:eastAsia="Calibri" w:hAnsi="Times New Roman" w:cs="Times New Roman"/>
          <w:sz w:val="26"/>
          <w:szCs w:val="26"/>
        </w:rPr>
        <w:t>отсутствует просроченная задолженность по возврату в бюджет Нефтеюганского района, а также иная просроченная (неурегулированная) задолженность по денежным обязательствам перед бюджетом Нефтеюганского района;</w:t>
      </w:r>
    </w:p>
    <w:p w14:paraId="6511A649" w14:textId="77777777" w:rsidR="00343C7B" w:rsidRDefault="00964722" w:rsidP="00964722">
      <w:pPr>
        <w:pStyle w:val="a3"/>
        <w:spacing w:after="0" w:line="240" w:lineRule="auto"/>
        <w:ind w:left="0" w:firstLine="709"/>
        <w:jc w:val="both"/>
        <w:rPr>
          <w:rFonts w:ascii="Times New Roman" w:eastAsia="Calibri" w:hAnsi="Times New Roman" w:cs="Times New Roman"/>
          <w:sz w:val="26"/>
          <w:szCs w:val="26"/>
        </w:rPr>
      </w:pPr>
      <w:r w:rsidRPr="00CC1B21">
        <w:rPr>
          <w:rFonts w:ascii="Times New Roman" w:eastAsia="Calibri" w:hAnsi="Times New Roman" w:cs="Times New Roman"/>
          <w:sz w:val="26"/>
          <w:szCs w:val="26"/>
        </w:rPr>
        <w:t xml:space="preserve">- </w:t>
      </w:r>
      <w:r w:rsidR="008B7A61" w:rsidRPr="00CC1B21">
        <w:rPr>
          <w:rFonts w:ascii="Times New Roman" w:eastAsia="Calibri" w:hAnsi="Times New Roman" w:cs="Times New Roman"/>
          <w:sz w:val="26"/>
          <w:szCs w:val="26"/>
        </w:rPr>
        <w:t>получатель субсидии (</w:t>
      </w:r>
      <w:r w:rsidRPr="00CC1B21">
        <w:rPr>
          <w:rFonts w:ascii="Times New Roman" w:eastAsia="Calibri" w:hAnsi="Times New Roman" w:cs="Times New Roman"/>
          <w:sz w:val="26"/>
          <w:szCs w:val="26"/>
        </w:rPr>
        <w:t>участник отбора</w:t>
      </w:r>
      <w:r w:rsidR="008B7A61" w:rsidRPr="00CC1B21">
        <w:rPr>
          <w:rFonts w:ascii="Times New Roman" w:eastAsia="Calibri" w:hAnsi="Times New Roman" w:cs="Times New Roman"/>
          <w:sz w:val="26"/>
          <w:szCs w:val="26"/>
        </w:rPr>
        <w:t>)</w:t>
      </w:r>
      <w:r w:rsidR="00CC1B21" w:rsidRPr="00CC1B21">
        <w:rPr>
          <w:rFonts w:ascii="Times New Roman" w:eastAsia="Calibri" w:hAnsi="Times New Roman" w:cs="Times New Roman"/>
          <w:sz w:val="26"/>
          <w:szCs w:val="26"/>
        </w:rPr>
        <w:t>,</w:t>
      </w:r>
      <w:r w:rsidRPr="00CC1B21">
        <w:rPr>
          <w:rFonts w:ascii="Times New Roman" w:eastAsia="Calibri" w:hAnsi="Times New Roman" w:cs="Times New Roman"/>
          <w:sz w:val="26"/>
          <w:szCs w:val="26"/>
        </w:rPr>
        <w:t xml:space="preserve"> </w:t>
      </w:r>
      <w:r w:rsidR="00CC1B21" w:rsidRPr="00CC1B21">
        <w:rPr>
          <w:rFonts w:ascii="Times New Roman" w:eastAsia="Calibri" w:hAnsi="Times New Roman" w:cs="Times New Roman"/>
          <w:sz w:val="26"/>
          <w:szCs w:val="26"/>
        </w:rPr>
        <w:t xml:space="preserve">являющийся юридическим лицом, </w:t>
      </w:r>
      <w:r w:rsidRPr="00CC1B21">
        <w:rPr>
          <w:rFonts w:ascii="Times New Roman" w:eastAsia="Calibri" w:hAnsi="Times New Roman" w:cs="Times New Roman"/>
          <w:sz w:val="26"/>
          <w:szCs w:val="26"/>
        </w:rPr>
        <w:t xml:space="preserve">не должен находиться в процессе реорганизации (за исключением реорганизации в форме присоединения к юридическому лицу, являющемуся </w:t>
      </w:r>
      <w:r w:rsidR="00CC1B21" w:rsidRPr="00CC1B21">
        <w:rPr>
          <w:rFonts w:ascii="Times New Roman" w:eastAsia="Calibri" w:hAnsi="Times New Roman" w:cs="Times New Roman"/>
          <w:sz w:val="26"/>
          <w:szCs w:val="26"/>
        </w:rPr>
        <w:t>получателем субсидии (</w:t>
      </w:r>
      <w:r w:rsidRPr="00CC1B21">
        <w:rPr>
          <w:rFonts w:ascii="Times New Roman" w:eastAsia="Calibri" w:hAnsi="Times New Roman" w:cs="Times New Roman"/>
          <w:sz w:val="26"/>
          <w:szCs w:val="26"/>
        </w:rPr>
        <w:t>участником отбора</w:t>
      </w:r>
      <w:r w:rsidR="00CC1B21" w:rsidRPr="00CC1B21">
        <w:rPr>
          <w:rFonts w:ascii="Times New Roman" w:eastAsia="Calibri" w:hAnsi="Times New Roman" w:cs="Times New Roman"/>
          <w:sz w:val="26"/>
          <w:szCs w:val="26"/>
        </w:rPr>
        <w:t>)</w:t>
      </w:r>
      <w:r w:rsidRPr="00CC1B21">
        <w:rPr>
          <w:rFonts w:ascii="Times New Roman" w:eastAsia="Calibri" w:hAnsi="Times New Roman" w:cs="Times New Roman"/>
          <w:sz w:val="26"/>
          <w:szCs w:val="26"/>
        </w:rPr>
        <w:t>, другого юридического лица), ликвидации, в отношении его не введена процедура банкротства</w:t>
      </w:r>
      <w:r w:rsidR="00CC1B21" w:rsidRPr="00CC1B21">
        <w:rPr>
          <w:rFonts w:ascii="Times New Roman" w:eastAsia="Calibri" w:hAnsi="Times New Roman" w:cs="Times New Roman"/>
          <w:sz w:val="26"/>
          <w:szCs w:val="26"/>
        </w:rPr>
        <w:t>,</w:t>
      </w:r>
      <w:r w:rsidRPr="00CC1B21">
        <w:rPr>
          <w:rFonts w:ascii="Times New Roman" w:eastAsia="Calibri" w:hAnsi="Times New Roman" w:cs="Times New Roman"/>
          <w:sz w:val="26"/>
          <w:szCs w:val="26"/>
        </w:rPr>
        <w:t xml:space="preserve"> деятельность </w:t>
      </w:r>
      <w:r w:rsidR="00CC1B21" w:rsidRPr="00CC1B21">
        <w:rPr>
          <w:rFonts w:ascii="Times New Roman" w:eastAsia="Calibri" w:hAnsi="Times New Roman" w:cs="Times New Roman"/>
          <w:sz w:val="26"/>
          <w:szCs w:val="26"/>
        </w:rPr>
        <w:t xml:space="preserve">получателя субсидии (участника отбора) </w:t>
      </w:r>
      <w:r w:rsidRPr="00CC1B21">
        <w:rPr>
          <w:rFonts w:ascii="Times New Roman" w:eastAsia="Calibri" w:hAnsi="Times New Roman" w:cs="Times New Roman"/>
          <w:sz w:val="26"/>
          <w:szCs w:val="26"/>
        </w:rPr>
        <w:t>не приостановлена в порядке, предусмотренном законодательством Российской Федерации.</w:t>
      </w:r>
    </w:p>
    <w:p w14:paraId="71251E80" w14:textId="77777777" w:rsidR="000C7530" w:rsidRDefault="00AB7D7F" w:rsidP="0088262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2.2</w:t>
      </w:r>
      <w:r w:rsidR="00404788">
        <w:rPr>
          <w:rFonts w:ascii="Times New Roman" w:eastAsia="Calibri" w:hAnsi="Times New Roman" w:cs="Times New Roman"/>
          <w:sz w:val="26"/>
          <w:szCs w:val="26"/>
        </w:rPr>
        <w:t xml:space="preserve">. </w:t>
      </w:r>
      <w:r w:rsidR="00882620" w:rsidRPr="00882620">
        <w:rPr>
          <w:rFonts w:ascii="Times New Roman" w:eastAsia="Calibri" w:hAnsi="Times New Roman" w:cs="Times New Roman"/>
          <w:sz w:val="26"/>
          <w:szCs w:val="26"/>
        </w:rPr>
        <w:t xml:space="preserve">Для подтверждения соответствия </w:t>
      </w:r>
      <w:r w:rsidR="00C60FEE" w:rsidRPr="009607B6">
        <w:rPr>
          <w:rFonts w:ascii="Times New Roman" w:eastAsia="Calibri" w:hAnsi="Times New Roman" w:cs="Times New Roman"/>
          <w:sz w:val="26"/>
          <w:szCs w:val="26"/>
        </w:rPr>
        <w:t xml:space="preserve">получателя субсидии </w:t>
      </w:r>
      <w:r w:rsidR="00882620" w:rsidRPr="00882620">
        <w:rPr>
          <w:rFonts w:ascii="Times New Roman" w:eastAsia="Calibri" w:hAnsi="Times New Roman" w:cs="Times New Roman"/>
          <w:sz w:val="26"/>
          <w:szCs w:val="26"/>
        </w:rPr>
        <w:t>требов</w:t>
      </w:r>
      <w:r w:rsidR="00882620">
        <w:rPr>
          <w:rFonts w:ascii="Times New Roman" w:eastAsia="Calibri" w:hAnsi="Times New Roman" w:cs="Times New Roman"/>
          <w:sz w:val="26"/>
          <w:szCs w:val="26"/>
        </w:rPr>
        <w:t>аниям, установленным</w:t>
      </w:r>
      <w:r w:rsidR="009558CA">
        <w:rPr>
          <w:rFonts w:ascii="Times New Roman" w:eastAsia="Calibri" w:hAnsi="Times New Roman" w:cs="Times New Roman"/>
          <w:sz w:val="26"/>
          <w:szCs w:val="26"/>
        </w:rPr>
        <w:t xml:space="preserve"> </w:t>
      </w:r>
      <w:r w:rsidR="009558CA" w:rsidRPr="009F22C9">
        <w:rPr>
          <w:rFonts w:ascii="Times New Roman" w:eastAsia="Calibri" w:hAnsi="Times New Roman" w:cs="Times New Roman"/>
          <w:sz w:val="26"/>
          <w:szCs w:val="26"/>
        </w:rPr>
        <w:t xml:space="preserve">пунктом </w:t>
      </w:r>
      <w:r w:rsidR="000C7530">
        <w:rPr>
          <w:rFonts w:ascii="Times New Roman" w:eastAsia="Calibri" w:hAnsi="Times New Roman" w:cs="Times New Roman"/>
          <w:sz w:val="26"/>
          <w:szCs w:val="26"/>
        </w:rPr>
        <w:t>2.1</w:t>
      </w:r>
      <w:r w:rsidR="009558CA" w:rsidRPr="009F22C9">
        <w:rPr>
          <w:rFonts w:ascii="Times New Roman" w:eastAsia="Calibri" w:hAnsi="Times New Roman" w:cs="Times New Roman"/>
          <w:sz w:val="26"/>
          <w:szCs w:val="26"/>
        </w:rPr>
        <w:t xml:space="preserve"> </w:t>
      </w:r>
      <w:r w:rsidR="000C7530">
        <w:rPr>
          <w:rFonts w:ascii="Times New Roman" w:eastAsia="Calibri" w:hAnsi="Times New Roman" w:cs="Times New Roman"/>
          <w:sz w:val="26"/>
          <w:szCs w:val="26"/>
        </w:rPr>
        <w:t xml:space="preserve">настоящего </w:t>
      </w:r>
      <w:r w:rsidR="009558CA" w:rsidRPr="009F22C9">
        <w:rPr>
          <w:rFonts w:ascii="Times New Roman" w:eastAsia="Calibri" w:hAnsi="Times New Roman" w:cs="Times New Roman"/>
          <w:sz w:val="26"/>
          <w:szCs w:val="26"/>
        </w:rPr>
        <w:t>раздела</w:t>
      </w:r>
      <w:r w:rsidR="00882620" w:rsidRPr="00882620">
        <w:rPr>
          <w:rFonts w:ascii="Times New Roman" w:eastAsia="Calibri" w:hAnsi="Times New Roman" w:cs="Times New Roman"/>
          <w:sz w:val="26"/>
          <w:szCs w:val="26"/>
        </w:rPr>
        <w:t xml:space="preserve">, </w:t>
      </w:r>
      <w:r w:rsidR="00882620" w:rsidRPr="00D95A4C">
        <w:rPr>
          <w:rFonts w:ascii="Times New Roman" w:eastAsia="Calibri" w:hAnsi="Times New Roman" w:cs="Times New Roman"/>
          <w:sz w:val="26"/>
          <w:szCs w:val="26"/>
        </w:rPr>
        <w:t>Управление</w:t>
      </w:r>
      <w:r w:rsidR="00571C5C">
        <w:rPr>
          <w:rFonts w:ascii="Times New Roman" w:eastAsia="Calibri" w:hAnsi="Times New Roman" w:cs="Times New Roman"/>
          <w:sz w:val="26"/>
          <w:szCs w:val="26"/>
        </w:rPr>
        <w:t xml:space="preserve"> в течение 7</w:t>
      </w:r>
      <w:r w:rsidR="00882620" w:rsidRPr="00882620">
        <w:rPr>
          <w:rFonts w:ascii="Times New Roman" w:eastAsia="Calibri" w:hAnsi="Times New Roman" w:cs="Times New Roman"/>
          <w:sz w:val="26"/>
          <w:szCs w:val="26"/>
        </w:rPr>
        <w:t xml:space="preserve"> </w:t>
      </w:r>
      <w:r w:rsidR="00571C5C">
        <w:rPr>
          <w:rFonts w:ascii="Times New Roman" w:eastAsia="Calibri" w:hAnsi="Times New Roman" w:cs="Times New Roman"/>
          <w:sz w:val="26"/>
          <w:szCs w:val="26"/>
        </w:rPr>
        <w:t>(семи</w:t>
      </w:r>
      <w:r w:rsidR="009F22C9">
        <w:rPr>
          <w:rFonts w:ascii="Times New Roman" w:eastAsia="Calibri" w:hAnsi="Times New Roman" w:cs="Times New Roman"/>
          <w:sz w:val="26"/>
          <w:szCs w:val="26"/>
        </w:rPr>
        <w:t xml:space="preserve">) </w:t>
      </w:r>
      <w:r w:rsidR="00882620" w:rsidRPr="00882620">
        <w:rPr>
          <w:rFonts w:ascii="Times New Roman" w:eastAsia="Calibri" w:hAnsi="Times New Roman" w:cs="Times New Roman"/>
          <w:sz w:val="26"/>
          <w:szCs w:val="26"/>
        </w:rPr>
        <w:t>рабочих дней со дня регистрации заявки запрашивает в порядке межведомственного взаимодействия в соответствии с требованиями законо</w:t>
      </w:r>
      <w:r w:rsidR="000C7530">
        <w:rPr>
          <w:rFonts w:ascii="Times New Roman" w:eastAsia="Calibri" w:hAnsi="Times New Roman" w:cs="Times New Roman"/>
          <w:sz w:val="26"/>
          <w:szCs w:val="26"/>
        </w:rPr>
        <w:t>дательства Российской Федерации,</w:t>
      </w:r>
      <w:r w:rsidR="000C7530" w:rsidRPr="000C7530">
        <w:t xml:space="preserve"> </w:t>
      </w:r>
      <w:r w:rsidR="000C7530" w:rsidRPr="000C7530">
        <w:rPr>
          <w:rFonts w:ascii="Times New Roman" w:eastAsia="Calibri" w:hAnsi="Times New Roman" w:cs="Times New Roman"/>
          <w:sz w:val="26"/>
          <w:szCs w:val="26"/>
        </w:rPr>
        <w:t>а также с помощью информационных систем:</w:t>
      </w:r>
    </w:p>
    <w:p w14:paraId="3810087D" w14:textId="77777777" w:rsidR="00D356DD" w:rsidRDefault="00D356DD" w:rsidP="00882620">
      <w:pPr>
        <w:pStyle w:val="a3"/>
        <w:spacing w:after="0" w:line="240" w:lineRule="auto"/>
        <w:ind w:left="0" w:firstLine="709"/>
        <w:jc w:val="both"/>
        <w:rPr>
          <w:rFonts w:ascii="Times New Roman" w:eastAsia="Calibri" w:hAnsi="Times New Roman" w:cs="Times New Roman"/>
          <w:sz w:val="26"/>
          <w:szCs w:val="26"/>
        </w:rPr>
      </w:pPr>
      <w:r w:rsidRPr="00D356DD">
        <w:rPr>
          <w:rFonts w:ascii="Times New Roman" w:eastAsia="Calibri" w:hAnsi="Times New Roman" w:cs="Times New Roman"/>
          <w:sz w:val="26"/>
          <w:szCs w:val="26"/>
        </w:rPr>
        <w:t>- сведения,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Федеральной налоговой службе Российской Федерации);</w:t>
      </w:r>
    </w:p>
    <w:p w14:paraId="5A228424" w14:textId="77777777" w:rsidR="00D356DD" w:rsidRDefault="00896D4E" w:rsidP="00882620">
      <w:pPr>
        <w:pStyle w:val="a3"/>
        <w:spacing w:after="0" w:line="240" w:lineRule="auto"/>
        <w:ind w:left="0" w:firstLine="709"/>
        <w:jc w:val="both"/>
        <w:rPr>
          <w:rFonts w:ascii="Times New Roman" w:eastAsia="Calibri" w:hAnsi="Times New Roman" w:cs="Times New Roman"/>
          <w:sz w:val="26"/>
          <w:szCs w:val="26"/>
        </w:rPr>
      </w:pPr>
      <w:r w:rsidRPr="00896D4E">
        <w:rPr>
          <w:rFonts w:ascii="Times New Roman" w:eastAsia="Calibri" w:hAnsi="Times New Roman" w:cs="Times New Roman"/>
          <w:sz w:val="26"/>
          <w:szCs w:val="26"/>
        </w:rPr>
        <w:t>- сведения, что участник отбора не находится в перечне организаций,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(Росфинмониторинг</w:t>
      </w:r>
      <w:r w:rsidR="003F4498">
        <w:rPr>
          <w:rFonts w:ascii="Times New Roman" w:eastAsia="Calibri" w:hAnsi="Times New Roman" w:cs="Times New Roman"/>
          <w:sz w:val="26"/>
          <w:szCs w:val="26"/>
        </w:rPr>
        <w:t>)</w:t>
      </w:r>
      <w:r w:rsidRPr="00896D4E">
        <w:rPr>
          <w:rFonts w:ascii="Times New Roman" w:eastAsia="Calibri" w:hAnsi="Times New Roman" w:cs="Times New Roman"/>
          <w:sz w:val="26"/>
          <w:szCs w:val="26"/>
        </w:rPr>
        <w:t>);</w:t>
      </w:r>
    </w:p>
    <w:p w14:paraId="79344605" w14:textId="77777777" w:rsidR="00D356DD" w:rsidRDefault="003C13C5" w:rsidP="00882620">
      <w:pPr>
        <w:pStyle w:val="a3"/>
        <w:spacing w:after="0" w:line="240" w:lineRule="auto"/>
        <w:ind w:left="0" w:firstLine="709"/>
        <w:jc w:val="both"/>
        <w:rPr>
          <w:rFonts w:ascii="Times New Roman" w:eastAsia="Calibri" w:hAnsi="Times New Roman" w:cs="Times New Roman"/>
          <w:sz w:val="26"/>
          <w:szCs w:val="26"/>
        </w:rPr>
      </w:pPr>
      <w:r w:rsidRPr="003C13C5">
        <w:rPr>
          <w:rFonts w:ascii="Times New Roman" w:eastAsia="Calibri" w:hAnsi="Times New Roman" w:cs="Times New Roman"/>
          <w:sz w:val="26"/>
          <w:szCs w:val="26"/>
        </w:rPr>
        <w:t xml:space="preserve">- сведения,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w:t>
      </w:r>
      <w:r w:rsidRPr="003C13C5">
        <w:rPr>
          <w:rFonts w:ascii="Times New Roman" w:eastAsia="Calibri" w:hAnsi="Times New Roman" w:cs="Times New Roman"/>
          <w:sz w:val="26"/>
          <w:szCs w:val="26"/>
        </w:rPr>
        <w:lastRenderedPageBreak/>
        <w:t>уничтожения (на официальном сайте Федеральной службы по финансовому мониторингу (Росфинмониторинг</w:t>
      </w:r>
      <w:r w:rsidR="003F4498">
        <w:rPr>
          <w:rFonts w:ascii="Times New Roman" w:eastAsia="Calibri" w:hAnsi="Times New Roman" w:cs="Times New Roman"/>
          <w:sz w:val="26"/>
          <w:szCs w:val="26"/>
        </w:rPr>
        <w:t>)</w:t>
      </w:r>
      <w:r w:rsidRPr="003C13C5">
        <w:rPr>
          <w:rFonts w:ascii="Times New Roman" w:eastAsia="Calibri" w:hAnsi="Times New Roman" w:cs="Times New Roman"/>
          <w:sz w:val="26"/>
          <w:szCs w:val="26"/>
        </w:rPr>
        <w:t>);</w:t>
      </w:r>
    </w:p>
    <w:p w14:paraId="656F3210" w14:textId="77777777" w:rsidR="003C13C5" w:rsidRDefault="0070717D" w:rsidP="00882620">
      <w:pPr>
        <w:pStyle w:val="a3"/>
        <w:spacing w:after="0" w:line="240" w:lineRule="auto"/>
        <w:ind w:left="0" w:firstLine="709"/>
        <w:jc w:val="both"/>
        <w:rPr>
          <w:rFonts w:ascii="Times New Roman" w:eastAsia="Calibri" w:hAnsi="Times New Roman" w:cs="Times New Roman"/>
          <w:sz w:val="26"/>
          <w:szCs w:val="26"/>
        </w:rPr>
      </w:pPr>
      <w:r w:rsidRPr="0070717D">
        <w:rPr>
          <w:rFonts w:ascii="Times New Roman" w:eastAsia="Calibri" w:hAnsi="Times New Roman" w:cs="Times New Roman"/>
          <w:sz w:val="26"/>
          <w:szCs w:val="26"/>
        </w:rPr>
        <w:t>- сведения,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w:t>
      </w:r>
    </w:p>
    <w:p w14:paraId="75E08094" w14:textId="77777777" w:rsidR="00882620" w:rsidRPr="00882620"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выписку из Единого государственного реестра юридических лиц</w:t>
      </w:r>
      <w:r w:rsidR="00BC6AD3">
        <w:rPr>
          <w:rFonts w:ascii="Times New Roman" w:eastAsia="Calibri" w:hAnsi="Times New Roman" w:cs="Times New Roman"/>
          <w:sz w:val="26"/>
          <w:szCs w:val="26"/>
        </w:rPr>
        <w:t xml:space="preserve"> </w:t>
      </w:r>
      <w:r w:rsidR="00BC6AD3" w:rsidRPr="00BC6AD3">
        <w:rPr>
          <w:rFonts w:ascii="Times New Roman" w:eastAsia="Calibri" w:hAnsi="Times New Roman" w:cs="Times New Roman"/>
          <w:sz w:val="26"/>
          <w:szCs w:val="26"/>
        </w:rPr>
        <w:t>(в Федеральной налоговой службе Российской Федерации);</w:t>
      </w:r>
    </w:p>
    <w:p w14:paraId="40B195C4" w14:textId="77777777" w:rsidR="00CE22A8" w:rsidRDefault="00CE22A8" w:rsidP="00CE22A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5E35E0">
        <w:rPr>
          <w:rFonts w:ascii="Times New Roman" w:eastAsia="Calibri" w:hAnsi="Times New Roman" w:cs="Times New Roman"/>
          <w:sz w:val="26"/>
          <w:szCs w:val="26"/>
        </w:rPr>
        <w:t>сведения</w:t>
      </w:r>
      <w:r w:rsidRPr="00CE22A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об отсутствии или не превышающей </w:t>
      </w:r>
      <w:r w:rsidRPr="00CE22A8">
        <w:rPr>
          <w:rFonts w:ascii="Times New Roman" w:eastAsia="Calibri" w:hAnsi="Times New Roman" w:cs="Times New Roman"/>
          <w:sz w:val="26"/>
          <w:szCs w:val="26"/>
        </w:rPr>
        <w:t>размер, определенный пунктом 3 статьи 47 Налогового кодекса Российской Федерации,</w:t>
      </w:r>
      <w:r>
        <w:rPr>
          <w:rFonts w:ascii="Times New Roman" w:eastAsia="Calibri" w:hAnsi="Times New Roman" w:cs="Times New Roman"/>
          <w:sz w:val="26"/>
          <w:szCs w:val="26"/>
        </w:rPr>
        <w:t xml:space="preserve"> на е</w:t>
      </w:r>
      <w:r w:rsidRPr="00CE22A8">
        <w:rPr>
          <w:rFonts w:ascii="Times New Roman" w:eastAsia="Calibri" w:hAnsi="Times New Roman" w:cs="Times New Roman"/>
          <w:sz w:val="26"/>
          <w:szCs w:val="26"/>
        </w:rPr>
        <w:t>дином налоговом счете задолженност</w:t>
      </w:r>
      <w:r>
        <w:rPr>
          <w:rFonts w:ascii="Times New Roman" w:eastAsia="Calibri" w:hAnsi="Times New Roman" w:cs="Times New Roman"/>
          <w:sz w:val="26"/>
          <w:szCs w:val="26"/>
        </w:rPr>
        <w:t>и</w:t>
      </w:r>
      <w:r w:rsidRPr="00CE22A8">
        <w:rPr>
          <w:rFonts w:ascii="Times New Roman" w:eastAsia="Calibri" w:hAnsi="Times New Roman" w:cs="Times New Roman"/>
          <w:sz w:val="26"/>
          <w:szCs w:val="26"/>
        </w:rPr>
        <w:t xml:space="preserve"> по уплате налогов, сборов и страховых взносов в бюджеты бюджетной системы Российской Федерации</w:t>
      </w:r>
      <w:r w:rsidR="00A0795E">
        <w:rPr>
          <w:rFonts w:ascii="Times New Roman" w:eastAsia="Calibri" w:hAnsi="Times New Roman" w:cs="Times New Roman"/>
          <w:sz w:val="26"/>
          <w:szCs w:val="26"/>
        </w:rPr>
        <w:t xml:space="preserve"> </w:t>
      </w:r>
      <w:r w:rsidR="00A0795E" w:rsidRPr="00216C23">
        <w:rPr>
          <w:rFonts w:ascii="Times New Roman" w:eastAsia="Calibri" w:hAnsi="Times New Roman"/>
          <w:sz w:val="26"/>
          <w:szCs w:val="26"/>
        </w:rPr>
        <w:t>(в Федеральной налоговой службе Российской Федерации)</w:t>
      </w:r>
      <w:r>
        <w:rPr>
          <w:rFonts w:ascii="Times New Roman" w:eastAsia="Calibri" w:hAnsi="Times New Roman" w:cs="Times New Roman"/>
          <w:sz w:val="26"/>
          <w:szCs w:val="26"/>
        </w:rPr>
        <w:t>;</w:t>
      </w:r>
    </w:p>
    <w:p w14:paraId="77CB5E89" w14:textId="77777777" w:rsidR="00882620"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xml:space="preserve">- </w:t>
      </w:r>
      <w:r w:rsidR="000942CE">
        <w:rPr>
          <w:rFonts w:ascii="Times New Roman" w:eastAsia="Calibri" w:hAnsi="Times New Roman" w:cs="Times New Roman"/>
          <w:sz w:val="26"/>
          <w:szCs w:val="26"/>
        </w:rPr>
        <w:t>сведения</w:t>
      </w:r>
      <w:r w:rsidRPr="00882620">
        <w:rPr>
          <w:rFonts w:ascii="Times New Roman" w:eastAsia="Calibri" w:hAnsi="Times New Roman" w:cs="Times New Roman"/>
          <w:sz w:val="26"/>
          <w:szCs w:val="26"/>
        </w:rPr>
        <w:t>, подтверждающ</w:t>
      </w:r>
      <w:r w:rsidR="000942CE">
        <w:rPr>
          <w:rFonts w:ascii="Times New Roman" w:eastAsia="Calibri" w:hAnsi="Times New Roman" w:cs="Times New Roman"/>
          <w:sz w:val="26"/>
          <w:szCs w:val="26"/>
        </w:rPr>
        <w:t>ие</w:t>
      </w:r>
      <w:r w:rsidRPr="00882620">
        <w:rPr>
          <w:rFonts w:ascii="Times New Roman" w:eastAsia="Calibri" w:hAnsi="Times New Roman" w:cs="Times New Roman"/>
          <w:sz w:val="26"/>
          <w:szCs w:val="26"/>
        </w:rPr>
        <w:t xml:space="preserve"> отсутствие задолженности по страховым взносам</w:t>
      </w:r>
      <w:r w:rsidR="000942CE">
        <w:rPr>
          <w:rFonts w:ascii="Times New Roman" w:eastAsia="Calibri" w:hAnsi="Times New Roman" w:cs="Times New Roman"/>
          <w:sz w:val="26"/>
          <w:szCs w:val="26"/>
        </w:rPr>
        <w:t xml:space="preserve"> </w:t>
      </w:r>
      <w:r w:rsidR="000942CE" w:rsidRPr="000942CE">
        <w:rPr>
          <w:rFonts w:ascii="Times New Roman" w:eastAsia="Calibri" w:hAnsi="Times New Roman" w:cs="Times New Roman"/>
          <w:sz w:val="26"/>
          <w:szCs w:val="26"/>
        </w:rPr>
        <w:t>(в Фонде пенсионного и социального страхования Российской Федерации)</w:t>
      </w:r>
      <w:r w:rsidR="00DD1B55">
        <w:rPr>
          <w:rFonts w:ascii="Times New Roman" w:eastAsia="Calibri" w:hAnsi="Times New Roman" w:cs="Times New Roman"/>
          <w:sz w:val="26"/>
          <w:szCs w:val="26"/>
        </w:rPr>
        <w:t>;</w:t>
      </w:r>
    </w:p>
    <w:p w14:paraId="4FF6A1E8" w14:textId="77777777" w:rsidR="00E40E17" w:rsidRPr="00882620" w:rsidRDefault="00E40E17" w:rsidP="0088262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E40E17">
        <w:rPr>
          <w:rFonts w:ascii="Times New Roman" w:eastAsia="Calibri" w:hAnsi="Times New Roman" w:cs="Times New Roman"/>
          <w:sz w:val="26"/>
          <w:szCs w:val="26"/>
        </w:rPr>
        <w:t>сведения, что в отношении участника отбора не введена процедура банкротства (</w:t>
      </w:r>
      <w:r w:rsidR="009D131E">
        <w:rPr>
          <w:rFonts w:ascii="Times New Roman" w:eastAsia="Calibri" w:hAnsi="Times New Roman" w:cs="Times New Roman"/>
          <w:sz w:val="26"/>
          <w:szCs w:val="26"/>
        </w:rPr>
        <w:t xml:space="preserve">в </w:t>
      </w:r>
      <w:r w:rsidRPr="00E40E17">
        <w:rPr>
          <w:rFonts w:ascii="Times New Roman" w:eastAsia="Calibri" w:hAnsi="Times New Roman" w:cs="Times New Roman"/>
          <w:sz w:val="26"/>
          <w:szCs w:val="26"/>
        </w:rPr>
        <w:t>Един</w:t>
      </w:r>
      <w:r w:rsidR="009D131E">
        <w:rPr>
          <w:rFonts w:ascii="Times New Roman" w:eastAsia="Calibri" w:hAnsi="Times New Roman" w:cs="Times New Roman"/>
          <w:sz w:val="26"/>
          <w:szCs w:val="26"/>
        </w:rPr>
        <w:t>ом</w:t>
      </w:r>
      <w:r w:rsidRPr="00E40E17">
        <w:rPr>
          <w:rFonts w:ascii="Times New Roman" w:eastAsia="Calibri" w:hAnsi="Times New Roman" w:cs="Times New Roman"/>
          <w:sz w:val="26"/>
          <w:szCs w:val="26"/>
        </w:rPr>
        <w:t xml:space="preserve"> федеральн</w:t>
      </w:r>
      <w:r w:rsidR="009D131E">
        <w:rPr>
          <w:rFonts w:ascii="Times New Roman" w:eastAsia="Calibri" w:hAnsi="Times New Roman" w:cs="Times New Roman"/>
          <w:sz w:val="26"/>
          <w:szCs w:val="26"/>
        </w:rPr>
        <w:t>ом</w:t>
      </w:r>
      <w:r>
        <w:rPr>
          <w:rFonts w:ascii="Times New Roman" w:eastAsia="Calibri" w:hAnsi="Times New Roman" w:cs="Times New Roman"/>
          <w:sz w:val="26"/>
          <w:szCs w:val="26"/>
        </w:rPr>
        <w:t xml:space="preserve"> реестр</w:t>
      </w:r>
      <w:r w:rsidR="009D131E">
        <w:rPr>
          <w:rFonts w:ascii="Times New Roman" w:eastAsia="Calibri" w:hAnsi="Times New Roman" w:cs="Times New Roman"/>
          <w:sz w:val="26"/>
          <w:szCs w:val="26"/>
        </w:rPr>
        <w:t>е</w:t>
      </w:r>
      <w:r>
        <w:rPr>
          <w:rFonts w:ascii="Times New Roman" w:eastAsia="Calibri" w:hAnsi="Times New Roman" w:cs="Times New Roman"/>
          <w:sz w:val="26"/>
          <w:szCs w:val="26"/>
        </w:rPr>
        <w:t xml:space="preserve"> сведений о банкротстве).</w:t>
      </w:r>
    </w:p>
    <w:p w14:paraId="43AE301A" w14:textId="77777777" w:rsidR="00882620" w:rsidRPr="00882620"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Также Управление запрашивает у структурных подразделений администрации Нефтеюганского района, являющихся уполномоченными органами по организации и проведению конкурсов на предоставление субсидий для некоммерческих организаций:</w:t>
      </w:r>
    </w:p>
    <w:p w14:paraId="0C7821BA" w14:textId="77777777" w:rsidR="00882620" w:rsidRPr="00882620"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информацию о наличии либо отсутствии у социально ориентированной некоммерческой организации просроченной задолженности перед бюджетом Нефтеюганского района;</w:t>
      </w:r>
    </w:p>
    <w:p w14:paraId="77B28C99" w14:textId="77777777" w:rsidR="005C5642"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сведения, подтверждающие отсутствие выплат из средств бюджета Нефтеюганского района на основании иных муниципальных правовых актов Нефтеюганского района на цели, указанные в пункте 1.3 раздела I настоящего Порядка.</w:t>
      </w:r>
    </w:p>
    <w:p w14:paraId="17C8B3FC" w14:textId="77777777" w:rsidR="00CB0F73" w:rsidRDefault="00CB0F73" w:rsidP="0088262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2.3. </w:t>
      </w:r>
      <w:r w:rsidRPr="00CB0F73">
        <w:rPr>
          <w:rFonts w:ascii="Times New Roman" w:eastAsia="Calibri" w:hAnsi="Times New Roman" w:cs="Times New Roman"/>
          <w:sz w:val="26"/>
          <w:szCs w:val="26"/>
        </w:rPr>
        <w:t xml:space="preserve">В случае отсутствия технической возможности получения сведений, указанных в </w:t>
      </w:r>
      <w:r w:rsidR="005D323B">
        <w:rPr>
          <w:rFonts w:ascii="Times New Roman" w:eastAsia="Calibri" w:hAnsi="Times New Roman" w:cs="Times New Roman"/>
          <w:sz w:val="26"/>
          <w:szCs w:val="26"/>
        </w:rPr>
        <w:t>абзацах втором</w:t>
      </w:r>
      <w:r w:rsidR="009C6514">
        <w:rPr>
          <w:rFonts w:ascii="Times New Roman" w:eastAsia="Calibri" w:hAnsi="Times New Roman" w:cs="Times New Roman"/>
          <w:sz w:val="26"/>
          <w:szCs w:val="26"/>
        </w:rPr>
        <w:t xml:space="preserve"> – </w:t>
      </w:r>
      <w:r w:rsidR="005D323B">
        <w:rPr>
          <w:rFonts w:ascii="Times New Roman" w:eastAsia="Calibri" w:hAnsi="Times New Roman" w:cs="Times New Roman"/>
          <w:sz w:val="26"/>
          <w:szCs w:val="26"/>
        </w:rPr>
        <w:t xml:space="preserve">девятом </w:t>
      </w:r>
      <w:r w:rsidRPr="00CB0F73">
        <w:rPr>
          <w:rFonts w:ascii="Times New Roman" w:eastAsia="Calibri" w:hAnsi="Times New Roman" w:cs="Times New Roman"/>
          <w:sz w:val="26"/>
          <w:szCs w:val="26"/>
        </w:rPr>
        <w:t>пункт</w:t>
      </w:r>
      <w:r w:rsidR="005D323B">
        <w:rPr>
          <w:rFonts w:ascii="Times New Roman" w:eastAsia="Calibri" w:hAnsi="Times New Roman" w:cs="Times New Roman"/>
          <w:sz w:val="26"/>
          <w:szCs w:val="26"/>
        </w:rPr>
        <w:t>а</w:t>
      </w:r>
      <w:r w:rsidRPr="00CB0F73">
        <w:rPr>
          <w:rFonts w:ascii="Times New Roman" w:eastAsia="Calibri" w:hAnsi="Times New Roman" w:cs="Times New Roman"/>
          <w:sz w:val="26"/>
          <w:szCs w:val="26"/>
        </w:rPr>
        <w:t xml:space="preserve"> 2.2 настоящего раздела в порядке межведомственного взаимодействия </w:t>
      </w:r>
      <w:r w:rsidR="005D323B">
        <w:rPr>
          <w:rFonts w:ascii="Times New Roman" w:eastAsia="Calibri" w:hAnsi="Times New Roman" w:cs="Times New Roman"/>
          <w:sz w:val="26"/>
          <w:szCs w:val="26"/>
        </w:rPr>
        <w:t>Управление</w:t>
      </w:r>
      <w:r w:rsidRPr="00CB0F73">
        <w:rPr>
          <w:rFonts w:ascii="Times New Roman" w:eastAsia="Calibri" w:hAnsi="Times New Roman" w:cs="Times New Roman"/>
          <w:sz w:val="26"/>
          <w:szCs w:val="26"/>
        </w:rPr>
        <w:t xml:space="preserve"> направляет письменные запросы в органы, уполномоченные на предоставление данных сведений.</w:t>
      </w:r>
    </w:p>
    <w:p w14:paraId="09AD7B54" w14:textId="77777777" w:rsidR="00BD0940" w:rsidRPr="00BD0940" w:rsidRDefault="0057752A" w:rsidP="00310095">
      <w:pPr>
        <w:pStyle w:val="a3"/>
        <w:spacing w:after="0" w:line="240" w:lineRule="auto"/>
        <w:ind w:left="0"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2.4. </w:t>
      </w:r>
      <w:r w:rsidR="00BD0940" w:rsidRPr="00BD0940">
        <w:rPr>
          <w:rFonts w:ascii="Times New Roman" w:hAnsi="Times New Roman" w:cs="Times New Roman"/>
          <w:sz w:val="26"/>
          <w:szCs w:val="26"/>
        </w:rPr>
        <w:t xml:space="preserve">Проверка получателя субсидии на соответствие требованиям проводится при отборе в соответствии с разделом </w:t>
      </w:r>
      <w:r w:rsidR="002D6ED1">
        <w:rPr>
          <w:rFonts w:ascii="Times New Roman" w:hAnsi="Times New Roman" w:cs="Times New Roman"/>
          <w:sz w:val="26"/>
          <w:szCs w:val="26"/>
          <w:lang w:val="en-US"/>
        </w:rPr>
        <w:t>IV</w:t>
      </w:r>
      <w:r w:rsidR="00BD0940" w:rsidRPr="00BD0940">
        <w:rPr>
          <w:rFonts w:ascii="Times New Roman" w:hAnsi="Times New Roman" w:cs="Times New Roman"/>
          <w:sz w:val="26"/>
          <w:szCs w:val="26"/>
        </w:rPr>
        <w:t xml:space="preserve"> настоящего Порядка.</w:t>
      </w:r>
    </w:p>
    <w:p w14:paraId="5F610281" w14:textId="77777777" w:rsidR="00310095" w:rsidRPr="00310095" w:rsidRDefault="003F4048" w:rsidP="00310095">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5</w:t>
      </w:r>
      <w:r>
        <w:rPr>
          <w:rFonts w:ascii="Times New Roman" w:eastAsia="Calibri" w:hAnsi="Times New Roman" w:cs="Times New Roman"/>
          <w:sz w:val="26"/>
          <w:szCs w:val="26"/>
        </w:rPr>
        <w:t xml:space="preserve">. </w:t>
      </w:r>
      <w:r w:rsidR="00310095" w:rsidRPr="00310095">
        <w:rPr>
          <w:rFonts w:ascii="Times New Roman" w:eastAsia="Calibri" w:hAnsi="Times New Roman" w:cs="Times New Roman"/>
          <w:sz w:val="26"/>
          <w:szCs w:val="26"/>
        </w:rPr>
        <w:t xml:space="preserve">Основаниями для отказа </w:t>
      </w:r>
      <w:r w:rsidR="005B582E">
        <w:rPr>
          <w:rFonts w:ascii="Times New Roman" w:eastAsia="Calibri" w:hAnsi="Times New Roman" w:cs="Times New Roman"/>
          <w:sz w:val="26"/>
          <w:szCs w:val="26"/>
        </w:rPr>
        <w:t xml:space="preserve">получателю субсидии </w:t>
      </w:r>
      <w:r w:rsidR="00310095" w:rsidRPr="00310095">
        <w:rPr>
          <w:rFonts w:ascii="Times New Roman" w:eastAsia="Calibri" w:hAnsi="Times New Roman" w:cs="Times New Roman"/>
          <w:sz w:val="26"/>
          <w:szCs w:val="26"/>
        </w:rPr>
        <w:t>в предоставлении субсидии являются:</w:t>
      </w:r>
    </w:p>
    <w:p w14:paraId="27AA0986" w14:textId="77777777" w:rsidR="00310095" w:rsidRPr="00310095" w:rsidRDefault="00310095" w:rsidP="00310095">
      <w:pPr>
        <w:pStyle w:val="a3"/>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несоответствие представленных получателем субсидии документов требованиям, определенным</w:t>
      </w:r>
      <w:r w:rsidRPr="003B7B58">
        <w:rPr>
          <w:rFonts w:ascii="Times New Roman" w:eastAsia="Calibri" w:hAnsi="Times New Roman" w:cs="Times New Roman"/>
          <w:sz w:val="26"/>
          <w:szCs w:val="26"/>
        </w:rPr>
        <w:t xml:space="preserve"> настоящ</w:t>
      </w:r>
      <w:r w:rsidR="005955F4">
        <w:rPr>
          <w:rFonts w:ascii="Times New Roman" w:eastAsia="Calibri" w:hAnsi="Times New Roman" w:cs="Times New Roman"/>
          <w:sz w:val="26"/>
          <w:szCs w:val="26"/>
        </w:rPr>
        <w:t>им</w:t>
      </w:r>
      <w:r w:rsidRPr="003B7B58">
        <w:rPr>
          <w:rFonts w:ascii="Times New Roman" w:eastAsia="Calibri" w:hAnsi="Times New Roman" w:cs="Times New Roman"/>
          <w:sz w:val="26"/>
          <w:szCs w:val="26"/>
        </w:rPr>
        <w:t xml:space="preserve"> Порядк</w:t>
      </w:r>
      <w:r w:rsidR="005955F4">
        <w:rPr>
          <w:rFonts w:ascii="Times New Roman" w:eastAsia="Calibri" w:hAnsi="Times New Roman" w:cs="Times New Roman"/>
          <w:sz w:val="26"/>
          <w:szCs w:val="26"/>
        </w:rPr>
        <w:t>ом</w:t>
      </w:r>
      <w:r w:rsidRPr="00DA5A85">
        <w:rPr>
          <w:rFonts w:ascii="Times New Roman" w:eastAsia="Calibri" w:hAnsi="Times New Roman" w:cs="Times New Roman"/>
          <w:sz w:val="26"/>
          <w:szCs w:val="26"/>
        </w:rPr>
        <w:t>,</w:t>
      </w:r>
      <w:r w:rsidRPr="00310095">
        <w:rPr>
          <w:rFonts w:ascii="Times New Roman" w:eastAsia="Calibri" w:hAnsi="Times New Roman" w:cs="Times New Roman"/>
          <w:sz w:val="26"/>
          <w:szCs w:val="26"/>
        </w:rPr>
        <w:t xml:space="preserve"> или непредставление (представление не в полном объеме), указанных документов;</w:t>
      </w:r>
    </w:p>
    <w:p w14:paraId="413C1A6B" w14:textId="77777777" w:rsidR="006B1520" w:rsidRDefault="00310095" w:rsidP="00310095">
      <w:pPr>
        <w:pStyle w:val="a3"/>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xml:space="preserve">- установление факта недостоверности представленной </w:t>
      </w:r>
      <w:r w:rsidR="005955F4">
        <w:rPr>
          <w:rFonts w:ascii="Times New Roman" w:eastAsia="Calibri" w:hAnsi="Times New Roman" w:cs="Times New Roman"/>
          <w:sz w:val="26"/>
          <w:szCs w:val="26"/>
        </w:rPr>
        <w:t>получателем субсидии информации.</w:t>
      </w:r>
    </w:p>
    <w:p w14:paraId="39CE5250" w14:textId="77777777" w:rsidR="004A04C9" w:rsidRPr="004A04C9" w:rsidRDefault="00FA56E8" w:rsidP="004A04C9">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6</w:t>
      </w:r>
      <w:r>
        <w:rPr>
          <w:rFonts w:ascii="Times New Roman" w:eastAsia="Calibri" w:hAnsi="Times New Roman" w:cs="Times New Roman"/>
          <w:sz w:val="26"/>
          <w:szCs w:val="26"/>
        </w:rPr>
        <w:t>.</w:t>
      </w:r>
      <w:r w:rsidR="004A04C9" w:rsidRPr="004A04C9">
        <w:t xml:space="preserve"> </w:t>
      </w:r>
      <w:r w:rsidR="004A04C9" w:rsidRPr="004A04C9">
        <w:rPr>
          <w:rFonts w:ascii="Times New Roman" w:eastAsia="Calibri" w:hAnsi="Times New Roman" w:cs="Times New Roman"/>
          <w:sz w:val="26"/>
          <w:szCs w:val="26"/>
        </w:rPr>
        <w:t xml:space="preserve">Размер субсидии равен затратам на реализацию социально значимой программы (проекта), но не более 3 000 000,00 (три миллиона) рублей одному соискателю в рамках одного </w:t>
      </w:r>
      <w:r w:rsidR="0060763A">
        <w:rPr>
          <w:rFonts w:ascii="Times New Roman" w:eastAsia="Calibri" w:hAnsi="Times New Roman" w:cs="Times New Roman"/>
          <w:sz w:val="26"/>
          <w:szCs w:val="26"/>
        </w:rPr>
        <w:t xml:space="preserve">направления </w:t>
      </w:r>
      <w:r w:rsidR="004A04C9" w:rsidRPr="004A04C9">
        <w:rPr>
          <w:rFonts w:ascii="Times New Roman" w:eastAsia="Calibri" w:hAnsi="Times New Roman" w:cs="Times New Roman"/>
          <w:sz w:val="26"/>
          <w:szCs w:val="26"/>
        </w:rPr>
        <w:t>конкурса.</w:t>
      </w:r>
    </w:p>
    <w:p w14:paraId="3B389FEE" w14:textId="77777777" w:rsidR="00DE1E1D" w:rsidRPr="00DE1E1D" w:rsidRDefault="004A5B45" w:rsidP="00DE1E1D">
      <w:pPr>
        <w:pStyle w:val="a3"/>
        <w:spacing w:after="0" w:line="240" w:lineRule="auto"/>
        <w:ind w:left="0" w:firstLine="709"/>
        <w:jc w:val="both"/>
        <w:rPr>
          <w:rFonts w:ascii="Times New Roman" w:eastAsia="Calibri" w:hAnsi="Times New Roman" w:cs="Times New Roman"/>
          <w:sz w:val="26"/>
          <w:szCs w:val="26"/>
        </w:rPr>
      </w:pPr>
      <w:r w:rsidRPr="00624579">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sidRPr="00624579">
        <w:rPr>
          <w:rFonts w:ascii="Times New Roman" w:eastAsia="Calibri" w:hAnsi="Times New Roman" w:cs="Times New Roman"/>
          <w:sz w:val="26"/>
          <w:szCs w:val="26"/>
        </w:rPr>
        <w:t>.</w:t>
      </w:r>
      <w:r w:rsidR="00DE1E1D" w:rsidRPr="00624579">
        <w:t xml:space="preserve"> </w:t>
      </w:r>
      <w:r w:rsidR="00DE1E1D" w:rsidRPr="00624579">
        <w:rPr>
          <w:rFonts w:ascii="Times New Roman" w:eastAsia="Calibri" w:hAnsi="Times New Roman" w:cs="Times New Roman"/>
          <w:sz w:val="26"/>
          <w:szCs w:val="26"/>
        </w:rPr>
        <w:t>Условия и порядок заключения соглашения о предоставлении субсидии</w:t>
      </w:r>
      <w:r w:rsidR="004B11DE">
        <w:rPr>
          <w:rFonts w:ascii="Times New Roman" w:eastAsia="Calibri" w:hAnsi="Times New Roman" w:cs="Times New Roman"/>
          <w:sz w:val="26"/>
          <w:szCs w:val="26"/>
        </w:rPr>
        <w:t xml:space="preserve"> (далее – соглашение)</w:t>
      </w:r>
      <w:r w:rsidR="00DE1E1D" w:rsidRPr="00624579">
        <w:rPr>
          <w:rFonts w:ascii="Times New Roman" w:eastAsia="Calibri" w:hAnsi="Times New Roman" w:cs="Times New Roman"/>
          <w:sz w:val="26"/>
          <w:szCs w:val="26"/>
        </w:rPr>
        <w:t>, а также соглашения о его расторжении (в случае необходимости):</w:t>
      </w:r>
    </w:p>
    <w:p w14:paraId="065C3146"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Pr="00DE1E1D">
        <w:rPr>
          <w:rFonts w:ascii="Times New Roman" w:eastAsia="Calibri" w:hAnsi="Times New Roman" w:cs="Times New Roman"/>
          <w:sz w:val="26"/>
          <w:szCs w:val="26"/>
        </w:rPr>
        <w:t>.</w:t>
      </w:r>
      <w:r w:rsidR="009135F6">
        <w:rPr>
          <w:rFonts w:ascii="Times New Roman" w:eastAsia="Calibri" w:hAnsi="Times New Roman" w:cs="Times New Roman"/>
          <w:sz w:val="26"/>
          <w:szCs w:val="26"/>
        </w:rPr>
        <w:t>7</w:t>
      </w:r>
      <w:r w:rsidRPr="00DE1E1D">
        <w:rPr>
          <w:rFonts w:ascii="Times New Roman" w:eastAsia="Calibri" w:hAnsi="Times New Roman" w:cs="Times New Roman"/>
          <w:sz w:val="26"/>
          <w:szCs w:val="26"/>
        </w:rPr>
        <w:t>.1. Субсидия предоставляется на основании соглашения. Соглашение заключается между получателем субсидии и Администрацией на основании постановления администрации Нефтеюганского района о предоставлении субсидии в течение 30 календарных дней после его подписания.</w:t>
      </w:r>
    </w:p>
    <w:p w14:paraId="19DB0CAB"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DE1E1D">
        <w:rPr>
          <w:rFonts w:ascii="Times New Roman" w:eastAsia="Calibri" w:hAnsi="Times New Roman" w:cs="Times New Roman"/>
          <w:sz w:val="26"/>
          <w:szCs w:val="26"/>
        </w:rPr>
        <w:t>.</w:t>
      </w:r>
      <w:r w:rsidR="009135F6">
        <w:rPr>
          <w:rFonts w:ascii="Times New Roman" w:eastAsia="Calibri" w:hAnsi="Times New Roman" w:cs="Times New Roman"/>
          <w:sz w:val="26"/>
          <w:szCs w:val="26"/>
        </w:rPr>
        <w:t>7</w:t>
      </w:r>
      <w:r w:rsidRPr="00DE1E1D">
        <w:rPr>
          <w:rFonts w:ascii="Times New Roman" w:eastAsia="Calibri" w:hAnsi="Times New Roman" w:cs="Times New Roman"/>
          <w:sz w:val="26"/>
          <w:szCs w:val="26"/>
        </w:rPr>
        <w:t>.2. Соглашение разрабатывается в соответствии с типовой формой, утвержденной приказом департамента финансов Нефтеюганского района.</w:t>
      </w:r>
    </w:p>
    <w:p w14:paraId="0381C57B"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Соглашение также должно содержать следующие положения:</w:t>
      </w:r>
    </w:p>
    <w:p w14:paraId="2481AC7E"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1DC32914" w14:textId="77777777" w:rsidR="00DE1E1D"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согласие получателя субсидии, а также лиц, получающих средства на основании соглашений, заключенных с получателями субсидий, на осуществление в отношении их проверок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Контрольно-ревизионным управлением администрации Нефтеюганского района и Контрольно-счетной палатой Нефтеюганского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00852EBC">
        <w:rPr>
          <w:rFonts w:ascii="Times New Roman" w:eastAsia="Calibri" w:hAnsi="Times New Roman" w:cs="Times New Roman"/>
          <w:sz w:val="26"/>
          <w:szCs w:val="26"/>
        </w:rPr>
        <w:t>;</w:t>
      </w:r>
    </w:p>
    <w:p w14:paraId="630BACCB" w14:textId="77777777" w:rsidR="00852EBC" w:rsidRPr="00DE1E1D" w:rsidRDefault="00852EBC" w:rsidP="00DE1E1D">
      <w:pPr>
        <w:pStyle w:val="a3"/>
        <w:spacing w:after="0" w:line="240" w:lineRule="auto"/>
        <w:ind w:left="0" w:firstLine="709"/>
        <w:jc w:val="both"/>
        <w:rPr>
          <w:rFonts w:ascii="Times New Roman" w:eastAsia="Calibri" w:hAnsi="Times New Roman" w:cs="Times New Roman"/>
          <w:sz w:val="26"/>
          <w:szCs w:val="26"/>
        </w:rPr>
      </w:pPr>
      <w:r w:rsidRPr="00852EBC">
        <w:rPr>
          <w:rFonts w:ascii="Times New Roman" w:eastAsia="Calibri" w:hAnsi="Times New Roman" w:cs="Times New Roman"/>
          <w:sz w:val="26"/>
          <w:szCs w:val="26"/>
        </w:rPr>
        <w:t>- точная дата завершения и конечные значения результатов предоставления субсидии.</w:t>
      </w:r>
    </w:p>
    <w:p w14:paraId="51F0E15B" w14:textId="77777777" w:rsidR="00DE1E1D" w:rsidRPr="00DE1E1D" w:rsidRDefault="00132079"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sidR="00DE1E1D" w:rsidRPr="00DE1E1D">
        <w:rPr>
          <w:rFonts w:ascii="Times New Roman" w:eastAsia="Calibri" w:hAnsi="Times New Roman" w:cs="Times New Roman"/>
          <w:sz w:val="26"/>
          <w:szCs w:val="26"/>
        </w:rPr>
        <w:t xml:space="preserve">.3. Внесение изменений в соглашение осуществляется по инициативе получателя субсидии и (или) Администрации (далее </w:t>
      </w:r>
      <w:r w:rsidR="00E66B8E">
        <w:rPr>
          <w:rFonts w:ascii="Times New Roman" w:eastAsia="Calibri" w:hAnsi="Times New Roman" w:cs="Times New Roman"/>
          <w:sz w:val="26"/>
          <w:szCs w:val="26"/>
        </w:rPr>
        <w:t>–</w:t>
      </w:r>
      <w:r w:rsidR="00DE1E1D" w:rsidRPr="00DE1E1D">
        <w:rPr>
          <w:rFonts w:ascii="Times New Roman" w:eastAsia="Calibri" w:hAnsi="Times New Roman" w:cs="Times New Roman"/>
          <w:sz w:val="26"/>
          <w:szCs w:val="26"/>
        </w:rPr>
        <w:t xml:space="preserve"> стороны) путем заключения дополнительного соглашения к соглашению, которое является его неотъемлемой частью.</w:t>
      </w:r>
    </w:p>
    <w:p w14:paraId="21023255" w14:textId="77777777" w:rsidR="004A5B45"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Расторжение соглашения возможно при взаимном согласии сторон путем заключения соглашения о расторжении соглашения. Соглашение может быть расторгнуто в одностороннем порядке по инициативе Администрации в случае нарушения получателем субсидии условий, установленных при предоставлении субсидии, выявленных по фактам проверок, проведенных Администрацией, в лице Управления и органом муниципального финансового контроля, в лице </w:t>
      </w:r>
      <w:r w:rsidR="002E3B6E">
        <w:rPr>
          <w:rFonts w:ascii="Times New Roman" w:eastAsia="Calibri" w:hAnsi="Times New Roman" w:cs="Times New Roman"/>
          <w:sz w:val="26"/>
          <w:szCs w:val="26"/>
        </w:rPr>
        <w:t>К</w:t>
      </w:r>
      <w:r w:rsidRPr="00DE1E1D">
        <w:rPr>
          <w:rFonts w:ascii="Times New Roman" w:eastAsia="Calibri" w:hAnsi="Times New Roman" w:cs="Times New Roman"/>
          <w:sz w:val="26"/>
          <w:szCs w:val="26"/>
        </w:rPr>
        <w:t>онтрольно-ревизионного управления администрации Нефтеюганского района.</w:t>
      </w:r>
    </w:p>
    <w:p w14:paraId="6C51AB49" w14:textId="77777777" w:rsidR="0014186D" w:rsidRDefault="003B4649"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sidR="0014186D">
        <w:rPr>
          <w:rFonts w:ascii="Times New Roman" w:eastAsia="Calibri" w:hAnsi="Times New Roman" w:cs="Times New Roman"/>
          <w:sz w:val="26"/>
          <w:szCs w:val="26"/>
        </w:rPr>
        <w:t xml:space="preserve">.4. </w:t>
      </w:r>
      <w:r w:rsidR="0014186D" w:rsidRPr="0014186D">
        <w:rPr>
          <w:rFonts w:ascii="Times New Roman" w:eastAsia="Calibri" w:hAnsi="Times New Roman" w:cs="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4250981" w14:textId="77777777" w:rsidR="001337E6" w:rsidRDefault="001337E6"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Pr>
          <w:rFonts w:ascii="Times New Roman" w:eastAsia="Calibri" w:hAnsi="Times New Roman" w:cs="Times New Roman"/>
          <w:sz w:val="26"/>
          <w:szCs w:val="26"/>
        </w:rPr>
        <w:t xml:space="preserve">.5. </w:t>
      </w:r>
      <w:r w:rsidRPr="004524FB">
        <w:rPr>
          <w:rFonts w:ascii="Times New Roman" w:eastAsia="Calibri" w:hAnsi="Times New Roman" w:cs="Times New Roman"/>
          <w:sz w:val="26"/>
          <w:szCs w:val="26"/>
        </w:rPr>
        <w:t xml:space="preserve">При реорганизации получателя субсидии, являющегося юридическим лицом, в форме разделения, выделения, </w:t>
      </w:r>
      <w:r w:rsidR="00C46B53" w:rsidRPr="004524FB">
        <w:rPr>
          <w:rFonts w:ascii="Times New Roman" w:eastAsia="Calibri" w:hAnsi="Times New Roman" w:cs="Times New Roman"/>
          <w:sz w:val="26"/>
          <w:szCs w:val="26"/>
        </w:rPr>
        <w:t>соглашение</w:t>
      </w:r>
      <w:r w:rsidRPr="004524FB">
        <w:rPr>
          <w:rFonts w:ascii="Times New Roman" w:eastAsia="Calibri" w:hAnsi="Times New Roman" w:cs="Times New Roman"/>
          <w:sz w:val="26"/>
          <w:szCs w:val="26"/>
        </w:rPr>
        <w:t xml:space="preserve"> расторгается с формированием уведомления о расторжении </w:t>
      </w:r>
      <w:r w:rsidR="00C46B53" w:rsidRPr="004524FB">
        <w:rPr>
          <w:rFonts w:ascii="Times New Roman" w:eastAsia="Calibri" w:hAnsi="Times New Roman" w:cs="Times New Roman"/>
          <w:sz w:val="26"/>
          <w:szCs w:val="26"/>
        </w:rPr>
        <w:t>соглашения</w:t>
      </w:r>
      <w:r w:rsidRPr="004524FB">
        <w:rPr>
          <w:rFonts w:ascii="Times New Roman" w:eastAsia="Calibri" w:hAnsi="Times New Roman" w:cs="Times New Roman"/>
          <w:sz w:val="26"/>
          <w:szCs w:val="26"/>
        </w:rPr>
        <w:t xml:space="preserve"> в одностороннем порядке и акта об исполнении обязательств по </w:t>
      </w:r>
      <w:r w:rsidR="00C46B53" w:rsidRPr="004524FB">
        <w:rPr>
          <w:rFonts w:ascii="Times New Roman" w:eastAsia="Calibri" w:hAnsi="Times New Roman" w:cs="Times New Roman"/>
          <w:sz w:val="26"/>
          <w:szCs w:val="26"/>
        </w:rPr>
        <w:t>соглашению</w:t>
      </w:r>
      <w:r w:rsidRPr="004524FB">
        <w:rPr>
          <w:rFonts w:ascii="Times New Roman" w:eastAsia="Calibri" w:hAnsi="Times New Roman" w:cs="Times New Roman"/>
          <w:sz w:val="26"/>
          <w:szCs w:val="26"/>
        </w:rPr>
        <w:t xml:space="preserve"> с отражением информации о неисполненных получателем </w:t>
      </w:r>
      <w:r w:rsidR="00C46B53" w:rsidRPr="004524FB">
        <w:rPr>
          <w:rFonts w:ascii="Times New Roman" w:eastAsia="Calibri" w:hAnsi="Times New Roman" w:cs="Times New Roman"/>
          <w:sz w:val="26"/>
          <w:szCs w:val="26"/>
        </w:rPr>
        <w:t>субсидии</w:t>
      </w:r>
      <w:r w:rsidRPr="004524FB">
        <w:rPr>
          <w:rFonts w:ascii="Times New Roman" w:eastAsia="Calibri" w:hAnsi="Times New Roman" w:cs="Times New Roman"/>
          <w:sz w:val="26"/>
          <w:szCs w:val="26"/>
        </w:rPr>
        <w:t xml:space="preserve"> обязательствах, источником финансового обеспечения которых является </w:t>
      </w:r>
      <w:r w:rsidR="00C46B53" w:rsidRPr="004524FB">
        <w:rPr>
          <w:rFonts w:ascii="Times New Roman" w:eastAsia="Calibri" w:hAnsi="Times New Roman" w:cs="Times New Roman"/>
          <w:sz w:val="26"/>
          <w:szCs w:val="26"/>
        </w:rPr>
        <w:t>субсидия</w:t>
      </w:r>
      <w:r w:rsidRPr="004524FB">
        <w:rPr>
          <w:rFonts w:ascii="Times New Roman" w:eastAsia="Calibri" w:hAnsi="Times New Roman" w:cs="Times New Roman"/>
          <w:sz w:val="26"/>
          <w:szCs w:val="26"/>
        </w:rPr>
        <w:t xml:space="preserve">, и возврате неиспользованного остатка </w:t>
      </w:r>
      <w:r w:rsidR="00C46B53" w:rsidRPr="004524FB">
        <w:rPr>
          <w:rFonts w:ascii="Times New Roman" w:eastAsia="Calibri" w:hAnsi="Times New Roman" w:cs="Times New Roman"/>
          <w:sz w:val="26"/>
          <w:szCs w:val="26"/>
        </w:rPr>
        <w:t>субсидии</w:t>
      </w:r>
      <w:r w:rsidRPr="004524FB">
        <w:rPr>
          <w:rFonts w:ascii="Times New Roman" w:eastAsia="Calibri" w:hAnsi="Times New Roman" w:cs="Times New Roman"/>
          <w:sz w:val="26"/>
          <w:szCs w:val="26"/>
        </w:rPr>
        <w:t xml:space="preserve"> в бюджет Нефтеюганского района.</w:t>
      </w:r>
    </w:p>
    <w:p w14:paraId="6BEA689C" w14:textId="77777777" w:rsidR="00DC15CC" w:rsidRDefault="00DC15CC" w:rsidP="0051752F">
      <w:pPr>
        <w:pStyle w:val="a3"/>
        <w:spacing w:after="0" w:line="240" w:lineRule="auto"/>
        <w:ind w:left="0" w:firstLine="709"/>
        <w:jc w:val="both"/>
        <w:rPr>
          <w:rFonts w:ascii="Times New Roman" w:eastAsia="Calibri" w:hAnsi="Times New Roman" w:cs="Times New Roman"/>
          <w:sz w:val="26"/>
          <w:szCs w:val="26"/>
        </w:rPr>
      </w:pPr>
      <w:r w:rsidRPr="001623D2">
        <w:rPr>
          <w:rFonts w:ascii="Times New Roman" w:eastAsia="Calibri" w:hAnsi="Times New Roman" w:cs="Times New Roman"/>
          <w:sz w:val="26"/>
          <w:szCs w:val="26"/>
        </w:rPr>
        <w:t>2.</w:t>
      </w:r>
      <w:r w:rsidR="009135F6">
        <w:rPr>
          <w:rFonts w:ascii="Times New Roman" w:eastAsia="Calibri" w:hAnsi="Times New Roman" w:cs="Times New Roman"/>
          <w:sz w:val="26"/>
          <w:szCs w:val="26"/>
        </w:rPr>
        <w:t>8</w:t>
      </w:r>
      <w:r w:rsidRPr="001623D2">
        <w:rPr>
          <w:rFonts w:ascii="Times New Roman" w:eastAsia="Calibri" w:hAnsi="Times New Roman" w:cs="Times New Roman"/>
          <w:sz w:val="26"/>
          <w:szCs w:val="26"/>
        </w:rPr>
        <w:t>.</w:t>
      </w:r>
      <w:r w:rsidRPr="001623D2">
        <w:t xml:space="preserve"> </w:t>
      </w:r>
      <w:r w:rsidRPr="001623D2">
        <w:rPr>
          <w:rFonts w:ascii="Times New Roman" w:eastAsia="Calibri" w:hAnsi="Times New Roman" w:cs="Times New Roman"/>
          <w:sz w:val="26"/>
          <w:szCs w:val="26"/>
        </w:rPr>
        <w:t xml:space="preserve">Получатель субсидии в течение 3 </w:t>
      </w:r>
      <w:r w:rsidR="00E66B8E" w:rsidRPr="001623D2">
        <w:rPr>
          <w:rFonts w:ascii="Times New Roman" w:eastAsia="Calibri" w:hAnsi="Times New Roman" w:cs="Times New Roman"/>
          <w:sz w:val="26"/>
          <w:szCs w:val="26"/>
        </w:rPr>
        <w:t xml:space="preserve">(трех) </w:t>
      </w:r>
      <w:r w:rsidRPr="001623D2">
        <w:rPr>
          <w:rFonts w:ascii="Times New Roman" w:eastAsia="Calibri" w:hAnsi="Times New Roman" w:cs="Times New Roman"/>
          <w:sz w:val="26"/>
          <w:szCs w:val="26"/>
        </w:rPr>
        <w:t>рабочих дней со дня получения соглашения рассматривает, подписывает, скрепляет печатью</w:t>
      </w:r>
      <w:r w:rsidR="00992E98" w:rsidRPr="001623D2">
        <w:rPr>
          <w:rFonts w:ascii="Times New Roman" w:eastAsia="Calibri" w:hAnsi="Times New Roman" w:cs="Times New Roman"/>
          <w:sz w:val="26"/>
          <w:szCs w:val="26"/>
        </w:rPr>
        <w:t xml:space="preserve"> (при наличии)</w:t>
      </w:r>
      <w:r w:rsidRPr="001623D2">
        <w:rPr>
          <w:rFonts w:ascii="Times New Roman" w:eastAsia="Calibri" w:hAnsi="Times New Roman" w:cs="Times New Roman"/>
          <w:sz w:val="26"/>
          <w:szCs w:val="26"/>
        </w:rPr>
        <w:t xml:space="preserve">, и </w:t>
      </w:r>
      <w:r w:rsidRPr="001623D2">
        <w:rPr>
          <w:rFonts w:ascii="Times New Roman" w:eastAsia="Calibri" w:hAnsi="Times New Roman" w:cs="Times New Roman"/>
          <w:sz w:val="26"/>
          <w:szCs w:val="26"/>
        </w:rPr>
        <w:lastRenderedPageBreak/>
        <w:t>направляет его в Управление. Срок пересылки соглашения посредством почтового отправления в общий срок перечисления субсидии не включается.</w:t>
      </w:r>
    </w:p>
    <w:p w14:paraId="1ABC2535" w14:textId="77777777" w:rsidR="001B0B46" w:rsidRDefault="001B0B46" w:rsidP="0051752F">
      <w:pPr>
        <w:pStyle w:val="a3"/>
        <w:spacing w:after="0" w:line="240" w:lineRule="auto"/>
        <w:ind w:left="0" w:firstLine="709"/>
        <w:jc w:val="both"/>
        <w:rPr>
          <w:rFonts w:ascii="Times New Roman" w:eastAsia="Calibri" w:hAnsi="Times New Roman" w:cs="Times New Roman"/>
          <w:sz w:val="26"/>
          <w:szCs w:val="26"/>
        </w:rPr>
      </w:pPr>
      <w:r w:rsidRPr="001B0B46">
        <w:rPr>
          <w:rFonts w:ascii="Times New Roman" w:eastAsia="Calibri" w:hAnsi="Times New Roman" w:cs="Times New Roman"/>
          <w:sz w:val="26"/>
          <w:szCs w:val="26"/>
        </w:rPr>
        <w:t>В случае</w:t>
      </w:r>
      <w:r>
        <w:rPr>
          <w:rFonts w:ascii="Times New Roman" w:eastAsia="Calibri" w:hAnsi="Times New Roman" w:cs="Times New Roman"/>
          <w:sz w:val="26"/>
          <w:szCs w:val="26"/>
        </w:rPr>
        <w:t>,</w:t>
      </w:r>
      <w:r w:rsidRPr="001B0B46">
        <w:rPr>
          <w:rFonts w:ascii="Times New Roman" w:eastAsia="Calibri" w:hAnsi="Times New Roman" w:cs="Times New Roman"/>
          <w:sz w:val="26"/>
          <w:szCs w:val="26"/>
        </w:rPr>
        <w:t xml:space="preserve"> если </w:t>
      </w:r>
      <w:r>
        <w:rPr>
          <w:rFonts w:ascii="Times New Roman" w:eastAsia="Calibri" w:hAnsi="Times New Roman" w:cs="Times New Roman"/>
          <w:sz w:val="26"/>
          <w:szCs w:val="26"/>
        </w:rPr>
        <w:t>с</w:t>
      </w:r>
      <w:r w:rsidRPr="001B0B46">
        <w:rPr>
          <w:rFonts w:ascii="Times New Roman" w:eastAsia="Calibri" w:hAnsi="Times New Roman" w:cs="Times New Roman"/>
          <w:sz w:val="26"/>
          <w:szCs w:val="26"/>
        </w:rPr>
        <w:t xml:space="preserve">оглашение заключается в форме электронного документа, номер </w:t>
      </w:r>
      <w:r>
        <w:rPr>
          <w:rFonts w:ascii="Times New Roman" w:eastAsia="Calibri" w:hAnsi="Times New Roman" w:cs="Times New Roman"/>
          <w:sz w:val="26"/>
          <w:szCs w:val="26"/>
        </w:rPr>
        <w:t>с</w:t>
      </w:r>
      <w:r w:rsidRPr="001B0B46">
        <w:rPr>
          <w:rFonts w:ascii="Times New Roman" w:eastAsia="Calibri" w:hAnsi="Times New Roman" w:cs="Times New Roman"/>
          <w:sz w:val="26"/>
          <w:szCs w:val="26"/>
        </w:rPr>
        <w:t>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 и подписывается усиленной квалифицированной электронной подписью.</w:t>
      </w:r>
    </w:p>
    <w:p w14:paraId="3EEC1189" w14:textId="77777777" w:rsidR="00DC15CC" w:rsidRDefault="00DC15CC"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9</w:t>
      </w:r>
      <w:r>
        <w:rPr>
          <w:rFonts w:ascii="Times New Roman" w:eastAsia="Calibri" w:hAnsi="Times New Roman" w:cs="Times New Roman"/>
          <w:sz w:val="26"/>
          <w:szCs w:val="26"/>
        </w:rPr>
        <w:t>.</w:t>
      </w:r>
      <w:r w:rsidRPr="00DC15CC">
        <w:t xml:space="preserve"> </w:t>
      </w:r>
      <w:r w:rsidRPr="00DC15CC">
        <w:rPr>
          <w:rFonts w:ascii="Times New Roman" w:eastAsia="Calibri" w:hAnsi="Times New Roman" w:cs="Times New Roman"/>
          <w:sz w:val="26"/>
          <w:szCs w:val="26"/>
        </w:rPr>
        <w:t xml:space="preserve">Получатель субсидии, не исполнивший требования, установленные </w:t>
      </w:r>
      <w:r w:rsidRPr="00B51A21">
        <w:rPr>
          <w:rFonts w:ascii="Times New Roman" w:eastAsia="Calibri" w:hAnsi="Times New Roman" w:cs="Times New Roman"/>
          <w:sz w:val="26"/>
          <w:szCs w:val="26"/>
        </w:rPr>
        <w:t>пунктом 2.</w:t>
      </w:r>
      <w:r w:rsidR="009135F6">
        <w:rPr>
          <w:rFonts w:ascii="Times New Roman" w:eastAsia="Calibri" w:hAnsi="Times New Roman" w:cs="Times New Roman"/>
          <w:sz w:val="26"/>
          <w:szCs w:val="26"/>
        </w:rPr>
        <w:t>8</w:t>
      </w:r>
      <w:r w:rsidRPr="00B51A21">
        <w:rPr>
          <w:rFonts w:ascii="Times New Roman" w:eastAsia="Calibri" w:hAnsi="Times New Roman" w:cs="Times New Roman"/>
          <w:sz w:val="26"/>
          <w:szCs w:val="26"/>
        </w:rPr>
        <w:t xml:space="preserve"> настоящего раздела</w:t>
      </w:r>
      <w:r w:rsidRPr="00DC15CC">
        <w:rPr>
          <w:rFonts w:ascii="Times New Roman" w:eastAsia="Calibri" w:hAnsi="Times New Roman" w:cs="Times New Roman"/>
          <w:sz w:val="26"/>
          <w:szCs w:val="26"/>
        </w:rPr>
        <w:t>, признается уклонившимся от заключения соглашения.</w:t>
      </w:r>
    </w:p>
    <w:p w14:paraId="01697FDA" w14:textId="77777777" w:rsidR="0003671C" w:rsidRPr="0051752F" w:rsidRDefault="00C71E80"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0</w:t>
      </w:r>
      <w:r>
        <w:rPr>
          <w:rFonts w:ascii="Times New Roman" w:eastAsia="Calibri" w:hAnsi="Times New Roman" w:cs="Times New Roman"/>
          <w:sz w:val="26"/>
          <w:szCs w:val="26"/>
        </w:rPr>
        <w:t>.</w:t>
      </w:r>
      <w:r w:rsidR="0051752F" w:rsidRPr="0051752F">
        <w:t xml:space="preserve"> </w:t>
      </w:r>
      <w:r w:rsidR="0051752F" w:rsidRPr="0051752F">
        <w:rPr>
          <w:rFonts w:ascii="Times New Roman" w:eastAsia="Calibri" w:hAnsi="Times New Roman" w:cs="Times New Roman"/>
          <w:sz w:val="26"/>
          <w:szCs w:val="26"/>
        </w:rPr>
        <w:t>Результат</w:t>
      </w:r>
      <w:r w:rsidR="0003671C">
        <w:rPr>
          <w:rFonts w:ascii="Times New Roman" w:eastAsia="Calibri" w:hAnsi="Times New Roman" w:cs="Times New Roman"/>
          <w:sz w:val="26"/>
          <w:szCs w:val="26"/>
        </w:rPr>
        <w:t>ом</w:t>
      </w:r>
      <w:r w:rsidR="0051752F" w:rsidRPr="0051752F">
        <w:rPr>
          <w:rFonts w:ascii="Times New Roman" w:eastAsia="Calibri" w:hAnsi="Times New Roman" w:cs="Times New Roman"/>
          <w:sz w:val="26"/>
          <w:szCs w:val="26"/>
        </w:rPr>
        <w:t xml:space="preserve"> предоставления субсидии явля</w:t>
      </w:r>
      <w:r w:rsidR="0003671C">
        <w:rPr>
          <w:rFonts w:ascii="Times New Roman" w:eastAsia="Calibri" w:hAnsi="Times New Roman" w:cs="Times New Roman"/>
          <w:sz w:val="26"/>
          <w:szCs w:val="26"/>
        </w:rPr>
        <w:t>е</w:t>
      </w:r>
      <w:r w:rsidR="0051752F" w:rsidRPr="0051752F">
        <w:rPr>
          <w:rFonts w:ascii="Times New Roman" w:eastAsia="Calibri" w:hAnsi="Times New Roman" w:cs="Times New Roman"/>
          <w:sz w:val="26"/>
          <w:szCs w:val="26"/>
        </w:rPr>
        <w:t>тся</w:t>
      </w:r>
      <w:r w:rsidR="0003671C">
        <w:rPr>
          <w:rFonts w:ascii="Times New Roman" w:eastAsia="Calibri" w:hAnsi="Times New Roman" w:cs="Times New Roman"/>
          <w:sz w:val="26"/>
          <w:szCs w:val="26"/>
        </w:rPr>
        <w:t xml:space="preserve"> предоставление субсидии в рамках </w:t>
      </w:r>
      <w:r w:rsidR="0003671C" w:rsidRPr="0003671C">
        <w:rPr>
          <w:rFonts w:ascii="Times New Roman" w:eastAsia="Calibri" w:hAnsi="Times New Roman" w:cs="Times New Roman"/>
          <w:sz w:val="26"/>
          <w:szCs w:val="26"/>
        </w:rPr>
        <w:t xml:space="preserve">основного мероприятия «Оказание поддержки социально ориентированным некоммерческим организациям в Нефтеюганском </w:t>
      </w:r>
      <w:r w:rsidR="0003671C">
        <w:rPr>
          <w:rFonts w:ascii="Times New Roman" w:eastAsia="Calibri" w:hAnsi="Times New Roman" w:cs="Times New Roman"/>
          <w:sz w:val="26"/>
          <w:szCs w:val="26"/>
        </w:rPr>
        <w:t xml:space="preserve">районе» муниципальной программы. В целях </w:t>
      </w:r>
      <w:r w:rsidR="0003671C" w:rsidRPr="0003671C">
        <w:rPr>
          <w:rFonts w:ascii="Times New Roman" w:eastAsia="Calibri" w:hAnsi="Times New Roman" w:cs="Times New Roman"/>
          <w:sz w:val="26"/>
          <w:szCs w:val="26"/>
        </w:rPr>
        <w:t>достижения показателей муниципальной программы получатель обязан обеспечить:</w:t>
      </w:r>
    </w:p>
    <w:p w14:paraId="475A81D2" w14:textId="77777777" w:rsidR="0051752F" w:rsidRPr="0051752F" w:rsidRDefault="0051752F" w:rsidP="0051752F">
      <w:pPr>
        <w:pStyle w:val="a3"/>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 xml:space="preserve">- проведение в рамках реализации социально значимой программы (проекта) мероприятий </w:t>
      </w:r>
      <w:r w:rsidR="00BA1CD0">
        <w:rPr>
          <w:rFonts w:ascii="Times New Roman" w:eastAsia="Calibri" w:hAnsi="Times New Roman" w:cs="Times New Roman"/>
          <w:sz w:val="26"/>
          <w:szCs w:val="26"/>
        </w:rPr>
        <w:t>–</w:t>
      </w:r>
      <w:r w:rsidRPr="0051752F">
        <w:rPr>
          <w:rFonts w:ascii="Times New Roman" w:eastAsia="Calibri" w:hAnsi="Times New Roman" w:cs="Times New Roman"/>
          <w:sz w:val="26"/>
          <w:szCs w:val="26"/>
        </w:rPr>
        <w:t xml:space="preserve"> не менее 1;</w:t>
      </w:r>
    </w:p>
    <w:p w14:paraId="763334E5" w14:textId="77777777" w:rsidR="0051752F" w:rsidRPr="0051752F" w:rsidRDefault="0051752F" w:rsidP="0051752F">
      <w:pPr>
        <w:pStyle w:val="a3"/>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 количество человек, ох</w:t>
      </w:r>
      <w:r w:rsidR="00BA1CD0">
        <w:rPr>
          <w:rFonts w:ascii="Times New Roman" w:eastAsia="Calibri" w:hAnsi="Times New Roman" w:cs="Times New Roman"/>
          <w:sz w:val="26"/>
          <w:szCs w:val="26"/>
        </w:rPr>
        <w:t>ваченных мероприятием (-</w:t>
      </w:r>
      <w:proofErr w:type="spellStart"/>
      <w:r w:rsidR="00BA1CD0">
        <w:rPr>
          <w:rFonts w:ascii="Times New Roman" w:eastAsia="Calibri" w:hAnsi="Times New Roman" w:cs="Times New Roman"/>
          <w:sz w:val="26"/>
          <w:szCs w:val="26"/>
        </w:rPr>
        <w:t>ями</w:t>
      </w:r>
      <w:proofErr w:type="spellEnd"/>
      <w:r w:rsidR="00BA1CD0">
        <w:rPr>
          <w:rFonts w:ascii="Times New Roman" w:eastAsia="Calibri" w:hAnsi="Times New Roman" w:cs="Times New Roman"/>
          <w:sz w:val="26"/>
          <w:szCs w:val="26"/>
        </w:rPr>
        <w:t>) – н</w:t>
      </w:r>
      <w:r w:rsidRPr="0051752F">
        <w:rPr>
          <w:rFonts w:ascii="Times New Roman" w:eastAsia="Calibri" w:hAnsi="Times New Roman" w:cs="Times New Roman"/>
          <w:sz w:val="26"/>
          <w:szCs w:val="26"/>
        </w:rPr>
        <w:t>е менее 30;</w:t>
      </w:r>
    </w:p>
    <w:p w14:paraId="2581382B" w14:textId="77777777" w:rsidR="0051752F" w:rsidRPr="0051752F" w:rsidRDefault="0051752F" w:rsidP="0051752F">
      <w:pPr>
        <w:pStyle w:val="a3"/>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 xml:space="preserve">- количество охваченных населенных пунктов Нефтеюганского района </w:t>
      </w:r>
      <w:r w:rsidR="00BA1CD0">
        <w:rPr>
          <w:rFonts w:ascii="Times New Roman" w:eastAsia="Calibri" w:hAnsi="Times New Roman" w:cs="Times New Roman"/>
          <w:sz w:val="26"/>
          <w:szCs w:val="26"/>
        </w:rPr>
        <w:t>–</w:t>
      </w:r>
      <w:r w:rsidRPr="0051752F">
        <w:rPr>
          <w:rFonts w:ascii="Times New Roman" w:eastAsia="Calibri" w:hAnsi="Times New Roman" w:cs="Times New Roman"/>
          <w:sz w:val="26"/>
          <w:szCs w:val="26"/>
        </w:rPr>
        <w:t xml:space="preserve"> 1</w:t>
      </w:r>
      <w:r w:rsidR="00BA1CD0">
        <w:rPr>
          <w:rFonts w:ascii="Times New Roman" w:eastAsia="Calibri" w:hAnsi="Times New Roman" w:cs="Times New Roman"/>
          <w:sz w:val="26"/>
          <w:szCs w:val="26"/>
        </w:rPr>
        <w:t xml:space="preserve"> </w:t>
      </w:r>
      <w:r w:rsidRPr="0051752F">
        <w:rPr>
          <w:rFonts w:ascii="Times New Roman" w:eastAsia="Calibri" w:hAnsi="Times New Roman" w:cs="Times New Roman"/>
          <w:sz w:val="26"/>
          <w:szCs w:val="26"/>
        </w:rPr>
        <w:t>и более.</w:t>
      </w:r>
    </w:p>
    <w:p w14:paraId="69549093" w14:textId="77777777" w:rsidR="0051752F" w:rsidRDefault="0051752F"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1</w:t>
      </w:r>
      <w:r>
        <w:rPr>
          <w:rFonts w:ascii="Times New Roman" w:eastAsia="Calibri" w:hAnsi="Times New Roman" w:cs="Times New Roman"/>
          <w:sz w:val="26"/>
          <w:szCs w:val="26"/>
        </w:rPr>
        <w:t>.</w:t>
      </w:r>
      <w:r w:rsidR="00FA55E0" w:rsidRPr="00FA55E0">
        <w:t xml:space="preserve"> </w:t>
      </w:r>
      <w:r w:rsidR="00FA55E0">
        <w:rPr>
          <w:rFonts w:ascii="Times New Roman" w:eastAsia="Calibri" w:hAnsi="Times New Roman" w:cs="Times New Roman"/>
          <w:sz w:val="26"/>
          <w:szCs w:val="26"/>
        </w:rPr>
        <w:t xml:space="preserve">Отдел планирования, анализа и отчетности </w:t>
      </w:r>
      <w:r w:rsidR="00FA55E0" w:rsidRPr="00FA55E0">
        <w:rPr>
          <w:rFonts w:ascii="Times New Roman" w:eastAsia="Calibri" w:hAnsi="Times New Roman" w:cs="Times New Roman"/>
          <w:sz w:val="26"/>
          <w:szCs w:val="26"/>
        </w:rPr>
        <w:t>администрации Нефтеюганского района на основании постановления администрации Нефтеюганского района о предоставлении субсидии обеспечивает перечисление субсидии получателю субсидии в течение 15 рабочих дней с даты заключения соглашения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6C3B5820" w14:textId="77777777" w:rsidR="005F16DF" w:rsidRPr="005F16DF" w:rsidRDefault="005F16D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Pr="005F16DF">
        <w:rPr>
          <w:rFonts w:ascii="Times New Roman" w:eastAsia="Calibri" w:hAnsi="Times New Roman" w:cs="Times New Roman"/>
          <w:sz w:val="26"/>
          <w:szCs w:val="26"/>
        </w:rPr>
        <w:t xml:space="preserve">. Социально ориентированным некоммерческим организациям, осуществляющим деятельность в Нефтеюганском районе, не обладающим статусом некоммерческих организаций </w:t>
      </w:r>
      <w:r w:rsidR="0054414F">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сроком не более чем до конца текущего финансового года.</w:t>
      </w:r>
    </w:p>
    <w:p w14:paraId="3BB0C613" w14:textId="77777777" w:rsidR="005F16DF" w:rsidRPr="005F16DF" w:rsidRDefault="0054414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005F16DF" w:rsidRPr="005F16DF">
        <w:rPr>
          <w:rFonts w:ascii="Times New Roman" w:eastAsia="Calibri" w:hAnsi="Times New Roman" w:cs="Times New Roman"/>
          <w:sz w:val="26"/>
          <w:szCs w:val="26"/>
        </w:rPr>
        <w:t xml:space="preserve">.1. Социально ориентированным некоммерческим организациям, обладающим статусом некоммерческих организаций </w:t>
      </w:r>
      <w:r>
        <w:rPr>
          <w:rFonts w:ascii="Times New Roman" w:eastAsia="Calibri" w:hAnsi="Times New Roman" w:cs="Times New Roman"/>
          <w:sz w:val="26"/>
          <w:szCs w:val="26"/>
        </w:rPr>
        <w:t>–</w:t>
      </w:r>
      <w:r w:rsidR="005F16DF"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на срок не менее 2 </w:t>
      </w:r>
      <w:r>
        <w:rPr>
          <w:rFonts w:ascii="Times New Roman" w:eastAsia="Calibri" w:hAnsi="Times New Roman" w:cs="Times New Roman"/>
          <w:sz w:val="26"/>
          <w:szCs w:val="26"/>
        </w:rPr>
        <w:t xml:space="preserve">(двух) </w:t>
      </w:r>
      <w:r w:rsidR="005F16DF" w:rsidRPr="005F16DF">
        <w:rPr>
          <w:rFonts w:ascii="Times New Roman" w:eastAsia="Calibri" w:hAnsi="Times New Roman" w:cs="Times New Roman"/>
          <w:sz w:val="26"/>
          <w:szCs w:val="26"/>
        </w:rPr>
        <w:t>лет.</w:t>
      </w:r>
    </w:p>
    <w:p w14:paraId="07ABA9E3" w14:textId="77777777" w:rsidR="00F54021" w:rsidRDefault="0054414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005F16DF" w:rsidRPr="005F16DF">
        <w:rPr>
          <w:rFonts w:ascii="Times New Roman" w:eastAsia="Calibri" w:hAnsi="Times New Roman" w:cs="Times New Roman"/>
          <w:sz w:val="26"/>
          <w:szCs w:val="26"/>
        </w:rPr>
        <w:t xml:space="preserve">.2. Социально ориентированные некоммерческие организации, обладающие статусом некоммерческой организации </w:t>
      </w:r>
      <w:r>
        <w:rPr>
          <w:rFonts w:ascii="Times New Roman" w:eastAsia="Calibri" w:hAnsi="Times New Roman" w:cs="Times New Roman"/>
          <w:sz w:val="26"/>
          <w:szCs w:val="26"/>
        </w:rPr>
        <w:t>–</w:t>
      </w:r>
      <w:r w:rsidR="005F16DF" w:rsidRPr="005F16DF">
        <w:rPr>
          <w:rFonts w:ascii="Times New Roman" w:eastAsia="Calibri" w:hAnsi="Times New Roman" w:cs="Times New Roman"/>
          <w:sz w:val="26"/>
          <w:szCs w:val="26"/>
        </w:rPr>
        <w:t xml:space="preserve"> исполнителя общественно полезных услуг, имеют право на приоритетное получение субсидии.</w:t>
      </w:r>
    </w:p>
    <w:p w14:paraId="5FA11AEA"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2.1</w:t>
      </w:r>
      <w:r w:rsidR="009135F6">
        <w:rPr>
          <w:rFonts w:ascii="Times New Roman" w:eastAsia="Calibri" w:hAnsi="Times New Roman" w:cs="Times New Roman"/>
          <w:sz w:val="26"/>
          <w:szCs w:val="26"/>
        </w:rPr>
        <w:t>3</w:t>
      </w:r>
      <w:r w:rsidRPr="00D32C4E">
        <w:rPr>
          <w:rFonts w:ascii="Times New Roman" w:eastAsia="Calibri" w:hAnsi="Times New Roman" w:cs="Times New Roman"/>
          <w:sz w:val="26"/>
          <w:szCs w:val="26"/>
        </w:rPr>
        <w:t>.</w:t>
      </w:r>
      <w:r w:rsidRPr="00D32C4E">
        <w:t xml:space="preserve"> </w:t>
      </w:r>
      <w:r w:rsidRPr="00D32C4E">
        <w:rPr>
          <w:rFonts w:ascii="Times New Roman" w:eastAsia="Calibri" w:hAnsi="Times New Roman" w:cs="Times New Roman"/>
          <w:sz w:val="26"/>
          <w:szCs w:val="26"/>
        </w:rPr>
        <w:t>Направления расходов, источником финансового обеспечения которых является субсидия:</w:t>
      </w:r>
    </w:p>
    <w:p w14:paraId="42927EB7"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оплата труда специалистов, участвующих в реализации мероприятий проекта;</w:t>
      </w:r>
    </w:p>
    <w:p w14:paraId="0914080D"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оплата товаров, работ, услуг, связанных с реализацией проекта;</w:t>
      </w:r>
    </w:p>
    <w:p w14:paraId="60859ED5"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плата за аренду имущества для реализации мероприятий проекта;</w:t>
      </w:r>
    </w:p>
    <w:p w14:paraId="012B2F7E"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оплата расходов за обслуживание банковских счетов, связанных с реализацией мероприятий проекта;</w:t>
      </w:r>
    </w:p>
    <w:p w14:paraId="70C9ADA4"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уплата налогов, сборов, страховых взносов и иных обязательных платежей в бюджетную систему Российской Федерации.</w:t>
      </w:r>
    </w:p>
    <w:p w14:paraId="0417679E" w14:textId="77777777" w:rsidR="0092123F" w:rsidRPr="0043502F" w:rsidRDefault="0092123F" w:rsidP="0092123F">
      <w:pPr>
        <w:pStyle w:val="a3"/>
        <w:spacing w:after="0" w:line="240" w:lineRule="auto"/>
        <w:ind w:left="0" w:firstLine="709"/>
        <w:jc w:val="both"/>
        <w:rPr>
          <w:rFonts w:ascii="Times New Roman" w:eastAsia="Calibri" w:hAnsi="Times New Roman" w:cs="Times New Roman"/>
          <w:sz w:val="26"/>
          <w:szCs w:val="26"/>
        </w:rPr>
      </w:pPr>
      <w:r w:rsidRPr="0043502F">
        <w:rPr>
          <w:rFonts w:ascii="Times New Roman" w:eastAsia="Calibri" w:hAnsi="Times New Roman" w:cs="Times New Roman"/>
          <w:sz w:val="26"/>
          <w:szCs w:val="26"/>
        </w:rPr>
        <w:lastRenderedPageBreak/>
        <w:t>2.1</w:t>
      </w:r>
      <w:r w:rsidR="009135F6">
        <w:rPr>
          <w:rFonts w:ascii="Times New Roman" w:eastAsia="Calibri" w:hAnsi="Times New Roman" w:cs="Times New Roman"/>
          <w:sz w:val="26"/>
          <w:szCs w:val="26"/>
        </w:rPr>
        <w:t>4</w:t>
      </w:r>
      <w:r w:rsidRPr="0043502F">
        <w:rPr>
          <w:rFonts w:ascii="Times New Roman" w:eastAsia="Calibri" w:hAnsi="Times New Roman" w:cs="Times New Roman"/>
          <w:sz w:val="26"/>
          <w:szCs w:val="26"/>
        </w:rPr>
        <w:t>.</w:t>
      </w:r>
      <w:r w:rsidRPr="0043502F">
        <w:t xml:space="preserve"> </w:t>
      </w:r>
      <w:r w:rsidRPr="0043502F">
        <w:rPr>
          <w:rFonts w:ascii="Times New Roman" w:eastAsia="Calibri" w:hAnsi="Times New Roman" w:cs="Times New Roman"/>
          <w:sz w:val="26"/>
          <w:szCs w:val="26"/>
        </w:rPr>
        <w:t>За счет средств субсидии запрещается приобретение получателями субсидий, а также иными юридическими лицами, получающими средства на основании соглашений, заключенных с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10EEBACB"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2.1</w:t>
      </w:r>
      <w:r w:rsidR="009135F6">
        <w:rPr>
          <w:rFonts w:ascii="Times New Roman" w:eastAsia="Calibri" w:hAnsi="Times New Roman" w:cs="Times New Roman"/>
          <w:sz w:val="26"/>
          <w:szCs w:val="26"/>
        </w:rPr>
        <w:t>5</w:t>
      </w:r>
      <w:r w:rsidRPr="00B57238">
        <w:rPr>
          <w:rFonts w:ascii="Times New Roman" w:eastAsia="Calibri" w:hAnsi="Times New Roman" w:cs="Times New Roman"/>
          <w:sz w:val="26"/>
          <w:szCs w:val="26"/>
        </w:rPr>
        <w:t>.</w:t>
      </w:r>
      <w:r w:rsidRPr="00B57238">
        <w:t xml:space="preserve"> </w:t>
      </w:r>
      <w:r w:rsidRPr="00B57238">
        <w:rPr>
          <w:rFonts w:ascii="Times New Roman" w:eastAsia="Calibri" w:hAnsi="Times New Roman" w:cs="Times New Roman"/>
          <w:sz w:val="26"/>
          <w:szCs w:val="26"/>
        </w:rPr>
        <w:t>Средства субсидий не могут быть использованы на:</w:t>
      </w:r>
    </w:p>
    <w:p w14:paraId="3180BF89"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расходы, связанные с предпринимательской деятельностью, и оказание помощи коммерческим структурам;</w:t>
      </w:r>
    </w:p>
    <w:p w14:paraId="3340B0AE"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расходы, связанные с осуществлением деятельности, напрямую не связанной с реализацией программ (проектов).</w:t>
      </w:r>
    </w:p>
    <w:p w14:paraId="53C6C8BE"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расходы на поддержку политических партий;</w:t>
      </w:r>
    </w:p>
    <w:p w14:paraId="0C101072"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расходы на проведение митингов, демонстраций, пикетов;</w:t>
      </w:r>
    </w:p>
    <w:p w14:paraId="5F539CB6"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расходы на приобретение алкогольных напитков и табачной продукции;</w:t>
      </w:r>
    </w:p>
    <w:p w14:paraId="25AFCDE8"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уплату штрафов.</w:t>
      </w:r>
    </w:p>
    <w:p w14:paraId="647B0450" w14:textId="77777777" w:rsidR="0092123F" w:rsidRDefault="00B57238" w:rsidP="0051752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2.1</w:t>
      </w:r>
      <w:r w:rsidR="009135F6">
        <w:rPr>
          <w:rFonts w:ascii="Times New Roman" w:eastAsia="Calibri" w:hAnsi="Times New Roman" w:cs="Times New Roman"/>
          <w:sz w:val="26"/>
          <w:szCs w:val="26"/>
        </w:rPr>
        <w:t>6</w:t>
      </w:r>
      <w:r w:rsidR="0092123F" w:rsidRPr="00B57238">
        <w:rPr>
          <w:rFonts w:ascii="Times New Roman" w:eastAsia="Calibri" w:hAnsi="Times New Roman" w:cs="Times New Roman"/>
          <w:sz w:val="26"/>
          <w:szCs w:val="26"/>
        </w:rPr>
        <w:t>.</w:t>
      </w:r>
      <w:r w:rsidR="0092123F" w:rsidRPr="00B57238">
        <w:t xml:space="preserve"> </w:t>
      </w:r>
      <w:r w:rsidR="0092123F" w:rsidRPr="00B57238">
        <w:rPr>
          <w:rFonts w:ascii="Times New Roman" w:eastAsia="Calibri" w:hAnsi="Times New Roman" w:cs="Times New Roman"/>
          <w:sz w:val="26"/>
          <w:szCs w:val="26"/>
        </w:rPr>
        <w:t xml:space="preserve">После заключения соглашения данные о получателе субсидии вносятся в муниципальный реестр социально ориентированных некоммерческих организаций </w:t>
      </w:r>
      <w:r w:rsidRPr="00B57238">
        <w:rPr>
          <w:rFonts w:ascii="Times New Roman" w:eastAsia="Calibri" w:hAnsi="Times New Roman" w:cs="Times New Roman"/>
          <w:sz w:val="26"/>
          <w:szCs w:val="26"/>
        </w:rPr>
        <w:t>–</w:t>
      </w:r>
      <w:r w:rsidR="0092123F" w:rsidRPr="00B57238">
        <w:rPr>
          <w:rFonts w:ascii="Times New Roman" w:eastAsia="Calibri" w:hAnsi="Times New Roman" w:cs="Times New Roman"/>
          <w:sz w:val="26"/>
          <w:szCs w:val="26"/>
        </w:rPr>
        <w:t xml:space="preserve"> получателей поддержки в соответствии со статьей 31.2 Федерального закона от 12.01.1996 № 7-ФЗ «О некоммерческих организациях».</w:t>
      </w:r>
    </w:p>
    <w:p w14:paraId="5E615265" w14:textId="77777777" w:rsidR="00F16D58" w:rsidRDefault="00F16D58" w:rsidP="00B5647B">
      <w:pPr>
        <w:pStyle w:val="a3"/>
        <w:spacing w:after="0" w:line="240" w:lineRule="auto"/>
        <w:ind w:left="0" w:firstLine="709"/>
        <w:jc w:val="both"/>
        <w:rPr>
          <w:rFonts w:ascii="Times New Roman" w:eastAsia="Calibri" w:hAnsi="Times New Roman" w:cs="Times New Roman"/>
          <w:sz w:val="26"/>
          <w:szCs w:val="26"/>
        </w:rPr>
      </w:pPr>
    </w:p>
    <w:p w14:paraId="56A2C4A8" w14:textId="77777777" w:rsidR="00790ABC" w:rsidRPr="00790ABC" w:rsidRDefault="00790ABC" w:rsidP="00B5647B">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790ABC">
        <w:rPr>
          <w:rFonts w:ascii="Times New Roman" w:eastAsia="Calibri" w:hAnsi="Times New Roman" w:cs="Times New Roman"/>
          <w:sz w:val="26"/>
          <w:szCs w:val="26"/>
        </w:rPr>
        <w:t xml:space="preserve">. Требования к </w:t>
      </w:r>
      <w:r w:rsidR="000E2400">
        <w:rPr>
          <w:rFonts w:ascii="Times New Roman" w:eastAsia="Calibri" w:hAnsi="Times New Roman" w:cs="Times New Roman"/>
          <w:sz w:val="26"/>
          <w:szCs w:val="26"/>
        </w:rPr>
        <w:t xml:space="preserve">предоставлению </w:t>
      </w:r>
      <w:r w:rsidRPr="00790ABC">
        <w:rPr>
          <w:rFonts w:ascii="Times New Roman" w:eastAsia="Calibri" w:hAnsi="Times New Roman" w:cs="Times New Roman"/>
          <w:sz w:val="26"/>
          <w:szCs w:val="26"/>
        </w:rPr>
        <w:t>отчетности</w:t>
      </w:r>
      <w:r>
        <w:rPr>
          <w:rFonts w:ascii="Times New Roman" w:eastAsia="Calibri" w:hAnsi="Times New Roman" w:cs="Times New Roman"/>
          <w:sz w:val="26"/>
          <w:szCs w:val="26"/>
        </w:rPr>
        <w:t>, осуществлени</w:t>
      </w:r>
      <w:r w:rsidR="00011344">
        <w:rPr>
          <w:rFonts w:ascii="Times New Roman" w:eastAsia="Calibri" w:hAnsi="Times New Roman" w:cs="Times New Roman"/>
          <w:sz w:val="26"/>
          <w:szCs w:val="26"/>
        </w:rPr>
        <w:t>ю</w:t>
      </w:r>
      <w:r w:rsidR="000E2400">
        <w:rPr>
          <w:rFonts w:ascii="Times New Roman" w:eastAsia="Calibri" w:hAnsi="Times New Roman" w:cs="Times New Roman"/>
          <w:sz w:val="26"/>
          <w:szCs w:val="26"/>
        </w:rPr>
        <w:t xml:space="preserve"> контроля </w:t>
      </w:r>
      <w:r w:rsidRPr="00790ABC">
        <w:rPr>
          <w:rFonts w:ascii="Times New Roman" w:eastAsia="Calibri" w:hAnsi="Times New Roman" w:cs="Times New Roman"/>
          <w:sz w:val="26"/>
          <w:szCs w:val="26"/>
        </w:rPr>
        <w:t>(мониторинга)</w:t>
      </w:r>
      <w:r w:rsidR="000E2400">
        <w:rPr>
          <w:rFonts w:ascii="Times New Roman" w:eastAsia="Calibri" w:hAnsi="Times New Roman" w:cs="Times New Roman"/>
          <w:sz w:val="26"/>
          <w:szCs w:val="26"/>
        </w:rPr>
        <w:t xml:space="preserve"> </w:t>
      </w:r>
      <w:r w:rsidRPr="00790ABC">
        <w:rPr>
          <w:rFonts w:ascii="Times New Roman" w:eastAsia="Calibri" w:hAnsi="Times New Roman" w:cs="Times New Roman"/>
          <w:sz w:val="26"/>
          <w:szCs w:val="26"/>
        </w:rPr>
        <w:t>за соблюдением условий и порядка предоставления субсидий</w:t>
      </w:r>
    </w:p>
    <w:p w14:paraId="3D5F4450" w14:textId="77777777" w:rsidR="00790ABC" w:rsidRDefault="00790ABC" w:rsidP="00B5647B">
      <w:pPr>
        <w:pStyle w:val="a3"/>
        <w:spacing w:after="0" w:line="240" w:lineRule="auto"/>
        <w:ind w:left="0" w:firstLine="709"/>
        <w:jc w:val="center"/>
        <w:rPr>
          <w:rFonts w:ascii="Times New Roman" w:eastAsia="Calibri" w:hAnsi="Times New Roman" w:cs="Times New Roman"/>
          <w:sz w:val="26"/>
          <w:szCs w:val="26"/>
        </w:rPr>
      </w:pPr>
      <w:r w:rsidRPr="00790ABC">
        <w:rPr>
          <w:rFonts w:ascii="Times New Roman" w:eastAsia="Calibri" w:hAnsi="Times New Roman" w:cs="Times New Roman"/>
          <w:sz w:val="26"/>
          <w:szCs w:val="26"/>
        </w:rPr>
        <w:t>и ответственности за их нарушение</w:t>
      </w:r>
    </w:p>
    <w:p w14:paraId="0ACC7E64" w14:textId="77777777" w:rsidR="00790ABC" w:rsidRDefault="00790ABC" w:rsidP="00790ABC">
      <w:pPr>
        <w:pStyle w:val="a3"/>
        <w:spacing w:after="0" w:line="240" w:lineRule="auto"/>
        <w:ind w:left="0" w:firstLine="709"/>
        <w:jc w:val="center"/>
        <w:rPr>
          <w:rFonts w:ascii="Times New Roman" w:eastAsia="Calibri" w:hAnsi="Times New Roman" w:cs="Times New Roman"/>
          <w:sz w:val="26"/>
          <w:szCs w:val="26"/>
        </w:rPr>
      </w:pPr>
    </w:p>
    <w:p w14:paraId="6219872F" w14:textId="77777777" w:rsidR="005F200A" w:rsidRDefault="00712D5C" w:rsidP="00712D5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 </w:t>
      </w:r>
      <w:r w:rsidR="005F200A" w:rsidRPr="005F200A">
        <w:rPr>
          <w:rFonts w:ascii="Times New Roman" w:eastAsia="Calibri" w:hAnsi="Times New Roman" w:cs="Times New Roman"/>
          <w:sz w:val="26"/>
          <w:szCs w:val="26"/>
        </w:rPr>
        <w:t>Требования к предоставлению отчетности.</w:t>
      </w:r>
    </w:p>
    <w:p w14:paraId="08641382" w14:textId="77777777" w:rsidR="00056860" w:rsidRDefault="00056860" w:rsidP="00712D5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3.1.1. </w:t>
      </w:r>
      <w:r w:rsidRPr="00056860">
        <w:rPr>
          <w:rFonts w:ascii="Times New Roman" w:eastAsia="Calibri" w:hAnsi="Times New Roman" w:cs="Times New Roman"/>
          <w:sz w:val="26"/>
          <w:szCs w:val="26"/>
        </w:rPr>
        <w:t xml:space="preserve">Получатель </w:t>
      </w:r>
      <w:r>
        <w:rPr>
          <w:rFonts w:ascii="Times New Roman" w:eastAsia="Calibri" w:hAnsi="Times New Roman" w:cs="Times New Roman"/>
          <w:sz w:val="26"/>
          <w:szCs w:val="26"/>
        </w:rPr>
        <w:t>субсидии</w:t>
      </w:r>
      <w:r w:rsidRPr="00056860">
        <w:rPr>
          <w:rFonts w:ascii="Times New Roman" w:eastAsia="Calibri" w:hAnsi="Times New Roman" w:cs="Times New Roman"/>
          <w:sz w:val="26"/>
          <w:szCs w:val="26"/>
        </w:rPr>
        <w:t xml:space="preserve"> предоставляет в </w:t>
      </w:r>
      <w:r>
        <w:rPr>
          <w:rFonts w:ascii="Times New Roman" w:eastAsia="Calibri" w:hAnsi="Times New Roman" w:cs="Times New Roman"/>
          <w:sz w:val="26"/>
          <w:szCs w:val="26"/>
        </w:rPr>
        <w:t>Управление</w:t>
      </w:r>
      <w:r w:rsidRPr="00056860">
        <w:rPr>
          <w:rFonts w:ascii="Times New Roman" w:eastAsia="Calibri" w:hAnsi="Times New Roman" w:cs="Times New Roman"/>
          <w:sz w:val="26"/>
          <w:szCs w:val="26"/>
        </w:rPr>
        <w:t xml:space="preserve"> </w:t>
      </w:r>
      <w:r w:rsidR="00E63700" w:rsidRPr="00E4776A">
        <w:rPr>
          <w:rFonts w:ascii="Times New Roman" w:eastAsia="Calibri" w:hAnsi="Times New Roman" w:cs="Times New Roman"/>
          <w:sz w:val="26"/>
          <w:szCs w:val="26"/>
        </w:rPr>
        <w:t>ежеквартально, не позднее 10 рабочего дня, следующего за отчетным кварталом</w:t>
      </w:r>
      <w:r w:rsidR="006E6597">
        <w:rPr>
          <w:rFonts w:ascii="Times New Roman" w:eastAsia="Calibri" w:hAnsi="Times New Roman" w:cs="Times New Roman"/>
          <w:sz w:val="26"/>
          <w:szCs w:val="26"/>
        </w:rPr>
        <w:t xml:space="preserve"> </w:t>
      </w:r>
      <w:r w:rsidRPr="00056860">
        <w:rPr>
          <w:rFonts w:ascii="Times New Roman" w:eastAsia="Calibri" w:hAnsi="Times New Roman" w:cs="Times New Roman"/>
          <w:sz w:val="26"/>
          <w:szCs w:val="26"/>
        </w:rPr>
        <w:t xml:space="preserve">по форме, определенной типовой формой соглашения, установленной </w:t>
      </w:r>
      <w:r w:rsidR="003F20C3">
        <w:rPr>
          <w:rFonts w:ascii="Times New Roman" w:eastAsia="Calibri" w:hAnsi="Times New Roman" w:cs="Times New Roman"/>
          <w:sz w:val="26"/>
          <w:szCs w:val="26"/>
        </w:rPr>
        <w:t>д</w:t>
      </w:r>
      <w:r w:rsidRPr="00056860">
        <w:rPr>
          <w:rFonts w:ascii="Times New Roman" w:eastAsia="Calibri" w:hAnsi="Times New Roman" w:cs="Times New Roman"/>
          <w:sz w:val="26"/>
          <w:szCs w:val="26"/>
        </w:rPr>
        <w:t>епартаментом финансов Нефтеюганского района:</w:t>
      </w:r>
    </w:p>
    <w:p w14:paraId="024D1841" w14:textId="77777777" w:rsidR="004F16DD" w:rsidRDefault="00056860" w:rsidP="00712D5C">
      <w:pPr>
        <w:pStyle w:val="a3"/>
        <w:spacing w:after="0" w:line="240" w:lineRule="auto"/>
        <w:ind w:left="0" w:firstLine="709"/>
        <w:jc w:val="both"/>
      </w:pPr>
      <w:r>
        <w:rPr>
          <w:rFonts w:ascii="Times New Roman" w:eastAsia="Calibri" w:hAnsi="Times New Roman" w:cs="Times New Roman"/>
          <w:sz w:val="26"/>
          <w:szCs w:val="26"/>
        </w:rPr>
        <w:t xml:space="preserve">- отчет </w:t>
      </w:r>
      <w:r w:rsidR="00712D5C" w:rsidRPr="00712D5C">
        <w:rPr>
          <w:rFonts w:ascii="Times New Roman" w:eastAsia="Calibri" w:hAnsi="Times New Roman" w:cs="Times New Roman"/>
          <w:sz w:val="26"/>
          <w:szCs w:val="26"/>
        </w:rPr>
        <w:t>о достижении значений резу</w:t>
      </w:r>
      <w:r w:rsidR="004F16DD">
        <w:rPr>
          <w:rFonts w:ascii="Times New Roman" w:eastAsia="Calibri" w:hAnsi="Times New Roman" w:cs="Times New Roman"/>
          <w:sz w:val="26"/>
          <w:szCs w:val="26"/>
        </w:rPr>
        <w:t>льтатов предоставления субсидии</w:t>
      </w:r>
      <w:r w:rsidR="006E6597">
        <w:rPr>
          <w:rFonts w:ascii="Times New Roman" w:eastAsia="Calibri" w:hAnsi="Times New Roman" w:cs="Times New Roman"/>
          <w:sz w:val="26"/>
          <w:szCs w:val="26"/>
        </w:rPr>
        <w:t>;</w:t>
      </w:r>
    </w:p>
    <w:p w14:paraId="62A827AA" w14:textId="77777777" w:rsidR="00D146E2" w:rsidRPr="00CD56CC" w:rsidRDefault="00425CF8" w:rsidP="009C41E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425CF8">
        <w:rPr>
          <w:rFonts w:ascii="Times New Roman" w:eastAsia="Calibri" w:hAnsi="Times New Roman" w:cs="Times New Roman"/>
          <w:sz w:val="26"/>
          <w:szCs w:val="26"/>
        </w:rPr>
        <w:t xml:space="preserve"> отчет о</w:t>
      </w:r>
      <w:r w:rsidR="009C41EC">
        <w:rPr>
          <w:rFonts w:ascii="Times New Roman" w:eastAsia="Calibri" w:hAnsi="Times New Roman" w:cs="Times New Roman"/>
          <w:sz w:val="26"/>
          <w:szCs w:val="26"/>
        </w:rPr>
        <w:t>б осуществлении</w:t>
      </w:r>
      <w:r w:rsidR="000306C2">
        <w:rPr>
          <w:rFonts w:ascii="Times New Roman" w:eastAsia="Calibri" w:hAnsi="Times New Roman" w:cs="Times New Roman"/>
          <w:sz w:val="26"/>
          <w:szCs w:val="26"/>
        </w:rPr>
        <w:t xml:space="preserve"> </w:t>
      </w:r>
      <w:r w:rsidRPr="00425CF8">
        <w:rPr>
          <w:rFonts w:ascii="Times New Roman" w:eastAsia="Calibri" w:hAnsi="Times New Roman" w:cs="Times New Roman"/>
          <w:sz w:val="26"/>
          <w:szCs w:val="26"/>
        </w:rPr>
        <w:t>расход</w:t>
      </w:r>
      <w:r w:rsidR="009C41EC">
        <w:rPr>
          <w:rFonts w:ascii="Times New Roman" w:eastAsia="Calibri" w:hAnsi="Times New Roman" w:cs="Times New Roman"/>
          <w:sz w:val="26"/>
          <w:szCs w:val="26"/>
        </w:rPr>
        <w:t>ов</w:t>
      </w:r>
      <w:r w:rsidRPr="00425CF8">
        <w:rPr>
          <w:rFonts w:ascii="Times New Roman" w:eastAsia="Calibri" w:hAnsi="Times New Roman" w:cs="Times New Roman"/>
          <w:sz w:val="26"/>
          <w:szCs w:val="26"/>
        </w:rPr>
        <w:t>, источником финансового обеспечения которых является</w:t>
      </w:r>
      <w:r>
        <w:rPr>
          <w:rFonts w:ascii="Times New Roman" w:eastAsia="Calibri" w:hAnsi="Times New Roman" w:cs="Times New Roman"/>
          <w:sz w:val="26"/>
          <w:szCs w:val="26"/>
        </w:rPr>
        <w:t xml:space="preserve"> субсидия</w:t>
      </w:r>
      <w:r w:rsidR="009C41EC">
        <w:rPr>
          <w:rFonts w:ascii="Times New Roman" w:eastAsia="Calibri" w:hAnsi="Times New Roman" w:cs="Times New Roman"/>
          <w:sz w:val="26"/>
          <w:szCs w:val="26"/>
        </w:rPr>
        <w:t>.</w:t>
      </w:r>
    </w:p>
    <w:p w14:paraId="68068B7C" w14:textId="7D6021AB" w:rsidR="00C35D7E" w:rsidRPr="00AB0139" w:rsidRDefault="00073F09" w:rsidP="0021321A">
      <w:pPr>
        <w:pStyle w:val="a3"/>
        <w:spacing w:after="0" w:line="240" w:lineRule="auto"/>
        <w:ind w:left="0" w:firstLine="709"/>
        <w:jc w:val="both"/>
        <w:rPr>
          <w:rFonts w:ascii="Times New Roman" w:eastAsia="Calibri" w:hAnsi="Times New Roman" w:cs="Times New Roman"/>
          <w:color w:val="FF0000"/>
          <w:sz w:val="26"/>
          <w:szCs w:val="26"/>
        </w:rPr>
      </w:pPr>
      <w:r w:rsidRPr="00C35D7E">
        <w:rPr>
          <w:rFonts w:ascii="Times New Roman" w:eastAsia="Calibri" w:hAnsi="Times New Roman" w:cs="Times New Roman"/>
          <w:sz w:val="26"/>
          <w:szCs w:val="26"/>
        </w:rPr>
        <w:t>3.1.2.</w:t>
      </w:r>
      <w:r w:rsidRPr="00C35D7E">
        <w:t xml:space="preserve"> </w:t>
      </w:r>
      <w:r w:rsidRPr="00C35D7E">
        <w:rPr>
          <w:rFonts w:ascii="Times New Roman" w:eastAsia="Calibri" w:hAnsi="Times New Roman" w:cs="Times New Roman"/>
          <w:sz w:val="26"/>
          <w:szCs w:val="26"/>
        </w:rPr>
        <w:t xml:space="preserve">Получатель субсидии предоставляет в Управление </w:t>
      </w:r>
      <w:r w:rsidR="003507AE" w:rsidRPr="00C35D7E">
        <w:rPr>
          <w:rFonts w:ascii="Times New Roman" w:eastAsia="Calibri" w:hAnsi="Times New Roman" w:cs="Times New Roman"/>
          <w:sz w:val="26"/>
          <w:szCs w:val="26"/>
        </w:rPr>
        <w:t xml:space="preserve">ежеквартально, не позднее 10 рабочего дня, следующего за отчетным кварталом </w:t>
      </w:r>
      <w:r w:rsidRPr="00C35D7E">
        <w:rPr>
          <w:rFonts w:ascii="Times New Roman" w:eastAsia="Calibri" w:hAnsi="Times New Roman" w:cs="Times New Roman"/>
          <w:sz w:val="26"/>
          <w:szCs w:val="26"/>
        </w:rPr>
        <w:t>дополнительн</w:t>
      </w:r>
      <w:r w:rsidR="00C35D7E" w:rsidRPr="00C35D7E">
        <w:rPr>
          <w:rFonts w:ascii="Times New Roman" w:eastAsia="Calibri" w:hAnsi="Times New Roman" w:cs="Times New Roman"/>
          <w:sz w:val="26"/>
          <w:szCs w:val="26"/>
        </w:rPr>
        <w:t>ый отчет о реализации плана мероприятий по достижению результатов предоставления субсидии (контрольных точек)</w:t>
      </w:r>
      <w:r w:rsidRPr="00C35D7E">
        <w:rPr>
          <w:rFonts w:ascii="Times New Roman" w:eastAsia="Calibri" w:hAnsi="Times New Roman" w:cs="Times New Roman"/>
          <w:sz w:val="26"/>
          <w:szCs w:val="26"/>
        </w:rPr>
        <w:t xml:space="preserve"> по форме, </w:t>
      </w:r>
      <w:r w:rsidR="00C35D7E" w:rsidRPr="00C35D7E">
        <w:rPr>
          <w:rFonts w:ascii="Times New Roman" w:eastAsia="Calibri" w:hAnsi="Times New Roman" w:cs="Times New Roman"/>
          <w:sz w:val="26"/>
          <w:szCs w:val="26"/>
        </w:rPr>
        <w:t xml:space="preserve">определенной </w:t>
      </w:r>
      <w:r w:rsidR="00AB0139" w:rsidRPr="00672BC2">
        <w:rPr>
          <w:rFonts w:ascii="Times New Roman" w:eastAsia="Calibri" w:hAnsi="Times New Roman" w:cs="Times New Roman"/>
          <w:sz w:val="26"/>
          <w:szCs w:val="26"/>
        </w:rPr>
        <w:t>соглашением.</w:t>
      </w:r>
    </w:p>
    <w:p w14:paraId="5E220603" w14:textId="77777777" w:rsidR="0021321A" w:rsidRPr="0021321A" w:rsidRDefault="0021321A" w:rsidP="0021321A">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3.</w:t>
      </w:r>
      <w:r w:rsidR="00331EF9">
        <w:rPr>
          <w:rFonts w:ascii="Times New Roman" w:eastAsia="Calibri" w:hAnsi="Times New Roman" w:cs="Times New Roman"/>
          <w:sz w:val="26"/>
          <w:szCs w:val="26"/>
        </w:rPr>
        <w:t>1</w:t>
      </w:r>
      <w:r w:rsidRPr="0021321A">
        <w:rPr>
          <w:rFonts w:ascii="Times New Roman" w:eastAsia="Calibri" w:hAnsi="Times New Roman" w:cs="Times New Roman"/>
          <w:sz w:val="26"/>
          <w:szCs w:val="26"/>
        </w:rPr>
        <w:t>.</w:t>
      </w:r>
      <w:r w:rsidR="00331EF9">
        <w:rPr>
          <w:rFonts w:ascii="Times New Roman" w:eastAsia="Calibri" w:hAnsi="Times New Roman" w:cs="Times New Roman"/>
          <w:sz w:val="26"/>
          <w:szCs w:val="26"/>
        </w:rPr>
        <w:t>3</w:t>
      </w:r>
      <w:r w:rsidRPr="0021321A">
        <w:rPr>
          <w:rFonts w:ascii="Times New Roman" w:eastAsia="Calibri" w:hAnsi="Times New Roman" w:cs="Times New Roman"/>
          <w:sz w:val="26"/>
          <w:szCs w:val="26"/>
        </w:rPr>
        <w:t>. Порядок и сроки проверки и принятия главным распорядителем бюджетных средств отчетности, предоставленной получателем субсидии.</w:t>
      </w:r>
    </w:p>
    <w:p w14:paraId="5A4D857E" w14:textId="77777777" w:rsidR="0021321A" w:rsidRPr="0021321A" w:rsidRDefault="0021321A" w:rsidP="00B40C4F">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 xml:space="preserve">Получатель субсидии </w:t>
      </w:r>
      <w:r w:rsidR="00B40C4F" w:rsidRPr="00B40C4F">
        <w:rPr>
          <w:rFonts w:ascii="Times New Roman" w:eastAsia="Calibri" w:hAnsi="Times New Roman" w:cs="Times New Roman"/>
          <w:sz w:val="26"/>
          <w:szCs w:val="26"/>
        </w:rPr>
        <w:t>предоставляет в Управление</w:t>
      </w:r>
      <w:r w:rsidR="00B40C4F">
        <w:rPr>
          <w:rFonts w:ascii="Times New Roman" w:eastAsia="Calibri" w:hAnsi="Times New Roman" w:cs="Times New Roman"/>
          <w:sz w:val="26"/>
          <w:szCs w:val="26"/>
        </w:rPr>
        <w:t xml:space="preserve"> отчеты в соответствии с</w:t>
      </w:r>
      <w:r w:rsidRPr="0021321A">
        <w:rPr>
          <w:rFonts w:ascii="Times New Roman" w:eastAsia="Calibri" w:hAnsi="Times New Roman" w:cs="Times New Roman"/>
          <w:sz w:val="26"/>
          <w:szCs w:val="26"/>
        </w:rPr>
        <w:t xml:space="preserve"> </w:t>
      </w:r>
      <w:r w:rsidR="00C3618D">
        <w:rPr>
          <w:rFonts w:ascii="Times New Roman" w:eastAsia="Calibri" w:hAnsi="Times New Roman" w:cs="Times New Roman"/>
          <w:sz w:val="26"/>
          <w:szCs w:val="26"/>
        </w:rPr>
        <w:t>под</w:t>
      </w:r>
      <w:r w:rsidRPr="0021321A">
        <w:rPr>
          <w:rFonts w:ascii="Times New Roman" w:eastAsia="Calibri" w:hAnsi="Times New Roman" w:cs="Times New Roman"/>
          <w:sz w:val="26"/>
          <w:szCs w:val="26"/>
        </w:rPr>
        <w:t>п</w:t>
      </w:r>
      <w:r w:rsidR="00C3618D">
        <w:rPr>
          <w:rFonts w:ascii="Times New Roman" w:eastAsia="Calibri" w:hAnsi="Times New Roman" w:cs="Times New Roman"/>
          <w:sz w:val="26"/>
          <w:szCs w:val="26"/>
        </w:rPr>
        <w:t>ункта</w:t>
      </w:r>
      <w:r w:rsidR="00B40C4F">
        <w:rPr>
          <w:rFonts w:ascii="Times New Roman" w:eastAsia="Calibri" w:hAnsi="Times New Roman" w:cs="Times New Roman"/>
          <w:sz w:val="26"/>
          <w:szCs w:val="26"/>
        </w:rPr>
        <w:t>ми</w:t>
      </w:r>
      <w:r w:rsidRPr="0021321A">
        <w:rPr>
          <w:rFonts w:ascii="Times New Roman" w:eastAsia="Calibri" w:hAnsi="Times New Roman" w:cs="Times New Roman"/>
          <w:sz w:val="26"/>
          <w:szCs w:val="26"/>
        </w:rPr>
        <w:t xml:space="preserve"> 3.1</w:t>
      </w:r>
      <w:r>
        <w:rPr>
          <w:rFonts w:ascii="Times New Roman" w:eastAsia="Calibri" w:hAnsi="Times New Roman" w:cs="Times New Roman"/>
          <w:sz w:val="26"/>
          <w:szCs w:val="26"/>
        </w:rPr>
        <w:t>.1</w:t>
      </w:r>
      <w:r w:rsidR="00973877">
        <w:rPr>
          <w:rFonts w:ascii="Times New Roman" w:eastAsia="Calibri" w:hAnsi="Times New Roman" w:cs="Times New Roman"/>
          <w:sz w:val="26"/>
          <w:szCs w:val="26"/>
        </w:rPr>
        <w:t>, 3.1.2</w:t>
      </w:r>
      <w:r w:rsidR="00C3618D">
        <w:rPr>
          <w:rFonts w:ascii="Times New Roman" w:eastAsia="Calibri" w:hAnsi="Times New Roman" w:cs="Times New Roman"/>
          <w:sz w:val="26"/>
          <w:szCs w:val="26"/>
        </w:rPr>
        <w:t xml:space="preserve"> пункта 3.1</w:t>
      </w:r>
      <w:r w:rsidRPr="0021321A">
        <w:rPr>
          <w:rFonts w:ascii="Times New Roman" w:eastAsia="Calibri" w:hAnsi="Times New Roman" w:cs="Times New Roman"/>
          <w:sz w:val="26"/>
          <w:szCs w:val="26"/>
        </w:rPr>
        <w:t xml:space="preserve"> настоящего раздела</w:t>
      </w:r>
      <w:r w:rsidR="00B40C4F">
        <w:rPr>
          <w:rFonts w:ascii="Times New Roman" w:eastAsia="Calibri" w:hAnsi="Times New Roman" w:cs="Times New Roman"/>
          <w:sz w:val="26"/>
          <w:szCs w:val="26"/>
        </w:rPr>
        <w:t>.</w:t>
      </w:r>
    </w:p>
    <w:p w14:paraId="6B071BE5" w14:textId="77777777" w:rsidR="0021321A" w:rsidRPr="00B55428" w:rsidRDefault="00B55428" w:rsidP="00B5542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Администрация в лице Управления </w:t>
      </w:r>
      <w:r w:rsidRPr="00B55428">
        <w:rPr>
          <w:rFonts w:ascii="Times New Roman" w:eastAsia="Calibri" w:hAnsi="Times New Roman" w:cs="Times New Roman"/>
          <w:sz w:val="26"/>
          <w:szCs w:val="26"/>
        </w:rPr>
        <w:t>в течение 15 календарных дней осуществляет проверку отчетности, предоставленной получателем</w:t>
      </w:r>
      <w:r>
        <w:rPr>
          <w:rFonts w:ascii="Times New Roman" w:eastAsia="Calibri" w:hAnsi="Times New Roman" w:cs="Times New Roman"/>
          <w:sz w:val="26"/>
          <w:szCs w:val="26"/>
        </w:rPr>
        <w:t xml:space="preserve"> субсидии.</w:t>
      </w:r>
    </w:p>
    <w:p w14:paraId="0AC61A54" w14:textId="77777777" w:rsidR="00932C37" w:rsidRDefault="00871887" w:rsidP="00451470">
      <w:pPr>
        <w:pStyle w:val="a3"/>
        <w:spacing w:after="0" w:line="240" w:lineRule="auto"/>
        <w:ind w:left="0" w:firstLine="709"/>
        <w:jc w:val="both"/>
        <w:rPr>
          <w:rFonts w:ascii="Times New Roman" w:eastAsia="Calibri" w:hAnsi="Times New Roman" w:cs="Times New Roman"/>
          <w:sz w:val="26"/>
          <w:szCs w:val="26"/>
        </w:rPr>
      </w:pPr>
      <w:r w:rsidRPr="00871887">
        <w:rPr>
          <w:rFonts w:ascii="Times New Roman" w:eastAsia="Calibri" w:hAnsi="Times New Roman" w:cs="Times New Roman"/>
          <w:sz w:val="26"/>
          <w:szCs w:val="26"/>
        </w:rPr>
        <w:t>3.2.</w:t>
      </w:r>
      <w:r>
        <w:rPr>
          <w:rFonts w:ascii="Times New Roman" w:eastAsia="Calibri" w:hAnsi="Times New Roman" w:cs="Times New Roman"/>
          <w:sz w:val="26"/>
          <w:szCs w:val="26"/>
        </w:rPr>
        <w:t xml:space="preserve"> </w:t>
      </w:r>
      <w:r w:rsidRPr="00871887">
        <w:rPr>
          <w:rFonts w:ascii="Times New Roman" w:eastAsia="Calibri" w:hAnsi="Times New Roman" w:cs="Times New Roman"/>
          <w:sz w:val="26"/>
          <w:szCs w:val="26"/>
        </w:rPr>
        <w:t>Требования к проведению мониторинга достижения результатов</w:t>
      </w:r>
      <w:r>
        <w:rPr>
          <w:rFonts w:ascii="Times New Roman" w:eastAsia="Calibri" w:hAnsi="Times New Roman" w:cs="Times New Roman"/>
          <w:sz w:val="26"/>
          <w:szCs w:val="26"/>
        </w:rPr>
        <w:t xml:space="preserve"> предоставления субсидии.</w:t>
      </w:r>
    </w:p>
    <w:p w14:paraId="6CECBEFC" w14:textId="77777777" w:rsidR="00871887" w:rsidRPr="00871887" w:rsidRDefault="00871887" w:rsidP="0045147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3.2.1.</w:t>
      </w:r>
      <w:r w:rsidR="001D35AE" w:rsidRPr="001D35AE">
        <w:t xml:space="preserve"> </w:t>
      </w:r>
      <w:r w:rsidR="00E56CC6">
        <w:rPr>
          <w:rFonts w:ascii="Times New Roman" w:eastAsia="Calibri" w:hAnsi="Times New Roman" w:cs="Times New Roman"/>
          <w:sz w:val="26"/>
          <w:szCs w:val="26"/>
        </w:rPr>
        <w:t>Управление</w:t>
      </w:r>
      <w:r w:rsidR="001D35AE" w:rsidRPr="001D35AE">
        <w:rPr>
          <w:rFonts w:ascii="Times New Roman" w:eastAsia="Calibri" w:hAnsi="Times New Roman" w:cs="Times New Roman"/>
          <w:sz w:val="26"/>
          <w:szCs w:val="26"/>
        </w:rPr>
        <w:t xml:space="preserve"> осуществляет мониторинг достижения результатов предоставления субсидии исходя из достижения значений результатов </w:t>
      </w:r>
      <w:r w:rsidR="001D35AE" w:rsidRPr="001D35AE">
        <w:rPr>
          <w:rFonts w:ascii="Times New Roman" w:eastAsia="Calibri" w:hAnsi="Times New Roman" w:cs="Times New Roman"/>
          <w:sz w:val="26"/>
          <w:szCs w:val="26"/>
        </w:rPr>
        <w:lastRenderedPageBreak/>
        <w:t>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формам, которые установлены Министерством финансов Российской Федерации.</w:t>
      </w:r>
    </w:p>
    <w:p w14:paraId="5167CBC6" w14:textId="77777777" w:rsidR="00871887" w:rsidRDefault="00DC5746" w:rsidP="00451470">
      <w:pPr>
        <w:pStyle w:val="a3"/>
        <w:spacing w:after="0" w:line="240" w:lineRule="auto"/>
        <w:ind w:left="0" w:firstLine="709"/>
        <w:jc w:val="both"/>
        <w:rPr>
          <w:rFonts w:ascii="Times New Roman" w:hAnsi="Times New Roman" w:cs="Times New Roman"/>
          <w:sz w:val="26"/>
          <w:szCs w:val="26"/>
        </w:rPr>
      </w:pPr>
      <w:r w:rsidRPr="007162EF">
        <w:rPr>
          <w:rFonts w:ascii="Times New Roman" w:eastAsia="Calibri" w:hAnsi="Times New Roman" w:cs="Times New Roman"/>
          <w:sz w:val="26"/>
          <w:szCs w:val="26"/>
        </w:rPr>
        <w:t>3.3.</w:t>
      </w:r>
      <w:r w:rsidR="00B661C7" w:rsidRPr="007162EF">
        <w:rPr>
          <w:rFonts w:ascii="Times New Roman" w:hAnsi="Times New Roman" w:cs="Times New Roman"/>
          <w:sz w:val="26"/>
          <w:szCs w:val="26"/>
        </w:rPr>
        <w:t xml:space="preserve"> </w:t>
      </w:r>
      <w:r w:rsidR="00871887" w:rsidRPr="00871887">
        <w:rPr>
          <w:rFonts w:ascii="Times New Roman" w:hAnsi="Times New Roman" w:cs="Times New Roman"/>
          <w:sz w:val="26"/>
          <w:szCs w:val="26"/>
        </w:rPr>
        <w:t xml:space="preserve">Требования об осуществлении контроля за соблюдением условий и порядка предоставления </w:t>
      </w:r>
      <w:r w:rsidR="00D61541">
        <w:rPr>
          <w:rFonts w:ascii="Times New Roman" w:hAnsi="Times New Roman" w:cs="Times New Roman"/>
          <w:sz w:val="26"/>
          <w:szCs w:val="26"/>
        </w:rPr>
        <w:t>субсидии</w:t>
      </w:r>
      <w:r w:rsidR="00871887" w:rsidRPr="00871887">
        <w:rPr>
          <w:rFonts w:ascii="Times New Roman" w:hAnsi="Times New Roman" w:cs="Times New Roman"/>
          <w:sz w:val="26"/>
          <w:szCs w:val="26"/>
        </w:rPr>
        <w:t xml:space="preserve"> и ответственности за их нарушение.</w:t>
      </w:r>
    </w:p>
    <w:p w14:paraId="16013915" w14:textId="77777777" w:rsidR="00DC5746" w:rsidRDefault="00741DC3" w:rsidP="00712D5C">
      <w:pPr>
        <w:pStyle w:val="a3"/>
        <w:spacing w:after="0" w:line="240" w:lineRule="auto"/>
        <w:ind w:left="0" w:firstLine="709"/>
        <w:jc w:val="both"/>
        <w:rPr>
          <w:rFonts w:ascii="Times New Roman" w:eastAsia="Calibri" w:hAnsi="Times New Roman" w:cs="Times New Roman"/>
          <w:sz w:val="26"/>
          <w:szCs w:val="26"/>
        </w:rPr>
      </w:pPr>
      <w:r w:rsidRPr="00BB5B90">
        <w:rPr>
          <w:rFonts w:ascii="Times New Roman" w:hAnsi="Times New Roman" w:cs="Times New Roman"/>
          <w:sz w:val="26"/>
          <w:szCs w:val="26"/>
        </w:rPr>
        <w:t>3.</w:t>
      </w:r>
      <w:r w:rsidR="007164A8">
        <w:rPr>
          <w:rFonts w:ascii="Times New Roman" w:hAnsi="Times New Roman" w:cs="Times New Roman"/>
          <w:sz w:val="26"/>
          <w:szCs w:val="26"/>
        </w:rPr>
        <w:t>3</w:t>
      </w:r>
      <w:r w:rsidRPr="00BB5B90">
        <w:rPr>
          <w:rFonts w:ascii="Times New Roman" w:hAnsi="Times New Roman" w:cs="Times New Roman"/>
          <w:sz w:val="26"/>
          <w:szCs w:val="26"/>
        </w:rPr>
        <w:t>.</w:t>
      </w:r>
      <w:r w:rsidR="007164A8">
        <w:rPr>
          <w:rFonts w:ascii="Times New Roman" w:hAnsi="Times New Roman" w:cs="Times New Roman"/>
          <w:sz w:val="26"/>
          <w:szCs w:val="26"/>
        </w:rPr>
        <w:t>1.</w:t>
      </w:r>
      <w:r>
        <w:t xml:space="preserve"> </w:t>
      </w:r>
      <w:r w:rsidR="00B661C7" w:rsidRPr="00B661C7">
        <w:rPr>
          <w:rFonts w:ascii="Times New Roman" w:eastAsia="Calibri" w:hAnsi="Times New Roman" w:cs="Times New Roman"/>
          <w:sz w:val="26"/>
          <w:szCs w:val="26"/>
        </w:rPr>
        <w:t>Администрация в лице Управления</w:t>
      </w:r>
      <w:r w:rsidR="00FE6C96">
        <w:rPr>
          <w:rFonts w:ascii="Times New Roman" w:eastAsia="Calibri" w:hAnsi="Times New Roman" w:cs="Times New Roman"/>
          <w:sz w:val="26"/>
          <w:szCs w:val="26"/>
        </w:rPr>
        <w:t xml:space="preserve"> в течение 15 календарных дней </w:t>
      </w:r>
      <w:r w:rsidR="00310EEA">
        <w:rPr>
          <w:rFonts w:ascii="Times New Roman" w:eastAsia="Calibri" w:hAnsi="Times New Roman" w:cs="Times New Roman"/>
          <w:sz w:val="26"/>
          <w:szCs w:val="26"/>
        </w:rPr>
        <w:t xml:space="preserve">после установленного соглашением срока использования субсидии </w:t>
      </w:r>
      <w:r w:rsidR="00FE6C96">
        <w:rPr>
          <w:rFonts w:ascii="Times New Roman" w:eastAsia="Calibri" w:hAnsi="Times New Roman" w:cs="Times New Roman"/>
          <w:sz w:val="26"/>
          <w:szCs w:val="26"/>
        </w:rPr>
        <w:t>осуществляе</w:t>
      </w:r>
      <w:r w:rsidR="00B661C7" w:rsidRPr="00B661C7">
        <w:rPr>
          <w:rFonts w:ascii="Times New Roman" w:eastAsia="Calibri" w:hAnsi="Times New Roman" w:cs="Times New Roman"/>
          <w:sz w:val="26"/>
          <w:szCs w:val="26"/>
        </w:rPr>
        <w:t xml:space="preserve">т в отношении получателя субсидии проверку соблюдения им порядка и условий предоставления субсидии, в том числе в части достижения результатов их предоставления, а также Контрольно-ревизионное управление администрации Нефтеюганского района и Контрольно-счетная палата Нефтеюганского района </w:t>
      </w:r>
      <w:r w:rsidR="004032DB">
        <w:rPr>
          <w:rFonts w:ascii="Times New Roman" w:eastAsia="Calibri" w:hAnsi="Times New Roman" w:cs="Times New Roman"/>
          <w:sz w:val="26"/>
          <w:szCs w:val="26"/>
        </w:rPr>
        <w:t>–</w:t>
      </w:r>
      <w:r w:rsidR="00B661C7" w:rsidRPr="00B661C7">
        <w:rPr>
          <w:rFonts w:ascii="Times New Roman" w:eastAsia="Calibri" w:hAnsi="Times New Roman" w:cs="Times New Roman"/>
          <w:sz w:val="26"/>
          <w:szCs w:val="26"/>
        </w:rPr>
        <w:t xml:space="preserve"> проверку в соответствии со статьями 268.1 и 269.2 Бюджетного кодекса Российской Федерации.</w:t>
      </w:r>
    </w:p>
    <w:p w14:paraId="47F79F6A" w14:textId="77777777" w:rsidR="00971DB9" w:rsidRPr="00971DB9" w:rsidRDefault="00741DC3" w:rsidP="00971DB9">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164A8">
        <w:rPr>
          <w:rFonts w:ascii="Times New Roman" w:eastAsia="Calibri" w:hAnsi="Times New Roman" w:cs="Times New Roman"/>
          <w:sz w:val="26"/>
          <w:szCs w:val="26"/>
        </w:rPr>
        <w:t>3</w:t>
      </w:r>
      <w:r>
        <w:rPr>
          <w:rFonts w:ascii="Times New Roman" w:eastAsia="Calibri" w:hAnsi="Times New Roman" w:cs="Times New Roman"/>
          <w:sz w:val="26"/>
          <w:szCs w:val="26"/>
        </w:rPr>
        <w:t>.</w:t>
      </w:r>
      <w:r w:rsidR="007164A8">
        <w:rPr>
          <w:rFonts w:ascii="Times New Roman" w:eastAsia="Calibri" w:hAnsi="Times New Roman" w:cs="Times New Roman"/>
          <w:sz w:val="26"/>
          <w:szCs w:val="26"/>
        </w:rPr>
        <w:t>2.</w:t>
      </w:r>
      <w:r w:rsidR="00971DB9" w:rsidRPr="00971DB9">
        <w:t xml:space="preserve"> </w:t>
      </w:r>
      <w:r w:rsidR="00971DB9" w:rsidRPr="00971DB9">
        <w:rPr>
          <w:rFonts w:ascii="Times New Roman" w:eastAsia="Calibri" w:hAnsi="Times New Roman" w:cs="Times New Roman"/>
          <w:sz w:val="26"/>
          <w:szCs w:val="26"/>
        </w:rPr>
        <w:t>Получатель субсидии несет ответственность за нарушение условий и порядка предоставления субсидии в соответствии с законодательством Российской Федерации.</w:t>
      </w:r>
    </w:p>
    <w:p w14:paraId="01AB759C" w14:textId="77777777" w:rsidR="003C3168" w:rsidRPr="003C3168" w:rsidRDefault="007164A8" w:rsidP="003C316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3.3.3. </w:t>
      </w:r>
      <w:r w:rsidR="003C3168" w:rsidRPr="003C3168">
        <w:rPr>
          <w:rFonts w:ascii="Times New Roman" w:eastAsia="Calibri" w:hAnsi="Times New Roman" w:cs="Times New Roman"/>
          <w:sz w:val="26"/>
          <w:szCs w:val="26"/>
        </w:rPr>
        <w:t>Субсидии, полученные на основании соглашений, заключенных с получателями субсидий, подлежат возврату получателем субсидии в бюджет Нефтеюганского района в следующих случаях:</w:t>
      </w:r>
    </w:p>
    <w:p w14:paraId="29CB9BD1" w14:textId="24216E03" w:rsidR="003C3168" w:rsidRPr="003C3168" w:rsidRDefault="003C3168" w:rsidP="003C3168">
      <w:pPr>
        <w:pStyle w:val="a3"/>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 </w:t>
      </w:r>
      <w:r w:rsidR="00C24527">
        <w:rPr>
          <w:rFonts w:ascii="Times New Roman" w:eastAsia="Calibri" w:hAnsi="Times New Roman" w:cs="Times New Roman"/>
          <w:sz w:val="26"/>
          <w:szCs w:val="26"/>
        </w:rPr>
        <w:t xml:space="preserve">нарушения получателем субсидии </w:t>
      </w:r>
      <w:r w:rsidRPr="003C3168">
        <w:rPr>
          <w:rFonts w:ascii="Times New Roman" w:eastAsia="Calibri" w:hAnsi="Times New Roman" w:cs="Times New Roman"/>
          <w:sz w:val="26"/>
          <w:szCs w:val="26"/>
        </w:rPr>
        <w:t>условий, установленных при предоставлении субсидии, выявленных по фактам проверок, проведенных Администрацией и орган</w:t>
      </w:r>
      <w:r w:rsidR="00953343">
        <w:rPr>
          <w:rFonts w:ascii="Times New Roman" w:eastAsia="Calibri" w:hAnsi="Times New Roman" w:cs="Times New Roman"/>
          <w:sz w:val="26"/>
          <w:szCs w:val="26"/>
        </w:rPr>
        <w:t>а</w:t>
      </w:r>
      <w:r w:rsidRPr="003C3168">
        <w:rPr>
          <w:rFonts w:ascii="Times New Roman" w:eastAsia="Calibri" w:hAnsi="Times New Roman" w:cs="Times New Roman"/>
          <w:sz w:val="26"/>
          <w:szCs w:val="26"/>
        </w:rPr>
        <w:t>м</w:t>
      </w:r>
      <w:r w:rsidR="00953343">
        <w:rPr>
          <w:rFonts w:ascii="Times New Roman" w:eastAsia="Calibri" w:hAnsi="Times New Roman" w:cs="Times New Roman"/>
          <w:sz w:val="26"/>
          <w:szCs w:val="26"/>
        </w:rPr>
        <w:t>и</w:t>
      </w:r>
      <w:r w:rsidRPr="003C3168">
        <w:rPr>
          <w:rFonts w:ascii="Times New Roman" w:eastAsia="Calibri" w:hAnsi="Times New Roman" w:cs="Times New Roman"/>
          <w:sz w:val="26"/>
          <w:szCs w:val="26"/>
        </w:rPr>
        <w:t xml:space="preserve"> муниципального финансового контроля</w:t>
      </w:r>
      <w:r w:rsidR="00953343">
        <w:rPr>
          <w:rFonts w:ascii="Times New Roman" w:eastAsia="Calibri" w:hAnsi="Times New Roman" w:cs="Times New Roman"/>
          <w:sz w:val="26"/>
          <w:szCs w:val="26"/>
        </w:rPr>
        <w:t>,</w:t>
      </w:r>
      <w:r w:rsidR="00953343" w:rsidRPr="00953343">
        <w:t xml:space="preserve"> </w:t>
      </w:r>
      <w:r w:rsidR="00953343" w:rsidRPr="00953343">
        <w:rPr>
          <w:rFonts w:ascii="Times New Roman" w:eastAsia="Calibri" w:hAnsi="Times New Roman" w:cs="Times New Roman"/>
          <w:sz w:val="26"/>
          <w:szCs w:val="26"/>
        </w:rPr>
        <w:t>в лице Контрольно-ревизионного управления администрации Нефтеюганского района, Контрольно-счетной палаты Нефтеюганского района</w:t>
      </w:r>
      <w:r w:rsidRPr="003C3168">
        <w:rPr>
          <w:rFonts w:ascii="Times New Roman" w:eastAsia="Calibri" w:hAnsi="Times New Roman" w:cs="Times New Roman"/>
          <w:sz w:val="26"/>
          <w:szCs w:val="26"/>
        </w:rPr>
        <w:t>;</w:t>
      </w:r>
    </w:p>
    <w:p w14:paraId="03ABF9B4" w14:textId="19252A40" w:rsidR="00C24527" w:rsidRDefault="003C3168" w:rsidP="003C3168">
      <w:pPr>
        <w:pStyle w:val="a3"/>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 в случае </w:t>
      </w:r>
      <w:proofErr w:type="spellStart"/>
      <w:r w:rsidRPr="003C3168">
        <w:rPr>
          <w:rFonts w:ascii="Times New Roman" w:eastAsia="Calibri" w:hAnsi="Times New Roman" w:cs="Times New Roman"/>
          <w:sz w:val="26"/>
          <w:szCs w:val="26"/>
        </w:rPr>
        <w:t>недостижения</w:t>
      </w:r>
      <w:proofErr w:type="spellEnd"/>
      <w:r w:rsidRPr="003C3168">
        <w:rPr>
          <w:rFonts w:ascii="Times New Roman" w:eastAsia="Calibri" w:hAnsi="Times New Roman" w:cs="Times New Roman"/>
          <w:sz w:val="26"/>
          <w:szCs w:val="26"/>
        </w:rPr>
        <w:t xml:space="preserve"> </w:t>
      </w:r>
      <w:r w:rsidR="00C24527">
        <w:rPr>
          <w:rFonts w:ascii="Times New Roman" w:eastAsia="Calibri" w:hAnsi="Times New Roman" w:cs="Times New Roman"/>
          <w:sz w:val="26"/>
          <w:szCs w:val="26"/>
        </w:rPr>
        <w:t>значений результатов предоставления субсидии.</w:t>
      </w:r>
    </w:p>
    <w:p w14:paraId="4F9E9CFB" w14:textId="77777777" w:rsidR="002F6D50" w:rsidRPr="002F6D50" w:rsidRDefault="003C3168" w:rsidP="002F6D5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900AC3">
        <w:rPr>
          <w:rFonts w:ascii="Times New Roman" w:eastAsia="Calibri" w:hAnsi="Times New Roman" w:cs="Times New Roman"/>
          <w:sz w:val="26"/>
          <w:szCs w:val="26"/>
        </w:rPr>
        <w:t>3</w:t>
      </w:r>
      <w:r>
        <w:rPr>
          <w:rFonts w:ascii="Times New Roman" w:eastAsia="Calibri" w:hAnsi="Times New Roman" w:cs="Times New Roman"/>
          <w:sz w:val="26"/>
          <w:szCs w:val="26"/>
        </w:rPr>
        <w:t>.</w:t>
      </w:r>
      <w:r w:rsidR="00713873">
        <w:rPr>
          <w:rFonts w:ascii="Times New Roman" w:eastAsia="Calibri" w:hAnsi="Times New Roman" w:cs="Times New Roman"/>
          <w:sz w:val="26"/>
          <w:szCs w:val="26"/>
        </w:rPr>
        <w:t>4</w:t>
      </w:r>
      <w:r w:rsidR="00900AC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2F6D50" w:rsidRPr="002F6D50">
        <w:rPr>
          <w:rFonts w:ascii="Times New Roman" w:eastAsia="Calibri" w:hAnsi="Times New Roman" w:cs="Times New Roman"/>
          <w:sz w:val="26"/>
          <w:szCs w:val="26"/>
        </w:rPr>
        <w:t>Субсидия подлежит возврату в бюджет Нефтеюганского района в следующем порядке:</w:t>
      </w:r>
    </w:p>
    <w:p w14:paraId="12F92FB1" w14:textId="77777777" w:rsidR="002F6D50" w:rsidRP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 при выявлении нарушений использования субсидии получателем субсидии, а также лицами, получавшими средства на основании соглашений, заключенных с получателем субсидии, орган муниципального финансового контроля, в лице </w:t>
      </w:r>
      <w:r w:rsidR="005B72C2">
        <w:rPr>
          <w:rFonts w:ascii="Times New Roman" w:eastAsia="Calibri" w:hAnsi="Times New Roman" w:cs="Times New Roman"/>
          <w:sz w:val="26"/>
          <w:szCs w:val="26"/>
        </w:rPr>
        <w:t>К</w:t>
      </w:r>
      <w:r w:rsidRPr="002F6D50">
        <w:rPr>
          <w:rFonts w:ascii="Times New Roman" w:eastAsia="Calibri" w:hAnsi="Times New Roman" w:cs="Times New Roman"/>
          <w:sz w:val="26"/>
          <w:szCs w:val="26"/>
        </w:rPr>
        <w:t xml:space="preserve">онтрольно-ревизионного управления администрации Нефтеюганского района, в течение 3 </w:t>
      </w:r>
      <w:r w:rsidR="005B72C2">
        <w:rPr>
          <w:rFonts w:ascii="Times New Roman" w:eastAsia="Calibri" w:hAnsi="Times New Roman" w:cs="Times New Roman"/>
          <w:sz w:val="26"/>
          <w:szCs w:val="26"/>
        </w:rPr>
        <w:t xml:space="preserve">(трех) </w:t>
      </w:r>
      <w:r w:rsidRPr="002F6D50">
        <w:rPr>
          <w:rFonts w:ascii="Times New Roman" w:eastAsia="Calibri" w:hAnsi="Times New Roman" w:cs="Times New Roman"/>
          <w:sz w:val="26"/>
          <w:szCs w:val="26"/>
        </w:rPr>
        <w:t>рабочих дней с момента возникновения оснований готовит акт проверки;</w:t>
      </w:r>
    </w:p>
    <w:p w14:paraId="7CA74FFF" w14:textId="77777777" w:rsidR="002F6D50" w:rsidRP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 Администрация, в лице Управления в течение 5 </w:t>
      </w:r>
      <w:r w:rsidR="005B72C2">
        <w:rPr>
          <w:rFonts w:ascii="Times New Roman" w:eastAsia="Calibri" w:hAnsi="Times New Roman" w:cs="Times New Roman"/>
          <w:sz w:val="26"/>
          <w:szCs w:val="26"/>
        </w:rPr>
        <w:t xml:space="preserve">(пяти) </w:t>
      </w:r>
      <w:r w:rsidRPr="002F6D50">
        <w:rPr>
          <w:rFonts w:ascii="Times New Roman" w:eastAsia="Calibri" w:hAnsi="Times New Roman" w:cs="Times New Roman"/>
          <w:sz w:val="26"/>
          <w:szCs w:val="26"/>
        </w:rPr>
        <w:t>рабочих дней 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 указанный в требовании;</w:t>
      </w:r>
    </w:p>
    <w:p w14:paraId="39B4DA68" w14:textId="77777777" w:rsidR="002F6D50" w:rsidRP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Администрацию.</w:t>
      </w:r>
    </w:p>
    <w:p w14:paraId="6A2B897E" w14:textId="77777777" w:rsidR="002F6D50" w:rsidRP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sidR="009C7517">
        <w:rPr>
          <w:rFonts w:ascii="Times New Roman" w:eastAsia="Calibri" w:hAnsi="Times New Roman" w:cs="Times New Roman"/>
          <w:sz w:val="26"/>
          <w:szCs w:val="26"/>
        </w:rPr>
        <w:t>3</w:t>
      </w:r>
      <w:r w:rsidRPr="002F6D50">
        <w:rPr>
          <w:rFonts w:ascii="Times New Roman" w:eastAsia="Calibri" w:hAnsi="Times New Roman" w:cs="Times New Roman"/>
          <w:sz w:val="26"/>
          <w:szCs w:val="26"/>
        </w:rPr>
        <w:t>.</w:t>
      </w:r>
      <w:r w:rsidR="00905C30">
        <w:rPr>
          <w:rFonts w:ascii="Times New Roman" w:eastAsia="Calibri" w:hAnsi="Times New Roman" w:cs="Times New Roman"/>
          <w:sz w:val="26"/>
          <w:szCs w:val="26"/>
        </w:rPr>
        <w:t>5</w:t>
      </w:r>
      <w:r w:rsidR="009C7517">
        <w:rPr>
          <w:rFonts w:ascii="Times New Roman" w:eastAsia="Calibri" w:hAnsi="Times New Roman" w:cs="Times New Roman"/>
          <w:sz w:val="26"/>
          <w:szCs w:val="26"/>
        </w:rPr>
        <w:t>.</w:t>
      </w:r>
      <w:r w:rsidRPr="002F6D50">
        <w:rPr>
          <w:rFonts w:ascii="Times New Roman" w:eastAsia="Calibri" w:hAnsi="Times New Roman" w:cs="Times New Roman"/>
          <w:sz w:val="26"/>
          <w:szCs w:val="26"/>
        </w:rPr>
        <w:t xml:space="preserve"> При отказе от добровольного возврата средства субсидии взыскиваются в судебном порядке в соответствии с законодательством Российской Федерации.</w:t>
      </w:r>
    </w:p>
    <w:p w14:paraId="23468C14" w14:textId="77777777" w:rsid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sidR="009C7517">
        <w:rPr>
          <w:rFonts w:ascii="Times New Roman" w:eastAsia="Calibri" w:hAnsi="Times New Roman" w:cs="Times New Roman"/>
          <w:sz w:val="26"/>
          <w:szCs w:val="26"/>
        </w:rPr>
        <w:t>3.</w:t>
      </w:r>
      <w:r w:rsidR="00905C30">
        <w:rPr>
          <w:rFonts w:ascii="Times New Roman" w:eastAsia="Calibri" w:hAnsi="Times New Roman" w:cs="Times New Roman"/>
          <w:sz w:val="26"/>
          <w:szCs w:val="26"/>
        </w:rPr>
        <w:t>6</w:t>
      </w:r>
      <w:r w:rsidRPr="002F6D50">
        <w:rPr>
          <w:rFonts w:ascii="Times New Roman" w:eastAsia="Calibri" w:hAnsi="Times New Roman" w:cs="Times New Roman"/>
          <w:sz w:val="26"/>
          <w:szCs w:val="26"/>
        </w:rPr>
        <w:t>. Остаток субсидии, не использованный получателем субсидии, подлежит возврату в бюджет Нефтеюганского района в срок, предусмотренный соглашением.</w:t>
      </w:r>
    </w:p>
    <w:p w14:paraId="6478A4EB" w14:textId="77777777" w:rsidR="002F33E6" w:rsidRDefault="002F33E6" w:rsidP="002F6D50">
      <w:pPr>
        <w:pStyle w:val="a3"/>
        <w:spacing w:after="0" w:line="240" w:lineRule="auto"/>
        <w:ind w:left="0" w:firstLine="709"/>
        <w:jc w:val="both"/>
        <w:rPr>
          <w:rFonts w:ascii="Times New Roman" w:eastAsia="Calibri" w:hAnsi="Times New Roman" w:cs="Times New Roman"/>
          <w:sz w:val="26"/>
          <w:szCs w:val="26"/>
        </w:rPr>
      </w:pPr>
    </w:p>
    <w:p w14:paraId="035BBA6B" w14:textId="77777777" w:rsidR="002F33E6" w:rsidRDefault="002F33E6" w:rsidP="00A92DA6">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IV</w:t>
      </w:r>
      <w:r w:rsidRPr="002F33E6">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A92DA6">
        <w:rPr>
          <w:rFonts w:ascii="Times New Roman" w:eastAsia="Calibri" w:hAnsi="Times New Roman" w:cs="Times New Roman"/>
          <w:sz w:val="26"/>
          <w:szCs w:val="26"/>
        </w:rPr>
        <w:t>Порядок проведения отбора</w:t>
      </w:r>
    </w:p>
    <w:p w14:paraId="710B55B0" w14:textId="77777777" w:rsidR="002F33E6" w:rsidRDefault="002F33E6" w:rsidP="002F33E6">
      <w:pPr>
        <w:pStyle w:val="a3"/>
        <w:spacing w:after="0" w:line="240" w:lineRule="auto"/>
        <w:ind w:left="0" w:firstLine="709"/>
        <w:jc w:val="center"/>
        <w:rPr>
          <w:rFonts w:ascii="Times New Roman" w:eastAsia="Calibri" w:hAnsi="Times New Roman" w:cs="Times New Roman"/>
          <w:sz w:val="26"/>
          <w:szCs w:val="26"/>
        </w:rPr>
      </w:pPr>
    </w:p>
    <w:p w14:paraId="5AE33154" w14:textId="08284949" w:rsidR="00372EAD" w:rsidRDefault="00372EAD" w:rsidP="002B1B5E">
      <w:pPr>
        <w:pStyle w:val="a3"/>
        <w:numPr>
          <w:ilvl w:val="1"/>
          <w:numId w:val="2"/>
        </w:numPr>
        <w:spacing w:after="0" w:line="240" w:lineRule="auto"/>
        <w:ind w:left="0" w:firstLine="709"/>
        <w:jc w:val="both"/>
        <w:rPr>
          <w:rFonts w:ascii="Times New Roman" w:eastAsia="Calibri" w:hAnsi="Times New Roman" w:cs="Times New Roman"/>
          <w:sz w:val="26"/>
          <w:szCs w:val="26"/>
        </w:rPr>
      </w:pPr>
      <w:r w:rsidRPr="00372EAD">
        <w:rPr>
          <w:rFonts w:ascii="Times New Roman" w:eastAsia="Calibri" w:hAnsi="Times New Roman" w:cs="Times New Roman"/>
          <w:sz w:val="26"/>
          <w:szCs w:val="26"/>
        </w:rPr>
        <w:lastRenderedPageBreak/>
        <w:t>Проведение отбора осуществляется на официальном сайте органов местного самоуправления Нефтеюганского район</w:t>
      </w:r>
      <w:r w:rsidR="007956D6">
        <w:rPr>
          <w:rFonts w:ascii="Times New Roman" w:eastAsia="Calibri" w:hAnsi="Times New Roman" w:cs="Times New Roman"/>
          <w:sz w:val="26"/>
          <w:szCs w:val="26"/>
        </w:rPr>
        <w:t>а (</w:t>
      </w:r>
      <w:hyperlink r:id="rId6" w:history="1">
        <w:r w:rsidR="002B1B5E" w:rsidRPr="00E05469">
          <w:rPr>
            <w:rStyle w:val="a4"/>
            <w:rFonts w:ascii="Times New Roman" w:eastAsia="Calibri" w:hAnsi="Times New Roman" w:cs="Times New Roman"/>
            <w:sz w:val="26"/>
            <w:szCs w:val="26"/>
          </w:rPr>
          <w:t>https://admoil.gosuslugi.ru</w:t>
        </w:r>
      </w:hyperlink>
      <w:r w:rsidR="007956D6">
        <w:rPr>
          <w:rFonts w:ascii="Times New Roman" w:eastAsia="Calibri" w:hAnsi="Times New Roman" w:cs="Times New Roman"/>
          <w:sz w:val="26"/>
          <w:szCs w:val="26"/>
        </w:rPr>
        <w:t>)</w:t>
      </w:r>
      <w:r w:rsidR="009A33BE">
        <w:rPr>
          <w:rFonts w:ascii="Times New Roman" w:eastAsia="Calibri" w:hAnsi="Times New Roman" w:cs="Times New Roman"/>
          <w:sz w:val="26"/>
          <w:szCs w:val="26"/>
        </w:rPr>
        <w:t xml:space="preserve">, </w:t>
      </w:r>
      <w:r w:rsidR="00AB0139" w:rsidRPr="00C12741">
        <w:rPr>
          <w:rFonts w:ascii="Times New Roman" w:eastAsia="Calibri" w:hAnsi="Times New Roman" w:cs="Times New Roman"/>
          <w:sz w:val="26"/>
          <w:szCs w:val="26"/>
        </w:rPr>
        <w:t>а также</w:t>
      </w:r>
      <w:r w:rsidR="00AB0139">
        <w:rPr>
          <w:rFonts w:ascii="Times New Roman" w:eastAsia="Calibri" w:hAnsi="Times New Roman" w:cs="Times New Roman"/>
          <w:sz w:val="26"/>
          <w:szCs w:val="26"/>
        </w:rPr>
        <w:t xml:space="preserve"> </w:t>
      </w:r>
      <w:r w:rsidR="009A33BE">
        <w:rPr>
          <w:rFonts w:ascii="Times New Roman" w:eastAsia="Calibri" w:hAnsi="Times New Roman" w:cs="Times New Roman"/>
          <w:sz w:val="26"/>
          <w:szCs w:val="26"/>
        </w:rPr>
        <w:t xml:space="preserve">в случае </w:t>
      </w:r>
      <w:r w:rsidR="00FF0EA0">
        <w:rPr>
          <w:rFonts w:ascii="Times New Roman" w:eastAsia="Calibri" w:hAnsi="Times New Roman" w:cs="Times New Roman"/>
          <w:sz w:val="26"/>
          <w:szCs w:val="26"/>
        </w:rPr>
        <w:t xml:space="preserve">наличия </w:t>
      </w:r>
      <w:r w:rsidR="009A33BE">
        <w:rPr>
          <w:rFonts w:ascii="Times New Roman" w:eastAsia="Calibri" w:hAnsi="Times New Roman" w:cs="Times New Roman"/>
          <w:sz w:val="26"/>
          <w:szCs w:val="26"/>
        </w:rPr>
        <w:t xml:space="preserve">технической возможности – </w:t>
      </w:r>
      <w:r w:rsidR="002B1B5E" w:rsidRPr="002B1B5E">
        <w:rPr>
          <w:rFonts w:ascii="Times New Roman" w:eastAsia="Calibri" w:hAnsi="Times New Roman" w:cs="Times New Roman"/>
          <w:sz w:val="26"/>
          <w:szCs w:val="26"/>
        </w:rPr>
        <w:t>на цифровой платформе «Единый Личный Кабинет Активиста» (</w:t>
      </w:r>
      <w:hyperlink r:id="rId7" w:history="1">
        <w:r w:rsidR="002B1B5E" w:rsidRPr="00E05469">
          <w:rPr>
            <w:rStyle w:val="a4"/>
            <w:rFonts w:ascii="Times New Roman" w:eastAsia="Calibri" w:hAnsi="Times New Roman" w:cs="Times New Roman"/>
            <w:sz w:val="26"/>
            <w:szCs w:val="26"/>
          </w:rPr>
          <w:t>www.elkanko.ru</w:t>
        </w:r>
      </w:hyperlink>
      <w:r w:rsidR="002B1B5E" w:rsidRPr="002B1B5E">
        <w:rPr>
          <w:rFonts w:ascii="Times New Roman" w:eastAsia="Calibri" w:hAnsi="Times New Roman" w:cs="Times New Roman"/>
          <w:sz w:val="26"/>
          <w:szCs w:val="26"/>
        </w:rPr>
        <w:t>)</w:t>
      </w:r>
      <w:r w:rsidR="007956D6" w:rsidRPr="002B1B5E">
        <w:rPr>
          <w:rFonts w:ascii="Times New Roman" w:eastAsia="Calibri" w:hAnsi="Times New Roman" w:cs="Times New Roman"/>
          <w:sz w:val="26"/>
          <w:szCs w:val="26"/>
        </w:rPr>
        <w:t>.</w:t>
      </w:r>
      <w:r w:rsidR="002B1B5E">
        <w:rPr>
          <w:rFonts w:ascii="Times New Roman" w:eastAsia="Calibri" w:hAnsi="Times New Roman" w:cs="Times New Roman"/>
          <w:sz w:val="26"/>
          <w:szCs w:val="26"/>
        </w:rPr>
        <w:t xml:space="preserve"> </w:t>
      </w:r>
    </w:p>
    <w:p w14:paraId="58E84F09" w14:textId="77777777" w:rsidR="001E013F" w:rsidRPr="00087A31" w:rsidRDefault="001E013F" w:rsidP="001E013F">
      <w:pPr>
        <w:pStyle w:val="a3"/>
        <w:numPr>
          <w:ilvl w:val="1"/>
          <w:numId w:val="2"/>
        </w:numPr>
        <w:spacing w:after="0" w:line="240" w:lineRule="auto"/>
        <w:ind w:left="0" w:firstLine="709"/>
        <w:jc w:val="both"/>
        <w:rPr>
          <w:rFonts w:ascii="Times New Roman" w:eastAsia="Calibri" w:hAnsi="Times New Roman" w:cs="Times New Roman"/>
          <w:sz w:val="26"/>
          <w:szCs w:val="26"/>
        </w:rPr>
      </w:pPr>
      <w:r w:rsidRPr="00087A31">
        <w:rPr>
          <w:rFonts w:ascii="Times New Roman" w:eastAsia="Calibri" w:hAnsi="Times New Roman" w:cs="Times New Roman"/>
          <w:sz w:val="26"/>
          <w:szCs w:val="26"/>
        </w:rPr>
        <w:t xml:space="preserve">Способ проведения отбора </w:t>
      </w:r>
      <w:r w:rsidR="00D757AC" w:rsidRPr="00087A31">
        <w:rPr>
          <w:rFonts w:ascii="Times New Roman" w:eastAsia="Calibri" w:hAnsi="Times New Roman" w:cs="Times New Roman"/>
          <w:sz w:val="26"/>
          <w:szCs w:val="26"/>
        </w:rPr>
        <w:t>–</w:t>
      </w:r>
      <w:r w:rsidRPr="00087A31">
        <w:rPr>
          <w:rFonts w:ascii="Times New Roman" w:eastAsia="Calibri" w:hAnsi="Times New Roman" w:cs="Times New Roman"/>
          <w:sz w:val="26"/>
          <w:szCs w:val="26"/>
        </w:rPr>
        <w:t xml:space="preserve"> конкурс, проводимый при определении получателей субсидии исходя и</w:t>
      </w:r>
      <w:r w:rsidR="00F966CE">
        <w:rPr>
          <w:rFonts w:ascii="Times New Roman" w:eastAsia="Calibri" w:hAnsi="Times New Roman" w:cs="Times New Roman"/>
          <w:sz w:val="26"/>
          <w:szCs w:val="26"/>
        </w:rPr>
        <w:t xml:space="preserve">з наилучших условий достижения результатов </w:t>
      </w:r>
      <w:r w:rsidRPr="00087A31">
        <w:rPr>
          <w:rFonts w:ascii="Times New Roman" w:eastAsia="Calibri" w:hAnsi="Times New Roman" w:cs="Times New Roman"/>
          <w:sz w:val="26"/>
          <w:szCs w:val="26"/>
        </w:rPr>
        <w:t>предоставления субсидии.</w:t>
      </w:r>
    </w:p>
    <w:p w14:paraId="632CFF35" w14:textId="77777777" w:rsidR="00D757AC" w:rsidRPr="00D757AC" w:rsidRDefault="00D757AC" w:rsidP="00D757AC">
      <w:pPr>
        <w:pStyle w:val="a3"/>
        <w:numPr>
          <w:ilvl w:val="1"/>
          <w:numId w:val="2"/>
        </w:numPr>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Для участия в отборе социально ориентированные некоммерческие организации предоставляют программы (проекты) по следующим направлениям (далее </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 xml:space="preserve"> направления конкурса):</w:t>
      </w:r>
    </w:p>
    <w:p w14:paraId="5047868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Социальная поддержка граждан</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300763B"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p w14:paraId="23C48E13"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повышение общественной активности ветеранов путем вовлечения их в социально значимую деятельность;</w:t>
      </w:r>
    </w:p>
    <w:p w14:paraId="468B442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p w14:paraId="67C31A9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укрепление института семьи и семейных ценностей;</w:t>
      </w:r>
    </w:p>
    <w:p w14:paraId="42DFB4B9"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 деятельность, направленная на поддержку и развитие </w:t>
      </w:r>
      <w:proofErr w:type="spellStart"/>
      <w:r w:rsidRPr="00D757AC">
        <w:rPr>
          <w:rFonts w:ascii="Times New Roman" w:eastAsia="Calibri" w:hAnsi="Times New Roman" w:cs="Times New Roman"/>
          <w:sz w:val="26"/>
          <w:szCs w:val="26"/>
        </w:rPr>
        <w:t>межпоколенческих</w:t>
      </w:r>
      <w:proofErr w:type="spellEnd"/>
      <w:r w:rsidRPr="00D757AC">
        <w:rPr>
          <w:rFonts w:ascii="Times New Roman" w:eastAsia="Calibri" w:hAnsi="Times New Roman" w:cs="Times New Roman"/>
          <w:sz w:val="26"/>
          <w:szCs w:val="26"/>
        </w:rPr>
        <w:t xml:space="preserve"> отношений в семье и в обществе.</w:t>
      </w:r>
    </w:p>
    <w:p w14:paraId="1B24FAF2"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Охрана окружающей среды и защита животных</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74BBD24E"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охрану окружающей среды и природных памятников;</w:t>
      </w:r>
    </w:p>
    <w:p w14:paraId="647FE39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194BB97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в области защиты животных;</w:t>
      </w:r>
    </w:p>
    <w:p w14:paraId="0916728F"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профилактика жестокого обращения с животными;</w:t>
      </w:r>
    </w:p>
    <w:p w14:paraId="3D357C24"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участие в профилактике и (или) тушении лесных пожаров.</w:t>
      </w:r>
    </w:p>
    <w:p w14:paraId="47E840A7"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34051CC3"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охрану и восстановление объектов и территорий, имеющих историческое, культовое и культурное значение.</w:t>
      </w:r>
    </w:p>
    <w:p w14:paraId="432D335D"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Оказание юридической помощи на безвозмездной или на льготной основе гражданам и некоммерческим организациям и правовое просвещение населения</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38185E69"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защиту прав и свобод человека, повышение правовой грамотности граждан;</w:t>
      </w:r>
    </w:p>
    <w:p w14:paraId="19EAC401"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формирование законопослушного поведения и гражданской активности;</w:t>
      </w:r>
    </w:p>
    <w:p w14:paraId="5E6E1661"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направленная на оказание консультационной, образовательной, организационной поддержки СО НКО, содействующей внедрению в их деятельность новых социальных и управленческих технологий, а также формированию среды, способствующей развитию и деятельности социально ориентированных некоммерческих организаций.</w:t>
      </w:r>
    </w:p>
    <w:p w14:paraId="405D7409"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r w:rsidRPr="00D757AC">
        <w:rPr>
          <w:rFonts w:ascii="Times New Roman" w:eastAsia="Calibri" w:hAnsi="Times New Roman" w:cs="Times New Roman"/>
          <w:sz w:val="26"/>
          <w:szCs w:val="26"/>
        </w:rPr>
        <w:t>Профилактика социально</w:t>
      </w:r>
      <w:r>
        <w:rPr>
          <w:rFonts w:ascii="Times New Roman" w:eastAsia="Calibri" w:hAnsi="Times New Roman" w:cs="Times New Roman"/>
          <w:sz w:val="26"/>
          <w:szCs w:val="26"/>
        </w:rPr>
        <w:t xml:space="preserve"> опасных форм поведения граждан»</w:t>
      </w:r>
      <w:r w:rsidRPr="00D757AC">
        <w:rPr>
          <w:rFonts w:ascii="Times New Roman" w:eastAsia="Calibri" w:hAnsi="Times New Roman" w:cs="Times New Roman"/>
          <w:sz w:val="26"/>
          <w:szCs w:val="26"/>
        </w:rPr>
        <w:t>:</w:t>
      </w:r>
    </w:p>
    <w:p w14:paraId="5C394D37"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1D542FEB"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Развитие благотворительности и добровольчества (</w:t>
      </w:r>
      <w:proofErr w:type="spellStart"/>
      <w:r w:rsidRPr="00D757AC">
        <w:rPr>
          <w:rFonts w:ascii="Times New Roman" w:eastAsia="Calibri" w:hAnsi="Times New Roman" w:cs="Times New Roman"/>
          <w:sz w:val="26"/>
          <w:szCs w:val="26"/>
        </w:rPr>
        <w:t>волонтерства</w:t>
      </w:r>
      <w:proofErr w:type="spellEnd"/>
      <w:r w:rsidRPr="00D757AC">
        <w:rPr>
          <w:rFonts w:ascii="Times New Roman" w:eastAsia="Calibri" w:hAnsi="Times New Roman" w:cs="Times New Roman"/>
          <w:sz w:val="26"/>
          <w:szCs w:val="26"/>
        </w:rPr>
        <w:t>)</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41BF044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 развитие добровольчества и </w:t>
      </w:r>
      <w:proofErr w:type="spellStart"/>
      <w:r w:rsidRPr="00D757AC">
        <w:rPr>
          <w:rFonts w:ascii="Times New Roman" w:eastAsia="Calibri" w:hAnsi="Times New Roman" w:cs="Times New Roman"/>
          <w:sz w:val="26"/>
          <w:szCs w:val="26"/>
        </w:rPr>
        <w:t>волонтерства</w:t>
      </w:r>
      <w:proofErr w:type="spellEnd"/>
      <w:r w:rsidRPr="00D757AC">
        <w:rPr>
          <w:rFonts w:ascii="Times New Roman" w:eastAsia="Calibri" w:hAnsi="Times New Roman" w:cs="Times New Roman"/>
          <w:sz w:val="26"/>
          <w:szCs w:val="26"/>
        </w:rPr>
        <w:t>;</w:t>
      </w:r>
    </w:p>
    <w:p w14:paraId="58147461"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по оказанию благотворительной помощи людям старшего поколения, людям с ограниченными возможностями здоровья, представителям социально уязвимых групп населения.</w:t>
      </w:r>
    </w:p>
    <w:p w14:paraId="23C1A3D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Пропаганда здорового образа жизни, физической культуры и спорта и содействие указанной деятельности</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56B7AA46"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поддержка и пропаганда практик здорового образа жизни, правильного питания и сбережения здоровья;</w:t>
      </w:r>
    </w:p>
    <w:p w14:paraId="5F0C3597"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деятельность в области физической культуры и спорта (за исключением профессионального спорта).</w:t>
      </w:r>
    </w:p>
    <w:p w14:paraId="7270CCD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Деятельность в области образования, просвещения, культуры, искусства, а также содейст</w:t>
      </w:r>
      <w:r>
        <w:rPr>
          <w:rFonts w:ascii="Times New Roman" w:eastAsia="Calibri" w:hAnsi="Times New Roman" w:cs="Times New Roman"/>
          <w:sz w:val="26"/>
          <w:szCs w:val="26"/>
        </w:rPr>
        <w:t>вия духовному развитию личности»</w:t>
      </w:r>
      <w:r w:rsidRPr="00D757AC">
        <w:rPr>
          <w:rFonts w:ascii="Times New Roman" w:eastAsia="Calibri" w:hAnsi="Times New Roman" w:cs="Times New Roman"/>
          <w:sz w:val="26"/>
          <w:szCs w:val="26"/>
        </w:rPr>
        <w:t>:</w:t>
      </w:r>
    </w:p>
    <w:p w14:paraId="6C6FAFB8"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развитие художественного творчества населения;</w:t>
      </w:r>
    </w:p>
    <w:p w14:paraId="13B50EA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развитие современных форм продвижения культуры и искусства;</w:t>
      </w:r>
    </w:p>
    <w:p w14:paraId="2400947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реабилитация людей с ограниченными возможностями здоровья средствами культуры и искусства;</w:t>
      </w:r>
    </w:p>
    <w:p w14:paraId="454C1A48"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популяризация культурного наследия России;</w:t>
      </w:r>
    </w:p>
    <w:p w14:paraId="13990477"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духовно-нравственное воспитание;</w:t>
      </w:r>
    </w:p>
    <w:p w14:paraId="704D0791"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развитие паломнического туризма.</w:t>
      </w:r>
    </w:p>
    <w:p w14:paraId="56284AA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Формирование в обществе нетерпимости к коррупционному поведению</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2C5923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формирование антикоррупционной культуры, нетерпимости к коррупционному поведению.</w:t>
      </w:r>
    </w:p>
    <w:p w14:paraId="5086E068"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Сохранение и защита культуры, языков и традиций народов Российской Федерации</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15BD7D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сохранение самобытности, культуры, языков и традиций народов Российской Федерации, в том числе традиционного уклада, образа жизни и культуры коренных народов Севера.</w:t>
      </w:r>
    </w:p>
    <w:p w14:paraId="1B750A36"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Поддержание межнационального и межконфессионального мира и согласия, развитие межнационального сотрудничества</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741573AF"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укрепление дружбы между народами Российской Федерации;</w:t>
      </w:r>
    </w:p>
    <w:p w14:paraId="7603F802"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развитие межнационального и межконфессионального сотрудничества;</w:t>
      </w:r>
    </w:p>
    <w:p w14:paraId="114E5340"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распространение опыта по укреплению межкультурных и межнациональных связей.</w:t>
      </w:r>
    </w:p>
    <w:p w14:paraId="04DC6EB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Социальная и культурная адаптация, и интеграция мигрантов</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1790C36B"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адаптация и интегрирование мигрантов в единое правовое и культурное поле Российской Федерации.</w:t>
      </w:r>
    </w:p>
    <w:p w14:paraId="27A59E4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Патриотическое, в том числе военно-пат</w:t>
      </w:r>
      <w:r>
        <w:rPr>
          <w:rFonts w:ascii="Times New Roman" w:eastAsia="Calibri" w:hAnsi="Times New Roman" w:cs="Times New Roman"/>
          <w:sz w:val="26"/>
          <w:szCs w:val="26"/>
        </w:rPr>
        <w:t>риотическое, воспитание граждан»</w:t>
      </w:r>
      <w:r w:rsidRPr="00D757AC">
        <w:rPr>
          <w:rFonts w:ascii="Times New Roman" w:eastAsia="Calibri" w:hAnsi="Times New Roman" w:cs="Times New Roman"/>
          <w:sz w:val="26"/>
          <w:szCs w:val="26"/>
        </w:rPr>
        <w:t>:</w:t>
      </w:r>
    </w:p>
    <w:p w14:paraId="17B63C20"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повышение качества подготовки допризывной молодежи и престижа военной службы;</w:t>
      </w:r>
    </w:p>
    <w:p w14:paraId="452D56C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формирование у населения ценностей и взг</w:t>
      </w:r>
      <w:r w:rsidR="004E0FD9">
        <w:rPr>
          <w:rFonts w:ascii="Times New Roman" w:eastAsia="Calibri" w:hAnsi="Times New Roman" w:cs="Times New Roman"/>
          <w:sz w:val="26"/>
          <w:szCs w:val="26"/>
        </w:rPr>
        <w:t>лядов, уважения к историческому</w:t>
      </w:r>
      <w:r w:rsidR="00A1534C">
        <w:rPr>
          <w:rFonts w:ascii="Times New Roman" w:eastAsia="Calibri" w:hAnsi="Times New Roman" w:cs="Times New Roman"/>
          <w:sz w:val="26"/>
          <w:szCs w:val="26"/>
        </w:rPr>
        <w:t xml:space="preserve"> </w:t>
      </w:r>
      <w:r w:rsidRPr="00D757AC">
        <w:rPr>
          <w:rFonts w:ascii="Times New Roman" w:eastAsia="Calibri" w:hAnsi="Times New Roman" w:cs="Times New Roman"/>
          <w:sz w:val="26"/>
          <w:szCs w:val="26"/>
        </w:rPr>
        <w:t>прошлому России;</w:t>
      </w:r>
    </w:p>
    <w:p w14:paraId="776761F0" w14:textId="77777777" w:rsidR="00D757AC" w:rsidRDefault="00D757AC" w:rsidP="00D757AC">
      <w:pPr>
        <w:pStyle w:val="a3"/>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поддержка краеведческой работы, общественных исторических выставок и экспозиций, проектов по исторической реконструкции.</w:t>
      </w:r>
    </w:p>
    <w:p w14:paraId="54253D3B" w14:textId="525FFC23" w:rsidR="0081761C" w:rsidRPr="00E2599F" w:rsidRDefault="0081761C" w:rsidP="00B67AEC">
      <w:pPr>
        <w:pStyle w:val="a3"/>
        <w:numPr>
          <w:ilvl w:val="1"/>
          <w:numId w:val="2"/>
        </w:numPr>
        <w:spacing w:after="0" w:line="240" w:lineRule="auto"/>
        <w:ind w:left="0" w:firstLine="709"/>
        <w:jc w:val="both"/>
        <w:rPr>
          <w:rFonts w:ascii="Times New Roman" w:eastAsia="Calibri" w:hAnsi="Times New Roman" w:cs="Times New Roman"/>
          <w:sz w:val="26"/>
          <w:szCs w:val="26"/>
        </w:rPr>
      </w:pPr>
      <w:r w:rsidRPr="00E2599F">
        <w:rPr>
          <w:rFonts w:ascii="Times New Roman" w:eastAsia="Calibri" w:hAnsi="Times New Roman" w:cs="Times New Roman"/>
          <w:sz w:val="26"/>
          <w:szCs w:val="26"/>
        </w:rPr>
        <w:lastRenderedPageBreak/>
        <w:t xml:space="preserve">Управление за 10 календарных дней до начала приема заявок размещает </w:t>
      </w:r>
      <w:r w:rsidR="00E2599F" w:rsidRPr="00E2599F">
        <w:rPr>
          <w:rFonts w:ascii="Times New Roman" w:eastAsia="Calibri" w:hAnsi="Times New Roman" w:cs="Times New Roman"/>
          <w:sz w:val="26"/>
          <w:szCs w:val="26"/>
        </w:rPr>
        <w:t>на официальном сайте органов местного самоуправления Нефтеюганского района (</w:t>
      </w:r>
      <w:hyperlink r:id="rId8" w:history="1">
        <w:r w:rsidR="00E2599F" w:rsidRPr="00E2599F">
          <w:rPr>
            <w:rStyle w:val="a4"/>
            <w:rFonts w:ascii="Times New Roman" w:eastAsia="Calibri" w:hAnsi="Times New Roman" w:cs="Times New Roman"/>
            <w:sz w:val="26"/>
            <w:szCs w:val="26"/>
          </w:rPr>
          <w:t>www.admoil.gosuslugi.ru</w:t>
        </w:r>
      </w:hyperlink>
      <w:r w:rsidR="00E2599F" w:rsidRPr="00E2599F">
        <w:rPr>
          <w:rFonts w:ascii="Times New Roman" w:eastAsia="Calibri" w:hAnsi="Times New Roman" w:cs="Times New Roman"/>
          <w:sz w:val="26"/>
          <w:szCs w:val="26"/>
        </w:rPr>
        <w:t xml:space="preserve">), </w:t>
      </w:r>
      <w:r w:rsidR="00AB0139" w:rsidRPr="007606A1">
        <w:rPr>
          <w:rFonts w:ascii="Times New Roman" w:eastAsia="Calibri" w:hAnsi="Times New Roman" w:cs="Times New Roman"/>
          <w:sz w:val="26"/>
          <w:szCs w:val="26"/>
        </w:rPr>
        <w:t xml:space="preserve">а также </w:t>
      </w:r>
      <w:r w:rsidR="00E2599F" w:rsidRPr="00E2599F">
        <w:rPr>
          <w:rFonts w:ascii="Times New Roman" w:eastAsia="Calibri" w:hAnsi="Times New Roman" w:cs="Times New Roman"/>
          <w:sz w:val="26"/>
          <w:szCs w:val="26"/>
        </w:rPr>
        <w:t xml:space="preserve">в случае наличия технической возможности </w:t>
      </w:r>
      <w:r w:rsidR="00E2599F">
        <w:rPr>
          <w:rFonts w:ascii="Times New Roman" w:eastAsia="Calibri" w:hAnsi="Times New Roman" w:cs="Times New Roman"/>
          <w:sz w:val="26"/>
          <w:szCs w:val="26"/>
        </w:rPr>
        <w:t>–</w:t>
      </w:r>
      <w:r w:rsidR="00E2599F" w:rsidRPr="00E2599F">
        <w:rPr>
          <w:rFonts w:ascii="Times New Roman" w:eastAsia="Calibri" w:hAnsi="Times New Roman" w:cs="Times New Roman"/>
          <w:sz w:val="26"/>
          <w:szCs w:val="26"/>
        </w:rPr>
        <w:t xml:space="preserve"> </w:t>
      </w:r>
      <w:r w:rsidR="00E2599F">
        <w:rPr>
          <w:rFonts w:ascii="Times New Roman" w:eastAsia="Calibri" w:hAnsi="Times New Roman" w:cs="Times New Roman"/>
          <w:sz w:val="26"/>
          <w:szCs w:val="26"/>
        </w:rPr>
        <w:t>н</w:t>
      </w:r>
      <w:r w:rsidRPr="00E2599F">
        <w:rPr>
          <w:rFonts w:ascii="Times New Roman" w:eastAsia="Calibri" w:hAnsi="Times New Roman" w:cs="Times New Roman"/>
          <w:sz w:val="26"/>
          <w:szCs w:val="26"/>
        </w:rPr>
        <w:t xml:space="preserve">а </w:t>
      </w:r>
      <w:r w:rsidR="008A49A5" w:rsidRPr="00E2599F">
        <w:rPr>
          <w:rFonts w:ascii="Times New Roman" w:eastAsia="Calibri" w:hAnsi="Times New Roman" w:cs="Times New Roman"/>
          <w:sz w:val="26"/>
          <w:szCs w:val="26"/>
        </w:rPr>
        <w:t>цифровой платформе</w:t>
      </w:r>
      <w:r w:rsidR="00AC6F3E" w:rsidRPr="00E2599F">
        <w:rPr>
          <w:rFonts w:ascii="Times New Roman" w:eastAsia="Calibri" w:hAnsi="Times New Roman" w:cs="Times New Roman"/>
          <w:sz w:val="26"/>
          <w:szCs w:val="26"/>
        </w:rPr>
        <w:t xml:space="preserve"> </w:t>
      </w:r>
      <w:r w:rsidR="00B16B38" w:rsidRPr="00E2599F">
        <w:rPr>
          <w:rFonts w:ascii="Times New Roman" w:eastAsia="Calibri" w:hAnsi="Times New Roman" w:cs="Times New Roman"/>
          <w:sz w:val="26"/>
          <w:szCs w:val="26"/>
        </w:rPr>
        <w:t>«Единый Личный Кабинет Активиста»</w:t>
      </w:r>
      <w:r w:rsidR="00EC720B" w:rsidRPr="00E2599F">
        <w:rPr>
          <w:rFonts w:ascii="Times New Roman" w:eastAsia="Calibri" w:hAnsi="Times New Roman" w:cs="Times New Roman"/>
          <w:sz w:val="26"/>
          <w:szCs w:val="26"/>
        </w:rPr>
        <w:t xml:space="preserve"> (</w:t>
      </w:r>
      <w:hyperlink r:id="rId9" w:history="1">
        <w:r w:rsidR="00BF140F" w:rsidRPr="00E2599F">
          <w:rPr>
            <w:rStyle w:val="a4"/>
            <w:rFonts w:ascii="Times New Roman" w:eastAsia="Calibri" w:hAnsi="Times New Roman" w:cs="Times New Roman"/>
            <w:sz w:val="26"/>
            <w:szCs w:val="26"/>
          </w:rPr>
          <w:t>www.elkanko.ru</w:t>
        </w:r>
      </w:hyperlink>
      <w:r w:rsidR="00EC720B" w:rsidRPr="00E2599F">
        <w:rPr>
          <w:rFonts w:ascii="Times New Roman" w:eastAsia="Calibri" w:hAnsi="Times New Roman" w:cs="Times New Roman"/>
          <w:sz w:val="26"/>
          <w:szCs w:val="26"/>
        </w:rPr>
        <w:t>)</w:t>
      </w:r>
      <w:r w:rsidR="00F4799E">
        <w:rPr>
          <w:rFonts w:ascii="Times New Roman" w:eastAsia="Calibri" w:hAnsi="Times New Roman" w:cs="Times New Roman"/>
          <w:sz w:val="26"/>
          <w:szCs w:val="26"/>
        </w:rPr>
        <w:t xml:space="preserve"> </w:t>
      </w:r>
      <w:r w:rsidRPr="00E2599F">
        <w:rPr>
          <w:rFonts w:ascii="Times New Roman" w:eastAsia="Calibri" w:hAnsi="Times New Roman" w:cs="Times New Roman"/>
          <w:sz w:val="26"/>
          <w:szCs w:val="26"/>
        </w:rPr>
        <w:t>объявление о проведении отбора.</w:t>
      </w:r>
    </w:p>
    <w:p w14:paraId="33AAE2D1" w14:textId="77777777" w:rsidR="0081761C" w:rsidRPr="0081761C" w:rsidRDefault="0081761C" w:rsidP="0081761C">
      <w:pPr>
        <w:pStyle w:val="a3"/>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В объявлении указываются:</w:t>
      </w:r>
    </w:p>
    <w:p w14:paraId="3DCC325C" w14:textId="77777777" w:rsidR="001A5841" w:rsidRDefault="0081761C" w:rsidP="0081761C">
      <w:pPr>
        <w:pStyle w:val="a3"/>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а) </w:t>
      </w:r>
      <w:r w:rsidR="001A5841" w:rsidRPr="001A5841">
        <w:rPr>
          <w:rFonts w:ascii="Times New Roman" w:eastAsia="Calibri" w:hAnsi="Times New Roman" w:cs="Times New Roman"/>
          <w:sz w:val="26"/>
          <w:szCs w:val="26"/>
        </w:rPr>
        <w:t>дат</w:t>
      </w:r>
      <w:r w:rsidR="001A5841">
        <w:rPr>
          <w:rFonts w:ascii="Times New Roman" w:eastAsia="Calibri" w:hAnsi="Times New Roman" w:cs="Times New Roman"/>
          <w:sz w:val="26"/>
          <w:szCs w:val="26"/>
        </w:rPr>
        <w:t>а</w:t>
      </w:r>
      <w:r w:rsidR="001A5841" w:rsidRPr="001A5841">
        <w:rPr>
          <w:rFonts w:ascii="Times New Roman" w:eastAsia="Calibri" w:hAnsi="Times New Roman" w:cs="Times New Roman"/>
          <w:sz w:val="26"/>
          <w:szCs w:val="26"/>
        </w:rPr>
        <w:t xml:space="preserve"> размещения объявления;</w:t>
      </w:r>
    </w:p>
    <w:p w14:paraId="5DB4C35E" w14:textId="77777777" w:rsidR="0081761C" w:rsidRPr="0081761C" w:rsidRDefault="00485D1A"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w:t>
      </w:r>
      <w:r w:rsidR="0081761C" w:rsidRPr="0081761C">
        <w:rPr>
          <w:rFonts w:ascii="Times New Roman" w:eastAsia="Calibri" w:hAnsi="Times New Roman" w:cs="Times New Roman"/>
          <w:sz w:val="26"/>
          <w:szCs w:val="26"/>
        </w:rPr>
        <w:t>сроки проведения отбора;</w:t>
      </w:r>
    </w:p>
    <w:p w14:paraId="7AB7E614" w14:textId="77777777" w:rsidR="0081761C" w:rsidRP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2604B7">
        <w:rPr>
          <w:rFonts w:ascii="Times New Roman" w:eastAsia="Calibri" w:hAnsi="Times New Roman" w:cs="Times New Roman"/>
          <w:sz w:val="26"/>
          <w:szCs w:val="26"/>
        </w:rPr>
        <w:t>) дат</w:t>
      </w:r>
      <w:r w:rsidR="00FF726C">
        <w:rPr>
          <w:rFonts w:ascii="Times New Roman" w:eastAsia="Calibri" w:hAnsi="Times New Roman" w:cs="Times New Roman"/>
          <w:sz w:val="26"/>
          <w:szCs w:val="26"/>
        </w:rPr>
        <w:t>а</w:t>
      </w:r>
      <w:r w:rsidR="0081761C" w:rsidRPr="0081761C">
        <w:rPr>
          <w:rFonts w:ascii="Times New Roman" w:eastAsia="Calibri" w:hAnsi="Times New Roman" w:cs="Times New Roman"/>
          <w:sz w:val="26"/>
          <w:szCs w:val="26"/>
        </w:rPr>
        <w:t xml:space="preserve">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7C0293E9" w14:textId="77777777" w:rsidR="0081761C" w:rsidRP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w:t>
      </w:r>
      <w:r w:rsidR="0081761C" w:rsidRPr="0081761C">
        <w:rPr>
          <w:rFonts w:ascii="Times New Roman" w:eastAsia="Calibri" w:hAnsi="Times New Roman" w:cs="Times New Roman"/>
          <w:sz w:val="26"/>
          <w:szCs w:val="26"/>
        </w:rPr>
        <w:t xml:space="preserve">) наименование, </w:t>
      </w:r>
      <w:r w:rsidR="00C7076E">
        <w:rPr>
          <w:rFonts w:ascii="Times New Roman" w:eastAsia="Calibri" w:hAnsi="Times New Roman" w:cs="Times New Roman"/>
          <w:sz w:val="26"/>
          <w:szCs w:val="26"/>
        </w:rPr>
        <w:t>место нахождения, почтовый адрес</w:t>
      </w:r>
      <w:r w:rsidR="0081761C" w:rsidRPr="0081761C">
        <w:rPr>
          <w:rFonts w:ascii="Times New Roman" w:eastAsia="Calibri" w:hAnsi="Times New Roman" w:cs="Times New Roman"/>
          <w:sz w:val="26"/>
          <w:szCs w:val="26"/>
        </w:rPr>
        <w:t>, адрес электронной почты Администрации;</w:t>
      </w:r>
    </w:p>
    <w:p w14:paraId="09F13B39" w14:textId="77777777" w:rsidR="0081761C" w:rsidRP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д</w:t>
      </w:r>
      <w:r w:rsidR="0081761C" w:rsidRPr="0081761C">
        <w:rPr>
          <w:rFonts w:ascii="Times New Roman" w:eastAsia="Calibri" w:hAnsi="Times New Roman" w:cs="Times New Roman"/>
          <w:sz w:val="26"/>
          <w:szCs w:val="26"/>
        </w:rPr>
        <w:t xml:space="preserve">) результаты предоставления субсидии, </w:t>
      </w:r>
      <w:r w:rsidR="0081761C" w:rsidRPr="004F7096">
        <w:rPr>
          <w:rFonts w:ascii="Times New Roman" w:eastAsia="Calibri" w:hAnsi="Times New Roman" w:cs="Times New Roman"/>
          <w:sz w:val="26"/>
          <w:szCs w:val="26"/>
        </w:rPr>
        <w:t>в соот</w:t>
      </w:r>
      <w:r w:rsidR="00741F16" w:rsidRPr="004F7096">
        <w:rPr>
          <w:rFonts w:ascii="Times New Roman" w:eastAsia="Calibri" w:hAnsi="Times New Roman" w:cs="Times New Roman"/>
          <w:sz w:val="26"/>
          <w:szCs w:val="26"/>
        </w:rPr>
        <w:t xml:space="preserve">ветствии с </w:t>
      </w:r>
      <w:r w:rsidR="00741F16" w:rsidRPr="001D023D">
        <w:rPr>
          <w:rFonts w:ascii="Times New Roman" w:eastAsia="Calibri" w:hAnsi="Times New Roman" w:cs="Times New Roman"/>
          <w:sz w:val="26"/>
          <w:szCs w:val="26"/>
        </w:rPr>
        <w:t>пунктом 2</w:t>
      </w:r>
      <w:r w:rsidR="0081761C" w:rsidRPr="001D023D">
        <w:rPr>
          <w:rFonts w:ascii="Times New Roman" w:eastAsia="Calibri" w:hAnsi="Times New Roman" w:cs="Times New Roman"/>
          <w:sz w:val="26"/>
          <w:szCs w:val="26"/>
        </w:rPr>
        <w:t>.1</w:t>
      </w:r>
      <w:r w:rsidR="00023809">
        <w:rPr>
          <w:rFonts w:ascii="Times New Roman" w:eastAsia="Calibri" w:hAnsi="Times New Roman" w:cs="Times New Roman"/>
          <w:sz w:val="26"/>
          <w:szCs w:val="26"/>
        </w:rPr>
        <w:t>0</w:t>
      </w:r>
      <w:r w:rsidR="00E42830" w:rsidRPr="001D023D">
        <w:rPr>
          <w:rFonts w:ascii="Times New Roman" w:eastAsia="Calibri" w:hAnsi="Times New Roman" w:cs="Times New Roman"/>
          <w:sz w:val="26"/>
          <w:szCs w:val="26"/>
        </w:rPr>
        <w:t xml:space="preserve"> раздела II</w:t>
      </w:r>
      <w:r w:rsidR="0081761C" w:rsidRPr="001D023D">
        <w:rPr>
          <w:rFonts w:ascii="Times New Roman" w:eastAsia="Calibri" w:hAnsi="Times New Roman" w:cs="Times New Roman"/>
          <w:sz w:val="26"/>
          <w:szCs w:val="26"/>
        </w:rPr>
        <w:t xml:space="preserve"> настоящего Порядка;</w:t>
      </w:r>
    </w:p>
    <w:p w14:paraId="0679AAA4" w14:textId="77777777" w:rsidR="00A86C0C" w:rsidRPr="00A0268C" w:rsidRDefault="00B01303" w:rsidP="0081761C">
      <w:pPr>
        <w:pStyle w:val="a3"/>
        <w:spacing w:after="0" w:line="240" w:lineRule="auto"/>
        <w:ind w:left="0" w:firstLine="709"/>
        <w:jc w:val="both"/>
        <w:rPr>
          <w:rFonts w:ascii="Times New Roman" w:eastAsia="Calibri" w:hAnsi="Times New Roman" w:cs="Times New Roman"/>
          <w:sz w:val="26"/>
          <w:szCs w:val="26"/>
        </w:rPr>
      </w:pPr>
      <w:r w:rsidRPr="00A0268C">
        <w:rPr>
          <w:rFonts w:ascii="Times New Roman" w:eastAsia="Calibri" w:hAnsi="Times New Roman" w:cs="Times New Roman"/>
          <w:sz w:val="26"/>
          <w:szCs w:val="26"/>
        </w:rPr>
        <w:t>е</w:t>
      </w:r>
      <w:r w:rsidR="00191940" w:rsidRPr="00A0268C">
        <w:rPr>
          <w:rFonts w:ascii="Times New Roman" w:eastAsia="Calibri" w:hAnsi="Times New Roman" w:cs="Times New Roman"/>
          <w:sz w:val="26"/>
          <w:szCs w:val="26"/>
        </w:rPr>
        <w:t>) доменное имя</w:t>
      </w:r>
      <w:r w:rsidR="0081761C" w:rsidRPr="00A0268C">
        <w:rPr>
          <w:rFonts w:ascii="Times New Roman" w:eastAsia="Calibri" w:hAnsi="Times New Roman" w:cs="Times New Roman"/>
          <w:sz w:val="26"/>
          <w:szCs w:val="26"/>
        </w:rPr>
        <w:t xml:space="preserve"> и (или)</w:t>
      </w:r>
      <w:r w:rsidR="00191940" w:rsidRPr="00A0268C">
        <w:rPr>
          <w:rFonts w:ascii="Times New Roman" w:eastAsia="Calibri" w:hAnsi="Times New Roman" w:cs="Times New Roman"/>
          <w:sz w:val="26"/>
          <w:szCs w:val="26"/>
        </w:rPr>
        <w:t xml:space="preserve"> указатели</w:t>
      </w:r>
      <w:r w:rsidR="0081761C" w:rsidRPr="00A0268C">
        <w:rPr>
          <w:rFonts w:ascii="Times New Roman" w:eastAsia="Calibri" w:hAnsi="Times New Roman" w:cs="Times New Roman"/>
          <w:sz w:val="26"/>
          <w:szCs w:val="26"/>
        </w:rPr>
        <w:t xml:space="preserve"> страниц </w:t>
      </w:r>
      <w:r w:rsidR="00A86C0C" w:rsidRPr="00A0268C">
        <w:rPr>
          <w:rFonts w:ascii="Times New Roman" w:eastAsia="Calibri" w:hAnsi="Times New Roman" w:cs="Times New Roman"/>
          <w:sz w:val="26"/>
          <w:szCs w:val="26"/>
        </w:rPr>
        <w:t xml:space="preserve">официального </w:t>
      </w:r>
      <w:r w:rsidR="00D7364E" w:rsidRPr="00A0268C">
        <w:rPr>
          <w:rFonts w:ascii="Times New Roman" w:eastAsia="Calibri" w:hAnsi="Times New Roman" w:cs="Times New Roman"/>
          <w:sz w:val="26"/>
          <w:szCs w:val="26"/>
        </w:rPr>
        <w:t xml:space="preserve">сайта </w:t>
      </w:r>
      <w:r w:rsidR="00BA3C0F" w:rsidRPr="00A0268C">
        <w:rPr>
          <w:rFonts w:ascii="Times New Roman" w:eastAsia="Calibri" w:hAnsi="Times New Roman" w:cs="Times New Roman"/>
          <w:sz w:val="26"/>
          <w:szCs w:val="26"/>
        </w:rPr>
        <w:t>органов местного самоуправления Нефтеюганского района в информационно-телекоммуникационной сети «Интернет», на котором обеспечивается проведение отбора;</w:t>
      </w:r>
    </w:p>
    <w:p w14:paraId="0493FA26" w14:textId="77777777" w:rsid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ж</w:t>
      </w:r>
      <w:r w:rsidR="0081761C" w:rsidRPr="0081761C">
        <w:rPr>
          <w:rFonts w:ascii="Times New Roman" w:eastAsia="Calibri" w:hAnsi="Times New Roman" w:cs="Times New Roman"/>
          <w:sz w:val="26"/>
          <w:szCs w:val="26"/>
        </w:rPr>
        <w:t xml:space="preserve">) требования к участникам отбора, установленные </w:t>
      </w:r>
      <w:r w:rsidR="0081761C" w:rsidRPr="00DD19EE">
        <w:rPr>
          <w:rFonts w:ascii="Times New Roman" w:eastAsia="Calibri" w:hAnsi="Times New Roman" w:cs="Times New Roman"/>
          <w:sz w:val="26"/>
          <w:szCs w:val="26"/>
        </w:rPr>
        <w:t xml:space="preserve">пунктом </w:t>
      </w:r>
      <w:r w:rsidR="00075CCE" w:rsidRPr="00DD19EE">
        <w:rPr>
          <w:rFonts w:ascii="Times New Roman" w:eastAsia="Calibri" w:hAnsi="Times New Roman" w:cs="Times New Roman"/>
          <w:sz w:val="26"/>
          <w:szCs w:val="26"/>
        </w:rPr>
        <w:t>2</w:t>
      </w:r>
      <w:r w:rsidR="0081761C" w:rsidRPr="00DD19EE">
        <w:rPr>
          <w:rFonts w:ascii="Times New Roman" w:eastAsia="Calibri" w:hAnsi="Times New Roman" w:cs="Times New Roman"/>
          <w:sz w:val="26"/>
          <w:szCs w:val="26"/>
        </w:rPr>
        <w:t>.</w:t>
      </w:r>
      <w:r w:rsidR="00075CCE" w:rsidRPr="00DD19EE">
        <w:rPr>
          <w:rFonts w:ascii="Times New Roman" w:eastAsia="Calibri" w:hAnsi="Times New Roman" w:cs="Times New Roman"/>
          <w:sz w:val="26"/>
          <w:szCs w:val="26"/>
        </w:rPr>
        <w:t>1</w:t>
      </w:r>
      <w:r w:rsidR="0081761C" w:rsidRPr="00DD19EE">
        <w:rPr>
          <w:rFonts w:ascii="Times New Roman" w:eastAsia="Calibri" w:hAnsi="Times New Roman" w:cs="Times New Roman"/>
          <w:sz w:val="26"/>
          <w:szCs w:val="26"/>
        </w:rPr>
        <w:t xml:space="preserve"> раздела</w:t>
      </w:r>
      <w:r w:rsidR="00075CCE" w:rsidRPr="00DD19EE">
        <w:rPr>
          <w:rFonts w:ascii="Times New Roman" w:eastAsia="Calibri" w:hAnsi="Times New Roman" w:cs="Times New Roman"/>
          <w:sz w:val="26"/>
          <w:szCs w:val="26"/>
        </w:rPr>
        <w:t xml:space="preserve"> </w:t>
      </w:r>
      <w:r w:rsidR="00075CCE" w:rsidRPr="00DD19EE">
        <w:rPr>
          <w:rFonts w:ascii="Times New Roman" w:eastAsia="Calibri" w:hAnsi="Times New Roman" w:cs="Times New Roman"/>
          <w:sz w:val="26"/>
          <w:szCs w:val="26"/>
          <w:lang w:val="en-US"/>
        </w:rPr>
        <w:t>II</w:t>
      </w:r>
      <w:r w:rsidR="00075CCE">
        <w:rPr>
          <w:rFonts w:ascii="Times New Roman" w:eastAsia="Calibri" w:hAnsi="Times New Roman" w:cs="Times New Roman"/>
          <w:sz w:val="26"/>
          <w:szCs w:val="26"/>
        </w:rPr>
        <w:t xml:space="preserve"> настоящего Порядка</w:t>
      </w:r>
      <w:r w:rsidR="0081761C" w:rsidRPr="00313839">
        <w:rPr>
          <w:rFonts w:ascii="Times New Roman" w:eastAsia="Calibri" w:hAnsi="Times New Roman" w:cs="Times New Roman"/>
          <w:sz w:val="26"/>
          <w:szCs w:val="26"/>
        </w:rPr>
        <w:t>,</w:t>
      </w:r>
      <w:r w:rsidR="0081761C" w:rsidRPr="0081761C">
        <w:rPr>
          <w:rFonts w:ascii="Times New Roman" w:eastAsia="Calibri" w:hAnsi="Times New Roman" w:cs="Times New Roman"/>
          <w:sz w:val="26"/>
          <w:szCs w:val="26"/>
        </w:rPr>
        <w:t xml:space="preserve"> </w:t>
      </w:r>
      <w:r w:rsidR="00075CCE" w:rsidRPr="00075CCE">
        <w:rPr>
          <w:rFonts w:ascii="Times New Roman" w:eastAsia="Calibri" w:hAnsi="Times New Roman" w:cs="Times New Roman"/>
          <w:sz w:val="26"/>
          <w:szCs w:val="26"/>
        </w:rPr>
        <w:t>которым участник отбора должен соответствовать на дату, определенную Порядком</w:t>
      </w:r>
      <w:r w:rsidR="00075CCE">
        <w:rPr>
          <w:rFonts w:ascii="Times New Roman" w:eastAsia="Calibri" w:hAnsi="Times New Roman" w:cs="Times New Roman"/>
          <w:sz w:val="26"/>
          <w:szCs w:val="26"/>
        </w:rPr>
        <w:t xml:space="preserve">, </w:t>
      </w:r>
      <w:r w:rsidR="0081761C" w:rsidRPr="0081761C">
        <w:rPr>
          <w:rFonts w:ascii="Times New Roman" w:eastAsia="Calibri" w:hAnsi="Times New Roman" w:cs="Times New Roman"/>
          <w:sz w:val="26"/>
          <w:szCs w:val="26"/>
        </w:rPr>
        <w:t xml:space="preserve">и </w:t>
      </w:r>
      <w:r w:rsidR="00075CCE">
        <w:rPr>
          <w:rFonts w:ascii="Times New Roman" w:eastAsia="Calibri" w:hAnsi="Times New Roman" w:cs="Times New Roman"/>
          <w:sz w:val="26"/>
          <w:szCs w:val="26"/>
        </w:rPr>
        <w:t xml:space="preserve">к </w:t>
      </w:r>
      <w:r w:rsidR="00991F30">
        <w:rPr>
          <w:rFonts w:ascii="Times New Roman" w:eastAsia="Calibri" w:hAnsi="Times New Roman" w:cs="Times New Roman"/>
          <w:sz w:val="26"/>
          <w:szCs w:val="26"/>
        </w:rPr>
        <w:t>переч</w:t>
      </w:r>
      <w:r w:rsidR="0081761C" w:rsidRPr="0081761C">
        <w:rPr>
          <w:rFonts w:ascii="Times New Roman" w:eastAsia="Calibri" w:hAnsi="Times New Roman" w:cs="Times New Roman"/>
          <w:sz w:val="26"/>
          <w:szCs w:val="26"/>
        </w:rPr>
        <w:t>н</w:t>
      </w:r>
      <w:r w:rsidR="00075CCE">
        <w:rPr>
          <w:rFonts w:ascii="Times New Roman" w:eastAsia="Calibri" w:hAnsi="Times New Roman" w:cs="Times New Roman"/>
          <w:sz w:val="26"/>
          <w:szCs w:val="26"/>
        </w:rPr>
        <w:t>ю</w:t>
      </w:r>
      <w:r w:rsidR="0081761C" w:rsidRPr="0081761C">
        <w:rPr>
          <w:rFonts w:ascii="Times New Roman" w:eastAsia="Calibri" w:hAnsi="Times New Roman" w:cs="Times New Roman"/>
          <w:sz w:val="26"/>
          <w:szCs w:val="26"/>
        </w:rPr>
        <w:t xml:space="preserve"> документов, представляемых участниками отбора для подтверждения их соответствия указанным требованиям, в соответствии </w:t>
      </w:r>
      <w:r w:rsidR="0081761C" w:rsidRPr="001B4A70">
        <w:rPr>
          <w:rFonts w:ascii="Times New Roman" w:eastAsia="Calibri" w:hAnsi="Times New Roman" w:cs="Times New Roman"/>
          <w:sz w:val="26"/>
          <w:szCs w:val="26"/>
        </w:rPr>
        <w:t xml:space="preserve">с пунктом </w:t>
      </w:r>
      <w:r w:rsidR="00C32AA8" w:rsidRPr="001B4A70">
        <w:rPr>
          <w:rFonts w:ascii="Times New Roman" w:eastAsia="Calibri" w:hAnsi="Times New Roman" w:cs="Times New Roman"/>
          <w:sz w:val="26"/>
          <w:szCs w:val="26"/>
        </w:rPr>
        <w:t>4</w:t>
      </w:r>
      <w:r w:rsidR="0081761C" w:rsidRPr="001B4A70">
        <w:rPr>
          <w:rFonts w:ascii="Times New Roman" w:eastAsia="Calibri" w:hAnsi="Times New Roman" w:cs="Times New Roman"/>
          <w:sz w:val="26"/>
          <w:szCs w:val="26"/>
        </w:rPr>
        <w:t>.</w:t>
      </w:r>
      <w:r w:rsidR="00C32AA8" w:rsidRPr="001B4A70">
        <w:rPr>
          <w:rFonts w:ascii="Times New Roman" w:eastAsia="Calibri" w:hAnsi="Times New Roman" w:cs="Times New Roman"/>
          <w:sz w:val="26"/>
          <w:szCs w:val="26"/>
        </w:rPr>
        <w:t>7</w:t>
      </w:r>
      <w:r w:rsidR="0081761C" w:rsidRPr="001B4A70">
        <w:rPr>
          <w:rFonts w:ascii="Times New Roman" w:eastAsia="Calibri" w:hAnsi="Times New Roman" w:cs="Times New Roman"/>
          <w:sz w:val="26"/>
          <w:szCs w:val="26"/>
        </w:rPr>
        <w:t xml:space="preserve"> настоящего</w:t>
      </w:r>
      <w:r w:rsidR="0081761C" w:rsidRPr="00376BC2">
        <w:rPr>
          <w:rFonts w:ascii="Times New Roman" w:eastAsia="Calibri" w:hAnsi="Times New Roman" w:cs="Times New Roman"/>
          <w:sz w:val="26"/>
          <w:szCs w:val="26"/>
        </w:rPr>
        <w:t xml:space="preserve"> раздела</w:t>
      </w:r>
      <w:r w:rsidR="0081761C" w:rsidRPr="006B1BD5">
        <w:rPr>
          <w:rFonts w:ascii="Times New Roman" w:eastAsia="Calibri" w:hAnsi="Times New Roman" w:cs="Times New Roman"/>
          <w:sz w:val="26"/>
          <w:szCs w:val="26"/>
        </w:rPr>
        <w:t>;</w:t>
      </w:r>
    </w:p>
    <w:p w14:paraId="3BF0297F" w14:textId="77777777" w:rsidR="00D00F53" w:rsidRPr="0093659D" w:rsidRDefault="00B01303" w:rsidP="0093659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з</w:t>
      </w:r>
      <w:r w:rsidR="00D00F53">
        <w:rPr>
          <w:rFonts w:ascii="Times New Roman" w:eastAsia="Calibri" w:hAnsi="Times New Roman" w:cs="Times New Roman"/>
          <w:sz w:val="26"/>
          <w:szCs w:val="26"/>
        </w:rPr>
        <w:t xml:space="preserve">) </w:t>
      </w:r>
      <w:r w:rsidR="00D00F53" w:rsidRPr="00C409DB">
        <w:rPr>
          <w:rFonts w:ascii="Times New Roman" w:eastAsia="Calibri" w:hAnsi="Times New Roman" w:cs="Times New Roman"/>
          <w:sz w:val="26"/>
          <w:szCs w:val="26"/>
        </w:rPr>
        <w:t>категории получателей субсидии</w:t>
      </w:r>
      <w:r w:rsidR="0093659D">
        <w:rPr>
          <w:rFonts w:ascii="Times New Roman" w:eastAsia="Calibri" w:hAnsi="Times New Roman" w:cs="Times New Roman"/>
          <w:sz w:val="26"/>
          <w:szCs w:val="26"/>
        </w:rPr>
        <w:t xml:space="preserve"> и </w:t>
      </w:r>
      <w:r w:rsidR="00D00F53" w:rsidRPr="0093659D">
        <w:rPr>
          <w:rFonts w:ascii="Times New Roman" w:eastAsia="Calibri" w:hAnsi="Times New Roman" w:cs="Times New Roman"/>
          <w:sz w:val="26"/>
          <w:szCs w:val="26"/>
        </w:rPr>
        <w:t>критерии о</w:t>
      </w:r>
      <w:r w:rsidR="00DD4490" w:rsidRPr="0093659D">
        <w:rPr>
          <w:rFonts w:ascii="Times New Roman" w:eastAsia="Calibri" w:hAnsi="Times New Roman" w:cs="Times New Roman"/>
          <w:sz w:val="26"/>
          <w:szCs w:val="26"/>
        </w:rPr>
        <w:t xml:space="preserve">ценки, </w:t>
      </w:r>
      <w:r w:rsidR="0093659D" w:rsidRPr="0093659D">
        <w:rPr>
          <w:rFonts w:ascii="Times New Roman" w:eastAsia="Calibri" w:hAnsi="Times New Roman" w:cs="Times New Roman"/>
          <w:sz w:val="26"/>
          <w:szCs w:val="26"/>
        </w:rPr>
        <w:t xml:space="preserve">установленные </w:t>
      </w:r>
      <w:r w:rsidR="0093659D">
        <w:rPr>
          <w:rFonts w:ascii="Times New Roman" w:eastAsia="Calibri" w:hAnsi="Times New Roman" w:cs="Times New Roman"/>
          <w:sz w:val="26"/>
          <w:szCs w:val="26"/>
        </w:rPr>
        <w:t>пунктом 4.6 настоящего раздела;</w:t>
      </w:r>
    </w:p>
    <w:p w14:paraId="0774AEA1" w14:textId="77777777" w:rsidR="0081761C" w:rsidRP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w:t>
      </w:r>
      <w:r w:rsidR="0081761C" w:rsidRPr="0081761C">
        <w:rPr>
          <w:rFonts w:ascii="Times New Roman" w:eastAsia="Calibri" w:hAnsi="Times New Roman" w:cs="Times New Roman"/>
          <w:sz w:val="26"/>
          <w:szCs w:val="26"/>
        </w:rPr>
        <w:t xml:space="preserve">) порядок подачи заявок участниками отбора и требования, предъявляемые к форме и содержанию заявок, подаваемых участниками отбора, в соответствии с </w:t>
      </w:r>
      <w:r w:rsidR="0081761C" w:rsidRPr="00746A3F">
        <w:rPr>
          <w:rFonts w:ascii="Times New Roman" w:eastAsia="Calibri" w:hAnsi="Times New Roman" w:cs="Times New Roman"/>
          <w:sz w:val="26"/>
          <w:szCs w:val="26"/>
        </w:rPr>
        <w:t xml:space="preserve">пунктом </w:t>
      </w:r>
      <w:r w:rsidR="005855CB" w:rsidRPr="00746A3F">
        <w:rPr>
          <w:rFonts w:ascii="Times New Roman" w:eastAsia="Calibri" w:hAnsi="Times New Roman" w:cs="Times New Roman"/>
          <w:sz w:val="26"/>
          <w:szCs w:val="26"/>
        </w:rPr>
        <w:t>4</w:t>
      </w:r>
      <w:r w:rsidR="0081761C" w:rsidRPr="00746A3F">
        <w:rPr>
          <w:rFonts w:ascii="Times New Roman" w:eastAsia="Calibri" w:hAnsi="Times New Roman" w:cs="Times New Roman"/>
          <w:sz w:val="26"/>
          <w:szCs w:val="26"/>
        </w:rPr>
        <w:t>.</w:t>
      </w:r>
      <w:r w:rsidR="005855CB" w:rsidRPr="00746A3F">
        <w:rPr>
          <w:rFonts w:ascii="Times New Roman" w:eastAsia="Calibri" w:hAnsi="Times New Roman" w:cs="Times New Roman"/>
          <w:sz w:val="26"/>
          <w:szCs w:val="26"/>
        </w:rPr>
        <w:t>7</w:t>
      </w:r>
      <w:r w:rsidR="0081761C" w:rsidRPr="00746A3F">
        <w:rPr>
          <w:rFonts w:ascii="Times New Roman" w:eastAsia="Calibri" w:hAnsi="Times New Roman" w:cs="Times New Roman"/>
          <w:sz w:val="26"/>
          <w:szCs w:val="26"/>
        </w:rPr>
        <w:t xml:space="preserve"> настоящего раздела</w:t>
      </w:r>
      <w:r w:rsidR="0081761C" w:rsidRPr="0081761C">
        <w:rPr>
          <w:rFonts w:ascii="Times New Roman" w:eastAsia="Calibri" w:hAnsi="Times New Roman" w:cs="Times New Roman"/>
          <w:sz w:val="26"/>
          <w:szCs w:val="26"/>
        </w:rPr>
        <w:t>;</w:t>
      </w:r>
    </w:p>
    <w:p w14:paraId="225C0086" w14:textId="77777777" w:rsidR="0081761C" w:rsidRPr="008A4857"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к</w:t>
      </w:r>
      <w:r w:rsidR="0081761C" w:rsidRPr="0081761C">
        <w:rPr>
          <w:rFonts w:ascii="Times New Roman" w:eastAsia="Calibri" w:hAnsi="Times New Roman" w:cs="Times New Roman"/>
          <w:sz w:val="26"/>
          <w:szCs w:val="26"/>
        </w:rPr>
        <w:t xml:space="preserve">)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в соответствии </w:t>
      </w:r>
      <w:r w:rsidR="000C5425" w:rsidRPr="003B7B58">
        <w:rPr>
          <w:rFonts w:ascii="Times New Roman" w:eastAsia="Calibri" w:hAnsi="Times New Roman" w:cs="Times New Roman"/>
          <w:sz w:val="26"/>
          <w:szCs w:val="26"/>
        </w:rPr>
        <w:t xml:space="preserve">с </w:t>
      </w:r>
      <w:r w:rsidR="000C5425" w:rsidRPr="008E0BF0">
        <w:rPr>
          <w:rFonts w:ascii="Times New Roman" w:eastAsia="Calibri" w:hAnsi="Times New Roman" w:cs="Times New Roman"/>
          <w:sz w:val="26"/>
          <w:szCs w:val="26"/>
        </w:rPr>
        <w:t>подпунктом 4</w:t>
      </w:r>
      <w:r w:rsidR="0081761C" w:rsidRPr="008E0BF0">
        <w:rPr>
          <w:rFonts w:ascii="Times New Roman" w:eastAsia="Calibri" w:hAnsi="Times New Roman" w:cs="Times New Roman"/>
          <w:sz w:val="26"/>
          <w:szCs w:val="26"/>
        </w:rPr>
        <w:t>.</w:t>
      </w:r>
      <w:r w:rsidR="000C5425" w:rsidRPr="008E0BF0">
        <w:rPr>
          <w:rFonts w:ascii="Times New Roman" w:eastAsia="Calibri" w:hAnsi="Times New Roman" w:cs="Times New Roman"/>
          <w:sz w:val="26"/>
          <w:szCs w:val="26"/>
        </w:rPr>
        <w:t>10</w:t>
      </w:r>
      <w:r w:rsidR="0081761C" w:rsidRPr="008E0BF0">
        <w:rPr>
          <w:rFonts w:ascii="Times New Roman" w:eastAsia="Calibri" w:hAnsi="Times New Roman" w:cs="Times New Roman"/>
          <w:sz w:val="26"/>
          <w:szCs w:val="26"/>
        </w:rPr>
        <w:t xml:space="preserve">.3 пункта </w:t>
      </w:r>
      <w:r w:rsidR="000C5425" w:rsidRPr="008E0BF0">
        <w:rPr>
          <w:rFonts w:ascii="Times New Roman" w:eastAsia="Calibri" w:hAnsi="Times New Roman" w:cs="Times New Roman"/>
          <w:sz w:val="26"/>
          <w:szCs w:val="26"/>
        </w:rPr>
        <w:t>4</w:t>
      </w:r>
      <w:r w:rsidR="0081761C" w:rsidRPr="008E0BF0">
        <w:rPr>
          <w:rFonts w:ascii="Times New Roman" w:eastAsia="Calibri" w:hAnsi="Times New Roman" w:cs="Times New Roman"/>
          <w:sz w:val="26"/>
          <w:szCs w:val="26"/>
        </w:rPr>
        <w:t>.</w:t>
      </w:r>
      <w:r w:rsidR="000C5425" w:rsidRPr="008E0BF0">
        <w:rPr>
          <w:rFonts w:ascii="Times New Roman" w:eastAsia="Calibri" w:hAnsi="Times New Roman" w:cs="Times New Roman"/>
          <w:sz w:val="26"/>
          <w:szCs w:val="26"/>
        </w:rPr>
        <w:t>10</w:t>
      </w:r>
      <w:r w:rsidR="0081761C" w:rsidRPr="008E0BF0">
        <w:rPr>
          <w:rFonts w:ascii="Times New Roman" w:eastAsia="Calibri" w:hAnsi="Times New Roman" w:cs="Times New Roman"/>
          <w:sz w:val="26"/>
          <w:szCs w:val="26"/>
        </w:rPr>
        <w:t xml:space="preserve"> настоящего</w:t>
      </w:r>
      <w:r w:rsidR="0081761C" w:rsidRPr="008A4857">
        <w:rPr>
          <w:rFonts w:ascii="Times New Roman" w:eastAsia="Calibri" w:hAnsi="Times New Roman" w:cs="Times New Roman"/>
          <w:sz w:val="26"/>
          <w:szCs w:val="26"/>
        </w:rPr>
        <w:t xml:space="preserve"> раздела;</w:t>
      </w:r>
    </w:p>
    <w:p w14:paraId="3E8CEAB3" w14:textId="77777777" w:rsidR="0081761C" w:rsidRPr="008A4857"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л</w:t>
      </w:r>
      <w:r w:rsidR="0081761C" w:rsidRPr="008A4857">
        <w:rPr>
          <w:rFonts w:ascii="Times New Roman" w:eastAsia="Calibri" w:hAnsi="Times New Roman" w:cs="Times New Roman"/>
          <w:sz w:val="26"/>
          <w:szCs w:val="26"/>
        </w:rPr>
        <w:t xml:space="preserve">) правила рассмотрения и оценки заявок участников отбора, в соответствии с </w:t>
      </w:r>
      <w:r w:rsidR="0081761C" w:rsidRPr="008D2374">
        <w:rPr>
          <w:rFonts w:ascii="Times New Roman" w:eastAsia="Calibri" w:hAnsi="Times New Roman" w:cs="Times New Roman"/>
          <w:sz w:val="26"/>
          <w:szCs w:val="26"/>
        </w:rPr>
        <w:t xml:space="preserve">подпунктами </w:t>
      </w:r>
      <w:r w:rsidR="00DE4F88" w:rsidRPr="008D2374">
        <w:rPr>
          <w:rFonts w:ascii="Times New Roman" w:eastAsia="Calibri" w:hAnsi="Times New Roman" w:cs="Times New Roman"/>
          <w:sz w:val="26"/>
          <w:szCs w:val="26"/>
        </w:rPr>
        <w:t>4</w:t>
      </w:r>
      <w:r w:rsidR="0081761C" w:rsidRPr="00254CD6">
        <w:rPr>
          <w:rFonts w:ascii="Times New Roman" w:eastAsia="Calibri" w:hAnsi="Times New Roman" w:cs="Times New Roman"/>
          <w:sz w:val="26"/>
          <w:szCs w:val="26"/>
        </w:rPr>
        <w:t>.</w:t>
      </w:r>
      <w:r w:rsidR="00DE4F88" w:rsidRPr="00254CD6">
        <w:rPr>
          <w:rFonts w:ascii="Times New Roman" w:eastAsia="Calibri" w:hAnsi="Times New Roman" w:cs="Times New Roman"/>
          <w:sz w:val="26"/>
          <w:szCs w:val="26"/>
        </w:rPr>
        <w:t>10.1</w:t>
      </w:r>
      <w:r w:rsidR="00254CD6" w:rsidRPr="00254CD6">
        <w:rPr>
          <w:rFonts w:ascii="Times New Roman" w:eastAsia="Calibri" w:hAnsi="Times New Roman" w:cs="Times New Roman"/>
          <w:sz w:val="26"/>
          <w:szCs w:val="26"/>
        </w:rPr>
        <w:t>2</w:t>
      </w:r>
      <w:r w:rsidR="00DE4F88" w:rsidRPr="00254CD6">
        <w:rPr>
          <w:rFonts w:ascii="Times New Roman" w:eastAsia="Calibri" w:hAnsi="Times New Roman" w:cs="Times New Roman"/>
          <w:sz w:val="26"/>
          <w:szCs w:val="26"/>
        </w:rPr>
        <w:t xml:space="preserve"> – 4.10.</w:t>
      </w:r>
      <w:r w:rsidR="00400620">
        <w:rPr>
          <w:rFonts w:ascii="Times New Roman" w:eastAsia="Calibri" w:hAnsi="Times New Roman" w:cs="Times New Roman"/>
          <w:sz w:val="26"/>
          <w:szCs w:val="26"/>
        </w:rPr>
        <w:t>19</w:t>
      </w:r>
      <w:r w:rsidR="0081761C" w:rsidRPr="00254CD6">
        <w:rPr>
          <w:rFonts w:ascii="Times New Roman" w:eastAsia="Calibri" w:hAnsi="Times New Roman" w:cs="Times New Roman"/>
          <w:sz w:val="26"/>
          <w:szCs w:val="26"/>
        </w:rPr>
        <w:t xml:space="preserve"> пункта</w:t>
      </w:r>
      <w:r w:rsidR="0081761C" w:rsidRPr="008D2374">
        <w:rPr>
          <w:rFonts w:ascii="Times New Roman" w:eastAsia="Calibri" w:hAnsi="Times New Roman" w:cs="Times New Roman"/>
          <w:sz w:val="26"/>
          <w:szCs w:val="26"/>
        </w:rPr>
        <w:t xml:space="preserve"> </w:t>
      </w:r>
      <w:r w:rsidR="00DE4F88" w:rsidRPr="008D2374">
        <w:rPr>
          <w:rFonts w:ascii="Times New Roman" w:eastAsia="Calibri" w:hAnsi="Times New Roman" w:cs="Times New Roman"/>
          <w:sz w:val="26"/>
          <w:szCs w:val="26"/>
        </w:rPr>
        <w:t>4.10</w:t>
      </w:r>
      <w:r w:rsidR="0081761C" w:rsidRPr="008A4857">
        <w:rPr>
          <w:rFonts w:ascii="Times New Roman" w:eastAsia="Calibri" w:hAnsi="Times New Roman" w:cs="Times New Roman"/>
          <w:sz w:val="26"/>
          <w:szCs w:val="26"/>
        </w:rPr>
        <w:t xml:space="preserve"> настоящего раздела;</w:t>
      </w:r>
    </w:p>
    <w:p w14:paraId="3F149C96" w14:textId="77777777" w:rsidR="00660119" w:rsidRPr="008A4857" w:rsidRDefault="00B01303" w:rsidP="0081761C">
      <w:pPr>
        <w:pStyle w:val="a3"/>
        <w:spacing w:after="0" w:line="240" w:lineRule="auto"/>
        <w:ind w:left="0" w:firstLine="709"/>
        <w:jc w:val="both"/>
        <w:rPr>
          <w:rFonts w:ascii="Times New Roman" w:eastAsia="Calibri" w:hAnsi="Times New Roman" w:cs="Times New Roman"/>
          <w:sz w:val="26"/>
          <w:szCs w:val="26"/>
        </w:rPr>
      </w:pPr>
      <w:r w:rsidRPr="00B825A0">
        <w:rPr>
          <w:rFonts w:ascii="Times New Roman" w:eastAsia="Calibri" w:hAnsi="Times New Roman" w:cs="Times New Roman"/>
          <w:sz w:val="26"/>
          <w:szCs w:val="26"/>
        </w:rPr>
        <w:t>м</w:t>
      </w:r>
      <w:r w:rsidR="00660119" w:rsidRPr="00B825A0">
        <w:rPr>
          <w:rFonts w:ascii="Times New Roman" w:eastAsia="Calibri" w:hAnsi="Times New Roman" w:cs="Times New Roman"/>
          <w:sz w:val="26"/>
          <w:szCs w:val="26"/>
        </w:rPr>
        <w:t>) порядок возврата заявок на доработку</w:t>
      </w:r>
      <w:r w:rsidR="00AD2167" w:rsidRPr="00B825A0">
        <w:t xml:space="preserve"> </w:t>
      </w:r>
      <w:r w:rsidR="00AD2167" w:rsidRPr="00B825A0">
        <w:rPr>
          <w:rFonts w:ascii="Times New Roman" w:eastAsia="Calibri" w:hAnsi="Times New Roman" w:cs="Times New Roman"/>
          <w:sz w:val="26"/>
          <w:szCs w:val="26"/>
        </w:rPr>
        <w:t>в соответствии с подпунктом</w:t>
      </w:r>
      <w:r w:rsidR="004920F8">
        <w:rPr>
          <w:rFonts w:ascii="Times New Roman" w:eastAsia="Calibri" w:hAnsi="Times New Roman" w:cs="Times New Roman"/>
          <w:sz w:val="26"/>
          <w:szCs w:val="26"/>
        </w:rPr>
        <w:t xml:space="preserve"> 4.10.</w:t>
      </w:r>
      <w:r w:rsidR="00B3168A">
        <w:rPr>
          <w:rFonts w:ascii="Times New Roman" w:eastAsia="Calibri" w:hAnsi="Times New Roman" w:cs="Times New Roman"/>
          <w:sz w:val="26"/>
          <w:szCs w:val="26"/>
        </w:rPr>
        <w:t>6</w:t>
      </w:r>
      <w:r w:rsidR="00AD2167" w:rsidRPr="00B825A0">
        <w:rPr>
          <w:rFonts w:ascii="Times New Roman" w:eastAsia="Calibri" w:hAnsi="Times New Roman" w:cs="Times New Roman"/>
          <w:sz w:val="26"/>
          <w:szCs w:val="26"/>
        </w:rPr>
        <w:t xml:space="preserve"> пункта</w:t>
      </w:r>
      <w:r w:rsidR="00B825A0" w:rsidRPr="00B825A0">
        <w:rPr>
          <w:rFonts w:ascii="Times New Roman" w:eastAsia="Calibri" w:hAnsi="Times New Roman" w:cs="Times New Roman"/>
          <w:sz w:val="26"/>
          <w:szCs w:val="26"/>
        </w:rPr>
        <w:t xml:space="preserve"> 4.10</w:t>
      </w:r>
      <w:r w:rsidR="00AD2167" w:rsidRPr="00B825A0">
        <w:rPr>
          <w:rFonts w:ascii="Times New Roman" w:eastAsia="Calibri" w:hAnsi="Times New Roman" w:cs="Times New Roman"/>
          <w:sz w:val="26"/>
          <w:szCs w:val="26"/>
        </w:rPr>
        <w:t xml:space="preserve"> настоящего раздела</w:t>
      </w:r>
      <w:r w:rsidR="00660119" w:rsidRPr="00B825A0">
        <w:rPr>
          <w:rFonts w:ascii="Times New Roman" w:eastAsia="Calibri" w:hAnsi="Times New Roman" w:cs="Times New Roman"/>
          <w:sz w:val="26"/>
          <w:szCs w:val="26"/>
        </w:rPr>
        <w:t>;</w:t>
      </w:r>
    </w:p>
    <w:p w14:paraId="14C7EBE1" w14:textId="77777777" w:rsidR="00660119" w:rsidRPr="008A4857"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w:t>
      </w:r>
      <w:r w:rsidR="00BC627D" w:rsidRPr="008A4857">
        <w:rPr>
          <w:rFonts w:ascii="Times New Roman" w:eastAsia="Calibri" w:hAnsi="Times New Roman" w:cs="Times New Roman"/>
          <w:sz w:val="26"/>
          <w:szCs w:val="26"/>
        </w:rPr>
        <w:t>) порядок отклонения заявок, а также информацию об основаниях их отклонения</w:t>
      </w:r>
      <w:r w:rsidR="00C80C40" w:rsidRPr="008A4857">
        <w:rPr>
          <w:rFonts w:ascii="Times New Roman" w:eastAsia="Calibri" w:hAnsi="Times New Roman" w:cs="Times New Roman"/>
          <w:sz w:val="26"/>
          <w:szCs w:val="26"/>
        </w:rPr>
        <w:t xml:space="preserve">, в </w:t>
      </w:r>
      <w:r w:rsidR="00E1677C" w:rsidRPr="008A4857">
        <w:rPr>
          <w:rFonts w:ascii="Times New Roman" w:eastAsia="Calibri" w:hAnsi="Times New Roman" w:cs="Times New Roman"/>
          <w:sz w:val="26"/>
          <w:szCs w:val="26"/>
        </w:rPr>
        <w:t xml:space="preserve">соответствии с </w:t>
      </w:r>
      <w:r w:rsidR="00E1677C" w:rsidRPr="0016390A">
        <w:rPr>
          <w:rFonts w:ascii="Times New Roman" w:eastAsia="Calibri" w:hAnsi="Times New Roman" w:cs="Times New Roman"/>
          <w:sz w:val="26"/>
          <w:szCs w:val="26"/>
        </w:rPr>
        <w:t>подпунктом 4</w:t>
      </w:r>
      <w:r w:rsidR="00C80C40" w:rsidRPr="0016390A">
        <w:rPr>
          <w:rFonts w:ascii="Times New Roman" w:eastAsia="Calibri" w:hAnsi="Times New Roman" w:cs="Times New Roman"/>
          <w:sz w:val="26"/>
          <w:szCs w:val="26"/>
        </w:rPr>
        <w:t>.</w:t>
      </w:r>
      <w:r w:rsidR="00E1677C" w:rsidRPr="0016390A">
        <w:rPr>
          <w:rFonts w:ascii="Times New Roman" w:eastAsia="Calibri" w:hAnsi="Times New Roman" w:cs="Times New Roman"/>
          <w:sz w:val="26"/>
          <w:szCs w:val="26"/>
        </w:rPr>
        <w:t>10</w:t>
      </w:r>
      <w:r w:rsidR="00C80C40" w:rsidRPr="0016390A">
        <w:rPr>
          <w:rFonts w:ascii="Times New Roman" w:eastAsia="Calibri" w:hAnsi="Times New Roman" w:cs="Times New Roman"/>
          <w:sz w:val="26"/>
          <w:szCs w:val="26"/>
        </w:rPr>
        <w:t>.1</w:t>
      </w:r>
      <w:r w:rsidR="000D31EE">
        <w:rPr>
          <w:rFonts w:ascii="Times New Roman" w:eastAsia="Calibri" w:hAnsi="Times New Roman" w:cs="Times New Roman"/>
          <w:sz w:val="26"/>
          <w:szCs w:val="26"/>
        </w:rPr>
        <w:t>3</w:t>
      </w:r>
      <w:r w:rsidR="0016390A" w:rsidRPr="0016390A">
        <w:rPr>
          <w:rFonts w:ascii="Times New Roman" w:eastAsia="Calibri" w:hAnsi="Times New Roman" w:cs="Times New Roman"/>
          <w:sz w:val="26"/>
          <w:szCs w:val="26"/>
        </w:rPr>
        <w:t xml:space="preserve"> </w:t>
      </w:r>
      <w:r w:rsidR="00C80C40" w:rsidRPr="0016390A">
        <w:rPr>
          <w:rFonts w:ascii="Times New Roman" w:eastAsia="Calibri" w:hAnsi="Times New Roman" w:cs="Times New Roman"/>
          <w:sz w:val="26"/>
          <w:szCs w:val="26"/>
        </w:rPr>
        <w:t xml:space="preserve">пункта </w:t>
      </w:r>
      <w:r w:rsidR="00E1677C" w:rsidRPr="0016390A">
        <w:rPr>
          <w:rFonts w:ascii="Times New Roman" w:eastAsia="Calibri" w:hAnsi="Times New Roman" w:cs="Times New Roman"/>
          <w:sz w:val="26"/>
          <w:szCs w:val="26"/>
        </w:rPr>
        <w:t>4</w:t>
      </w:r>
      <w:r w:rsidR="00C80C40" w:rsidRPr="0016390A">
        <w:rPr>
          <w:rFonts w:ascii="Times New Roman" w:eastAsia="Calibri" w:hAnsi="Times New Roman" w:cs="Times New Roman"/>
          <w:sz w:val="26"/>
          <w:szCs w:val="26"/>
        </w:rPr>
        <w:t>.</w:t>
      </w:r>
      <w:r w:rsidR="00E1677C" w:rsidRPr="0016390A">
        <w:rPr>
          <w:rFonts w:ascii="Times New Roman" w:eastAsia="Calibri" w:hAnsi="Times New Roman" w:cs="Times New Roman"/>
          <w:sz w:val="26"/>
          <w:szCs w:val="26"/>
        </w:rPr>
        <w:t>10</w:t>
      </w:r>
      <w:r w:rsidR="00C80C40" w:rsidRPr="0016390A">
        <w:rPr>
          <w:rFonts w:ascii="Times New Roman" w:eastAsia="Calibri" w:hAnsi="Times New Roman" w:cs="Times New Roman"/>
          <w:sz w:val="26"/>
          <w:szCs w:val="26"/>
        </w:rPr>
        <w:t xml:space="preserve"> настоящего</w:t>
      </w:r>
      <w:r w:rsidR="00C80C40" w:rsidRPr="008A4857">
        <w:rPr>
          <w:rFonts w:ascii="Times New Roman" w:eastAsia="Calibri" w:hAnsi="Times New Roman" w:cs="Times New Roman"/>
          <w:sz w:val="26"/>
          <w:szCs w:val="26"/>
        </w:rPr>
        <w:t xml:space="preserve"> раздела</w:t>
      </w:r>
      <w:r w:rsidR="00BC627D" w:rsidRPr="008A4857">
        <w:rPr>
          <w:rFonts w:ascii="Times New Roman" w:eastAsia="Calibri" w:hAnsi="Times New Roman" w:cs="Times New Roman"/>
          <w:sz w:val="26"/>
          <w:szCs w:val="26"/>
        </w:rPr>
        <w:t>;</w:t>
      </w:r>
    </w:p>
    <w:p w14:paraId="54B0D1DB" w14:textId="77777777" w:rsidR="00BC627D" w:rsidRPr="00C409DB" w:rsidRDefault="00B01303" w:rsidP="0081761C">
      <w:pPr>
        <w:pStyle w:val="a3"/>
        <w:spacing w:after="0" w:line="240" w:lineRule="auto"/>
        <w:ind w:left="0" w:firstLine="709"/>
        <w:jc w:val="both"/>
        <w:rPr>
          <w:rFonts w:ascii="Times New Roman" w:eastAsia="Calibri" w:hAnsi="Times New Roman" w:cs="Times New Roman"/>
          <w:sz w:val="26"/>
          <w:szCs w:val="26"/>
        </w:rPr>
      </w:pPr>
      <w:r w:rsidRPr="003D3380">
        <w:rPr>
          <w:rFonts w:ascii="Times New Roman" w:eastAsia="Calibri" w:hAnsi="Times New Roman" w:cs="Times New Roman"/>
          <w:sz w:val="26"/>
          <w:szCs w:val="26"/>
        </w:rPr>
        <w:t>о</w:t>
      </w:r>
      <w:r w:rsidR="00BC627D" w:rsidRPr="003D3380">
        <w:rPr>
          <w:rFonts w:ascii="Times New Roman" w:eastAsia="Calibri" w:hAnsi="Times New Roman" w:cs="Times New Roman"/>
          <w:sz w:val="26"/>
          <w:szCs w:val="26"/>
        </w:rPr>
        <w:t>)</w:t>
      </w:r>
      <w:r w:rsidR="00C80C40" w:rsidRPr="003D3380">
        <w:t xml:space="preserve"> </w:t>
      </w:r>
      <w:r w:rsidR="00C80C40" w:rsidRPr="003D3380">
        <w:rPr>
          <w:rFonts w:ascii="Times New Roman" w:eastAsia="Calibri" w:hAnsi="Times New Roman" w:cs="Times New Roman"/>
          <w:sz w:val="26"/>
          <w:szCs w:val="26"/>
        </w:rPr>
        <w:t>порядок оценки заявок, включающий критерии оцен</w:t>
      </w:r>
      <w:r w:rsidR="002D4F64" w:rsidRPr="003D3380">
        <w:rPr>
          <w:rFonts w:ascii="Times New Roman" w:eastAsia="Calibri" w:hAnsi="Times New Roman" w:cs="Times New Roman"/>
          <w:sz w:val="26"/>
          <w:szCs w:val="26"/>
        </w:rPr>
        <w:t xml:space="preserve">ки, </w:t>
      </w:r>
      <w:r w:rsidR="002D4F64" w:rsidRPr="00E543B2">
        <w:rPr>
          <w:rFonts w:ascii="Times New Roman" w:eastAsia="Calibri" w:hAnsi="Times New Roman" w:cs="Times New Roman"/>
          <w:sz w:val="26"/>
          <w:szCs w:val="26"/>
        </w:rPr>
        <w:t>показатели критериев оценки</w:t>
      </w:r>
      <w:r w:rsidR="00C80C40" w:rsidRPr="00E543B2">
        <w:rPr>
          <w:rFonts w:ascii="Times New Roman" w:eastAsia="Calibri" w:hAnsi="Times New Roman" w:cs="Times New Roman"/>
          <w:sz w:val="26"/>
          <w:szCs w:val="26"/>
        </w:rPr>
        <w:t>,</w:t>
      </w:r>
      <w:r w:rsidR="00C80C40" w:rsidRPr="003D3380">
        <w:rPr>
          <w:rFonts w:ascii="Times New Roman" w:eastAsia="Calibri" w:hAnsi="Times New Roman" w:cs="Times New Roman"/>
          <w:sz w:val="26"/>
          <w:szCs w:val="26"/>
        </w:rPr>
        <w:t xml:space="preserve"> и их весовое значение в общей оценке, минимальный проходной балл, который необходимо набрать по результатам оценки заявок участникам отбора для призна</w:t>
      </w:r>
      <w:r w:rsidR="00FD410B" w:rsidRPr="003D3380">
        <w:rPr>
          <w:rFonts w:ascii="Times New Roman" w:eastAsia="Calibri" w:hAnsi="Times New Roman" w:cs="Times New Roman"/>
          <w:sz w:val="26"/>
          <w:szCs w:val="26"/>
        </w:rPr>
        <w:t>ния их победителями отбора</w:t>
      </w:r>
      <w:r w:rsidR="00C80C40" w:rsidRPr="003D3380">
        <w:rPr>
          <w:rFonts w:ascii="Times New Roman" w:eastAsia="Calibri" w:hAnsi="Times New Roman" w:cs="Times New Roman"/>
          <w:sz w:val="26"/>
          <w:szCs w:val="26"/>
        </w:rPr>
        <w:t>, а также информацию об участии или неучастии комиссии и экспертов (экспертн</w:t>
      </w:r>
      <w:r w:rsidR="003D3380" w:rsidRPr="003D3380">
        <w:rPr>
          <w:rFonts w:ascii="Times New Roman" w:eastAsia="Calibri" w:hAnsi="Times New Roman" w:cs="Times New Roman"/>
          <w:sz w:val="26"/>
          <w:szCs w:val="26"/>
        </w:rPr>
        <w:t>ых организаций) в оценке заявок</w:t>
      </w:r>
      <w:r w:rsidR="00A333BE" w:rsidRPr="003D3380">
        <w:rPr>
          <w:rFonts w:ascii="Times New Roman" w:eastAsia="Calibri" w:hAnsi="Times New Roman" w:cs="Times New Roman"/>
          <w:sz w:val="26"/>
          <w:szCs w:val="26"/>
        </w:rPr>
        <w:t>,</w:t>
      </w:r>
      <w:r w:rsidR="00A333BE" w:rsidRPr="008A4857">
        <w:rPr>
          <w:rFonts w:ascii="Times New Roman" w:eastAsia="Calibri" w:hAnsi="Times New Roman" w:cs="Times New Roman"/>
          <w:sz w:val="26"/>
          <w:szCs w:val="26"/>
        </w:rPr>
        <w:t xml:space="preserve"> в соответствии с подпунктами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AC3318">
        <w:rPr>
          <w:rFonts w:ascii="Times New Roman" w:eastAsia="Calibri" w:hAnsi="Times New Roman" w:cs="Times New Roman"/>
          <w:sz w:val="26"/>
          <w:szCs w:val="26"/>
        </w:rPr>
        <w:t>.1</w:t>
      </w:r>
      <w:r w:rsidR="000D31EE">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 xml:space="preserve"> –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AC3318">
        <w:rPr>
          <w:rFonts w:ascii="Times New Roman" w:eastAsia="Calibri" w:hAnsi="Times New Roman" w:cs="Times New Roman"/>
          <w:sz w:val="26"/>
          <w:szCs w:val="26"/>
        </w:rPr>
        <w:t>.1</w:t>
      </w:r>
      <w:r w:rsidR="000D31EE">
        <w:rPr>
          <w:rFonts w:ascii="Times New Roman" w:eastAsia="Calibri" w:hAnsi="Times New Roman" w:cs="Times New Roman"/>
          <w:sz w:val="26"/>
          <w:szCs w:val="26"/>
        </w:rPr>
        <w:t>8</w:t>
      </w:r>
      <w:r w:rsidR="00A333BE" w:rsidRPr="00AC3318">
        <w:rPr>
          <w:rFonts w:ascii="Times New Roman" w:eastAsia="Calibri" w:hAnsi="Times New Roman" w:cs="Times New Roman"/>
          <w:sz w:val="26"/>
          <w:szCs w:val="26"/>
        </w:rPr>
        <w:t xml:space="preserve"> пункта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C409DB">
        <w:rPr>
          <w:rFonts w:ascii="Times New Roman" w:eastAsia="Calibri" w:hAnsi="Times New Roman" w:cs="Times New Roman"/>
          <w:sz w:val="26"/>
          <w:szCs w:val="26"/>
        </w:rPr>
        <w:t xml:space="preserve"> настоящего раздела</w:t>
      </w:r>
      <w:r w:rsidR="00FF7F1C" w:rsidRPr="00C409DB">
        <w:rPr>
          <w:rFonts w:ascii="Times New Roman" w:eastAsia="Calibri" w:hAnsi="Times New Roman" w:cs="Times New Roman"/>
          <w:sz w:val="26"/>
          <w:szCs w:val="26"/>
        </w:rPr>
        <w:t>;</w:t>
      </w:r>
    </w:p>
    <w:p w14:paraId="1E6FA477" w14:textId="77777777" w:rsidR="00BC627D" w:rsidRPr="00C409DB"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505560" w:rsidRPr="00C409DB">
        <w:rPr>
          <w:rFonts w:ascii="Times New Roman" w:eastAsia="Calibri" w:hAnsi="Times New Roman" w:cs="Times New Roman"/>
          <w:sz w:val="26"/>
          <w:szCs w:val="26"/>
        </w:rPr>
        <w:t>)</w:t>
      </w:r>
      <w:r w:rsidR="00505560" w:rsidRPr="00C409DB">
        <w:t xml:space="preserve"> </w:t>
      </w:r>
      <w:r w:rsidR="00505560" w:rsidRPr="00C409DB">
        <w:rPr>
          <w:rFonts w:ascii="Times New Roman" w:eastAsia="Calibri" w:hAnsi="Times New Roman" w:cs="Times New Roman"/>
          <w:sz w:val="26"/>
          <w:szCs w:val="26"/>
        </w:rPr>
        <w:t xml:space="preserve">объем распределяемой субсидии в рамках отбора, порядок расчета размера субсидии, правила распределения </w:t>
      </w:r>
      <w:r w:rsidR="008E265E">
        <w:rPr>
          <w:rFonts w:ascii="Times New Roman" w:eastAsia="Calibri" w:hAnsi="Times New Roman" w:cs="Times New Roman"/>
          <w:sz w:val="26"/>
          <w:szCs w:val="26"/>
        </w:rPr>
        <w:t xml:space="preserve">субсидии по результатам отбора </w:t>
      </w:r>
      <w:r w:rsidR="00BE3017" w:rsidRPr="008E265E">
        <w:rPr>
          <w:rFonts w:ascii="Times New Roman" w:eastAsia="Calibri" w:hAnsi="Times New Roman" w:cs="Times New Roman"/>
          <w:sz w:val="26"/>
          <w:szCs w:val="26"/>
        </w:rPr>
        <w:t>в соответствии с пункт</w:t>
      </w:r>
      <w:r w:rsidR="009D72B5" w:rsidRPr="008E265E">
        <w:rPr>
          <w:rFonts w:ascii="Times New Roman" w:eastAsia="Calibri" w:hAnsi="Times New Roman" w:cs="Times New Roman"/>
          <w:sz w:val="26"/>
          <w:szCs w:val="26"/>
        </w:rPr>
        <w:t>ом 4.11</w:t>
      </w:r>
      <w:r w:rsidR="00632D68" w:rsidRPr="008E265E">
        <w:rPr>
          <w:rFonts w:ascii="Times New Roman" w:eastAsia="Calibri" w:hAnsi="Times New Roman" w:cs="Times New Roman"/>
          <w:sz w:val="26"/>
          <w:szCs w:val="26"/>
        </w:rPr>
        <w:t xml:space="preserve"> н</w:t>
      </w:r>
      <w:r w:rsidR="00BE3017" w:rsidRPr="008E265E">
        <w:rPr>
          <w:rFonts w:ascii="Times New Roman" w:eastAsia="Calibri" w:hAnsi="Times New Roman" w:cs="Times New Roman"/>
          <w:sz w:val="26"/>
          <w:szCs w:val="26"/>
        </w:rPr>
        <w:t xml:space="preserve">астоящего </w:t>
      </w:r>
      <w:r w:rsidR="009D72B5" w:rsidRPr="008E265E">
        <w:rPr>
          <w:rFonts w:ascii="Times New Roman" w:eastAsia="Calibri" w:hAnsi="Times New Roman" w:cs="Times New Roman"/>
          <w:sz w:val="26"/>
          <w:szCs w:val="26"/>
        </w:rPr>
        <w:t>раздела</w:t>
      </w:r>
      <w:r w:rsidR="00505560" w:rsidRPr="00C409DB">
        <w:rPr>
          <w:rFonts w:ascii="Times New Roman" w:eastAsia="Calibri" w:hAnsi="Times New Roman" w:cs="Times New Roman"/>
          <w:sz w:val="26"/>
          <w:szCs w:val="26"/>
        </w:rPr>
        <w:t>;</w:t>
      </w:r>
    </w:p>
    <w:p w14:paraId="3C051DE8" w14:textId="77777777" w:rsidR="0081761C" w:rsidRP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р</w:t>
      </w:r>
      <w:r w:rsidR="00302485">
        <w:rPr>
          <w:rFonts w:ascii="Times New Roman" w:eastAsia="Calibri" w:hAnsi="Times New Roman" w:cs="Times New Roman"/>
          <w:sz w:val="26"/>
          <w:szCs w:val="26"/>
        </w:rPr>
        <w:t>)</w:t>
      </w:r>
      <w:r w:rsidR="0081761C" w:rsidRPr="0081761C">
        <w:rPr>
          <w:rFonts w:ascii="Times New Roman" w:eastAsia="Calibri" w:hAnsi="Times New Roman" w:cs="Times New Roman"/>
          <w:sz w:val="26"/>
          <w:szCs w:val="26"/>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193BA0">
        <w:rPr>
          <w:rFonts w:ascii="Times New Roman" w:eastAsia="Calibri" w:hAnsi="Times New Roman" w:cs="Times New Roman"/>
          <w:sz w:val="26"/>
          <w:szCs w:val="26"/>
        </w:rPr>
        <w:t xml:space="preserve"> в соответствии с подпунктами 4.10.4 – 4.10.5 пункта 4.10 настоящего раздела</w:t>
      </w:r>
      <w:r w:rsidR="0081761C" w:rsidRPr="0081761C">
        <w:rPr>
          <w:rFonts w:ascii="Times New Roman" w:eastAsia="Calibri" w:hAnsi="Times New Roman" w:cs="Times New Roman"/>
          <w:sz w:val="26"/>
          <w:szCs w:val="26"/>
        </w:rPr>
        <w:t>;</w:t>
      </w:r>
    </w:p>
    <w:p w14:paraId="2B591B5C" w14:textId="77777777" w:rsid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w:t>
      </w:r>
      <w:r w:rsidR="0081761C" w:rsidRPr="0081761C">
        <w:rPr>
          <w:rFonts w:ascii="Times New Roman" w:eastAsia="Calibri" w:hAnsi="Times New Roman" w:cs="Times New Roman"/>
          <w:sz w:val="26"/>
          <w:szCs w:val="26"/>
        </w:rPr>
        <w:t>) срок, в течение которого победитель отбора должен подписать соглашение о предоставлении субсидии;</w:t>
      </w:r>
    </w:p>
    <w:p w14:paraId="147B563E" w14:textId="77777777" w:rsidR="0081761C" w:rsidRDefault="00B01303" w:rsidP="0081761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w:t>
      </w:r>
      <w:r w:rsidR="00B33A16">
        <w:rPr>
          <w:rFonts w:ascii="Times New Roman" w:eastAsia="Calibri" w:hAnsi="Times New Roman" w:cs="Times New Roman"/>
          <w:sz w:val="26"/>
          <w:szCs w:val="26"/>
        </w:rPr>
        <w:t>)</w:t>
      </w:r>
      <w:r w:rsidR="0081761C" w:rsidRPr="0081761C">
        <w:rPr>
          <w:rFonts w:ascii="Times New Roman" w:eastAsia="Calibri" w:hAnsi="Times New Roman" w:cs="Times New Roman"/>
          <w:sz w:val="26"/>
          <w:szCs w:val="26"/>
        </w:rPr>
        <w:t xml:space="preserve"> условия признания победителя (победителей) отбора уклонившимися от заключения соглашения, </w:t>
      </w:r>
      <w:r w:rsidR="0081761C" w:rsidRPr="001A3D4F">
        <w:rPr>
          <w:rFonts w:ascii="Times New Roman" w:eastAsia="Calibri" w:hAnsi="Times New Roman" w:cs="Times New Roman"/>
          <w:sz w:val="26"/>
          <w:szCs w:val="26"/>
        </w:rPr>
        <w:t xml:space="preserve">в </w:t>
      </w:r>
      <w:r w:rsidR="001A3D4F" w:rsidRPr="001A3D4F">
        <w:rPr>
          <w:rFonts w:ascii="Times New Roman" w:eastAsia="Calibri" w:hAnsi="Times New Roman" w:cs="Times New Roman"/>
          <w:sz w:val="26"/>
          <w:szCs w:val="26"/>
        </w:rPr>
        <w:t>соответствии с пунктом 2</w:t>
      </w:r>
      <w:r w:rsidR="0081761C" w:rsidRPr="001A3D4F">
        <w:rPr>
          <w:rFonts w:ascii="Times New Roman" w:eastAsia="Calibri" w:hAnsi="Times New Roman" w:cs="Times New Roman"/>
          <w:sz w:val="26"/>
          <w:szCs w:val="26"/>
        </w:rPr>
        <w:t>.</w:t>
      </w:r>
      <w:r w:rsidR="008158F8">
        <w:rPr>
          <w:rFonts w:ascii="Times New Roman" w:eastAsia="Calibri" w:hAnsi="Times New Roman" w:cs="Times New Roman"/>
          <w:sz w:val="26"/>
          <w:szCs w:val="26"/>
        </w:rPr>
        <w:t>9</w:t>
      </w:r>
      <w:r w:rsidR="0081761C" w:rsidRPr="001A3D4F">
        <w:rPr>
          <w:rFonts w:ascii="Times New Roman" w:eastAsia="Calibri" w:hAnsi="Times New Roman" w:cs="Times New Roman"/>
          <w:sz w:val="26"/>
          <w:szCs w:val="26"/>
        </w:rPr>
        <w:t xml:space="preserve"> раздела II настоящего Порядка</w:t>
      </w:r>
      <w:r w:rsidR="0081761C" w:rsidRPr="0081761C">
        <w:rPr>
          <w:rFonts w:ascii="Times New Roman" w:eastAsia="Calibri" w:hAnsi="Times New Roman" w:cs="Times New Roman"/>
          <w:sz w:val="26"/>
          <w:szCs w:val="26"/>
        </w:rPr>
        <w:t>;</w:t>
      </w:r>
    </w:p>
    <w:p w14:paraId="5AA83661" w14:textId="30662185" w:rsidR="0081761C" w:rsidRDefault="00B01303" w:rsidP="00A861B3">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w:t>
      </w:r>
      <w:r w:rsidR="00CE5CD3">
        <w:rPr>
          <w:rFonts w:ascii="Times New Roman" w:eastAsia="Calibri" w:hAnsi="Times New Roman" w:cs="Times New Roman"/>
          <w:sz w:val="26"/>
          <w:szCs w:val="26"/>
        </w:rPr>
        <w:t>)</w:t>
      </w:r>
      <w:r w:rsidR="0081761C" w:rsidRPr="0081761C">
        <w:rPr>
          <w:rFonts w:ascii="Times New Roman" w:eastAsia="Calibri" w:hAnsi="Times New Roman" w:cs="Times New Roman"/>
          <w:sz w:val="26"/>
          <w:szCs w:val="26"/>
        </w:rPr>
        <w:t xml:space="preserve"> </w:t>
      </w:r>
      <w:r w:rsidR="005D41B9">
        <w:rPr>
          <w:rFonts w:ascii="Times New Roman" w:eastAsia="Calibri" w:hAnsi="Times New Roman" w:cs="Times New Roman"/>
          <w:sz w:val="26"/>
          <w:szCs w:val="26"/>
        </w:rPr>
        <w:t xml:space="preserve">сроки </w:t>
      </w:r>
      <w:r w:rsidR="0081761C" w:rsidRPr="0081761C">
        <w:rPr>
          <w:rFonts w:ascii="Times New Roman" w:eastAsia="Calibri" w:hAnsi="Times New Roman" w:cs="Times New Roman"/>
          <w:sz w:val="26"/>
          <w:szCs w:val="26"/>
        </w:rPr>
        <w:t>размещения результатов отбора на официальном сайте органов местного самоуправления Нефтеюганского района в информаци</w:t>
      </w:r>
      <w:r w:rsidR="00CE5CD3">
        <w:rPr>
          <w:rFonts w:ascii="Times New Roman" w:eastAsia="Calibri" w:hAnsi="Times New Roman" w:cs="Times New Roman"/>
          <w:sz w:val="26"/>
          <w:szCs w:val="26"/>
        </w:rPr>
        <w:t>онно-телекоммуникационной сети «Интернет»</w:t>
      </w:r>
      <w:r w:rsidR="0081761C" w:rsidRPr="0081761C">
        <w:rPr>
          <w:rFonts w:ascii="Times New Roman" w:eastAsia="Calibri" w:hAnsi="Times New Roman" w:cs="Times New Roman"/>
          <w:sz w:val="26"/>
          <w:szCs w:val="26"/>
        </w:rPr>
        <w:t xml:space="preserve">, </w:t>
      </w:r>
      <w:r w:rsidR="00AB0139" w:rsidRPr="007606A1">
        <w:rPr>
          <w:rFonts w:ascii="Times New Roman" w:eastAsia="Calibri" w:hAnsi="Times New Roman" w:cs="Times New Roman"/>
          <w:sz w:val="26"/>
          <w:szCs w:val="26"/>
        </w:rPr>
        <w:t xml:space="preserve">а также </w:t>
      </w:r>
      <w:r w:rsidR="00A861B3" w:rsidRPr="00A861B3">
        <w:rPr>
          <w:rFonts w:ascii="Times New Roman" w:eastAsia="Calibri" w:hAnsi="Times New Roman" w:cs="Times New Roman"/>
          <w:sz w:val="26"/>
          <w:szCs w:val="26"/>
        </w:rPr>
        <w:t>в случае наличия технической возможности – на цифровой платформе «Единый Личный Кабинет Активиста» (</w:t>
      </w:r>
      <w:hyperlink r:id="rId10" w:history="1">
        <w:r w:rsidR="00A861B3" w:rsidRPr="00E05469">
          <w:rPr>
            <w:rStyle w:val="a4"/>
            <w:rFonts w:ascii="Times New Roman" w:eastAsia="Calibri" w:hAnsi="Times New Roman" w:cs="Times New Roman"/>
            <w:sz w:val="26"/>
            <w:szCs w:val="26"/>
          </w:rPr>
          <w:t>www.elkanko.ru</w:t>
        </w:r>
      </w:hyperlink>
      <w:r w:rsidR="00A861B3" w:rsidRPr="00A861B3">
        <w:rPr>
          <w:rFonts w:ascii="Times New Roman" w:eastAsia="Calibri" w:hAnsi="Times New Roman" w:cs="Times New Roman"/>
          <w:sz w:val="26"/>
          <w:szCs w:val="26"/>
        </w:rPr>
        <w:t>)</w:t>
      </w:r>
      <w:r w:rsidR="00A861B3">
        <w:rPr>
          <w:rFonts w:ascii="Times New Roman" w:eastAsia="Calibri" w:hAnsi="Times New Roman" w:cs="Times New Roman"/>
          <w:sz w:val="26"/>
          <w:szCs w:val="26"/>
        </w:rPr>
        <w:t xml:space="preserve">, </w:t>
      </w:r>
      <w:r w:rsidR="0081761C" w:rsidRPr="0081761C">
        <w:rPr>
          <w:rFonts w:ascii="Times New Roman" w:eastAsia="Calibri" w:hAnsi="Times New Roman" w:cs="Times New Roman"/>
          <w:sz w:val="26"/>
          <w:szCs w:val="26"/>
        </w:rPr>
        <w:t>котор</w:t>
      </w:r>
      <w:r w:rsidR="00FF1CE1">
        <w:rPr>
          <w:rFonts w:ascii="Times New Roman" w:eastAsia="Calibri" w:hAnsi="Times New Roman" w:cs="Times New Roman"/>
          <w:sz w:val="26"/>
          <w:szCs w:val="26"/>
        </w:rPr>
        <w:t>ые</w:t>
      </w:r>
      <w:r w:rsidR="0081761C" w:rsidRPr="0081761C">
        <w:rPr>
          <w:rFonts w:ascii="Times New Roman" w:eastAsia="Calibri" w:hAnsi="Times New Roman" w:cs="Times New Roman"/>
          <w:sz w:val="26"/>
          <w:szCs w:val="26"/>
        </w:rPr>
        <w:t xml:space="preserve"> не мо</w:t>
      </w:r>
      <w:r w:rsidR="00FF1CE1">
        <w:rPr>
          <w:rFonts w:ascii="Times New Roman" w:eastAsia="Calibri" w:hAnsi="Times New Roman" w:cs="Times New Roman"/>
          <w:sz w:val="26"/>
          <w:szCs w:val="26"/>
        </w:rPr>
        <w:t>гут</w:t>
      </w:r>
      <w:r w:rsidR="0081761C" w:rsidRPr="0081761C">
        <w:rPr>
          <w:rFonts w:ascii="Times New Roman" w:eastAsia="Calibri" w:hAnsi="Times New Roman" w:cs="Times New Roman"/>
          <w:sz w:val="26"/>
          <w:szCs w:val="26"/>
        </w:rPr>
        <w:t xml:space="preserve"> быть позднее 14-го календарного дня, следующего за днем определения победителя отбора.</w:t>
      </w:r>
    </w:p>
    <w:p w14:paraId="023B0760" w14:textId="77777777" w:rsidR="00404B7F" w:rsidRPr="00404B7F" w:rsidRDefault="00A06AA4" w:rsidP="00404B7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F12909">
        <w:rPr>
          <w:rFonts w:ascii="Times New Roman" w:eastAsia="Calibri" w:hAnsi="Times New Roman" w:cs="Times New Roman"/>
          <w:sz w:val="26"/>
          <w:szCs w:val="26"/>
        </w:rPr>
        <w:t>5</w:t>
      </w:r>
      <w:r>
        <w:rPr>
          <w:rFonts w:ascii="Times New Roman" w:eastAsia="Calibri" w:hAnsi="Times New Roman" w:cs="Times New Roman"/>
          <w:sz w:val="26"/>
          <w:szCs w:val="26"/>
        </w:rPr>
        <w:t xml:space="preserve">. </w:t>
      </w:r>
      <w:r w:rsidR="004D2419">
        <w:rPr>
          <w:rFonts w:ascii="Times New Roman" w:eastAsia="Calibri" w:hAnsi="Times New Roman" w:cs="Times New Roman"/>
          <w:sz w:val="26"/>
          <w:szCs w:val="26"/>
        </w:rPr>
        <w:t>У</w:t>
      </w:r>
      <w:r w:rsidR="00404B7F" w:rsidRPr="00404B7F">
        <w:rPr>
          <w:rFonts w:ascii="Times New Roman" w:eastAsia="Calibri" w:hAnsi="Times New Roman" w:cs="Times New Roman"/>
          <w:sz w:val="26"/>
          <w:szCs w:val="26"/>
        </w:rPr>
        <w:t>частник отбора на дату подачи заявки (в случае внесения изменений в заявку – на дату подачи первоначальной заявки)</w:t>
      </w:r>
      <w:r w:rsidR="004D2419">
        <w:rPr>
          <w:rFonts w:ascii="Times New Roman" w:eastAsia="Calibri" w:hAnsi="Times New Roman" w:cs="Times New Roman"/>
          <w:sz w:val="26"/>
          <w:szCs w:val="26"/>
        </w:rPr>
        <w:t xml:space="preserve"> должен соответствовать требованиям в соответствии с пунктом 2.1 </w:t>
      </w:r>
      <w:r w:rsidR="004D2419" w:rsidRPr="001A3D4F">
        <w:rPr>
          <w:rFonts w:ascii="Times New Roman" w:eastAsia="Calibri" w:hAnsi="Times New Roman" w:cs="Times New Roman"/>
          <w:sz w:val="26"/>
          <w:szCs w:val="26"/>
        </w:rPr>
        <w:t>раздела II настоящего Порядка</w:t>
      </w:r>
      <w:r w:rsidR="004D2419">
        <w:rPr>
          <w:rFonts w:ascii="Times New Roman" w:eastAsia="Calibri" w:hAnsi="Times New Roman" w:cs="Times New Roman"/>
          <w:sz w:val="26"/>
          <w:szCs w:val="26"/>
        </w:rPr>
        <w:t>;</w:t>
      </w:r>
    </w:p>
    <w:p w14:paraId="2D96A313" w14:textId="77777777" w:rsidR="00024D1E" w:rsidRPr="002B5793" w:rsidRDefault="00B54566" w:rsidP="00B47E43">
      <w:pPr>
        <w:pStyle w:val="a3"/>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4.6</w:t>
      </w:r>
      <w:r w:rsidR="00405639" w:rsidRPr="002B5793">
        <w:rPr>
          <w:rFonts w:ascii="Times New Roman" w:eastAsia="Calibri" w:hAnsi="Times New Roman" w:cs="Times New Roman"/>
          <w:sz w:val="26"/>
          <w:szCs w:val="26"/>
        </w:rPr>
        <w:t>.</w:t>
      </w:r>
      <w:r w:rsidR="00024D1E" w:rsidRPr="002B5793">
        <w:t xml:space="preserve"> </w:t>
      </w:r>
      <w:r w:rsidR="00024D1E" w:rsidRPr="002B5793">
        <w:rPr>
          <w:rFonts w:ascii="Times New Roman" w:eastAsia="Calibri" w:hAnsi="Times New Roman" w:cs="Times New Roman"/>
          <w:sz w:val="26"/>
          <w:szCs w:val="26"/>
        </w:rPr>
        <w:t xml:space="preserve">Субсидия предоставляется социально ориентированной некоммерческой организации, отвечающей на дату подачи заявки для участия в отборе следующим </w:t>
      </w:r>
      <w:r w:rsidR="00B47E43" w:rsidRPr="00B47E43">
        <w:rPr>
          <w:rFonts w:ascii="Times New Roman" w:eastAsia="Calibri" w:hAnsi="Times New Roman" w:cs="Times New Roman"/>
          <w:sz w:val="26"/>
          <w:szCs w:val="26"/>
        </w:rPr>
        <w:t>категори</w:t>
      </w:r>
      <w:r w:rsidR="00B47E43">
        <w:rPr>
          <w:rFonts w:ascii="Times New Roman" w:eastAsia="Calibri" w:hAnsi="Times New Roman" w:cs="Times New Roman"/>
          <w:sz w:val="26"/>
          <w:szCs w:val="26"/>
        </w:rPr>
        <w:t>ям</w:t>
      </w:r>
      <w:r w:rsidR="00024D1E" w:rsidRPr="002B5793">
        <w:rPr>
          <w:rFonts w:ascii="Times New Roman" w:eastAsia="Calibri" w:hAnsi="Times New Roman" w:cs="Times New Roman"/>
          <w:sz w:val="26"/>
          <w:szCs w:val="26"/>
        </w:rPr>
        <w:t>:</w:t>
      </w:r>
    </w:p>
    <w:p w14:paraId="06FAE866" w14:textId="77777777" w:rsidR="00024D1E" w:rsidRPr="002B5793" w:rsidRDefault="00024D1E" w:rsidP="00024D1E">
      <w:pPr>
        <w:pStyle w:val="a3"/>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4.</w:t>
      </w:r>
      <w:r w:rsidR="00B54566" w:rsidRPr="002B5793">
        <w:rPr>
          <w:rFonts w:ascii="Times New Roman" w:eastAsia="Calibri" w:hAnsi="Times New Roman" w:cs="Times New Roman"/>
          <w:sz w:val="26"/>
          <w:szCs w:val="26"/>
        </w:rPr>
        <w:t>6</w:t>
      </w:r>
      <w:r w:rsidRPr="002B5793">
        <w:rPr>
          <w:rFonts w:ascii="Times New Roman" w:eastAsia="Calibri" w:hAnsi="Times New Roman" w:cs="Times New Roman"/>
          <w:sz w:val="26"/>
          <w:szCs w:val="26"/>
        </w:rPr>
        <w:t>.1. Право на получение субсидии имеют социально ориентированные некоммерческие организации, не являющиеся коммерческой организацией, государственной корпорацией, государственной компанией, политической партией, государственным учреждением, муниципальным учреждением, общественным объединением, не являющееся юридическим лицом, иностранным юридическим лицом.</w:t>
      </w:r>
    </w:p>
    <w:p w14:paraId="62B24906" w14:textId="77777777" w:rsidR="00405639" w:rsidRDefault="00024D1E" w:rsidP="00024D1E">
      <w:pPr>
        <w:pStyle w:val="a3"/>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4.</w:t>
      </w:r>
      <w:r w:rsidR="00B54566" w:rsidRPr="00C409DB">
        <w:rPr>
          <w:rFonts w:ascii="Times New Roman" w:eastAsia="Calibri" w:hAnsi="Times New Roman" w:cs="Times New Roman"/>
          <w:sz w:val="26"/>
          <w:szCs w:val="26"/>
        </w:rPr>
        <w:t>6</w:t>
      </w:r>
      <w:r w:rsidRPr="00C409DB">
        <w:rPr>
          <w:rFonts w:ascii="Times New Roman" w:eastAsia="Calibri" w:hAnsi="Times New Roman" w:cs="Times New Roman"/>
          <w:sz w:val="26"/>
          <w:szCs w:val="26"/>
        </w:rPr>
        <w:t>.2. Право на получение субсидии имеют социально ориентированные некоммерческие организации, осуществляющие деятельность на территории Нефтеюганского района и поставленные на налоговый учет по месту осуществления деятельности.</w:t>
      </w:r>
    </w:p>
    <w:p w14:paraId="6CA85F51" w14:textId="77777777" w:rsidR="00A50637" w:rsidRDefault="0088454B" w:rsidP="00A50637">
      <w:pPr>
        <w:pStyle w:val="a3"/>
        <w:spacing w:after="0" w:line="240" w:lineRule="auto"/>
        <w:ind w:left="0" w:firstLine="709"/>
        <w:jc w:val="both"/>
        <w:rPr>
          <w:rFonts w:ascii="Times New Roman" w:eastAsia="Calibri" w:hAnsi="Times New Roman" w:cs="Times New Roman"/>
          <w:sz w:val="26"/>
          <w:szCs w:val="26"/>
        </w:rPr>
      </w:pPr>
      <w:r w:rsidRPr="0022205F">
        <w:rPr>
          <w:rFonts w:ascii="Times New Roman" w:eastAsia="Calibri" w:hAnsi="Times New Roman" w:cs="Times New Roman"/>
          <w:sz w:val="26"/>
          <w:szCs w:val="26"/>
        </w:rPr>
        <w:t>4.6.3.</w:t>
      </w:r>
      <w:r w:rsidR="00A50637">
        <w:rPr>
          <w:rFonts w:ascii="Times New Roman" w:eastAsia="Calibri" w:hAnsi="Times New Roman" w:cs="Times New Roman"/>
          <w:sz w:val="26"/>
          <w:szCs w:val="26"/>
        </w:rPr>
        <w:t xml:space="preserve"> Заявки участников отбора оцениваются с использованием балльной системы по критериям </w:t>
      </w:r>
      <w:r w:rsidR="00BF43CE">
        <w:rPr>
          <w:rFonts w:ascii="Times New Roman" w:eastAsia="Calibri" w:hAnsi="Times New Roman" w:cs="Times New Roman"/>
          <w:sz w:val="26"/>
          <w:szCs w:val="26"/>
        </w:rPr>
        <w:t xml:space="preserve">оценки </w:t>
      </w:r>
      <w:r w:rsidR="00A50637">
        <w:rPr>
          <w:rFonts w:ascii="Times New Roman" w:eastAsia="Calibri" w:hAnsi="Times New Roman" w:cs="Times New Roman"/>
          <w:sz w:val="26"/>
          <w:szCs w:val="26"/>
        </w:rPr>
        <w:t xml:space="preserve">в соответствии с приложением № 5 к Порядку. </w:t>
      </w:r>
      <w:r>
        <w:rPr>
          <w:rFonts w:ascii="Times New Roman" w:eastAsia="Calibri" w:hAnsi="Times New Roman" w:cs="Times New Roman"/>
          <w:sz w:val="26"/>
          <w:szCs w:val="26"/>
        </w:rPr>
        <w:t xml:space="preserve"> </w:t>
      </w:r>
    </w:p>
    <w:p w14:paraId="125D9519" w14:textId="77777777" w:rsidR="00F36F6E" w:rsidRDefault="00530ADE" w:rsidP="00F36F6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F12909">
        <w:rPr>
          <w:rFonts w:ascii="Times New Roman" w:eastAsia="Calibri" w:hAnsi="Times New Roman" w:cs="Times New Roman"/>
          <w:sz w:val="26"/>
          <w:szCs w:val="26"/>
        </w:rPr>
        <w:t>7</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w:t>
      </w:r>
      <w:r w:rsidR="007725F3" w:rsidRPr="000601CB">
        <w:rPr>
          <w:rFonts w:ascii="Times New Roman" w:eastAsia="Calibri" w:hAnsi="Times New Roman" w:cs="Times New Roman"/>
          <w:sz w:val="26"/>
          <w:szCs w:val="26"/>
        </w:rPr>
        <w:t xml:space="preserve">Для участия в отборе в сроки, указанные в объявлении о проведении отбора, социально ориентированная некоммерческая организация подает </w:t>
      </w:r>
      <w:r w:rsidR="00BF2242" w:rsidRPr="000601CB">
        <w:rPr>
          <w:rFonts w:ascii="Times New Roman" w:eastAsia="Calibri" w:hAnsi="Times New Roman" w:cs="Times New Roman"/>
          <w:sz w:val="26"/>
          <w:szCs w:val="26"/>
        </w:rPr>
        <w:t xml:space="preserve">заявку </w:t>
      </w:r>
      <w:r w:rsidR="00F36F6E" w:rsidRPr="00F36F6E">
        <w:rPr>
          <w:rFonts w:ascii="Times New Roman" w:eastAsia="Calibri" w:hAnsi="Times New Roman" w:cs="Times New Roman"/>
          <w:sz w:val="26"/>
          <w:szCs w:val="26"/>
        </w:rPr>
        <w:t>и документы одним из следующих способов:</w:t>
      </w:r>
    </w:p>
    <w:p w14:paraId="2B2D9E80" w14:textId="77777777" w:rsidR="0067058B" w:rsidRPr="00F36F6E" w:rsidRDefault="0067058B" w:rsidP="00F36F6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в Управление в бумажной форме;</w:t>
      </w:r>
    </w:p>
    <w:p w14:paraId="102653BE" w14:textId="77777777" w:rsidR="002B60DE" w:rsidRDefault="00F36F6E" w:rsidP="00F36F6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725F3" w:rsidRPr="000601CB">
        <w:rPr>
          <w:rFonts w:ascii="Times New Roman" w:eastAsia="Calibri" w:hAnsi="Times New Roman" w:cs="Times New Roman"/>
          <w:sz w:val="26"/>
          <w:szCs w:val="26"/>
        </w:rPr>
        <w:t xml:space="preserve">посредством </w:t>
      </w:r>
      <w:r w:rsidR="00751D0D" w:rsidRPr="000601CB">
        <w:rPr>
          <w:rFonts w:ascii="Times New Roman" w:eastAsia="Calibri" w:hAnsi="Times New Roman" w:cs="Times New Roman"/>
          <w:sz w:val="26"/>
          <w:szCs w:val="26"/>
        </w:rPr>
        <w:t>цифровой платформы «Единый Личный Кабинет Активиста» (</w:t>
      </w:r>
      <w:hyperlink r:id="rId11" w:history="1">
        <w:r w:rsidR="00BF140F" w:rsidRPr="00B20342">
          <w:rPr>
            <w:rStyle w:val="a4"/>
            <w:rFonts w:ascii="Times New Roman" w:eastAsia="Calibri" w:hAnsi="Times New Roman" w:cs="Times New Roman"/>
            <w:sz w:val="26"/>
            <w:szCs w:val="26"/>
          </w:rPr>
          <w:t>www.elkanko.ru</w:t>
        </w:r>
      </w:hyperlink>
      <w:r w:rsidR="00751D0D" w:rsidRPr="000601CB">
        <w:rPr>
          <w:rFonts w:ascii="Times New Roman" w:eastAsia="Calibri" w:hAnsi="Times New Roman" w:cs="Times New Roman"/>
          <w:sz w:val="26"/>
          <w:szCs w:val="26"/>
        </w:rPr>
        <w:t>)</w:t>
      </w:r>
      <w:r>
        <w:rPr>
          <w:rFonts w:ascii="Times New Roman" w:eastAsia="Calibri" w:hAnsi="Times New Roman" w:cs="Times New Roman"/>
          <w:sz w:val="26"/>
          <w:szCs w:val="26"/>
        </w:rPr>
        <w:t xml:space="preserve"> в </w:t>
      </w:r>
      <w:r w:rsidRPr="00F36F6E">
        <w:rPr>
          <w:rFonts w:ascii="Times New Roman" w:eastAsia="Calibri" w:hAnsi="Times New Roman" w:cs="Times New Roman"/>
          <w:sz w:val="26"/>
          <w:szCs w:val="26"/>
        </w:rPr>
        <w:t>электронной форме</w:t>
      </w:r>
      <w:r w:rsidR="0067058B">
        <w:rPr>
          <w:rFonts w:ascii="Times New Roman" w:eastAsia="Calibri" w:hAnsi="Times New Roman" w:cs="Times New Roman"/>
          <w:sz w:val="26"/>
          <w:szCs w:val="26"/>
        </w:rPr>
        <w:t>.</w:t>
      </w:r>
    </w:p>
    <w:p w14:paraId="29675F31" w14:textId="77777777" w:rsidR="0067058B" w:rsidRDefault="0067058B" w:rsidP="00F36F6E">
      <w:pPr>
        <w:pStyle w:val="a3"/>
        <w:spacing w:after="0" w:line="240" w:lineRule="auto"/>
        <w:ind w:left="0" w:firstLine="709"/>
        <w:jc w:val="both"/>
        <w:rPr>
          <w:rFonts w:ascii="Times New Roman" w:eastAsia="Calibri" w:hAnsi="Times New Roman" w:cs="Times New Roman"/>
          <w:sz w:val="26"/>
          <w:szCs w:val="26"/>
        </w:rPr>
      </w:pPr>
      <w:r w:rsidRPr="0067058B">
        <w:rPr>
          <w:rFonts w:ascii="Times New Roman" w:eastAsia="Calibri" w:hAnsi="Times New Roman" w:cs="Times New Roman"/>
          <w:sz w:val="26"/>
          <w:szCs w:val="26"/>
        </w:rPr>
        <w:t xml:space="preserve">При предоставлении документов в электронном виде участник отбора в течение 3 </w:t>
      </w:r>
      <w:r>
        <w:rPr>
          <w:rFonts w:ascii="Times New Roman" w:eastAsia="Calibri" w:hAnsi="Times New Roman" w:cs="Times New Roman"/>
          <w:sz w:val="26"/>
          <w:szCs w:val="26"/>
        </w:rPr>
        <w:t xml:space="preserve">(трех) </w:t>
      </w:r>
      <w:r w:rsidRPr="0067058B">
        <w:rPr>
          <w:rFonts w:ascii="Times New Roman" w:eastAsia="Calibri" w:hAnsi="Times New Roman" w:cs="Times New Roman"/>
          <w:sz w:val="26"/>
          <w:szCs w:val="26"/>
        </w:rPr>
        <w:t xml:space="preserve">рабочих дней обязан предоставить в </w:t>
      </w:r>
      <w:r>
        <w:rPr>
          <w:rFonts w:ascii="Times New Roman" w:eastAsia="Calibri" w:hAnsi="Times New Roman" w:cs="Times New Roman"/>
          <w:sz w:val="26"/>
          <w:szCs w:val="26"/>
        </w:rPr>
        <w:t>Управление</w:t>
      </w:r>
      <w:r w:rsidRPr="0067058B">
        <w:rPr>
          <w:rFonts w:ascii="Times New Roman" w:eastAsia="Calibri" w:hAnsi="Times New Roman" w:cs="Times New Roman"/>
          <w:sz w:val="26"/>
          <w:szCs w:val="26"/>
        </w:rPr>
        <w:t xml:space="preserve"> оригинал заявки с прилагаемыми документами в соответствии с требованиями, установленными </w:t>
      </w:r>
      <w:r w:rsidR="00743A5F">
        <w:rPr>
          <w:rFonts w:ascii="Times New Roman" w:eastAsia="Calibri" w:hAnsi="Times New Roman" w:cs="Times New Roman"/>
          <w:sz w:val="26"/>
          <w:szCs w:val="26"/>
        </w:rPr>
        <w:t xml:space="preserve">подпунктом 4.7.2 </w:t>
      </w:r>
      <w:r w:rsidRPr="0067058B">
        <w:rPr>
          <w:rFonts w:ascii="Times New Roman" w:eastAsia="Calibri" w:hAnsi="Times New Roman" w:cs="Times New Roman"/>
          <w:sz w:val="26"/>
          <w:szCs w:val="26"/>
        </w:rPr>
        <w:t>пункт</w:t>
      </w:r>
      <w:r w:rsidR="00743A5F">
        <w:rPr>
          <w:rFonts w:ascii="Times New Roman" w:eastAsia="Calibri" w:hAnsi="Times New Roman" w:cs="Times New Roman"/>
          <w:sz w:val="26"/>
          <w:szCs w:val="26"/>
        </w:rPr>
        <w:t>а</w:t>
      </w:r>
      <w:r w:rsidRPr="0067058B">
        <w:rPr>
          <w:rFonts w:ascii="Times New Roman" w:eastAsia="Calibri" w:hAnsi="Times New Roman" w:cs="Times New Roman"/>
          <w:sz w:val="26"/>
          <w:szCs w:val="26"/>
        </w:rPr>
        <w:t xml:space="preserve"> 4.</w:t>
      </w:r>
      <w:r>
        <w:rPr>
          <w:rFonts w:ascii="Times New Roman" w:eastAsia="Calibri" w:hAnsi="Times New Roman" w:cs="Times New Roman"/>
          <w:sz w:val="26"/>
          <w:szCs w:val="26"/>
        </w:rPr>
        <w:t>7</w:t>
      </w:r>
      <w:r w:rsidRPr="0067058B">
        <w:rPr>
          <w:rFonts w:ascii="Times New Roman" w:eastAsia="Calibri" w:hAnsi="Times New Roman" w:cs="Times New Roman"/>
          <w:sz w:val="26"/>
          <w:szCs w:val="26"/>
        </w:rPr>
        <w:t xml:space="preserve"> настоящего раздела.</w:t>
      </w:r>
    </w:p>
    <w:p w14:paraId="7DBB92FE" w14:textId="77777777" w:rsidR="00751D0D" w:rsidRPr="000601CB" w:rsidRDefault="002B60D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4.7.1. В случае подачи заявки посредством цифровой платформы «Единый Личный Кабинет Активиста» (</w:t>
      </w:r>
      <w:hyperlink r:id="rId12" w:history="1">
        <w:r w:rsidR="00BF140F" w:rsidRPr="00B20342">
          <w:rPr>
            <w:rStyle w:val="a4"/>
            <w:rFonts w:ascii="Times New Roman" w:eastAsia="Calibri" w:hAnsi="Times New Roman" w:cs="Times New Roman"/>
            <w:sz w:val="26"/>
            <w:szCs w:val="26"/>
          </w:rPr>
          <w:t>www.elkanko.ru</w:t>
        </w:r>
      </w:hyperlink>
      <w:r w:rsidRPr="000601CB">
        <w:rPr>
          <w:rFonts w:ascii="Times New Roman" w:eastAsia="Calibri" w:hAnsi="Times New Roman" w:cs="Times New Roman"/>
          <w:sz w:val="26"/>
          <w:szCs w:val="26"/>
        </w:rPr>
        <w:t>)</w:t>
      </w:r>
      <w:r w:rsidR="00BF2242" w:rsidRPr="000601CB">
        <w:rPr>
          <w:rFonts w:ascii="Times New Roman" w:eastAsia="Calibri" w:hAnsi="Times New Roman" w:cs="Times New Roman"/>
          <w:sz w:val="26"/>
          <w:szCs w:val="26"/>
        </w:rPr>
        <w:t>,</w:t>
      </w:r>
      <w:r w:rsidRPr="000601CB">
        <w:rPr>
          <w:rFonts w:ascii="Times New Roman" w:eastAsia="Calibri" w:hAnsi="Times New Roman" w:cs="Times New Roman"/>
          <w:sz w:val="26"/>
          <w:szCs w:val="26"/>
        </w:rPr>
        <w:t xml:space="preserve"> в </w:t>
      </w:r>
      <w:r w:rsidR="001C538B" w:rsidRPr="000601CB">
        <w:rPr>
          <w:rFonts w:ascii="Times New Roman" w:eastAsia="Calibri" w:hAnsi="Times New Roman" w:cs="Times New Roman"/>
          <w:sz w:val="26"/>
          <w:szCs w:val="26"/>
        </w:rPr>
        <w:t>заявке</w:t>
      </w:r>
      <w:r w:rsidRPr="000601CB">
        <w:rPr>
          <w:rFonts w:ascii="Times New Roman" w:eastAsia="Calibri" w:hAnsi="Times New Roman" w:cs="Times New Roman"/>
          <w:sz w:val="26"/>
          <w:szCs w:val="26"/>
        </w:rPr>
        <w:t xml:space="preserve"> </w:t>
      </w:r>
      <w:r w:rsidR="00BF2242" w:rsidRPr="000601CB">
        <w:rPr>
          <w:rFonts w:ascii="Times New Roman" w:eastAsia="Calibri" w:hAnsi="Times New Roman" w:cs="Times New Roman"/>
          <w:sz w:val="26"/>
          <w:szCs w:val="26"/>
        </w:rPr>
        <w:t xml:space="preserve">указывается </w:t>
      </w:r>
      <w:r w:rsidR="00263131" w:rsidRPr="000601CB">
        <w:rPr>
          <w:rFonts w:ascii="Times New Roman" w:eastAsia="Calibri" w:hAnsi="Times New Roman" w:cs="Times New Roman"/>
          <w:sz w:val="26"/>
          <w:szCs w:val="26"/>
        </w:rPr>
        <w:t>информаци</w:t>
      </w:r>
      <w:r w:rsidR="00BF2242" w:rsidRPr="000601CB">
        <w:rPr>
          <w:rFonts w:ascii="Times New Roman" w:eastAsia="Calibri" w:hAnsi="Times New Roman" w:cs="Times New Roman"/>
          <w:sz w:val="26"/>
          <w:szCs w:val="26"/>
        </w:rPr>
        <w:t>я</w:t>
      </w:r>
      <w:r w:rsidR="00263131" w:rsidRPr="000601CB">
        <w:rPr>
          <w:rFonts w:ascii="Times New Roman" w:eastAsia="Calibri" w:hAnsi="Times New Roman" w:cs="Times New Roman"/>
          <w:sz w:val="26"/>
          <w:szCs w:val="26"/>
        </w:rPr>
        <w:t xml:space="preserve"> о </w:t>
      </w:r>
      <w:r w:rsidR="00BF2242" w:rsidRPr="000601CB">
        <w:rPr>
          <w:rFonts w:ascii="Times New Roman" w:eastAsia="Calibri" w:hAnsi="Times New Roman" w:cs="Times New Roman"/>
          <w:sz w:val="26"/>
          <w:szCs w:val="26"/>
        </w:rPr>
        <w:t>программе (</w:t>
      </w:r>
      <w:r w:rsidR="00263131" w:rsidRPr="000601CB">
        <w:rPr>
          <w:rFonts w:ascii="Times New Roman" w:eastAsia="Calibri" w:hAnsi="Times New Roman" w:cs="Times New Roman"/>
          <w:sz w:val="26"/>
          <w:szCs w:val="26"/>
        </w:rPr>
        <w:t>проекте</w:t>
      </w:r>
      <w:r w:rsidR="00BF2242" w:rsidRPr="000601CB">
        <w:rPr>
          <w:rFonts w:ascii="Times New Roman" w:eastAsia="Calibri" w:hAnsi="Times New Roman" w:cs="Times New Roman"/>
          <w:sz w:val="26"/>
          <w:szCs w:val="26"/>
        </w:rPr>
        <w:t>)</w:t>
      </w:r>
      <w:r w:rsidR="00263131" w:rsidRPr="000601CB">
        <w:rPr>
          <w:rFonts w:ascii="Times New Roman" w:eastAsia="Calibri" w:hAnsi="Times New Roman" w:cs="Times New Roman"/>
          <w:sz w:val="26"/>
          <w:szCs w:val="26"/>
        </w:rPr>
        <w:t>, содержащ</w:t>
      </w:r>
      <w:r w:rsidR="00BF2242" w:rsidRPr="000601CB">
        <w:rPr>
          <w:rFonts w:ascii="Times New Roman" w:eastAsia="Calibri" w:hAnsi="Times New Roman" w:cs="Times New Roman"/>
          <w:sz w:val="26"/>
          <w:szCs w:val="26"/>
        </w:rPr>
        <w:t>ей</w:t>
      </w:r>
      <w:r w:rsidR="00263131" w:rsidRPr="000601CB">
        <w:rPr>
          <w:rFonts w:ascii="Times New Roman" w:eastAsia="Calibri" w:hAnsi="Times New Roman" w:cs="Times New Roman"/>
          <w:sz w:val="26"/>
          <w:szCs w:val="26"/>
        </w:rPr>
        <w:t xml:space="preserve"> следующие пункты</w:t>
      </w:r>
      <w:r w:rsidR="00751D0D" w:rsidRPr="000601CB">
        <w:rPr>
          <w:rFonts w:ascii="Times New Roman" w:eastAsia="Calibri" w:hAnsi="Times New Roman" w:cs="Times New Roman"/>
          <w:sz w:val="26"/>
          <w:szCs w:val="26"/>
        </w:rPr>
        <w:t>:</w:t>
      </w:r>
    </w:p>
    <w:p w14:paraId="20032352" w14:textId="77777777" w:rsidR="00131439" w:rsidRPr="000601CB" w:rsidRDefault="00EF0C2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 </w:t>
      </w:r>
      <w:r w:rsidR="00131439" w:rsidRPr="000601CB">
        <w:rPr>
          <w:rFonts w:ascii="Times New Roman" w:eastAsia="Calibri" w:hAnsi="Times New Roman" w:cs="Times New Roman"/>
          <w:sz w:val="26"/>
          <w:szCs w:val="26"/>
        </w:rPr>
        <w:t xml:space="preserve">информация о социально ориентированной некоммерческой организации, включая: </w:t>
      </w:r>
      <w:r w:rsidRPr="000601CB">
        <w:rPr>
          <w:rFonts w:ascii="Times New Roman" w:eastAsia="Calibri" w:hAnsi="Times New Roman" w:cs="Times New Roman"/>
          <w:sz w:val="26"/>
          <w:szCs w:val="26"/>
        </w:rPr>
        <w:t>полное и сокращенное наименование</w:t>
      </w:r>
      <w:r w:rsidR="00131439" w:rsidRPr="000601CB">
        <w:rPr>
          <w:rFonts w:ascii="Times New Roman" w:eastAsia="Calibri" w:hAnsi="Times New Roman" w:cs="Times New Roman"/>
          <w:sz w:val="26"/>
          <w:szCs w:val="26"/>
        </w:rPr>
        <w:t xml:space="preserve">, организационно-правовую форму, </w:t>
      </w:r>
      <w:r w:rsidR="00131439" w:rsidRPr="000601CB">
        <w:rPr>
          <w:rFonts w:ascii="Times New Roman" w:eastAsia="Calibri" w:hAnsi="Times New Roman" w:cs="Times New Roman"/>
          <w:sz w:val="26"/>
          <w:szCs w:val="26"/>
        </w:rPr>
        <w:lastRenderedPageBreak/>
        <w:t>дату регистрации, основной государственный регистрационный номер, код по общероссийскому классификатору продукции (ОКПО), код(ы) по общероссийскому классификатору внешнеэкономической деятельности (ОКВЭД), индивидуальный номер налогоплательщика (ИНН), код причины постановки на учет (КПП), номер расчетного счета, наименование банка, банковский идентификационный код (БИК), номер корреспондентского счета, адрес (место нахождения) постоянно действующего органа некоммерческой организации, почтовый адрес</w:t>
      </w:r>
      <w:r w:rsidR="007354ED" w:rsidRPr="000601CB">
        <w:rPr>
          <w:rFonts w:ascii="Times New Roman" w:eastAsia="Calibri" w:hAnsi="Times New Roman" w:cs="Times New Roman"/>
          <w:sz w:val="26"/>
          <w:szCs w:val="26"/>
        </w:rPr>
        <w:t>, телефон, сайт в сети Интернет, адрес электронной почты</w:t>
      </w:r>
      <w:r w:rsidR="00C960E0" w:rsidRPr="000601CB">
        <w:rPr>
          <w:rFonts w:ascii="Times New Roman" w:eastAsia="Calibri" w:hAnsi="Times New Roman" w:cs="Times New Roman"/>
          <w:sz w:val="26"/>
          <w:szCs w:val="26"/>
        </w:rPr>
        <w:t>, фамилия, имя, отчество, должность руководителя, численность работников, численность добровольцев, численность учредителей (участников, членов), информация о видах деятельности, осуществляемых некоммерческой организацией;</w:t>
      </w:r>
    </w:p>
    <w:p w14:paraId="336EBCCF" w14:textId="77777777" w:rsidR="00F66994" w:rsidRPr="000601CB" w:rsidRDefault="00F66994"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название направления конкурса в соответствии с п</w:t>
      </w:r>
      <w:r w:rsidR="004845DB" w:rsidRPr="000601CB">
        <w:rPr>
          <w:rFonts w:ascii="Times New Roman" w:eastAsia="Calibri" w:hAnsi="Times New Roman" w:cs="Times New Roman"/>
          <w:sz w:val="26"/>
          <w:szCs w:val="26"/>
        </w:rPr>
        <w:t>унктом</w:t>
      </w:r>
      <w:r w:rsidRPr="000601CB">
        <w:rPr>
          <w:rFonts w:ascii="Times New Roman" w:eastAsia="Calibri" w:hAnsi="Times New Roman" w:cs="Times New Roman"/>
          <w:sz w:val="26"/>
          <w:szCs w:val="26"/>
        </w:rPr>
        <w:t xml:space="preserve"> 4.3</w:t>
      </w:r>
      <w:r w:rsidR="003C32E2" w:rsidRPr="000601CB">
        <w:rPr>
          <w:rFonts w:ascii="Times New Roman" w:eastAsia="Calibri" w:hAnsi="Times New Roman" w:cs="Times New Roman"/>
          <w:sz w:val="26"/>
          <w:szCs w:val="26"/>
        </w:rPr>
        <w:t xml:space="preserve"> настоящего раздела;</w:t>
      </w:r>
    </w:p>
    <w:p w14:paraId="3A4E17A2"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название программы (проекта);</w:t>
      </w:r>
    </w:p>
    <w:p w14:paraId="60ED71CC"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сроки реализации программы (проекта);</w:t>
      </w:r>
    </w:p>
    <w:p w14:paraId="1033980C"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цели программы (проекта);</w:t>
      </w:r>
    </w:p>
    <w:p w14:paraId="265CBE48"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задачи программы (проекта);</w:t>
      </w:r>
    </w:p>
    <w:p w14:paraId="4EFC934B"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целевая аудитория программы (проекта);</w:t>
      </w:r>
    </w:p>
    <w:p w14:paraId="4AAB747E"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обоснование социальной значимости и актуальности программы (проекта);</w:t>
      </w:r>
    </w:p>
    <w:p w14:paraId="2EA0F438" w14:textId="77777777" w:rsidR="003C32E2" w:rsidRPr="000601CB" w:rsidRDefault="003C32E2"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 механизм реализации </w:t>
      </w:r>
      <w:r w:rsidR="00812397"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812397" w:rsidRPr="000601CB">
        <w:rPr>
          <w:rFonts w:ascii="Times New Roman" w:eastAsia="Calibri" w:hAnsi="Times New Roman" w:cs="Times New Roman"/>
          <w:sz w:val="26"/>
          <w:szCs w:val="26"/>
        </w:rPr>
        <w:t>)</w:t>
      </w:r>
      <w:r w:rsidRPr="000601CB">
        <w:rPr>
          <w:rFonts w:ascii="Times New Roman" w:eastAsia="Calibri" w:hAnsi="Times New Roman" w:cs="Times New Roman"/>
          <w:sz w:val="26"/>
          <w:szCs w:val="26"/>
        </w:rPr>
        <w:t xml:space="preserve"> (последовательное перечисление основных мероприятий </w:t>
      </w:r>
      <w:r w:rsidR="00812397"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812397" w:rsidRPr="000601CB">
        <w:rPr>
          <w:rFonts w:ascii="Times New Roman" w:eastAsia="Calibri" w:hAnsi="Times New Roman" w:cs="Times New Roman"/>
          <w:sz w:val="26"/>
          <w:szCs w:val="26"/>
        </w:rPr>
        <w:t>)</w:t>
      </w:r>
      <w:r w:rsidRPr="000601CB">
        <w:rPr>
          <w:rFonts w:ascii="Times New Roman" w:eastAsia="Calibri" w:hAnsi="Times New Roman" w:cs="Times New Roman"/>
          <w:sz w:val="26"/>
          <w:szCs w:val="26"/>
        </w:rPr>
        <w:t>)</w:t>
      </w:r>
      <w:r w:rsidR="00812397" w:rsidRPr="000601CB">
        <w:rPr>
          <w:rFonts w:ascii="Times New Roman" w:eastAsia="Calibri" w:hAnsi="Times New Roman" w:cs="Times New Roman"/>
          <w:sz w:val="26"/>
          <w:szCs w:val="26"/>
        </w:rPr>
        <w:t>;</w:t>
      </w:r>
    </w:p>
    <w:p w14:paraId="6FC5D824" w14:textId="77777777" w:rsidR="00812397" w:rsidRPr="000601CB" w:rsidRDefault="00812397"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охват целевой аудитории программы (проекта), чел.;</w:t>
      </w:r>
    </w:p>
    <w:p w14:paraId="1401C814" w14:textId="77777777" w:rsidR="00812397" w:rsidRPr="000601CB" w:rsidRDefault="00812397"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число населенных пунктов Нефтеюганского района, охваченных мероприятиями социальной направленности;</w:t>
      </w:r>
    </w:p>
    <w:p w14:paraId="2365696E" w14:textId="77777777" w:rsidR="00812397" w:rsidRPr="000601CB" w:rsidRDefault="00812397"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количество проведенных мероприятий социальной направленности;</w:t>
      </w:r>
    </w:p>
    <w:p w14:paraId="048A635A" w14:textId="77777777" w:rsidR="00812397" w:rsidRPr="000601CB" w:rsidRDefault="00812397"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достижение целей и задач программы (проекта), описание позитивных изменений, которые произойдут в результате реализации программы (проекта) и в долгосрочной перспективе (по возможности);</w:t>
      </w:r>
    </w:p>
    <w:p w14:paraId="4C1224A0" w14:textId="77777777" w:rsidR="00F66994" w:rsidRPr="000601CB" w:rsidRDefault="00EB40F7"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наличие специалистов, привлеченных к выполнению мероприятий в рамках реализации программы (проекта)</w:t>
      </w:r>
      <w:r w:rsidR="001C538B" w:rsidRPr="000601CB">
        <w:rPr>
          <w:rFonts w:ascii="Times New Roman" w:eastAsia="Calibri" w:hAnsi="Times New Roman" w:cs="Times New Roman"/>
          <w:sz w:val="26"/>
          <w:szCs w:val="26"/>
        </w:rPr>
        <w:t>;</w:t>
      </w:r>
    </w:p>
    <w:p w14:paraId="6F13D90D" w14:textId="77777777" w:rsidR="001C538B" w:rsidRPr="000601CB" w:rsidRDefault="001C538B"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 общая сумма расходов на реализацию </w:t>
      </w:r>
      <w:r w:rsidR="000052DE"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0052DE" w:rsidRPr="000601CB">
        <w:rPr>
          <w:rFonts w:ascii="Times New Roman" w:eastAsia="Calibri" w:hAnsi="Times New Roman" w:cs="Times New Roman"/>
          <w:sz w:val="26"/>
          <w:szCs w:val="26"/>
        </w:rPr>
        <w:t>);</w:t>
      </w:r>
    </w:p>
    <w:p w14:paraId="677ABA23" w14:textId="77777777" w:rsidR="000052DE" w:rsidRPr="000601CB" w:rsidRDefault="000052D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материально-техническое оснащение;</w:t>
      </w:r>
    </w:p>
    <w:p w14:paraId="6A43B8A3" w14:textId="77777777" w:rsidR="000052DE" w:rsidRPr="000601CB" w:rsidRDefault="000052D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источники финансирования, включая собственные и привлеченные средства;</w:t>
      </w:r>
    </w:p>
    <w:p w14:paraId="430F42F2" w14:textId="77777777" w:rsidR="000052DE" w:rsidRPr="000601CB" w:rsidRDefault="000052D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календарный план реализации программы (проекта);</w:t>
      </w:r>
    </w:p>
    <w:p w14:paraId="3B880FD0" w14:textId="77777777" w:rsidR="000052DE" w:rsidRDefault="000052DE" w:rsidP="000052DE">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смета на реализацию программы (проекта)</w:t>
      </w:r>
      <w:r w:rsidR="003C6528">
        <w:rPr>
          <w:rFonts w:ascii="Times New Roman" w:eastAsia="Calibri" w:hAnsi="Times New Roman" w:cs="Times New Roman"/>
          <w:sz w:val="26"/>
          <w:szCs w:val="26"/>
        </w:rPr>
        <w:t>.</w:t>
      </w:r>
    </w:p>
    <w:p w14:paraId="6DD3667E" w14:textId="77777777" w:rsidR="003C6528" w:rsidRDefault="003C6528" w:rsidP="000052DE">
      <w:pPr>
        <w:pStyle w:val="a3"/>
        <w:spacing w:after="0" w:line="240" w:lineRule="auto"/>
        <w:ind w:left="0" w:firstLine="709"/>
        <w:jc w:val="both"/>
        <w:rPr>
          <w:rFonts w:ascii="Times New Roman" w:eastAsia="Calibri" w:hAnsi="Times New Roman" w:cs="Times New Roman"/>
          <w:sz w:val="26"/>
          <w:szCs w:val="26"/>
        </w:rPr>
      </w:pPr>
      <w:r w:rsidRPr="003C6528">
        <w:rPr>
          <w:rFonts w:ascii="Times New Roman" w:eastAsia="Calibri" w:hAnsi="Times New Roman" w:cs="Times New Roman"/>
          <w:sz w:val="26"/>
          <w:szCs w:val="26"/>
        </w:rPr>
        <w:t>В состав заявки включаются следующие документы</w:t>
      </w:r>
      <w:r>
        <w:rPr>
          <w:rFonts w:ascii="Times New Roman" w:eastAsia="Calibri" w:hAnsi="Times New Roman" w:cs="Times New Roman"/>
          <w:sz w:val="26"/>
          <w:szCs w:val="26"/>
        </w:rPr>
        <w:t>:</w:t>
      </w:r>
    </w:p>
    <w:p w14:paraId="620FD7FF" w14:textId="77777777" w:rsidR="003C6528" w:rsidRDefault="003C6528" w:rsidP="000052D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электронные (отсканированные) копии учредительных документов, заверенные печатью (при наличии) и подписью руководителя социально ориентированной некоммерческой организации;</w:t>
      </w:r>
    </w:p>
    <w:p w14:paraId="14DE44F4" w14:textId="77777777" w:rsidR="003C6528" w:rsidRDefault="003C6528" w:rsidP="003C652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C6528">
        <w:rPr>
          <w:rFonts w:ascii="Times New Roman" w:eastAsia="Calibri" w:hAnsi="Times New Roman" w:cs="Times New Roman"/>
          <w:sz w:val="26"/>
          <w:szCs w:val="26"/>
        </w:rPr>
        <w:t>электронн</w:t>
      </w:r>
      <w:r>
        <w:rPr>
          <w:rFonts w:ascii="Times New Roman" w:eastAsia="Calibri" w:hAnsi="Times New Roman" w:cs="Times New Roman"/>
          <w:sz w:val="26"/>
          <w:szCs w:val="26"/>
        </w:rPr>
        <w:t>ая</w:t>
      </w:r>
      <w:r w:rsidRPr="003C6528">
        <w:rPr>
          <w:rFonts w:ascii="Times New Roman" w:eastAsia="Calibri" w:hAnsi="Times New Roman" w:cs="Times New Roman"/>
          <w:sz w:val="26"/>
          <w:szCs w:val="26"/>
        </w:rPr>
        <w:t xml:space="preserve"> (отсканированн</w:t>
      </w:r>
      <w:r>
        <w:rPr>
          <w:rFonts w:ascii="Times New Roman" w:eastAsia="Calibri" w:hAnsi="Times New Roman" w:cs="Times New Roman"/>
          <w:sz w:val="26"/>
          <w:szCs w:val="26"/>
        </w:rPr>
        <w:t>ая</w:t>
      </w:r>
      <w:r w:rsidRPr="003C6528">
        <w:rPr>
          <w:rFonts w:ascii="Times New Roman" w:eastAsia="Calibri" w:hAnsi="Times New Roman" w:cs="Times New Roman"/>
          <w:sz w:val="26"/>
          <w:szCs w:val="26"/>
        </w:rPr>
        <w:t>) копи</w:t>
      </w:r>
      <w:r>
        <w:rPr>
          <w:rFonts w:ascii="Times New Roman" w:eastAsia="Calibri" w:hAnsi="Times New Roman" w:cs="Times New Roman"/>
          <w:sz w:val="26"/>
          <w:szCs w:val="26"/>
        </w:rPr>
        <w:t>я действующей</w:t>
      </w:r>
      <w:r w:rsidR="00882B96">
        <w:rPr>
          <w:rFonts w:ascii="Times New Roman" w:eastAsia="Calibri" w:hAnsi="Times New Roman" w:cs="Times New Roman"/>
          <w:sz w:val="26"/>
          <w:szCs w:val="26"/>
        </w:rPr>
        <w:t xml:space="preserve"> редакции устава организации</w:t>
      </w:r>
      <w:r w:rsidR="00B13572">
        <w:rPr>
          <w:rFonts w:ascii="Times New Roman" w:eastAsia="Calibri" w:hAnsi="Times New Roman" w:cs="Times New Roman"/>
          <w:sz w:val="26"/>
          <w:szCs w:val="26"/>
        </w:rPr>
        <w:t xml:space="preserve">, </w:t>
      </w:r>
      <w:r w:rsidR="00B13572" w:rsidRPr="00B13572">
        <w:rPr>
          <w:rFonts w:ascii="Times New Roman" w:eastAsia="Calibri" w:hAnsi="Times New Roman" w:cs="Times New Roman"/>
          <w:sz w:val="26"/>
          <w:szCs w:val="26"/>
        </w:rPr>
        <w:t>заверенн</w:t>
      </w:r>
      <w:r w:rsidR="00B13572">
        <w:rPr>
          <w:rFonts w:ascii="Times New Roman" w:eastAsia="Calibri" w:hAnsi="Times New Roman" w:cs="Times New Roman"/>
          <w:sz w:val="26"/>
          <w:szCs w:val="26"/>
        </w:rPr>
        <w:t>ая</w:t>
      </w:r>
      <w:r w:rsidR="00B13572" w:rsidRPr="00B13572">
        <w:rPr>
          <w:rFonts w:ascii="Times New Roman" w:eastAsia="Calibri" w:hAnsi="Times New Roman" w:cs="Times New Roman"/>
          <w:sz w:val="26"/>
          <w:szCs w:val="26"/>
        </w:rPr>
        <w:t xml:space="preserve"> печатью (при наличии) и подписью руководителя социально ориентированной некоммерческой организации</w:t>
      </w:r>
      <w:r w:rsidR="00882B96">
        <w:rPr>
          <w:rFonts w:ascii="Times New Roman" w:eastAsia="Calibri" w:hAnsi="Times New Roman" w:cs="Times New Roman"/>
          <w:sz w:val="26"/>
          <w:szCs w:val="26"/>
        </w:rPr>
        <w:t>;</w:t>
      </w:r>
    </w:p>
    <w:p w14:paraId="2E080D06" w14:textId="77777777" w:rsidR="00882B96" w:rsidRPr="00882B96" w:rsidRDefault="00882B96" w:rsidP="00882B96">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882B96">
        <w:t xml:space="preserve"> </w:t>
      </w:r>
      <w:r w:rsidRPr="00882B96">
        <w:rPr>
          <w:rFonts w:ascii="Times New Roman" w:eastAsia="Calibri" w:hAnsi="Times New Roman" w:cs="Times New Roman"/>
          <w:sz w:val="26"/>
          <w:szCs w:val="26"/>
        </w:rPr>
        <w:t>электронная (отсканированная) копия</w:t>
      </w:r>
      <w:r>
        <w:rPr>
          <w:rFonts w:ascii="Times New Roman" w:eastAsia="Calibri" w:hAnsi="Times New Roman" w:cs="Times New Roman"/>
          <w:sz w:val="26"/>
          <w:szCs w:val="26"/>
        </w:rPr>
        <w:t xml:space="preserve"> свидетельства о внесении в единый реестр некоммерческих организаций – исполнителях общественно полезных услуг в Ханты-Мансийском автономном округе – Югре (при наличии);</w:t>
      </w:r>
    </w:p>
    <w:p w14:paraId="05E8647E" w14:textId="77777777" w:rsidR="00EB40F7" w:rsidRPr="003562F2" w:rsidRDefault="00CA06F1" w:rsidP="00CA06F1">
      <w:pPr>
        <w:pStyle w:val="a3"/>
        <w:spacing w:after="0" w:line="240" w:lineRule="auto"/>
        <w:ind w:left="0" w:firstLine="709"/>
        <w:jc w:val="both"/>
        <w:rPr>
          <w:rFonts w:ascii="Times New Roman" w:eastAsia="Calibri" w:hAnsi="Times New Roman" w:cs="Times New Roman"/>
          <w:sz w:val="26"/>
          <w:szCs w:val="26"/>
        </w:rPr>
      </w:pPr>
      <w:r w:rsidRPr="003562F2">
        <w:rPr>
          <w:rFonts w:ascii="Times New Roman" w:eastAsia="Calibri" w:hAnsi="Times New Roman" w:cs="Times New Roman"/>
          <w:sz w:val="26"/>
          <w:szCs w:val="26"/>
        </w:rPr>
        <w:t xml:space="preserve">- согласие на публикацию (размещение) в информационно-телекоммуникационной сети «Интернет» информации об участнике отбора, о </w:t>
      </w:r>
      <w:r w:rsidRPr="003562F2">
        <w:rPr>
          <w:rFonts w:ascii="Times New Roman" w:eastAsia="Calibri" w:hAnsi="Times New Roman" w:cs="Times New Roman"/>
          <w:sz w:val="26"/>
          <w:szCs w:val="26"/>
        </w:rPr>
        <w:lastRenderedPageBreak/>
        <w:t>подаваемой участником отбора заявке, иной информации об участнике отбора, связанной с соответствующим отбором.</w:t>
      </w:r>
    </w:p>
    <w:p w14:paraId="3F63E9ED" w14:textId="77777777" w:rsidR="00724CB7" w:rsidRPr="003562F2" w:rsidRDefault="00724CB7" w:rsidP="00BA79F9">
      <w:pPr>
        <w:pStyle w:val="a3"/>
        <w:spacing w:after="0" w:line="240" w:lineRule="auto"/>
        <w:ind w:left="0" w:firstLine="709"/>
        <w:jc w:val="both"/>
        <w:rPr>
          <w:rFonts w:ascii="Times New Roman" w:eastAsia="Calibri" w:hAnsi="Times New Roman" w:cs="Times New Roman"/>
          <w:sz w:val="26"/>
          <w:szCs w:val="26"/>
        </w:rPr>
      </w:pPr>
      <w:r w:rsidRPr="003562F2">
        <w:rPr>
          <w:rFonts w:ascii="Times New Roman" w:eastAsia="Calibri" w:hAnsi="Times New Roman" w:cs="Times New Roman"/>
          <w:sz w:val="26"/>
          <w:szCs w:val="26"/>
        </w:rPr>
        <w:t>4.7.2.</w:t>
      </w:r>
      <w:r w:rsidR="00BA79F9" w:rsidRPr="003562F2">
        <w:t xml:space="preserve"> </w:t>
      </w:r>
      <w:r w:rsidR="00BA79F9" w:rsidRPr="003562F2">
        <w:rPr>
          <w:rFonts w:ascii="Times New Roman" w:eastAsia="Calibri" w:hAnsi="Times New Roman" w:cs="Times New Roman"/>
          <w:sz w:val="26"/>
          <w:szCs w:val="26"/>
        </w:rPr>
        <w:t>В случае подачи заявки</w:t>
      </w:r>
      <w:r w:rsidR="00BA79F9" w:rsidRPr="003562F2">
        <w:t xml:space="preserve"> </w:t>
      </w:r>
      <w:r w:rsidR="00BA79F9" w:rsidRPr="003562F2">
        <w:rPr>
          <w:rFonts w:ascii="Times New Roman" w:eastAsia="Calibri" w:hAnsi="Times New Roman" w:cs="Times New Roman"/>
          <w:sz w:val="26"/>
          <w:szCs w:val="26"/>
        </w:rPr>
        <w:t>в бумажной форме в Управление направляются следующие документы:</w:t>
      </w:r>
    </w:p>
    <w:p w14:paraId="7711ECC1"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 заявка на участие в отборе получателей субсидии на реализацию программ (проектов)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1 к настоящему Порядку;</w:t>
      </w:r>
    </w:p>
    <w:p w14:paraId="05B4A925"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 информация о программе (проекте)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2 к настоящему Порядку;</w:t>
      </w:r>
    </w:p>
    <w:p w14:paraId="7EC99BD2"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 календарный план реализации программы (проекта)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3 к настоящему Порядку;</w:t>
      </w:r>
    </w:p>
    <w:p w14:paraId="176BCE03"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 смета на реализацию программы (проекта)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4 к настоящему Порядку;</w:t>
      </w:r>
    </w:p>
    <w:p w14:paraId="1DCB1359"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копии учредительных документов, заверенные печатью (при наличии) и подписью руководителя социально ориентированной некоммерческой организации;</w:t>
      </w:r>
    </w:p>
    <w:p w14:paraId="12B1F109"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действующая редакция устава организации</w:t>
      </w:r>
      <w:r w:rsidR="007E0E1E">
        <w:rPr>
          <w:rFonts w:ascii="Times New Roman" w:eastAsia="Calibri" w:hAnsi="Times New Roman" w:cs="Times New Roman"/>
          <w:sz w:val="26"/>
          <w:szCs w:val="26"/>
        </w:rPr>
        <w:t xml:space="preserve">, </w:t>
      </w:r>
      <w:r w:rsidR="007E0E1E" w:rsidRPr="007E0E1E">
        <w:rPr>
          <w:rFonts w:ascii="Times New Roman" w:eastAsia="Calibri" w:hAnsi="Times New Roman" w:cs="Times New Roman"/>
          <w:sz w:val="26"/>
          <w:szCs w:val="26"/>
        </w:rPr>
        <w:t>заверенн</w:t>
      </w:r>
      <w:r w:rsidR="007E0E1E">
        <w:rPr>
          <w:rFonts w:ascii="Times New Roman" w:eastAsia="Calibri" w:hAnsi="Times New Roman" w:cs="Times New Roman"/>
          <w:sz w:val="26"/>
          <w:szCs w:val="26"/>
        </w:rPr>
        <w:t>ая</w:t>
      </w:r>
      <w:r w:rsidR="007E0E1E" w:rsidRPr="007E0E1E">
        <w:rPr>
          <w:rFonts w:ascii="Times New Roman" w:eastAsia="Calibri" w:hAnsi="Times New Roman" w:cs="Times New Roman"/>
          <w:sz w:val="26"/>
          <w:szCs w:val="26"/>
        </w:rPr>
        <w:t xml:space="preserve"> печатью (при наличии) и подписью руководителя социально ориентированной некоммерческой организации</w:t>
      </w:r>
      <w:r w:rsidRPr="00530ADE">
        <w:rPr>
          <w:rFonts w:ascii="Times New Roman" w:eastAsia="Calibri" w:hAnsi="Times New Roman" w:cs="Times New Roman"/>
          <w:sz w:val="26"/>
          <w:szCs w:val="26"/>
        </w:rPr>
        <w:t>;</w:t>
      </w:r>
    </w:p>
    <w:p w14:paraId="4F78A67C"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свидетельство о внесении в единый реестр некоммерческих организаций - исполнителях общественно полезных услуг в Ханты-Мансийском автономном округе - Югре (при наличии);</w:t>
      </w:r>
    </w:p>
    <w:p w14:paraId="6297B012"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согласие на публикацию (размещение) в информаци</w:t>
      </w:r>
      <w:r>
        <w:rPr>
          <w:rFonts w:ascii="Times New Roman" w:eastAsia="Calibri" w:hAnsi="Times New Roman" w:cs="Times New Roman"/>
          <w:sz w:val="26"/>
          <w:szCs w:val="26"/>
        </w:rPr>
        <w:t>онно-телекоммуникационной сети «</w:t>
      </w:r>
      <w:r w:rsidRPr="00530ADE">
        <w:rPr>
          <w:rFonts w:ascii="Times New Roman" w:eastAsia="Calibri" w:hAnsi="Times New Roman" w:cs="Times New Roman"/>
          <w:sz w:val="26"/>
          <w:szCs w:val="26"/>
        </w:rPr>
        <w:t>Интернет</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704A9840" w14:textId="77777777" w:rsidR="00530ADE" w:rsidRPr="00530ADE" w:rsidRDefault="00A57B50" w:rsidP="00530AD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4.7.3. </w:t>
      </w:r>
      <w:r w:rsidR="00530ADE" w:rsidRPr="00530ADE">
        <w:rPr>
          <w:rFonts w:ascii="Times New Roman" w:eastAsia="Calibri" w:hAnsi="Times New Roman" w:cs="Times New Roman"/>
          <w:sz w:val="26"/>
          <w:szCs w:val="26"/>
        </w:rPr>
        <w:t>Участник отбора может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14:paraId="78BFB6CC" w14:textId="77777777" w:rsidR="00530ADE" w:rsidRPr="00530ADE" w:rsidRDefault="00530ADE" w:rsidP="00530AD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530ADE">
        <w:rPr>
          <w:rFonts w:ascii="Times New Roman" w:eastAsia="Calibri" w:hAnsi="Times New Roman" w:cs="Times New Roman"/>
          <w:sz w:val="26"/>
          <w:szCs w:val="26"/>
        </w:rPr>
        <w:t>.</w:t>
      </w:r>
      <w:r w:rsidR="00B54566">
        <w:rPr>
          <w:rFonts w:ascii="Times New Roman" w:eastAsia="Calibri" w:hAnsi="Times New Roman" w:cs="Times New Roman"/>
          <w:sz w:val="26"/>
          <w:szCs w:val="26"/>
        </w:rPr>
        <w:t>8</w:t>
      </w:r>
      <w:r w:rsidRPr="00530ADE">
        <w:rPr>
          <w:rFonts w:ascii="Times New Roman" w:eastAsia="Calibri" w:hAnsi="Times New Roman" w:cs="Times New Roman"/>
          <w:sz w:val="26"/>
          <w:szCs w:val="26"/>
        </w:rPr>
        <w:t xml:space="preserve">. Одна социально ориентированная некоммерческая организация вправе представить не более одной заявки по каждому направлению конкурса, указанному </w:t>
      </w:r>
      <w:r w:rsidRPr="00933EA5">
        <w:rPr>
          <w:rFonts w:ascii="Times New Roman" w:eastAsia="Calibri" w:hAnsi="Times New Roman" w:cs="Times New Roman"/>
          <w:sz w:val="26"/>
          <w:szCs w:val="26"/>
        </w:rPr>
        <w:t xml:space="preserve">в пункте </w:t>
      </w:r>
      <w:r w:rsidR="00933EA5" w:rsidRPr="00933EA5">
        <w:rPr>
          <w:rFonts w:ascii="Times New Roman" w:eastAsia="Calibri" w:hAnsi="Times New Roman" w:cs="Times New Roman"/>
          <w:sz w:val="26"/>
          <w:szCs w:val="26"/>
        </w:rPr>
        <w:t>4</w:t>
      </w:r>
      <w:r w:rsidRPr="00933EA5">
        <w:rPr>
          <w:rFonts w:ascii="Times New Roman" w:eastAsia="Calibri" w:hAnsi="Times New Roman" w:cs="Times New Roman"/>
          <w:sz w:val="26"/>
          <w:szCs w:val="26"/>
        </w:rPr>
        <w:t>.</w:t>
      </w:r>
      <w:r w:rsidR="00933EA5" w:rsidRPr="00933EA5">
        <w:rPr>
          <w:rFonts w:ascii="Times New Roman" w:eastAsia="Calibri" w:hAnsi="Times New Roman" w:cs="Times New Roman"/>
          <w:sz w:val="26"/>
          <w:szCs w:val="26"/>
        </w:rPr>
        <w:t>3</w:t>
      </w:r>
      <w:r w:rsidRPr="00933EA5">
        <w:rPr>
          <w:rFonts w:ascii="Times New Roman" w:eastAsia="Calibri" w:hAnsi="Times New Roman" w:cs="Times New Roman"/>
          <w:sz w:val="26"/>
          <w:szCs w:val="26"/>
        </w:rPr>
        <w:t xml:space="preserve"> настоящего раздела</w:t>
      </w:r>
      <w:r w:rsidRPr="00530ADE">
        <w:rPr>
          <w:rFonts w:ascii="Times New Roman" w:eastAsia="Calibri" w:hAnsi="Times New Roman" w:cs="Times New Roman"/>
          <w:sz w:val="26"/>
          <w:szCs w:val="26"/>
        </w:rPr>
        <w:t>.</w:t>
      </w:r>
    </w:p>
    <w:p w14:paraId="6DD4B182" w14:textId="77777777" w:rsidR="00530ADE" w:rsidRDefault="00530ADE" w:rsidP="00530AD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530ADE">
        <w:rPr>
          <w:rFonts w:ascii="Times New Roman" w:eastAsia="Calibri" w:hAnsi="Times New Roman" w:cs="Times New Roman"/>
          <w:sz w:val="26"/>
          <w:szCs w:val="26"/>
        </w:rPr>
        <w:t>.</w:t>
      </w:r>
      <w:r w:rsidR="00B54566">
        <w:rPr>
          <w:rFonts w:ascii="Times New Roman" w:eastAsia="Calibri" w:hAnsi="Times New Roman" w:cs="Times New Roman"/>
          <w:sz w:val="26"/>
          <w:szCs w:val="26"/>
        </w:rPr>
        <w:t>9</w:t>
      </w:r>
      <w:r w:rsidRPr="00530ADE">
        <w:rPr>
          <w:rFonts w:ascii="Times New Roman" w:eastAsia="Calibri" w:hAnsi="Times New Roman" w:cs="Times New Roman"/>
          <w:sz w:val="26"/>
          <w:szCs w:val="26"/>
        </w:rPr>
        <w:t>. Социально ориентированная некоммерческая организация несет ответственность за достоверность и полноту информации, представленной в составе заявки. Заявка и все приложенные к ней документы участнику отбора не возвращаются.</w:t>
      </w:r>
    </w:p>
    <w:p w14:paraId="13AABCBE" w14:textId="77777777" w:rsidR="001B6A21" w:rsidRPr="001B6A21" w:rsidRDefault="00B54566"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4.10</w:t>
      </w:r>
      <w:r w:rsidR="001B6A21">
        <w:rPr>
          <w:rFonts w:ascii="Times New Roman" w:eastAsia="Calibri" w:hAnsi="Times New Roman" w:cs="Times New Roman"/>
          <w:sz w:val="26"/>
          <w:szCs w:val="26"/>
        </w:rPr>
        <w:t>.</w:t>
      </w:r>
      <w:r w:rsidR="001B6A21" w:rsidRPr="001B6A21">
        <w:t xml:space="preserve"> </w:t>
      </w:r>
      <w:r w:rsidR="001B6A21" w:rsidRPr="001B6A21">
        <w:rPr>
          <w:rFonts w:ascii="Times New Roman" w:eastAsia="Calibri" w:hAnsi="Times New Roman" w:cs="Times New Roman"/>
          <w:sz w:val="26"/>
          <w:szCs w:val="26"/>
        </w:rPr>
        <w:t>П</w:t>
      </w:r>
      <w:r w:rsidR="00F652A2">
        <w:rPr>
          <w:rFonts w:ascii="Times New Roman" w:eastAsia="Calibri" w:hAnsi="Times New Roman" w:cs="Times New Roman"/>
          <w:sz w:val="26"/>
          <w:szCs w:val="26"/>
        </w:rPr>
        <w:t>орядок</w:t>
      </w:r>
      <w:r w:rsidR="001B6A21" w:rsidRPr="001B6A21">
        <w:rPr>
          <w:rFonts w:ascii="Times New Roman" w:eastAsia="Calibri" w:hAnsi="Times New Roman" w:cs="Times New Roman"/>
          <w:sz w:val="26"/>
          <w:szCs w:val="26"/>
        </w:rPr>
        <w:t xml:space="preserve"> рассмотрения и оценки заявок участников отбора</w:t>
      </w:r>
      <w:r w:rsidR="00F652A2">
        <w:rPr>
          <w:rFonts w:ascii="Times New Roman" w:eastAsia="Calibri" w:hAnsi="Times New Roman" w:cs="Times New Roman"/>
          <w:sz w:val="26"/>
          <w:szCs w:val="26"/>
        </w:rPr>
        <w:t xml:space="preserve"> Администрацией и конкурсной комиссией</w:t>
      </w:r>
      <w:r w:rsidR="003D36F9">
        <w:rPr>
          <w:rFonts w:ascii="Times New Roman" w:eastAsia="Calibri" w:hAnsi="Times New Roman" w:cs="Times New Roman"/>
          <w:sz w:val="26"/>
          <w:szCs w:val="26"/>
        </w:rPr>
        <w:t>.</w:t>
      </w:r>
    </w:p>
    <w:p w14:paraId="181789E3" w14:textId="77777777"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 Поступившая заявка на участие в отборе регистрируется работником Управления в журнале учета заявок в день ее поступления.</w:t>
      </w:r>
    </w:p>
    <w:p w14:paraId="5A117A2B" w14:textId="77777777" w:rsidR="00142CD6" w:rsidRPr="001B6A21" w:rsidRDefault="00CE72B8"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4.10.2. </w:t>
      </w:r>
      <w:r w:rsidR="00142CD6" w:rsidRPr="00142CD6">
        <w:rPr>
          <w:rFonts w:ascii="Times New Roman" w:eastAsia="Calibri" w:hAnsi="Times New Roman" w:cs="Times New Roman"/>
          <w:sz w:val="26"/>
          <w:szCs w:val="26"/>
        </w:rPr>
        <w:t>В случае направления заявки в выходные и (или) нерабочие праздничные дни заявка подлежит регистрации в ближайший следующий за ними рабочий день.</w:t>
      </w:r>
    </w:p>
    <w:p w14:paraId="6B88A001"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757DC4">
        <w:rPr>
          <w:rFonts w:ascii="Times New Roman" w:eastAsia="Calibri" w:hAnsi="Times New Roman" w:cs="Times New Roman"/>
          <w:sz w:val="26"/>
          <w:szCs w:val="26"/>
        </w:rPr>
        <w:t>4.</w:t>
      </w:r>
      <w:r w:rsidR="00B54566" w:rsidRPr="00757DC4">
        <w:rPr>
          <w:rFonts w:ascii="Times New Roman" w:eastAsia="Calibri" w:hAnsi="Times New Roman" w:cs="Times New Roman"/>
          <w:sz w:val="26"/>
          <w:szCs w:val="26"/>
        </w:rPr>
        <w:t>10</w:t>
      </w:r>
      <w:r w:rsidRPr="00757DC4">
        <w:rPr>
          <w:rFonts w:ascii="Times New Roman" w:eastAsia="Calibri" w:hAnsi="Times New Roman" w:cs="Times New Roman"/>
          <w:sz w:val="26"/>
          <w:szCs w:val="26"/>
        </w:rPr>
        <w:t>.</w:t>
      </w:r>
      <w:r w:rsidR="00CE72B8">
        <w:rPr>
          <w:rFonts w:ascii="Times New Roman" w:eastAsia="Calibri" w:hAnsi="Times New Roman" w:cs="Times New Roman"/>
          <w:sz w:val="26"/>
          <w:szCs w:val="26"/>
        </w:rPr>
        <w:t>3</w:t>
      </w:r>
      <w:r w:rsidRPr="00757DC4">
        <w:rPr>
          <w:rFonts w:ascii="Times New Roman" w:eastAsia="Calibri" w:hAnsi="Times New Roman" w:cs="Times New Roman"/>
          <w:sz w:val="26"/>
          <w:szCs w:val="26"/>
        </w:rPr>
        <w:t xml:space="preserve">. </w:t>
      </w:r>
      <w:r w:rsidRPr="001B6A21">
        <w:rPr>
          <w:rFonts w:ascii="Times New Roman" w:eastAsia="Calibri" w:hAnsi="Times New Roman" w:cs="Times New Roman"/>
          <w:sz w:val="26"/>
          <w:szCs w:val="26"/>
        </w:rPr>
        <w:t>Участник отбора до окончания срока приема заявок вправе отозвать заявку, внести изменения в заявку посредством предоставления заявления об отзыве заявки (внесении изменений в заявку) в произвольной форме в Управление. Работник Управления в течение 1 (одного) рабочего дня с даты поступления заявления регистрирует его.</w:t>
      </w:r>
    </w:p>
    <w:p w14:paraId="736F4524"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Заявка признается отозванной участником отбора со дня регистрации заявления об отзыве заявки и не подлежит рассмотрению в соответствии с </w:t>
      </w:r>
      <w:r w:rsidRPr="001B6A21">
        <w:rPr>
          <w:rFonts w:ascii="Times New Roman" w:eastAsia="Calibri" w:hAnsi="Times New Roman" w:cs="Times New Roman"/>
          <w:sz w:val="26"/>
          <w:szCs w:val="26"/>
        </w:rPr>
        <w:lastRenderedPageBreak/>
        <w:t>настоящим Порядком. Отозванные заявки не учитываются при подсчете количества заявок, представленных для участия в отборе.</w:t>
      </w:r>
    </w:p>
    <w:p w14:paraId="0EBC5CCF"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Зарегистрированное заявление об отзыве заявки является основанием для возврата заявки и приложенных к ней документов участнику отбора. Управление обеспечивает возврат заявки участнику отбора не позднее 5 (пяти) календарных дней со дня регистрации заявления об отзыве заявки.</w:t>
      </w:r>
    </w:p>
    <w:p w14:paraId="6B4125DF"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14:paraId="3D56D073" w14:textId="77777777"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.4. Участник отбора вправе со дня размещения объявления о проведении отбора и до окончания срока приема заявок обратиться в Управление как письменно, так и устно (по телефону, лично) с запросом о разъяснении положений объявления о проведении отбора.</w:t>
      </w:r>
    </w:p>
    <w:p w14:paraId="4687B01B" w14:textId="77777777" w:rsidR="004920F8" w:rsidRDefault="00CC09FA" w:rsidP="00CC09FA">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4.10.5. </w:t>
      </w:r>
      <w:r w:rsidR="004920F8" w:rsidRPr="004920F8">
        <w:rPr>
          <w:rFonts w:ascii="Times New Roman" w:eastAsia="Calibri" w:hAnsi="Times New Roman" w:cs="Times New Roman"/>
          <w:sz w:val="26"/>
          <w:szCs w:val="26"/>
        </w:rPr>
        <w:t>Управление обеспечивает направление участнику отбора разъяснения положений объявления о проведении отбора не позднее 5 (пяти) рабочих дней со дня поступления запроса в той форме, в которой поступил запрос.</w:t>
      </w:r>
    </w:p>
    <w:p w14:paraId="5E7BDDF7" w14:textId="77777777" w:rsidR="00CC09FA" w:rsidRPr="00CC09FA" w:rsidRDefault="004920F8" w:rsidP="00CC09FA">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4.10.6. </w:t>
      </w:r>
      <w:r w:rsidR="00CC09FA" w:rsidRPr="00CC09FA">
        <w:rPr>
          <w:rFonts w:ascii="Times New Roman" w:eastAsia="Calibri" w:hAnsi="Times New Roman" w:cs="Times New Roman"/>
          <w:sz w:val="26"/>
          <w:szCs w:val="26"/>
        </w:rPr>
        <w:t>При наличии оснований заявка может быть возвращена участнику отбора на доработку в период проведения приема заявок. Возврат на доработку заявок, осуществляется путем их передачи участнику отбора лично и</w:t>
      </w:r>
      <w:r w:rsidR="00DB7639">
        <w:rPr>
          <w:rFonts w:ascii="Times New Roman" w:eastAsia="Calibri" w:hAnsi="Times New Roman" w:cs="Times New Roman"/>
          <w:sz w:val="26"/>
          <w:szCs w:val="26"/>
        </w:rPr>
        <w:t>ли на адрес, указанный в заявке</w:t>
      </w:r>
      <w:r w:rsidR="00CC09FA" w:rsidRPr="00CC09FA">
        <w:rPr>
          <w:rFonts w:ascii="Times New Roman" w:eastAsia="Calibri" w:hAnsi="Times New Roman" w:cs="Times New Roman"/>
          <w:sz w:val="26"/>
          <w:szCs w:val="26"/>
        </w:rPr>
        <w:t xml:space="preserve">. </w:t>
      </w:r>
    </w:p>
    <w:p w14:paraId="50FF249F" w14:textId="77777777" w:rsidR="00CC09FA" w:rsidRPr="00CC09FA"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 xml:space="preserve">Основаниями для возврата заявки на доработку являются: </w:t>
      </w:r>
    </w:p>
    <w:p w14:paraId="672CC412" w14:textId="77777777" w:rsidR="00CC09FA" w:rsidRPr="00CC09FA"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 неполный пакет документов;</w:t>
      </w:r>
    </w:p>
    <w:p w14:paraId="3B6ADE5A" w14:textId="77777777" w:rsidR="00CC09FA" w:rsidRPr="00CC09FA"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 недостатки технического характера.</w:t>
      </w:r>
    </w:p>
    <w:p w14:paraId="0DE0E72F" w14:textId="77777777" w:rsidR="00CC09FA" w:rsidRPr="001B6A21"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После возврата заявки на доработку участник отбора должен направить скорректированную заявку в срок не позднее даты окончания приема заявок, указанной объявлении о проведении отбора.</w:t>
      </w:r>
    </w:p>
    <w:p w14:paraId="0811AA4E"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456845">
        <w:rPr>
          <w:rFonts w:ascii="Times New Roman" w:eastAsia="Calibri" w:hAnsi="Times New Roman" w:cs="Times New Roman"/>
          <w:sz w:val="26"/>
          <w:szCs w:val="26"/>
        </w:rPr>
        <w:t>7</w:t>
      </w:r>
      <w:r w:rsidRPr="001B6A21">
        <w:rPr>
          <w:rFonts w:ascii="Times New Roman" w:eastAsia="Calibri" w:hAnsi="Times New Roman" w:cs="Times New Roman"/>
          <w:sz w:val="26"/>
          <w:szCs w:val="26"/>
        </w:rPr>
        <w:t xml:space="preserve">. Управление в течение 7 </w:t>
      </w:r>
      <w:r w:rsidR="00757DC4">
        <w:rPr>
          <w:rFonts w:ascii="Times New Roman" w:eastAsia="Calibri" w:hAnsi="Times New Roman" w:cs="Times New Roman"/>
          <w:sz w:val="26"/>
          <w:szCs w:val="26"/>
        </w:rPr>
        <w:t xml:space="preserve">(семи) </w:t>
      </w:r>
      <w:r w:rsidRPr="001B6A21">
        <w:rPr>
          <w:rFonts w:ascii="Times New Roman" w:eastAsia="Calibri" w:hAnsi="Times New Roman" w:cs="Times New Roman"/>
          <w:sz w:val="26"/>
          <w:szCs w:val="26"/>
        </w:rPr>
        <w:t>рабочих дней со дня окончания срока приема заявок направляет поступившие заявки и всю документацию в конкурсную комиссию на рассмотрение на предмет их соответствия требованиям, установленным в объявлении о проведении отбора, и оценки заявок участников отбора. Управление извещает членов конкурсной комиссии о дате проведения комиссии.</w:t>
      </w:r>
    </w:p>
    <w:p w14:paraId="28BF169A"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817643">
        <w:rPr>
          <w:rFonts w:ascii="Times New Roman" w:eastAsia="Calibri" w:hAnsi="Times New Roman" w:cs="Times New Roman"/>
          <w:sz w:val="26"/>
          <w:szCs w:val="26"/>
        </w:rPr>
        <w:t>8</w:t>
      </w:r>
      <w:r w:rsidRPr="001B6A21">
        <w:rPr>
          <w:rFonts w:ascii="Times New Roman" w:eastAsia="Calibri" w:hAnsi="Times New Roman" w:cs="Times New Roman"/>
          <w:sz w:val="26"/>
          <w:szCs w:val="26"/>
        </w:rPr>
        <w:t>. Конкурсная комиссия является коллегиальным органом, в ее состав включаются в том числе члены Общественного совета Нефтеюганского района. Состав конкурсной комиссии утверждается администрацией Нефтеюганского района. Решение конкурсной комиссии носит рекомендательный характер. Решение конкурсной комиссии оформляется протоколом, который подписывают председатель, заместитель и все члены комиссии, присутствовавшие на заседании конкурсной комиссии. Формат проведения заседания (очное, заочное) определяет председатель конкурсной комиссии.</w:t>
      </w:r>
    </w:p>
    <w:p w14:paraId="45D2E87D"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00817643">
        <w:rPr>
          <w:rFonts w:ascii="Times New Roman" w:eastAsia="Calibri" w:hAnsi="Times New Roman" w:cs="Times New Roman"/>
          <w:sz w:val="26"/>
          <w:szCs w:val="26"/>
        </w:rPr>
        <w:t>.9</w:t>
      </w:r>
      <w:r w:rsidRPr="001B6A21">
        <w:rPr>
          <w:rFonts w:ascii="Times New Roman" w:eastAsia="Calibri" w:hAnsi="Times New Roman" w:cs="Times New Roman"/>
          <w:sz w:val="26"/>
          <w:szCs w:val="26"/>
        </w:rPr>
        <w:t>. Комиссия вправе принимать решения, если на заседании присутствует не менее 2/3 от общего числа членов комиссии.</w:t>
      </w:r>
    </w:p>
    <w:p w14:paraId="472DD56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817643">
        <w:rPr>
          <w:rFonts w:ascii="Times New Roman" w:eastAsia="Calibri" w:hAnsi="Times New Roman" w:cs="Times New Roman"/>
          <w:sz w:val="26"/>
          <w:szCs w:val="26"/>
        </w:rPr>
        <w:t>10</w:t>
      </w:r>
      <w:r w:rsidRPr="001B6A21">
        <w:rPr>
          <w:rFonts w:ascii="Times New Roman" w:eastAsia="Calibri" w:hAnsi="Times New Roman" w:cs="Times New Roman"/>
          <w:sz w:val="26"/>
          <w:szCs w:val="26"/>
        </w:rPr>
        <w:t>. В период отсутствия председателя комиссии его обязанности исполняет заместитель председателя комиссии. В случае отсутствия председателя и заместителя председателя комиссии заседание переносится на другой день.</w:t>
      </w:r>
    </w:p>
    <w:p w14:paraId="445FDF80"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00817643">
        <w:rPr>
          <w:rFonts w:ascii="Times New Roman" w:eastAsia="Calibri" w:hAnsi="Times New Roman" w:cs="Times New Roman"/>
          <w:sz w:val="26"/>
          <w:szCs w:val="26"/>
        </w:rPr>
        <w:t>.11</w:t>
      </w:r>
      <w:r w:rsidRPr="001B6A21">
        <w:rPr>
          <w:rFonts w:ascii="Times New Roman" w:eastAsia="Calibri" w:hAnsi="Times New Roman" w:cs="Times New Roman"/>
          <w:sz w:val="26"/>
          <w:szCs w:val="26"/>
        </w:rPr>
        <w:t xml:space="preserve">. В случае отсутствия члена комиссии в заседании принимает участие работник, осуществляющий исполнение его обязанностей на основании </w:t>
      </w:r>
      <w:r w:rsidRPr="001B6A21">
        <w:rPr>
          <w:rFonts w:ascii="Times New Roman" w:eastAsia="Calibri" w:hAnsi="Times New Roman" w:cs="Times New Roman"/>
          <w:sz w:val="26"/>
          <w:szCs w:val="26"/>
        </w:rPr>
        <w:lastRenderedPageBreak/>
        <w:t>муниципального прав</w:t>
      </w:r>
      <w:r>
        <w:rPr>
          <w:rFonts w:ascii="Times New Roman" w:eastAsia="Calibri" w:hAnsi="Times New Roman" w:cs="Times New Roman"/>
          <w:sz w:val="26"/>
          <w:szCs w:val="26"/>
        </w:rPr>
        <w:t>ового акта «</w:t>
      </w:r>
      <w:r w:rsidRPr="001B6A21">
        <w:rPr>
          <w:rFonts w:ascii="Times New Roman" w:eastAsia="Calibri" w:hAnsi="Times New Roman" w:cs="Times New Roman"/>
          <w:sz w:val="26"/>
          <w:szCs w:val="26"/>
        </w:rPr>
        <w:t>О возложении обязанностей</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или должностной инструкции.</w:t>
      </w:r>
    </w:p>
    <w:p w14:paraId="2D0E159B" w14:textId="77777777" w:rsidR="00757DC4" w:rsidRDefault="001B6A21" w:rsidP="00757DC4">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817643">
        <w:rPr>
          <w:rFonts w:ascii="Times New Roman" w:eastAsia="Calibri" w:hAnsi="Times New Roman" w:cs="Times New Roman"/>
          <w:sz w:val="26"/>
          <w:szCs w:val="26"/>
        </w:rPr>
        <w:t>2</w:t>
      </w:r>
      <w:r w:rsidRPr="001B6A21">
        <w:rPr>
          <w:rFonts w:ascii="Times New Roman" w:eastAsia="Calibri" w:hAnsi="Times New Roman" w:cs="Times New Roman"/>
          <w:sz w:val="26"/>
          <w:szCs w:val="26"/>
        </w:rPr>
        <w:t xml:space="preserve">. Конкурсная комиссия в течение 7 </w:t>
      </w:r>
      <w:r>
        <w:rPr>
          <w:rFonts w:ascii="Times New Roman" w:eastAsia="Calibri" w:hAnsi="Times New Roman" w:cs="Times New Roman"/>
          <w:sz w:val="26"/>
          <w:szCs w:val="26"/>
        </w:rPr>
        <w:t xml:space="preserve">(семи) </w:t>
      </w:r>
      <w:r w:rsidRPr="001B6A21">
        <w:rPr>
          <w:rFonts w:ascii="Times New Roman" w:eastAsia="Calibri" w:hAnsi="Times New Roman" w:cs="Times New Roman"/>
          <w:sz w:val="26"/>
          <w:szCs w:val="26"/>
        </w:rPr>
        <w:t>дней после поступления в комиссию рассматривает заявки участников на предмет их соответствия установленным в объявлении о проведении отбора требованиям.</w:t>
      </w:r>
    </w:p>
    <w:p w14:paraId="105FA890" w14:textId="77777777" w:rsidR="00757DC4" w:rsidRPr="00A1534C" w:rsidRDefault="00757DC4" w:rsidP="00757DC4">
      <w:pPr>
        <w:pStyle w:val="a3"/>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Конкурсная комиссия по результатам рассмотрения представленных получателем субсидии документов принимает следующие решения:</w:t>
      </w:r>
    </w:p>
    <w:p w14:paraId="40D25A34" w14:textId="77777777" w:rsidR="006642F0" w:rsidRPr="006642F0" w:rsidRDefault="006642F0" w:rsidP="006642F0">
      <w:pPr>
        <w:pStyle w:val="a3"/>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 о признании участников отбора соответствующими требованиям, указанным в пункте 2.1 раздела II настоящего Порядка, о соответствии заявок участников отбора требованиям, установленным в объявлении о проведении;</w:t>
      </w:r>
    </w:p>
    <w:p w14:paraId="60DB5814" w14:textId="77777777" w:rsidR="006642F0" w:rsidRDefault="006642F0" w:rsidP="006642F0">
      <w:pPr>
        <w:pStyle w:val="a3"/>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 об отклонении заявки участника отбора с указанием оснований для отклонения, установленных в подпункте 4.10.1</w:t>
      </w:r>
      <w:r>
        <w:rPr>
          <w:rFonts w:ascii="Times New Roman" w:eastAsia="Calibri" w:hAnsi="Times New Roman" w:cs="Times New Roman"/>
          <w:sz w:val="26"/>
          <w:szCs w:val="26"/>
        </w:rPr>
        <w:t>3 пункта 4.10 настоящего раздела;</w:t>
      </w:r>
    </w:p>
    <w:p w14:paraId="59CED347" w14:textId="77777777" w:rsidR="006642F0" w:rsidRDefault="006642F0" w:rsidP="00757DC4">
      <w:pPr>
        <w:pStyle w:val="a3"/>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 о присвоении заявкам участников отбора порядковых номеров;</w:t>
      </w:r>
    </w:p>
    <w:p w14:paraId="6E8C26BA" w14:textId="292B39FC" w:rsidR="00757DC4" w:rsidRPr="00A1534C" w:rsidRDefault="00757DC4" w:rsidP="00757DC4">
      <w:pPr>
        <w:pStyle w:val="a3"/>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 xml:space="preserve">- о соответствии представленных получателем субсидии документов требованиям, определенным в объявлении о проведении отбора, указанных в пункте </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 xml:space="preserve"> настоящего </w:t>
      </w:r>
      <w:r w:rsidR="00661083">
        <w:rPr>
          <w:rFonts w:ascii="Times New Roman" w:eastAsia="Calibri" w:hAnsi="Times New Roman" w:cs="Times New Roman"/>
          <w:sz w:val="26"/>
          <w:szCs w:val="26"/>
        </w:rPr>
        <w:t>раздела</w:t>
      </w:r>
      <w:r w:rsidRPr="00A1534C">
        <w:rPr>
          <w:rFonts w:ascii="Times New Roman" w:eastAsia="Calibri" w:hAnsi="Times New Roman" w:cs="Times New Roman"/>
          <w:sz w:val="26"/>
          <w:szCs w:val="26"/>
        </w:rPr>
        <w:t xml:space="preserve">, представлении </w:t>
      </w:r>
      <w:r w:rsidR="00AB0139" w:rsidRPr="00D64F4B">
        <w:rPr>
          <w:rFonts w:ascii="Times New Roman" w:eastAsia="Calibri" w:hAnsi="Times New Roman" w:cs="Times New Roman"/>
          <w:sz w:val="26"/>
          <w:szCs w:val="26"/>
        </w:rPr>
        <w:t xml:space="preserve">их </w:t>
      </w:r>
      <w:r w:rsidRPr="00A1534C">
        <w:rPr>
          <w:rFonts w:ascii="Times New Roman" w:eastAsia="Calibri" w:hAnsi="Times New Roman" w:cs="Times New Roman"/>
          <w:sz w:val="26"/>
          <w:szCs w:val="26"/>
        </w:rPr>
        <w:t>в полном объеме, и рекомендовать Администрации принять решение о предоставлении субсидии;</w:t>
      </w:r>
    </w:p>
    <w:p w14:paraId="11B6A8E8" w14:textId="4E0C84E8" w:rsidR="001B6A21" w:rsidRPr="00A1534C" w:rsidRDefault="00757DC4" w:rsidP="001B6A21">
      <w:pPr>
        <w:pStyle w:val="a3"/>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 xml:space="preserve">- о несоответствии представленных получателем субсидии документов требованиям, определенным в объявлении о проведении отбора, указанных в пункте </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 xml:space="preserve"> настоящего </w:t>
      </w:r>
      <w:r w:rsidR="00661083">
        <w:rPr>
          <w:rFonts w:ascii="Times New Roman" w:eastAsia="Calibri" w:hAnsi="Times New Roman" w:cs="Times New Roman"/>
          <w:sz w:val="26"/>
          <w:szCs w:val="26"/>
        </w:rPr>
        <w:t>раздела</w:t>
      </w:r>
      <w:r w:rsidRPr="00A1534C">
        <w:rPr>
          <w:rFonts w:ascii="Times New Roman" w:eastAsia="Calibri" w:hAnsi="Times New Roman" w:cs="Times New Roman"/>
          <w:sz w:val="26"/>
          <w:szCs w:val="26"/>
        </w:rPr>
        <w:t xml:space="preserve">, либо о </w:t>
      </w:r>
      <w:r w:rsidRPr="00D64F4B">
        <w:rPr>
          <w:rFonts w:ascii="Times New Roman" w:eastAsia="Calibri" w:hAnsi="Times New Roman" w:cs="Times New Roman"/>
          <w:sz w:val="26"/>
          <w:szCs w:val="26"/>
        </w:rPr>
        <w:t xml:space="preserve">непредставлении </w:t>
      </w:r>
      <w:r w:rsidR="00AB0139" w:rsidRPr="00D64F4B">
        <w:rPr>
          <w:rFonts w:ascii="Times New Roman" w:eastAsia="Calibri" w:hAnsi="Times New Roman" w:cs="Times New Roman"/>
          <w:sz w:val="26"/>
          <w:szCs w:val="26"/>
        </w:rPr>
        <w:t>(представлении не в полном объеме)</w:t>
      </w:r>
      <w:r w:rsidRPr="00D64F4B">
        <w:rPr>
          <w:rFonts w:ascii="Times New Roman" w:eastAsia="Calibri" w:hAnsi="Times New Roman" w:cs="Times New Roman"/>
          <w:sz w:val="26"/>
          <w:szCs w:val="26"/>
        </w:rPr>
        <w:t xml:space="preserve"> указанных документов, </w:t>
      </w:r>
      <w:r w:rsidRPr="00A1534C">
        <w:rPr>
          <w:rFonts w:ascii="Times New Roman" w:eastAsia="Calibri" w:hAnsi="Times New Roman" w:cs="Times New Roman"/>
          <w:sz w:val="26"/>
          <w:szCs w:val="26"/>
        </w:rPr>
        <w:t>либо об установлении факта недостоверности представленной получателем субсидии информации и рекомендовать Администрации принять решение об о</w:t>
      </w:r>
      <w:r w:rsidR="006642F0">
        <w:rPr>
          <w:rFonts w:ascii="Times New Roman" w:eastAsia="Calibri" w:hAnsi="Times New Roman" w:cs="Times New Roman"/>
          <w:sz w:val="26"/>
          <w:szCs w:val="26"/>
        </w:rPr>
        <w:t>тказе в предоставлении субсидии.</w:t>
      </w:r>
    </w:p>
    <w:p w14:paraId="277A7F29"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3</w:t>
      </w:r>
      <w:r w:rsidRPr="001B6A21">
        <w:rPr>
          <w:rFonts w:ascii="Times New Roman" w:eastAsia="Calibri" w:hAnsi="Times New Roman" w:cs="Times New Roman"/>
          <w:sz w:val="26"/>
          <w:szCs w:val="26"/>
        </w:rPr>
        <w:t>. Отклонение заявки участника отбора и прекращение ее рассмотрения происходит в случае:</w:t>
      </w:r>
    </w:p>
    <w:p w14:paraId="216D082F" w14:textId="77777777" w:rsidR="001B6A21" w:rsidRPr="001B6A21" w:rsidRDefault="001B6A21" w:rsidP="002D711F">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1) </w:t>
      </w:r>
      <w:r w:rsidR="002D711F" w:rsidRPr="002D711F">
        <w:rPr>
          <w:rFonts w:ascii="Times New Roman" w:eastAsia="Calibri" w:hAnsi="Times New Roman" w:cs="Times New Roman"/>
          <w:sz w:val="26"/>
          <w:szCs w:val="26"/>
        </w:rPr>
        <w:t>несоответстви</w:t>
      </w:r>
      <w:r w:rsidR="00AE459A">
        <w:rPr>
          <w:rFonts w:ascii="Times New Roman" w:eastAsia="Calibri" w:hAnsi="Times New Roman" w:cs="Times New Roman"/>
          <w:sz w:val="26"/>
          <w:szCs w:val="26"/>
        </w:rPr>
        <w:t>я</w:t>
      </w:r>
      <w:r w:rsidR="002D711F" w:rsidRPr="002D711F">
        <w:rPr>
          <w:rFonts w:ascii="Times New Roman" w:eastAsia="Calibri" w:hAnsi="Times New Roman" w:cs="Times New Roman"/>
          <w:sz w:val="26"/>
          <w:szCs w:val="26"/>
        </w:rPr>
        <w:t xml:space="preserve"> участника отбора требованиям</w:t>
      </w:r>
      <w:r w:rsidRPr="001B6A21">
        <w:rPr>
          <w:rFonts w:ascii="Times New Roman" w:eastAsia="Calibri" w:hAnsi="Times New Roman" w:cs="Times New Roman"/>
          <w:sz w:val="26"/>
          <w:szCs w:val="26"/>
        </w:rPr>
        <w:t xml:space="preserve">, установленным </w:t>
      </w:r>
      <w:r w:rsidRPr="005B1659">
        <w:rPr>
          <w:rFonts w:ascii="Times New Roman" w:eastAsia="Calibri" w:hAnsi="Times New Roman" w:cs="Times New Roman"/>
          <w:sz w:val="26"/>
          <w:szCs w:val="26"/>
        </w:rPr>
        <w:t xml:space="preserve">в пункте </w:t>
      </w:r>
      <w:r w:rsidR="00E70A89">
        <w:rPr>
          <w:rFonts w:ascii="Times New Roman" w:eastAsia="Calibri" w:hAnsi="Times New Roman" w:cs="Times New Roman"/>
          <w:sz w:val="26"/>
          <w:szCs w:val="26"/>
        </w:rPr>
        <w:t>2</w:t>
      </w:r>
      <w:r w:rsidRPr="005B1659">
        <w:rPr>
          <w:rFonts w:ascii="Times New Roman" w:eastAsia="Calibri" w:hAnsi="Times New Roman" w:cs="Times New Roman"/>
          <w:sz w:val="26"/>
          <w:szCs w:val="26"/>
        </w:rPr>
        <w:t>.</w:t>
      </w:r>
      <w:r w:rsidR="00E70A89">
        <w:rPr>
          <w:rFonts w:ascii="Times New Roman" w:eastAsia="Calibri" w:hAnsi="Times New Roman" w:cs="Times New Roman"/>
          <w:sz w:val="26"/>
          <w:szCs w:val="26"/>
        </w:rPr>
        <w:t xml:space="preserve">1 </w:t>
      </w:r>
      <w:r w:rsidR="00E70A89" w:rsidRPr="00E70A89">
        <w:rPr>
          <w:rFonts w:ascii="Times New Roman" w:eastAsia="Calibri" w:hAnsi="Times New Roman" w:cs="Times New Roman"/>
          <w:sz w:val="26"/>
          <w:szCs w:val="26"/>
        </w:rPr>
        <w:t>раздела II настоящего Порядка</w:t>
      </w:r>
      <w:r w:rsidRPr="005B1659">
        <w:rPr>
          <w:rFonts w:ascii="Times New Roman" w:eastAsia="Calibri" w:hAnsi="Times New Roman" w:cs="Times New Roman"/>
          <w:sz w:val="26"/>
          <w:szCs w:val="26"/>
        </w:rPr>
        <w:t>;</w:t>
      </w:r>
    </w:p>
    <w:p w14:paraId="6EDFC711" w14:textId="77777777" w:rsidR="00AE459A" w:rsidRPr="00AE459A" w:rsidRDefault="001B6A21" w:rsidP="00AE459A">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2) </w:t>
      </w:r>
      <w:r w:rsidR="00AE459A">
        <w:rPr>
          <w:rFonts w:ascii="Times New Roman" w:eastAsia="Calibri" w:hAnsi="Times New Roman" w:cs="Times New Roman"/>
          <w:sz w:val="26"/>
          <w:szCs w:val="26"/>
        </w:rPr>
        <w:t xml:space="preserve">непредставления (представления не в полном объеме) документов, указанных в </w:t>
      </w:r>
      <w:r w:rsidR="00AE459A" w:rsidRPr="00AE459A">
        <w:rPr>
          <w:rFonts w:ascii="Times New Roman" w:eastAsia="Calibri" w:hAnsi="Times New Roman" w:cs="Times New Roman"/>
          <w:sz w:val="26"/>
          <w:szCs w:val="26"/>
        </w:rPr>
        <w:t>объявлении о проведении отбора, предусмотренных Порядком;</w:t>
      </w:r>
    </w:p>
    <w:p w14:paraId="19E4C8C5" w14:textId="77777777" w:rsidR="00AE459A" w:rsidRDefault="00AE459A"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183EFA">
        <w:t xml:space="preserve"> </w:t>
      </w:r>
      <w:r w:rsidR="00183EFA" w:rsidRPr="00183EFA">
        <w:rPr>
          <w:rFonts w:ascii="Times New Roman" w:eastAsia="Calibri" w:hAnsi="Times New Roman" w:cs="Times New Roman"/>
          <w:sz w:val="26"/>
          <w:szCs w:val="26"/>
        </w:rPr>
        <w:t>несоответстви</w:t>
      </w:r>
      <w:r w:rsidR="00183EFA">
        <w:rPr>
          <w:rFonts w:ascii="Times New Roman" w:eastAsia="Calibri" w:hAnsi="Times New Roman" w:cs="Times New Roman"/>
          <w:sz w:val="26"/>
          <w:szCs w:val="26"/>
        </w:rPr>
        <w:t>я</w:t>
      </w:r>
      <w:r w:rsidR="00183EFA" w:rsidRPr="00183EFA">
        <w:rPr>
          <w:rFonts w:ascii="Times New Roman" w:eastAsia="Calibri" w:hAnsi="Times New Roman" w:cs="Times New Roman"/>
          <w:sz w:val="26"/>
          <w:szCs w:val="26"/>
        </w:rPr>
        <w:t xml:space="preserve">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78F6EF20" w14:textId="77777777" w:rsidR="00AE459A" w:rsidRDefault="00183EFA"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83EFA">
        <w:t xml:space="preserve"> </w:t>
      </w:r>
      <w:r w:rsidRPr="00183EFA">
        <w:rPr>
          <w:rFonts w:ascii="Times New Roman" w:eastAsia="Calibri" w:hAnsi="Times New Roman" w:cs="Times New Roman"/>
          <w:sz w:val="26"/>
          <w:szCs w:val="26"/>
        </w:rPr>
        <w:t>недостоверност</w:t>
      </w:r>
      <w:r>
        <w:rPr>
          <w:rFonts w:ascii="Times New Roman" w:eastAsia="Calibri" w:hAnsi="Times New Roman" w:cs="Times New Roman"/>
          <w:sz w:val="26"/>
          <w:szCs w:val="26"/>
        </w:rPr>
        <w:t>и</w:t>
      </w:r>
      <w:r w:rsidRPr="00183EFA">
        <w:rPr>
          <w:rFonts w:ascii="Times New Roman" w:eastAsia="Calibri" w:hAnsi="Times New Roman" w:cs="Times New Roman"/>
          <w:sz w:val="26"/>
          <w:szCs w:val="26"/>
        </w:rPr>
        <w:t xml:space="preserve">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34409C5B" w14:textId="77777777" w:rsidR="00183EFA" w:rsidRPr="00E2736B" w:rsidRDefault="00183EFA" w:rsidP="00E2736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2736B" w:rsidRPr="00E2736B">
        <w:t xml:space="preserve"> </w:t>
      </w:r>
      <w:r w:rsidR="00E2736B" w:rsidRPr="00E2736B">
        <w:rPr>
          <w:rFonts w:ascii="Times New Roman" w:eastAsia="Calibri" w:hAnsi="Times New Roman" w:cs="Times New Roman"/>
          <w:sz w:val="26"/>
          <w:szCs w:val="26"/>
        </w:rPr>
        <w:t>подач</w:t>
      </w:r>
      <w:r w:rsidR="00E2736B">
        <w:rPr>
          <w:rFonts w:ascii="Times New Roman" w:eastAsia="Calibri" w:hAnsi="Times New Roman" w:cs="Times New Roman"/>
          <w:sz w:val="26"/>
          <w:szCs w:val="26"/>
        </w:rPr>
        <w:t>и</w:t>
      </w:r>
      <w:r w:rsidR="00E2736B" w:rsidRPr="00E2736B">
        <w:rPr>
          <w:rFonts w:ascii="Times New Roman" w:eastAsia="Calibri" w:hAnsi="Times New Roman" w:cs="Times New Roman"/>
          <w:sz w:val="26"/>
          <w:szCs w:val="26"/>
        </w:rPr>
        <w:t xml:space="preserve"> участником отбора заявки после даты и (или) времени,</w:t>
      </w:r>
      <w:r w:rsidR="00E2736B">
        <w:rPr>
          <w:rFonts w:ascii="Times New Roman" w:eastAsia="Calibri" w:hAnsi="Times New Roman" w:cs="Times New Roman"/>
          <w:sz w:val="26"/>
          <w:szCs w:val="26"/>
        </w:rPr>
        <w:t xml:space="preserve"> определенных для подачи заявок.</w:t>
      </w:r>
    </w:p>
    <w:p w14:paraId="2DBB211B"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Информация об отклонении заявки участника отбора отражается в протоколе конкурсной комиссии, в котором указывается информация о причинах отклонения заявки, в том числе положений объявления о проведении отбора, которым не соответствует заявка.</w:t>
      </w:r>
    </w:p>
    <w:p w14:paraId="7EF1DEAC"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4</w:t>
      </w:r>
      <w:r w:rsidRPr="001B6A21">
        <w:rPr>
          <w:rFonts w:ascii="Times New Roman" w:eastAsia="Calibri" w:hAnsi="Times New Roman" w:cs="Times New Roman"/>
          <w:sz w:val="26"/>
          <w:szCs w:val="26"/>
        </w:rPr>
        <w:t xml:space="preserve">. Заявки, соответствующие установленным в объявлении о проведении отбора требованиям, оцениваются каждым членом конкурсной комиссии с использованием балльной системы по критериям в соответствии 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5 к Порядку (далее </w:t>
      </w:r>
      <w:r w:rsidR="00537559">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оценочная ведомость).</w:t>
      </w:r>
    </w:p>
    <w:p w14:paraId="1FF872D5"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5</w:t>
      </w:r>
      <w:r w:rsidRPr="001B6A21">
        <w:rPr>
          <w:rFonts w:ascii="Times New Roman" w:eastAsia="Calibri" w:hAnsi="Times New Roman" w:cs="Times New Roman"/>
          <w:sz w:val="26"/>
          <w:szCs w:val="26"/>
        </w:rPr>
        <w:t xml:space="preserve">. На основании оценочных ведомостей заполняется итоговая ведомость и формируется итоговый балл по каждой программе (проекту) в соответствии 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6 к Порядку.</w:t>
      </w:r>
    </w:p>
    <w:p w14:paraId="195A2315"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6</w:t>
      </w:r>
      <w:r w:rsidRPr="001B6A21">
        <w:rPr>
          <w:rFonts w:ascii="Times New Roman" w:eastAsia="Calibri" w:hAnsi="Times New Roman" w:cs="Times New Roman"/>
          <w:sz w:val="26"/>
          <w:szCs w:val="26"/>
        </w:rPr>
        <w:t xml:space="preserve">. На основе итоговых баллов, присвоенных каждой программе (проекту), формируется сводная ведомость по каждому направлению конкурса, в которой программы (проекты) располагаются в порядке, начиная с той, которая набрала наибольшее количество баллов и далее по степени убывания в соответствии 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7 к Порядку.</w:t>
      </w:r>
    </w:p>
    <w:p w14:paraId="32009DF8"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На основании результатов сводной ведомости по каждому направлению конкурса конкурсная комиссия присваивает каждой программе (проекту) порядковый номер. 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отборе.</w:t>
      </w:r>
    </w:p>
    <w:p w14:paraId="5CB8F58E"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7</w:t>
      </w:r>
      <w:r w:rsidRPr="001B6A21">
        <w:rPr>
          <w:rFonts w:ascii="Times New Roman" w:eastAsia="Calibri" w:hAnsi="Times New Roman" w:cs="Times New Roman"/>
          <w:sz w:val="26"/>
          <w:szCs w:val="26"/>
        </w:rPr>
        <w:t>. Победителями конкурса по каждому направлению конкурса признаются участники, программы (проекты) которых занимают первые четыре позиции в сводных ведомостях, при этом итоговый балл оценки программ (проектов) составляет не менее 24.</w:t>
      </w:r>
    </w:p>
    <w:p w14:paraId="3EB126D9"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8</w:t>
      </w:r>
      <w:r w:rsidRPr="001B6A21">
        <w:rPr>
          <w:rFonts w:ascii="Times New Roman" w:eastAsia="Calibri" w:hAnsi="Times New Roman" w:cs="Times New Roman"/>
          <w:sz w:val="26"/>
          <w:szCs w:val="26"/>
        </w:rPr>
        <w:t>. Конкурс признается несостоявшимся, если по данному направлению подана единственная заявка, которая при рассмотрении комиссией набрала менее 24 баллов. В случае, если единственная заявка набрала более 24 баллов, то конкурс по данному направлению считается состоявшимся и данный участник отбора признается победителем конкурса.</w:t>
      </w:r>
    </w:p>
    <w:p w14:paraId="2D2C19A4"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В случае отсутствия заявок по одному из направлений конкурса или в случае отклонения конкурсной комиссией всех заявок по одному из направлений, конкурс по данному направлению признается несостоявшимся, о чем указывается в протоколе конкурсной комиссии.</w:t>
      </w:r>
    </w:p>
    <w:p w14:paraId="0FE0750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3779C9">
        <w:rPr>
          <w:rFonts w:ascii="Times New Roman" w:eastAsia="Calibri" w:hAnsi="Times New Roman" w:cs="Times New Roman"/>
          <w:sz w:val="26"/>
          <w:szCs w:val="26"/>
        </w:rPr>
        <w:t>19</w:t>
      </w:r>
      <w:r w:rsidRPr="001B6A21">
        <w:rPr>
          <w:rFonts w:ascii="Times New Roman" w:eastAsia="Calibri" w:hAnsi="Times New Roman" w:cs="Times New Roman"/>
          <w:sz w:val="26"/>
          <w:szCs w:val="26"/>
        </w:rPr>
        <w:t>. Победители конкурса являются получателями субсидии.</w:t>
      </w:r>
    </w:p>
    <w:p w14:paraId="30F58BB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.2</w:t>
      </w:r>
      <w:r w:rsidR="003779C9">
        <w:rPr>
          <w:rFonts w:ascii="Times New Roman" w:eastAsia="Calibri" w:hAnsi="Times New Roman" w:cs="Times New Roman"/>
          <w:sz w:val="26"/>
          <w:szCs w:val="26"/>
        </w:rPr>
        <w:t>0</w:t>
      </w:r>
      <w:r w:rsidRPr="001B6A21">
        <w:rPr>
          <w:rFonts w:ascii="Times New Roman" w:eastAsia="Calibri" w:hAnsi="Times New Roman" w:cs="Times New Roman"/>
          <w:sz w:val="26"/>
          <w:szCs w:val="26"/>
        </w:rPr>
        <w:t>. Результаты рассмотрения и оценки заявок участников отбора в течение 30 дней после окончания приема заявок оформляются протоколом. Информация о результатах рассмотрения заявок участников отбора размещае</w:t>
      </w:r>
      <w:r w:rsidR="00E2736B">
        <w:rPr>
          <w:rFonts w:ascii="Times New Roman" w:eastAsia="Calibri" w:hAnsi="Times New Roman" w:cs="Times New Roman"/>
          <w:sz w:val="26"/>
          <w:szCs w:val="26"/>
        </w:rPr>
        <w:t xml:space="preserve">тся </w:t>
      </w:r>
      <w:r w:rsidRPr="001B6A21">
        <w:rPr>
          <w:rFonts w:ascii="Times New Roman" w:eastAsia="Calibri" w:hAnsi="Times New Roman" w:cs="Times New Roman"/>
          <w:sz w:val="26"/>
          <w:szCs w:val="26"/>
        </w:rPr>
        <w:t>на официальном сайте органом местного самоуправления Нефтеюганского района</w:t>
      </w:r>
      <w:r w:rsidR="0038544F">
        <w:rPr>
          <w:rFonts w:ascii="Times New Roman" w:eastAsia="Calibri" w:hAnsi="Times New Roman" w:cs="Times New Roman"/>
          <w:sz w:val="26"/>
          <w:szCs w:val="26"/>
        </w:rPr>
        <w:t xml:space="preserve"> и в случае наличия технической возможности – </w:t>
      </w:r>
      <w:r w:rsidR="0038544F" w:rsidRPr="0038544F">
        <w:rPr>
          <w:rFonts w:ascii="Times New Roman" w:eastAsia="Calibri" w:hAnsi="Times New Roman" w:cs="Times New Roman"/>
          <w:sz w:val="26"/>
          <w:szCs w:val="26"/>
        </w:rPr>
        <w:t>на цифровой платформе «Единый Личный Кабинет Активиста» (</w:t>
      </w:r>
      <w:hyperlink r:id="rId13" w:history="1">
        <w:r w:rsidR="0038544F" w:rsidRPr="00E05469">
          <w:rPr>
            <w:rStyle w:val="a4"/>
            <w:rFonts w:ascii="Times New Roman" w:eastAsia="Calibri" w:hAnsi="Times New Roman" w:cs="Times New Roman"/>
            <w:sz w:val="26"/>
            <w:szCs w:val="26"/>
          </w:rPr>
          <w:t>www.elkanko.ru</w:t>
        </w:r>
      </w:hyperlink>
      <w:r w:rsidR="0038544F" w:rsidRPr="0038544F">
        <w:rPr>
          <w:rFonts w:ascii="Times New Roman" w:eastAsia="Calibri" w:hAnsi="Times New Roman" w:cs="Times New Roman"/>
          <w:sz w:val="26"/>
          <w:szCs w:val="26"/>
        </w:rPr>
        <w:t>)</w:t>
      </w:r>
      <w:r w:rsidRPr="0038544F">
        <w:rPr>
          <w:rFonts w:ascii="Times New Roman" w:eastAsia="Calibri" w:hAnsi="Times New Roman" w:cs="Times New Roman"/>
          <w:sz w:val="26"/>
          <w:szCs w:val="26"/>
        </w:rPr>
        <w:t>,</w:t>
      </w:r>
      <w:r w:rsidR="0038544F">
        <w:rPr>
          <w:rFonts w:ascii="Times New Roman" w:eastAsia="Calibri" w:hAnsi="Times New Roman" w:cs="Times New Roman"/>
          <w:sz w:val="26"/>
          <w:szCs w:val="26"/>
        </w:rPr>
        <w:t xml:space="preserve"> </w:t>
      </w:r>
      <w:r w:rsidRPr="001B6A21">
        <w:rPr>
          <w:rFonts w:ascii="Times New Roman" w:eastAsia="Calibri" w:hAnsi="Times New Roman" w:cs="Times New Roman"/>
          <w:sz w:val="26"/>
          <w:szCs w:val="26"/>
        </w:rPr>
        <w:t>включающей следующие сведения:</w:t>
      </w:r>
    </w:p>
    <w:p w14:paraId="56FCE775"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дата, время и место проведения рассмотрения заявок;</w:t>
      </w:r>
    </w:p>
    <w:p w14:paraId="3F484B65"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дата, время и место оценки заявок участников отбора;</w:t>
      </w:r>
    </w:p>
    <w:p w14:paraId="53813E01"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информация об участниках отбора, заявки которых были рассмотрены;</w:t>
      </w:r>
    </w:p>
    <w:p w14:paraId="20347DD0"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информация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14:paraId="18CB590D"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4C23FBF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наименование получателя (получателей) субсидии, с которым заключается соглашение, и размер предоставляемой ему субсидии.</w:t>
      </w:r>
    </w:p>
    <w:p w14:paraId="1B8563E9" w14:textId="77777777"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.2</w:t>
      </w:r>
      <w:r w:rsidR="003779C9">
        <w:rPr>
          <w:rFonts w:ascii="Times New Roman" w:eastAsia="Calibri" w:hAnsi="Times New Roman" w:cs="Times New Roman"/>
          <w:sz w:val="26"/>
          <w:szCs w:val="26"/>
        </w:rPr>
        <w:t>1</w:t>
      </w:r>
      <w:r w:rsidRPr="001B6A21">
        <w:rPr>
          <w:rFonts w:ascii="Times New Roman" w:eastAsia="Calibri" w:hAnsi="Times New Roman" w:cs="Times New Roman"/>
          <w:sz w:val="26"/>
          <w:szCs w:val="26"/>
        </w:rPr>
        <w:t>. Протокол рассмотрения и оценки заявок участников отбора размещается на официальном сайте органов местного самоуправления Нефтеюганского района в информаци</w:t>
      </w:r>
      <w:r>
        <w:rPr>
          <w:rFonts w:ascii="Times New Roman" w:eastAsia="Calibri" w:hAnsi="Times New Roman" w:cs="Times New Roman"/>
          <w:sz w:val="26"/>
          <w:szCs w:val="26"/>
        </w:rPr>
        <w:t>онно-телекоммуникационной сети «</w:t>
      </w:r>
      <w:r w:rsidRPr="001B6A21">
        <w:rPr>
          <w:rFonts w:ascii="Times New Roman" w:eastAsia="Calibri" w:hAnsi="Times New Roman" w:cs="Times New Roman"/>
          <w:sz w:val="26"/>
          <w:szCs w:val="26"/>
        </w:rPr>
        <w:t>Интернет</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w:t>
      </w:r>
      <w:r w:rsidR="00CD133F">
        <w:rPr>
          <w:rFonts w:ascii="Times New Roman" w:eastAsia="Calibri" w:hAnsi="Times New Roman" w:cs="Times New Roman"/>
          <w:sz w:val="26"/>
          <w:szCs w:val="26"/>
        </w:rPr>
        <w:t xml:space="preserve">и в случае наличия технической возможности - </w:t>
      </w:r>
      <w:r w:rsidR="00CD133F" w:rsidRPr="00CD133F">
        <w:rPr>
          <w:rFonts w:ascii="Times New Roman" w:eastAsia="Calibri" w:hAnsi="Times New Roman" w:cs="Times New Roman"/>
          <w:sz w:val="26"/>
          <w:szCs w:val="26"/>
        </w:rPr>
        <w:t xml:space="preserve">на цифровой платформе «Единый </w:t>
      </w:r>
      <w:r w:rsidR="00CD133F" w:rsidRPr="00CD133F">
        <w:rPr>
          <w:rFonts w:ascii="Times New Roman" w:eastAsia="Calibri" w:hAnsi="Times New Roman" w:cs="Times New Roman"/>
          <w:sz w:val="26"/>
          <w:szCs w:val="26"/>
        </w:rPr>
        <w:lastRenderedPageBreak/>
        <w:t>Личный Кабинет Активиста» (</w:t>
      </w:r>
      <w:hyperlink r:id="rId14" w:history="1">
        <w:r w:rsidR="00CD133F" w:rsidRPr="00E05469">
          <w:rPr>
            <w:rStyle w:val="a4"/>
            <w:rFonts w:ascii="Times New Roman" w:eastAsia="Calibri" w:hAnsi="Times New Roman" w:cs="Times New Roman"/>
            <w:sz w:val="26"/>
            <w:szCs w:val="26"/>
          </w:rPr>
          <w:t>www.elkanko.ru</w:t>
        </w:r>
      </w:hyperlink>
      <w:r w:rsidR="00CD133F" w:rsidRPr="00CD133F">
        <w:rPr>
          <w:rFonts w:ascii="Times New Roman" w:eastAsia="Calibri" w:hAnsi="Times New Roman" w:cs="Times New Roman"/>
          <w:sz w:val="26"/>
          <w:szCs w:val="26"/>
        </w:rPr>
        <w:t>)</w:t>
      </w:r>
      <w:r w:rsidR="00CD133F">
        <w:rPr>
          <w:rFonts w:ascii="Times New Roman" w:eastAsia="Calibri" w:hAnsi="Times New Roman" w:cs="Times New Roman"/>
          <w:sz w:val="26"/>
          <w:szCs w:val="26"/>
        </w:rPr>
        <w:t xml:space="preserve"> </w:t>
      </w:r>
      <w:r w:rsidRPr="001B6A21">
        <w:rPr>
          <w:rFonts w:ascii="Times New Roman" w:eastAsia="Calibri" w:hAnsi="Times New Roman" w:cs="Times New Roman"/>
          <w:sz w:val="26"/>
          <w:szCs w:val="26"/>
        </w:rPr>
        <w:t>не позднее 44 дня с даты завершения приема заявок.</w:t>
      </w:r>
    </w:p>
    <w:p w14:paraId="675691D2" w14:textId="77777777" w:rsidR="00CC48E9" w:rsidRDefault="00CC48E9"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4.10.2</w:t>
      </w:r>
      <w:r w:rsidR="003779C9">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r w:rsidRPr="00CC48E9">
        <w:rPr>
          <w:rFonts w:ascii="Times New Roman" w:eastAsia="Calibri" w:hAnsi="Times New Roman" w:cs="Times New Roman"/>
          <w:sz w:val="26"/>
          <w:szCs w:val="26"/>
        </w:rPr>
        <w:t>На основании протокола конкурсной комиссии Управление готовит проект постановления администрации Нефтеюганского района о предоставлении субсидии и обеспечивает его принятие, либо об отказе в предоставлении субсидии. Решение об отказе в предоставлении субсидии оформляется в форме уведомления на официальном бланке Администрации, подписанное Главой Нефтеюганского района либо лицом, его заменяющим.</w:t>
      </w:r>
    </w:p>
    <w:p w14:paraId="7F251D9F" w14:textId="77777777" w:rsidR="007B551F" w:rsidRDefault="007B551F"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w:t>
      </w:r>
      <w:r w:rsidR="000C4B8A" w:rsidRPr="000C4B8A">
        <w:t xml:space="preserve"> </w:t>
      </w:r>
      <w:r w:rsidR="000C4B8A" w:rsidRPr="000C4B8A">
        <w:rPr>
          <w:rFonts w:ascii="Times New Roman" w:eastAsia="Calibri" w:hAnsi="Times New Roman" w:cs="Times New Roman"/>
          <w:sz w:val="26"/>
          <w:szCs w:val="26"/>
        </w:rPr>
        <w:t>Распределение субсидий между победителями отбора и порядок взаимодействия с победителями отбора по результатам его проведения.</w:t>
      </w:r>
    </w:p>
    <w:p w14:paraId="4DEE5206" w14:textId="77777777" w:rsidR="000C4B8A" w:rsidRDefault="003045E3"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4.11.1. Су</w:t>
      </w:r>
      <w:r w:rsidR="00FE0A4B" w:rsidRPr="00FE0A4B">
        <w:rPr>
          <w:rFonts w:ascii="Times New Roman" w:eastAsia="Calibri" w:hAnsi="Times New Roman" w:cs="Times New Roman"/>
          <w:sz w:val="26"/>
          <w:szCs w:val="26"/>
        </w:rPr>
        <w:t>бсиди</w:t>
      </w:r>
      <w:r>
        <w:rPr>
          <w:rFonts w:ascii="Times New Roman" w:eastAsia="Calibri" w:hAnsi="Times New Roman" w:cs="Times New Roman"/>
          <w:sz w:val="26"/>
          <w:szCs w:val="26"/>
        </w:rPr>
        <w:t>я</w:t>
      </w:r>
      <w:r w:rsidR="00FE0A4B" w:rsidRPr="00FE0A4B">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предоставляется</w:t>
      </w:r>
      <w:r w:rsidR="00FE0A4B" w:rsidRPr="00FE0A4B">
        <w:rPr>
          <w:rFonts w:ascii="Times New Roman" w:eastAsia="Calibri" w:hAnsi="Times New Roman" w:cs="Times New Roman"/>
          <w:sz w:val="26"/>
          <w:szCs w:val="26"/>
        </w:rPr>
        <w:t xml:space="preserve"> в соответствии </w:t>
      </w:r>
      <w:r w:rsidR="004203C9">
        <w:rPr>
          <w:rFonts w:ascii="Times New Roman" w:eastAsia="Calibri" w:hAnsi="Times New Roman" w:cs="Times New Roman"/>
          <w:sz w:val="26"/>
          <w:szCs w:val="26"/>
        </w:rPr>
        <w:t xml:space="preserve">с </w:t>
      </w:r>
      <w:r w:rsidR="00FE0A4B" w:rsidRPr="00FE0A4B">
        <w:rPr>
          <w:rFonts w:ascii="Times New Roman" w:eastAsia="Calibri" w:hAnsi="Times New Roman" w:cs="Times New Roman"/>
          <w:sz w:val="26"/>
          <w:szCs w:val="26"/>
        </w:rPr>
        <w:t>пункт</w:t>
      </w:r>
      <w:r w:rsidR="004203C9">
        <w:rPr>
          <w:rFonts w:ascii="Times New Roman" w:eastAsia="Calibri" w:hAnsi="Times New Roman" w:cs="Times New Roman"/>
          <w:sz w:val="26"/>
          <w:szCs w:val="26"/>
        </w:rPr>
        <w:t>ом 2.</w:t>
      </w:r>
      <w:r w:rsidR="00182162">
        <w:rPr>
          <w:rFonts w:ascii="Times New Roman" w:eastAsia="Calibri" w:hAnsi="Times New Roman" w:cs="Times New Roman"/>
          <w:sz w:val="26"/>
          <w:szCs w:val="26"/>
        </w:rPr>
        <w:t>6</w:t>
      </w:r>
      <w:r w:rsidR="00FE0A4B" w:rsidRPr="00FE0A4B">
        <w:rPr>
          <w:rFonts w:ascii="Times New Roman" w:eastAsia="Calibri" w:hAnsi="Times New Roman" w:cs="Times New Roman"/>
          <w:sz w:val="26"/>
          <w:szCs w:val="26"/>
        </w:rPr>
        <w:t xml:space="preserve"> раздела </w:t>
      </w:r>
      <w:r w:rsidR="004203C9">
        <w:rPr>
          <w:rFonts w:ascii="Times New Roman" w:eastAsia="Calibri" w:hAnsi="Times New Roman" w:cs="Times New Roman"/>
          <w:sz w:val="26"/>
          <w:szCs w:val="26"/>
          <w:lang w:val="en-US"/>
        </w:rPr>
        <w:t>II</w:t>
      </w:r>
      <w:r w:rsidR="00FE0A4B" w:rsidRPr="00FE0A4B">
        <w:rPr>
          <w:rFonts w:ascii="Times New Roman" w:eastAsia="Calibri" w:hAnsi="Times New Roman" w:cs="Times New Roman"/>
          <w:sz w:val="26"/>
          <w:szCs w:val="26"/>
        </w:rPr>
        <w:t xml:space="preserve"> настоящего Порядка.</w:t>
      </w:r>
    </w:p>
    <w:p w14:paraId="4ACD945C" w14:textId="77777777" w:rsidR="00792D89" w:rsidRPr="00792D89" w:rsidRDefault="003045E3"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4.11.2</w:t>
      </w:r>
      <w:r w:rsidR="00792D89" w:rsidRPr="00792D89">
        <w:rPr>
          <w:rFonts w:ascii="Times New Roman" w:eastAsia="Calibri" w:hAnsi="Times New Roman" w:cs="Times New Roman"/>
          <w:sz w:val="26"/>
          <w:szCs w:val="26"/>
        </w:rPr>
        <w:t>. В случае, если общая сумма денежных средств, запрашиваемых соискателями на реализацию программы (проекта), по состоянию на дату определения победителей конкурса превышает лимиты бюджетных обязательств на данные цели, средства субсидии распределяются между получателями субсидии пропорционально по следующей формуле:</w:t>
      </w:r>
    </w:p>
    <w:p w14:paraId="4BC161A4"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
    <w:p w14:paraId="54CBB0B6" w14:textId="77777777" w:rsidR="00792D89" w:rsidRPr="00792D89" w:rsidRDefault="00792D89" w:rsidP="004E56BB">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14:anchorId="077895C0" wp14:editId="3815A073">
            <wp:extent cx="829310" cy="4330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310" cy="433070"/>
                    </a:xfrm>
                    <a:prstGeom prst="rect">
                      <a:avLst/>
                    </a:prstGeom>
                    <a:noFill/>
                  </pic:spPr>
                </pic:pic>
              </a:graphicData>
            </a:graphic>
          </wp:inline>
        </w:drawing>
      </w:r>
      <w:r w:rsidRPr="00792D89">
        <w:rPr>
          <w:rFonts w:ascii="Times New Roman" w:eastAsia="Calibri" w:hAnsi="Times New Roman" w:cs="Times New Roman"/>
          <w:sz w:val="26"/>
          <w:szCs w:val="26"/>
        </w:rPr>
        <w:t>, где</w:t>
      </w:r>
    </w:p>
    <w:p w14:paraId="254711AE"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
    <w:p w14:paraId="327E18B4"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Сi</w:t>
      </w:r>
      <w:proofErr w:type="spellEnd"/>
      <w:r w:rsidRPr="00792D89">
        <w:rPr>
          <w:rFonts w:ascii="Times New Roman" w:eastAsia="Calibri" w:hAnsi="Times New Roman" w:cs="Times New Roman"/>
          <w:sz w:val="26"/>
          <w:szCs w:val="26"/>
        </w:rPr>
        <w:t xml:space="preserve"> – размер субсидии, подлежащей выплате i-</w:t>
      </w:r>
      <w:proofErr w:type="spellStart"/>
      <w:r w:rsidRPr="00792D89">
        <w:rPr>
          <w:rFonts w:ascii="Times New Roman" w:eastAsia="Calibri" w:hAnsi="Times New Roman" w:cs="Times New Roman"/>
          <w:sz w:val="26"/>
          <w:szCs w:val="26"/>
        </w:rPr>
        <w:t>му</w:t>
      </w:r>
      <w:proofErr w:type="spellEnd"/>
      <w:r w:rsidRPr="00792D89">
        <w:rPr>
          <w:rFonts w:ascii="Times New Roman" w:eastAsia="Calibri" w:hAnsi="Times New Roman" w:cs="Times New Roman"/>
          <w:sz w:val="26"/>
          <w:szCs w:val="26"/>
        </w:rPr>
        <w:t xml:space="preserve"> получателю субсидии;</w:t>
      </w:r>
    </w:p>
    <w:p w14:paraId="2A8678B9"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Дс</w:t>
      </w:r>
      <w:proofErr w:type="spellEnd"/>
      <w:r w:rsidRPr="00792D89">
        <w:rPr>
          <w:rFonts w:ascii="Times New Roman" w:eastAsia="Calibri" w:hAnsi="Times New Roman" w:cs="Times New Roman"/>
          <w:sz w:val="26"/>
          <w:szCs w:val="26"/>
        </w:rPr>
        <w:t xml:space="preserve"> – размер лимитов бюджетных обязательств (или остатка лимитов бюджетных обязательств) на предоставление субсидии на соответствующий финансовый год и плановый период;</w:t>
      </w:r>
    </w:p>
    <w:p w14:paraId="03D2280E"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r w:rsidRPr="00792D89">
        <w:rPr>
          <w:rFonts w:ascii="Times New Roman" w:eastAsia="Calibri" w:hAnsi="Times New Roman" w:cs="Times New Roman"/>
          <w:sz w:val="26"/>
          <w:szCs w:val="26"/>
        </w:rPr>
        <w:t>К – общая сумма субсидии, запрашиваемая всеми соискателями субсидии на реализацию программы (проекта);</w:t>
      </w:r>
    </w:p>
    <w:p w14:paraId="30574235" w14:textId="77777777" w:rsid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Кi</w:t>
      </w:r>
      <w:proofErr w:type="spellEnd"/>
      <w:r w:rsidRPr="00792D89">
        <w:rPr>
          <w:rFonts w:ascii="Times New Roman" w:eastAsia="Calibri" w:hAnsi="Times New Roman" w:cs="Times New Roman"/>
          <w:sz w:val="26"/>
          <w:szCs w:val="26"/>
        </w:rPr>
        <w:t xml:space="preserve"> – сумма затрат i-го получателя субсидии на реализацию программы (проекта).</w:t>
      </w:r>
    </w:p>
    <w:p w14:paraId="1E93A9AC" w14:textId="77777777" w:rsidR="00D82A88" w:rsidRDefault="00D82A88"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4.11.3.</w:t>
      </w:r>
      <w:r w:rsidR="00D2299B" w:rsidRPr="00D2299B">
        <w:t xml:space="preserve"> </w:t>
      </w:r>
      <w:r w:rsidR="00D2299B" w:rsidRPr="00D2299B">
        <w:rPr>
          <w:rFonts w:ascii="Times New Roman" w:eastAsia="Calibri" w:hAnsi="Times New Roman" w:cs="Times New Roman"/>
          <w:sz w:val="26"/>
          <w:szCs w:val="26"/>
        </w:rPr>
        <w:t>При наличии нераспределенных средств после определения получателей субсидии и (или) выделении дополнительных бюджетных ассигнований, Управление вправе проводить очередной конкурсный отбор.</w:t>
      </w:r>
    </w:p>
    <w:p w14:paraId="21E0EABA" w14:textId="77777777" w:rsidR="008D0081" w:rsidRDefault="008D0081"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4.11.4. </w:t>
      </w:r>
      <w:r w:rsidRPr="008D0081">
        <w:rPr>
          <w:rFonts w:ascii="Times New Roman" w:eastAsia="Calibri" w:hAnsi="Times New Roman" w:cs="Times New Roman"/>
          <w:sz w:val="26"/>
          <w:szCs w:val="26"/>
        </w:rPr>
        <w:t xml:space="preserve">Взаимодействие с победителями отбора по результатам его проведения осуществляется путем заключения </w:t>
      </w:r>
      <w:r>
        <w:rPr>
          <w:rFonts w:ascii="Times New Roman" w:eastAsia="Calibri" w:hAnsi="Times New Roman" w:cs="Times New Roman"/>
          <w:sz w:val="26"/>
          <w:szCs w:val="26"/>
        </w:rPr>
        <w:t>соглашения</w:t>
      </w:r>
      <w:r w:rsidRPr="008D0081">
        <w:rPr>
          <w:rFonts w:ascii="Times New Roman" w:eastAsia="Calibri" w:hAnsi="Times New Roman" w:cs="Times New Roman"/>
          <w:sz w:val="26"/>
          <w:szCs w:val="26"/>
        </w:rPr>
        <w:t xml:space="preserve"> о предоставлении субсидии из бюджета Нефтеюганского района в порядке, установленном </w:t>
      </w:r>
      <w:r w:rsidRPr="00180145">
        <w:rPr>
          <w:rFonts w:ascii="Times New Roman" w:eastAsia="Calibri" w:hAnsi="Times New Roman" w:cs="Times New Roman"/>
          <w:sz w:val="26"/>
          <w:szCs w:val="26"/>
        </w:rPr>
        <w:t>пунктом 2.</w:t>
      </w:r>
      <w:r w:rsidR="00182162">
        <w:rPr>
          <w:rFonts w:ascii="Times New Roman" w:eastAsia="Calibri" w:hAnsi="Times New Roman" w:cs="Times New Roman"/>
          <w:sz w:val="26"/>
          <w:szCs w:val="26"/>
        </w:rPr>
        <w:t>7</w:t>
      </w:r>
      <w:r w:rsidRPr="00180145">
        <w:rPr>
          <w:rFonts w:ascii="Times New Roman" w:eastAsia="Calibri" w:hAnsi="Times New Roman" w:cs="Times New Roman"/>
          <w:sz w:val="26"/>
          <w:szCs w:val="26"/>
        </w:rPr>
        <w:t xml:space="preserve"> ра</w:t>
      </w:r>
      <w:r w:rsidRPr="008D0081">
        <w:rPr>
          <w:rFonts w:ascii="Times New Roman" w:eastAsia="Calibri" w:hAnsi="Times New Roman" w:cs="Times New Roman"/>
          <w:sz w:val="26"/>
          <w:szCs w:val="26"/>
        </w:rPr>
        <w:t xml:space="preserve">здела </w:t>
      </w:r>
      <w:r>
        <w:rPr>
          <w:rFonts w:ascii="Times New Roman" w:eastAsia="Calibri" w:hAnsi="Times New Roman" w:cs="Times New Roman"/>
          <w:sz w:val="26"/>
          <w:szCs w:val="26"/>
          <w:lang w:val="en-US"/>
        </w:rPr>
        <w:t>II</w:t>
      </w:r>
      <w:r w:rsidRPr="008D0081">
        <w:rPr>
          <w:rFonts w:ascii="Times New Roman" w:eastAsia="Calibri" w:hAnsi="Times New Roman" w:cs="Times New Roman"/>
          <w:sz w:val="26"/>
          <w:szCs w:val="26"/>
        </w:rPr>
        <w:t xml:space="preserve"> настоящего Порядка.</w:t>
      </w:r>
    </w:p>
    <w:p w14:paraId="4C99A0BC" w14:textId="77777777" w:rsidR="00F00344" w:rsidRDefault="00F00344"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3CB82ADB"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1</w:t>
      </w:r>
    </w:p>
    <w:p w14:paraId="0050F63E"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3D036477"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46320F0F"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97894E9"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1F555AE"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6BE4E666"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4767D05D"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74B15C9E" w14:textId="77777777" w:rsidR="00F00344" w:rsidRPr="00961B7B" w:rsidRDefault="00F00344" w:rsidP="00961B7B">
      <w:pPr>
        <w:pStyle w:val="ConsPlusNormal"/>
        <w:rPr>
          <w:rFonts w:ascii="Times New Roman" w:hAnsi="Times New Roman" w:cs="Times New Roman"/>
          <w:sz w:val="26"/>
          <w:szCs w:val="26"/>
        </w:rPr>
      </w:pPr>
    </w:p>
    <w:p w14:paraId="533B1B9F" w14:textId="77777777" w:rsidR="00F00344" w:rsidRPr="00961B7B" w:rsidRDefault="00F00344" w:rsidP="00961B7B">
      <w:pPr>
        <w:pStyle w:val="ConsPlusNormal"/>
        <w:jc w:val="center"/>
        <w:rPr>
          <w:rFonts w:ascii="Times New Roman" w:hAnsi="Times New Roman" w:cs="Times New Roman"/>
          <w:sz w:val="26"/>
          <w:szCs w:val="26"/>
        </w:rPr>
      </w:pPr>
      <w:bookmarkStart w:id="1" w:name="P334"/>
      <w:bookmarkEnd w:id="1"/>
      <w:r w:rsidRPr="00961B7B">
        <w:rPr>
          <w:rFonts w:ascii="Times New Roman" w:hAnsi="Times New Roman" w:cs="Times New Roman"/>
          <w:sz w:val="26"/>
          <w:szCs w:val="26"/>
        </w:rPr>
        <w:t>Заявка на участие в отборе получателей субсидии</w:t>
      </w:r>
    </w:p>
    <w:p w14:paraId="1D9F974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 (проектов)</w:t>
      </w:r>
    </w:p>
    <w:p w14:paraId="0E7B4395" w14:textId="77777777" w:rsidR="00F00344" w:rsidRPr="00961B7B" w:rsidRDefault="00F00344" w:rsidP="00961B7B">
      <w:pPr>
        <w:pStyle w:val="ConsPlusNormal"/>
        <w:rPr>
          <w:rFonts w:ascii="Times New Roman" w:hAnsi="Times New Roman" w:cs="Times New Roman"/>
          <w:sz w:val="26"/>
          <w:szCs w:val="26"/>
        </w:rPr>
      </w:pPr>
    </w:p>
    <w:p w14:paraId="29DC54DE" w14:textId="77777777" w:rsidR="00F00344" w:rsidRPr="008D429A" w:rsidRDefault="00093BE7" w:rsidP="00961B7B">
      <w:pPr>
        <w:pStyle w:val="ConsPlusNormal"/>
        <w:pBdr>
          <w:top w:val="single" w:sz="4" w:space="1" w:color="auto"/>
        </w:pBdr>
        <w:jc w:val="center"/>
        <w:rPr>
          <w:rFonts w:ascii="Times New Roman" w:hAnsi="Times New Roman" w:cs="Times New Roman"/>
          <w:sz w:val="26"/>
          <w:szCs w:val="26"/>
          <w:vertAlign w:val="subscript"/>
        </w:rPr>
      </w:pPr>
      <w:r>
        <w:rPr>
          <w:rFonts w:ascii="Times New Roman" w:hAnsi="Times New Roman" w:cs="Times New Roman"/>
          <w:sz w:val="26"/>
          <w:szCs w:val="26"/>
          <w:vertAlign w:val="subscript"/>
        </w:rPr>
        <w:t>(п</w:t>
      </w:r>
      <w:r w:rsidR="00F00344" w:rsidRPr="008D429A">
        <w:rPr>
          <w:rFonts w:ascii="Times New Roman" w:hAnsi="Times New Roman" w:cs="Times New Roman"/>
          <w:sz w:val="26"/>
          <w:szCs w:val="26"/>
          <w:vertAlign w:val="subscript"/>
        </w:rPr>
        <w:t>олное наименование организации</w:t>
      </w:r>
      <w:r>
        <w:rPr>
          <w:rFonts w:ascii="Times New Roman" w:hAnsi="Times New Roman" w:cs="Times New Roman"/>
          <w:sz w:val="26"/>
          <w:szCs w:val="26"/>
          <w:vertAlign w:val="subscript"/>
        </w:rPr>
        <w:t>)</w:t>
      </w:r>
    </w:p>
    <w:p w14:paraId="04B082CC"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00344" w:rsidRPr="00961B7B" w14:paraId="42808A46" w14:textId="77777777" w:rsidTr="00D02774">
        <w:tc>
          <w:tcPr>
            <w:tcW w:w="4592" w:type="dxa"/>
          </w:tcPr>
          <w:p w14:paraId="02967DC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Сокращенное наименование социально ориентированной некоммерческой организации</w:t>
            </w:r>
          </w:p>
        </w:tc>
        <w:tc>
          <w:tcPr>
            <w:tcW w:w="4479" w:type="dxa"/>
          </w:tcPr>
          <w:p w14:paraId="62647244"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B30F18E" w14:textId="77777777" w:rsidTr="00D02774">
        <w:tc>
          <w:tcPr>
            <w:tcW w:w="4592" w:type="dxa"/>
          </w:tcPr>
          <w:p w14:paraId="58457BA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Организационно-правовая форма</w:t>
            </w:r>
          </w:p>
        </w:tc>
        <w:tc>
          <w:tcPr>
            <w:tcW w:w="4479" w:type="dxa"/>
          </w:tcPr>
          <w:p w14:paraId="7CA61999"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7B0ACC9" w14:textId="77777777" w:rsidTr="00D02774">
        <w:tc>
          <w:tcPr>
            <w:tcW w:w="4592" w:type="dxa"/>
          </w:tcPr>
          <w:p w14:paraId="6FAF888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Дата регистрации (при создании до 01 июля 2002 года)</w:t>
            </w:r>
          </w:p>
        </w:tc>
        <w:tc>
          <w:tcPr>
            <w:tcW w:w="4479" w:type="dxa"/>
          </w:tcPr>
          <w:p w14:paraId="3C14DEB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80E3D41" w14:textId="77777777" w:rsidTr="00D02774">
        <w:tc>
          <w:tcPr>
            <w:tcW w:w="4592" w:type="dxa"/>
          </w:tcPr>
          <w:p w14:paraId="1FE1452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Дата внесения записи о создании в Единый государственный реестр юридических лиц (при создании после 1 июля 2002 года)</w:t>
            </w:r>
          </w:p>
        </w:tc>
        <w:tc>
          <w:tcPr>
            <w:tcW w:w="4479" w:type="dxa"/>
          </w:tcPr>
          <w:p w14:paraId="2025DFFA"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5FA3947" w14:textId="77777777" w:rsidTr="00D02774">
        <w:tc>
          <w:tcPr>
            <w:tcW w:w="4592" w:type="dxa"/>
          </w:tcPr>
          <w:p w14:paraId="0550D2B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Основной государственный регистрационный номер</w:t>
            </w:r>
          </w:p>
        </w:tc>
        <w:tc>
          <w:tcPr>
            <w:tcW w:w="4479" w:type="dxa"/>
          </w:tcPr>
          <w:p w14:paraId="08B1544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AC31591" w14:textId="77777777" w:rsidTr="00D02774">
        <w:tc>
          <w:tcPr>
            <w:tcW w:w="4592" w:type="dxa"/>
          </w:tcPr>
          <w:p w14:paraId="3B740F57"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Код по общероссийскому классификатору продукции (ОКПО)</w:t>
            </w:r>
          </w:p>
        </w:tc>
        <w:tc>
          <w:tcPr>
            <w:tcW w:w="4479" w:type="dxa"/>
          </w:tcPr>
          <w:p w14:paraId="6E7D5F6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1A187D4" w14:textId="77777777" w:rsidTr="00D02774">
        <w:tc>
          <w:tcPr>
            <w:tcW w:w="4592" w:type="dxa"/>
          </w:tcPr>
          <w:p w14:paraId="091F396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Код(ы) по общероссийскому классификатору внешнеэкономической деятельности </w:t>
            </w:r>
            <w:hyperlink r:id="rId16">
              <w:r w:rsidRPr="00961B7B">
                <w:rPr>
                  <w:rFonts w:ascii="Times New Roman" w:hAnsi="Times New Roman" w:cs="Times New Roman"/>
                  <w:color w:val="0000FF"/>
                  <w:sz w:val="26"/>
                  <w:szCs w:val="26"/>
                </w:rPr>
                <w:t>(ОКВЭД)</w:t>
              </w:r>
            </w:hyperlink>
          </w:p>
        </w:tc>
        <w:tc>
          <w:tcPr>
            <w:tcW w:w="4479" w:type="dxa"/>
          </w:tcPr>
          <w:p w14:paraId="0DEA53E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30B0758" w14:textId="77777777" w:rsidTr="00D02774">
        <w:tc>
          <w:tcPr>
            <w:tcW w:w="4592" w:type="dxa"/>
          </w:tcPr>
          <w:p w14:paraId="5CE4B1B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Индивидуальный номер налогоплательщика (ИНН)</w:t>
            </w:r>
          </w:p>
        </w:tc>
        <w:tc>
          <w:tcPr>
            <w:tcW w:w="4479" w:type="dxa"/>
          </w:tcPr>
          <w:p w14:paraId="4C82DAA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99579EE" w14:textId="77777777" w:rsidTr="00D02774">
        <w:tc>
          <w:tcPr>
            <w:tcW w:w="4592" w:type="dxa"/>
          </w:tcPr>
          <w:p w14:paraId="69258A2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Код причины постановки на учет (КПП)</w:t>
            </w:r>
          </w:p>
        </w:tc>
        <w:tc>
          <w:tcPr>
            <w:tcW w:w="4479" w:type="dxa"/>
          </w:tcPr>
          <w:p w14:paraId="60326D3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9679FED" w14:textId="77777777" w:rsidTr="00D02774">
        <w:tc>
          <w:tcPr>
            <w:tcW w:w="4592" w:type="dxa"/>
          </w:tcPr>
          <w:p w14:paraId="46735ED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расчетного счета</w:t>
            </w:r>
          </w:p>
        </w:tc>
        <w:tc>
          <w:tcPr>
            <w:tcW w:w="4479" w:type="dxa"/>
          </w:tcPr>
          <w:p w14:paraId="530A9E4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DAB8B78" w14:textId="77777777" w:rsidTr="00D02774">
        <w:tc>
          <w:tcPr>
            <w:tcW w:w="4592" w:type="dxa"/>
          </w:tcPr>
          <w:p w14:paraId="776F2A8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банка</w:t>
            </w:r>
          </w:p>
        </w:tc>
        <w:tc>
          <w:tcPr>
            <w:tcW w:w="4479" w:type="dxa"/>
          </w:tcPr>
          <w:p w14:paraId="7EBF584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68E3184" w14:textId="77777777" w:rsidTr="00D02774">
        <w:tc>
          <w:tcPr>
            <w:tcW w:w="4592" w:type="dxa"/>
          </w:tcPr>
          <w:p w14:paraId="09123A1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Банковский идентификационный код (БИК)</w:t>
            </w:r>
          </w:p>
        </w:tc>
        <w:tc>
          <w:tcPr>
            <w:tcW w:w="4479" w:type="dxa"/>
          </w:tcPr>
          <w:p w14:paraId="1B4A258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F2BA4B3" w14:textId="77777777" w:rsidTr="00D02774">
        <w:tc>
          <w:tcPr>
            <w:tcW w:w="4592" w:type="dxa"/>
          </w:tcPr>
          <w:p w14:paraId="180E526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lastRenderedPageBreak/>
              <w:t>Номер корреспондентского счета</w:t>
            </w:r>
          </w:p>
        </w:tc>
        <w:tc>
          <w:tcPr>
            <w:tcW w:w="4479" w:type="dxa"/>
          </w:tcPr>
          <w:p w14:paraId="787BC46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237612E" w14:textId="77777777" w:rsidTr="00D02774">
        <w:tc>
          <w:tcPr>
            <w:tcW w:w="4592" w:type="dxa"/>
          </w:tcPr>
          <w:p w14:paraId="085A40DF"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(место нахождения) постоянно действующего органа некоммерческой организации</w:t>
            </w:r>
          </w:p>
        </w:tc>
        <w:tc>
          <w:tcPr>
            <w:tcW w:w="4479" w:type="dxa"/>
          </w:tcPr>
          <w:p w14:paraId="0977565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5710A87" w14:textId="77777777" w:rsidTr="00D02774">
        <w:tc>
          <w:tcPr>
            <w:tcW w:w="4592" w:type="dxa"/>
          </w:tcPr>
          <w:p w14:paraId="6197EFEF"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Почтовый адрес</w:t>
            </w:r>
          </w:p>
        </w:tc>
        <w:tc>
          <w:tcPr>
            <w:tcW w:w="4479" w:type="dxa"/>
          </w:tcPr>
          <w:p w14:paraId="1CDC95F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4B6E00B" w14:textId="77777777" w:rsidTr="00D02774">
        <w:tc>
          <w:tcPr>
            <w:tcW w:w="4592" w:type="dxa"/>
          </w:tcPr>
          <w:p w14:paraId="6CADBDEC"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Телефон</w:t>
            </w:r>
          </w:p>
        </w:tc>
        <w:tc>
          <w:tcPr>
            <w:tcW w:w="4479" w:type="dxa"/>
          </w:tcPr>
          <w:p w14:paraId="605C019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1A4CD70" w14:textId="77777777" w:rsidTr="00D02774">
        <w:tc>
          <w:tcPr>
            <w:tcW w:w="4592" w:type="dxa"/>
          </w:tcPr>
          <w:p w14:paraId="36BDD11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Сайт в сети Интернет</w:t>
            </w:r>
          </w:p>
        </w:tc>
        <w:tc>
          <w:tcPr>
            <w:tcW w:w="4479" w:type="dxa"/>
          </w:tcPr>
          <w:p w14:paraId="2B0A9FE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E47D98E" w14:textId="77777777" w:rsidTr="00D02774">
        <w:tc>
          <w:tcPr>
            <w:tcW w:w="4592" w:type="dxa"/>
          </w:tcPr>
          <w:p w14:paraId="3A6A12D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электронной почты</w:t>
            </w:r>
          </w:p>
        </w:tc>
        <w:tc>
          <w:tcPr>
            <w:tcW w:w="4479" w:type="dxa"/>
          </w:tcPr>
          <w:p w14:paraId="12616AB8"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C3A43D7" w14:textId="77777777" w:rsidTr="00D02774">
        <w:tc>
          <w:tcPr>
            <w:tcW w:w="4592" w:type="dxa"/>
          </w:tcPr>
          <w:p w14:paraId="6571E5B7"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w:t>
            </w:r>
          </w:p>
        </w:tc>
        <w:tc>
          <w:tcPr>
            <w:tcW w:w="4479" w:type="dxa"/>
          </w:tcPr>
          <w:p w14:paraId="5D86821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2D6DBC8" w14:textId="77777777" w:rsidTr="00D02774">
        <w:tc>
          <w:tcPr>
            <w:tcW w:w="4592" w:type="dxa"/>
          </w:tcPr>
          <w:p w14:paraId="3249568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Фамилия, имя, отчество руководителя</w:t>
            </w:r>
          </w:p>
        </w:tc>
        <w:tc>
          <w:tcPr>
            <w:tcW w:w="4479" w:type="dxa"/>
          </w:tcPr>
          <w:p w14:paraId="4288BD6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89B8A10" w14:textId="77777777" w:rsidTr="00D02774">
        <w:tc>
          <w:tcPr>
            <w:tcW w:w="4592" w:type="dxa"/>
          </w:tcPr>
          <w:p w14:paraId="57BA467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работников</w:t>
            </w:r>
          </w:p>
        </w:tc>
        <w:tc>
          <w:tcPr>
            <w:tcW w:w="4479" w:type="dxa"/>
          </w:tcPr>
          <w:p w14:paraId="202D657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F9F225A" w14:textId="77777777" w:rsidTr="00D02774">
        <w:tc>
          <w:tcPr>
            <w:tcW w:w="4592" w:type="dxa"/>
          </w:tcPr>
          <w:p w14:paraId="520C41E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добровольцев</w:t>
            </w:r>
          </w:p>
        </w:tc>
        <w:tc>
          <w:tcPr>
            <w:tcW w:w="4479" w:type="dxa"/>
          </w:tcPr>
          <w:p w14:paraId="3B484C2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7AC305B" w14:textId="77777777" w:rsidTr="00D02774">
        <w:tc>
          <w:tcPr>
            <w:tcW w:w="4592" w:type="dxa"/>
          </w:tcPr>
          <w:p w14:paraId="76F5C5E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учредителей (участников, членов)</w:t>
            </w:r>
          </w:p>
        </w:tc>
        <w:tc>
          <w:tcPr>
            <w:tcW w:w="4479" w:type="dxa"/>
          </w:tcPr>
          <w:p w14:paraId="4DB5849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FB7CC60" w14:textId="77777777" w:rsidTr="00D02774">
        <w:tc>
          <w:tcPr>
            <w:tcW w:w="4592" w:type="dxa"/>
          </w:tcPr>
          <w:p w14:paraId="33C7DFF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Информация о видах деятельности, осуществляемых некоммерческой организацией</w:t>
            </w:r>
          </w:p>
        </w:tc>
        <w:tc>
          <w:tcPr>
            <w:tcW w:w="4479" w:type="dxa"/>
          </w:tcPr>
          <w:p w14:paraId="15E6BB9A" w14:textId="77777777" w:rsidR="00F00344" w:rsidRPr="00961B7B" w:rsidRDefault="00F00344" w:rsidP="00961B7B">
            <w:pPr>
              <w:pStyle w:val="ConsPlusNormal"/>
              <w:rPr>
                <w:rFonts w:ascii="Times New Roman" w:hAnsi="Times New Roman" w:cs="Times New Roman"/>
                <w:sz w:val="26"/>
                <w:szCs w:val="26"/>
              </w:rPr>
            </w:pPr>
          </w:p>
        </w:tc>
      </w:tr>
    </w:tbl>
    <w:p w14:paraId="59285903" w14:textId="77777777" w:rsidR="00F00344" w:rsidRPr="00961B7B" w:rsidRDefault="00F00344" w:rsidP="00961B7B">
      <w:pPr>
        <w:pStyle w:val="ConsPlusNormal"/>
        <w:ind w:firstLine="540"/>
        <w:jc w:val="both"/>
        <w:rPr>
          <w:rFonts w:ascii="Times New Roman" w:hAnsi="Times New Roman" w:cs="Times New Roman"/>
          <w:sz w:val="26"/>
          <w:szCs w:val="26"/>
        </w:rPr>
      </w:pPr>
    </w:p>
    <w:p w14:paraId="7BEBB5A2" w14:textId="77777777" w:rsidR="00F00344"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1CA3F71F" w14:textId="77777777" w:rsidR="008D429A" w:rsidRPr="00961B7B" w:rsidRDefault="008D429A" w:rsidP="00961B7B">
      <w:pPr>
        <w:pStyle w:val="ConsPlusNormal"/>
        <w:ind w:firstLine="540"/>
        <w:jc w:val="both"/>
        <w:rPr>
          <w:rFonts w:ascii="Times New Roman" w:hAnsi="Times New Roman" w:cs="Times New Roman"/>
          <w:sz w:val="26"/>
          <w:szCs w:val="26"/>
        </w:rPr>
      </w:pPr>
    </w:p>
    <w:p w14:paraId="594C300F"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С условиями конкурса и порядка предоставления субсидии ознакомлен и согласен.</w:t>
      </w:r>
    </w:p>
    <w:p w14:paraId="5ADC9A72" w14:textId="77777777" w:rsidR="00F00344" w:rsidRPr="00961B7B" w:rsidRDefault="00F00344" w:rsidP="00961B7B">
      <w:pPr>
        <w:pStyle w:val="ConsPlusNormal"/>
        <w:ind w:firstLine="540"/>
        <w:jc w:val="both"/>
        <w:rPr>
          <w:rFonts w:ascii="Times New Roman" w:hAnsi="Times New Roman" w:cs="Times New Roman"/>
          <w:sz w:val="26"/>
          <w:szCs w:val="26"/>
        </w:rPr>
      </w:pPr>
    </w:p>
    <w:p w14:paraId="5C1DEFF0" w14:textId="77777777" w:rsidR="00961B7B" w:rsidRPr="00961B7B" w:rsidRDefault="00961B7B"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Настоящим подтверждаю, что</w:t>
      </w:r>
    </w:p>
    <w:p w14:paraId="038AB2F1" w14:textId="77777777" w:rsidR="00961B7B" w:rsidRPr="00961B7B" w:rsidRDefault="00961B7B" w:rsidP="00961B7B">
      <w:pPr>
        <w:pStyle w:val="ConsPlusNormal"/>
        <w:ind w:firstLine="540"/>
        <w:jc w:val="both"/>
        <w:rPr>
          <w:rFonts w:ascii="Times New Roman" w:hAnsi="Times New Roman" w:cs="Times New Roman"/>
          <w:sz w:val="26"/>
          <w:szCs w:val="26"/>
        </w:rPr>
      </w:pPr>
    </w:p>
    <w:p w14:paraId="7AFF787A" w14:textId="77777777" w:rsidR="00961B7B" w:rsidRPr="008D429A" w:rsidRDefault="00961B7B" w:rsidP="008D429A">
      <w:pPr>
        <w:pStyle w:val="ConsPlusNormal"/>
        <w:pBdr>
          <w:top w:val="single" w:sz="4" w:space="1" w:color="auto"/>
        </w:pBdr>
        <w:ind w:firstLine="540"/>
        <w:jc w:val="center"/>
        <w:rPr>
          <w:rFonts w:ascii="Times New Roman" w:hAnsi="Times New Roman" w:cs="Times New Roman"/>
          <w:sz w:val="26"/>
          <w:szCs w:val="26"/>
          <w:vertAlign w:val="subscript"/>
        </w:rPr>
      </w:pPr>
      <w:r w:rsidRPr="008D429A">
        <w:rPr>
          <w:rFonts w:ascii="Times New Roman" w:hAnsi="Times New Roman" w:cs="Times New Roman"/>
          <w:sz w:val="26"/>
          <w:szCs w:val="26"/>
          <w:vertAlign w:val="subscript"/>
        </w:rPr>
        <w:t xml:space="preserve">(полное наименование </w:t>
      </w:r>
      <w:r w:rsidR="008D429A" w:rsidRPr="008D429A">
        <w:rPr>
          <w:rFonts w:ascii="Times New Roman" w:hAnsi="Times New Roman" w:cs="Times New Roman"/>
          <w:sz w:val="26"/>
          <w:szCs w:val="26"/>
          <w:vertAlign w:val="subscript"/>
        </w:rPr>
        <w:t>организации</w:t>
      </w:r>
      <w:r w:rsidRPr="008D429A">
        <w:rPr>
          <w:rFonts w:ascii="Times New Roman" w:hAnsi="Times New Roman" w:cs="Times New Roman"/>
          <w:sz w:val="26"/>
          <w:szCs w:val="26"/>
          <w:vertAlign w:val="subscript"/>
        </w:rPr>
        <w:t>)</w:t>
      </w:r>
    </w:p>
    <w:p w14:paraId="35BDD19D" w14:textId="77777777" w:rsidR="00961B7B" w:rsidRPr="00961B7B" w:rsidRDefault="00961B7B" w:rsidP="00961B7B">
      <w:pPr>
        <w:pStyle w:val="ConsPlusNormal"/>
        <w:ind w:firstLine="540"/>
        <w:jc w:val="both"/>
        <w:rPr>
          <w:rFonts w:ascii="Times New Roman" w:hAnsi="Times New Roman" w:cs="Times New Roman"/>
          <w:sz w:val="26"/>
          <w:szCs w:val="26"/>
        </w:rPr>
      </w:pPr>
    </w:p>
    <w:p w14:paraId="4E1F4016" w14:textId="77777777" w:rsidR="00FA299D" w:rsidRPr="00FA299D" w:rsidRDefault="00961B7B" w:rsidP="00FA299D">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 </w:t>
      </w:r>
      <w:r w:rsidR="00FA299D">
        <w:rPr>
          <w:rFonts w:ascii="Times New Roman" w:hAnsi="Times New Roman" w:cs="Times New Roman"/>
          <w:sz w:val="26"/>
          <w:szCs w:val="26"/>
        </w:rPr>
        <w:t xml:space="preserve">не </w:t>
      </w:r>
      <w:r w:rsidR="00FA299D" w:rsidRPr="00FA299D">
        <w:rPr>
          <w:rFonts w:ascii="Times New Roman" w:hAnsi="Times New Roman" w:cs="Times New Roman"/>
          <w:sz w:val="26"/>
          <w:szCs w:val="26"/>
        </w:rPr>
        <w:t>явля</w:t>
      </w:r>
      <w:r w:rsidR="00FA299D">
        <w:rPr>
          <w:rFonts w:ascii="Times New Roman" w:hAnsi="Times New Roman" w:cs="Times New Roman"/>
          <w:sz w:val="26"/>
          <w:szCs w:val="26"/>
        </w:rPr>
        <w:t>е</w:t>
      </w:r>
      <w:r w:rsidR="00FA299D" w:rsidRPr="00FA299D">
        <w:rPr>
          <w:rFonts w:ascii="Times New Roman" w:hAnsi="Times New Roman" w:cs="Times New Roman"/>
          <w:sz w:val="26"/>
          <w:szCs w:val="26"/>
        </w:rPr>
        <w:t>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FA299D">
        <w:rPr>
          <w:rFonts w:ascii="Times New Roman" w:hAnsi="Times New Roman" w:cs="Times New Roman"/>
          <w:sz w:val="26"/>
          <w:szCs w:val="26"/>
        </w:rPr>
        <w:t>;</w:t>
      </w:r>
    </w:p>
    <w:p w14:paraId="1FEA73D8" w14:textId="77777777" w:rsidR="00FA299D" w:rsidRDefault="00FA299D" w:rsidP="00961B7B">
      <w:pPr>
        <w:pStyle w:val="ConsPlusNormal"/>
        <w:ind w:firstLine="540"/>
        <w:jc w:val="both"/>
        <w:rPr>
          <w:rFonts w:ascii="Times New Roman" w:hAnsi="Times New Roman" w:cs="Times New Roman"/>
          <w:sz w:val="26"/>
          <w:szCs w:val="26"/>
        </w:rPr>
      </w:pPr>
    </w:p>
    <w:p w14:paraId="006AF5DF" w14:textId="77777777" w:rsidR="00961B7B" w:rsidRPr="00961B7B" w:rsidRDefault="00B230E3" w:rsidP="00961B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61B7B" w:rsidRPr="00961B7B">
        <w:rPr>
          <w:rFonts w:ascii="Times New Roman" w:hAnsi="Times New Roman" w:cs="Times New Roman"/>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14:paraId="22671BAB" w14:textId="77777777" w:rsidR="00961B7B" w:rsidRPr="00961B7B" w:rsidRDefault="00961B7B"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lastRenderedPageBreak/>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689D36AD" w14:textId="77777777" w:rsidR="00B2087C" w:rsidRDefault="00B2087C" w:rsidP="0002137D">
      <w:pPr>
        <w:pStyle w:val="ConsPlusNormal"/>
        <w:ind w:firstLine="540"/>
        <w:jc w:val="both"/>
        <w:rPr>
          <w:rFonts w:ascii="Times New Roman" w:hAnsi="Times New Roman" w:cs="Times New Roman"/>
          <w:sz w:val="26"/>
          <w:szCs w:val="26"/>
        </w:rPr>
      </w:pPr>
    </w:p>
    <w:p w14:paraId="72478218" w14:textId="77777777" w:rsidR="0002137D" w:rsidRDefault="00961B7B" w:rsidP="0002137D">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не является иностранным агентом в соответствии с Федеральным законом «О контроле за деятельностью лиц, находящ</w:t>
      </w:r>
      <w:r w:rsidR="0002137D">
        <w:rPr>
          <w:rFonts w:ascii="Times New Roman" w:hAnsi="Times New Roman" w:cs="Times New Roman"/>
          <w:sz w:val="26"/>
          <w:szCs w:val="26"/>
        </w:rPr>
        <w:t>ихся под иностранным влиянием»;</w:t>
      </w:r>
    </w:p>
    <w:p w14:paraId="3C56C2D0" w14:textId="77777777" w:rsidR="00B2087C" w:rsidRDefault="00B2087C" w:rsidP="0002137D">
      <w:pPr>
        <w:pStyle w:val="ConsPlusNormal"/>
        <w:ind w:firstLine="540"/>
        <w:jc w:val="both"/>
        <w:rPr>
          <w:rFonts w:ascii="Times New Roman" w:hAnsi="Times New Roman" w:cs="Times New Roman"/>
          <w:sz w:val="26"/>
          <w:szCs w:val="26"/>
        </w:rPr>
      </w:pPr>
    </w:p>
    <w:p w14:paraId="677C7536" w14:textId="77777777" w:rsidR="00961B7B" w:rsidRDefault="0002137D" w:rsidP="0002137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не </w:t>
      </w:r>
      <w:r w:rsidRPr="0002137D">
        <w:rPr>
          <w:rFonts w:ascii="Times New Roman" w:hAnsi="Times New Roman" w:cs="Times New Roman"/>
          <w:sz w:val="26"/>
          <w:szCs w:val="26"/>
        </w:rPr>
        <w:t xml:space="preserve">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6"/>
          <w:szCs w:val="26"/>
        </w:rPr>
        <w:t>нее</w:t>
      </w:r>
      <w:r w:rsidRPr="0002137D">
        <w:rPr>
          <w:rFonts w:ascii="Times New Roman" w:hAnsi="Times New Roman" w:cs="Times New Roman"/>
          <w:sz w:val="26"/>
          <w:szCs w:val="26"/>
        </w:rPr>
        <w:t xml:space="preserve"> не введена процедура банкротства, деятельность не приостановлена в порядке, предусмотренном законодательством Российской Федерации.</w:t>
      </w:r>
    </w:p>
    <w:p w14:paraId="2CA975AE" w14:textId="77777777" w:rsidR="00B230E3" w:rsidRPr="00961B7B" w:rsidRDefault="00B230E3" w:rsidP="00961B7B">
      <w:pPr>
        <w:pStyle w:val="ConsPlusNormal"/>
        <w:ind w:firstLine="540"/>
        <w:jc w:val="both"/>
        <w:rPr>
          <w:rFonts w:ascii="Times New Roman" w:hAnsi="Times New Roman" w:cs="Times New Roman"/>
          <w:sz w:val="26"/>
          <w:szCs w:val="26"/>
        </w:rPr>
      </w:pPr>
    </w:p>
    <w:p w14:paraId="7C145E9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Перечень прилагаемых документов:</w:t>
      </w:r>
    </w:p>
    <w:p w14:paraId="347E9509"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89"/>
        <w:gridCol w:w="3515"/>
      </w:tblGrid>
      <w:tr w:rsidR="00F00344" w:rsidRPr="00961B7B" w14:paraId="14A94C0F" w14:textId="77777777" w:rsidTr="00D02774">
        <w:tc>
          <w:tcPr>
            <w:tcW w:w="540" w:type="dxa"/>
            <w:vAlign w:val="center"/>
          </w:tcPr>
          <w:p w14:paraId="7728589A" w14:textId="77777777" w:rsidR="00F00344" w:rsidRPr="00961B7B" w:rsidRDefault="00F839A9"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4989" w:type="dxa"/>
            <w:vAlign w:val="center"/>
          </w:tcPr>
          <w:p w14:paraId="61DC001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документа</w:t>
            </w:r>
          </w:p>
        </w:tc>
        <w:tc>
          <w:tcPr>
            <w:tcW w:w="3515" w:type="dxa"/>
          </w:tcPr>
          <w:p w14:paraId="4FFC147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Отметка о приложении документа (количество экземпляров/ листов)</w:t>
            </w:r>
          </w:p>
        </w:tc>
      </w:tr>
      <w:tr w:rsidR="00F00344" w:rsidRPr="00961B7B" w14:paraId="44ACC4E7" w14:textId="77777777" w:rsidTr="00D02774">
        <w:tc>
          <w:tcPr>
            <w:tcW w:w="540" w:type="dxa"/>
            <w:vAlign w:val="center"/>
          </w:tcPr>
          <w:p w14:paraId="3DD78B7B"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110EB1B9" w14:textId="77777777" w:rsidR="00F00344" w:rsidRPr="00961B7B" w:rsidRDefault="00F00344" w:rsidP="00961B7B">
            <w:pPr>
              <w:pStyle w:val="ConsPlusNormal"/>
              <w:rPr>
                <w:rFonts w:ascii="Times New Roman" w:hAnsi="Times New Roman" w:cs="Times New Roman"/>
                <w:sz w:val="26"/>
                <w:szCs w:val="26"/>
              </w:rPr>
            </w:pPr>
          </w:p>
        </w:tc>
        <w:tc>
          <w:tcPr>
            <w:tcW w:w="3515" w:type="dxa"/>
          </w:tcPr>
          <w:p w14:paraId="7BC4B6F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70197CA" w14:textId="77777777" w:rsidTr="00D02774">
        <w:tc>
          <w:tcPr>
            <w:tcW w:w="540" w:type="dxa"/>
            <w:vAlign w:val="center"/>
          </w:tcPr>
          <w:p w14:paraId="330AA65D"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3A9D0C76" w14:textId="77777777" w:rsidR="00F00344" w:rsidRPr="00961B7B" w:rsidRDefault="00F00344" w:rsidP="00961B7B">
            <w:pPr>
              <w:pStyle w:val="ConsPlusNormal"/>
              <w:rPr>
                <w:rFonts w:ascii="Times New Roman" w:hAnsi="Times New Roman" w:cs="Times New Roman"/>
                <w:sz w:val="26"/>
                <w:szCs w:val="26"/>
              </w:rPr>
            </w:pPr>
          </w:p>
        </w:tc>
        <w:tc>
          <w:tcPr>
            <w:tcW w:w="3515" w:type="dxa"/>
          </w:tcPr>
          <w:p w14:paraId="35F3DA1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B687FDC" w14:textId="77777777" w:rsidTr="00D02774">
        <w:tc>
          <w:tcPr>
            <w:tcW w:w="540" w:type="dxa"/>
            <w:vAlign w:val="center"/>
          </w:tcPr>
          <w:p w14:paraId="43290383"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17789E58" w14:textId="77777777" w:rsidR="00F00344" w:rsidRPr="00961B7B" w:rsidRDefault="00F00344" w:rsidP="00961B7B">
            <w:pPr>
              <w:pStyle w:val="ConsPlusNormal"/>
              <w:rPr>
                <w:rFonts w:ascii="Times New Roman" w:hAnsi="Times New Roman" w:cs="Times New Roman"/>
                <w:sz w:val="26"/>
                <w:szCs w:val="26"/>
              </w:rPr>
            </w:pPr>
          </w:p>
        </w:tc>
        <w:tc>
          <w:tcPr>
            <w:tcW w:w="3515" w:type="dxa"/>
          </w:tcPr>
          <w:p w14:paraId="095F631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A9C0D8D" w14:textId="77777777" w:rsidTr="00D02774">
        <w:tc>
          <w:tcPr>
            <w:tcW w:w="540" w:type="dxa"/>
            <w:vAlign w:val="center"/>
          </w:tcPr>
          <w:p w14:paraId="62FDD7FD"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3F53E02C" w14:textId="77777777" w:rsidR="00F00344" w:rsidRPr="00961B7B" w:rsidRDefault="00F00344" w:rsidP="00961B7B">
            <w:pPr>
              <w:pStyle w:val="ConsPlusNormal"/>
              <w:rPr>
                <w:rFonts w:ascii="Times New Roman" w:hAnsi="Times New Roman" w:cs="Times New Roman"/>
                <w:sz w:val="26"/>
                <w:szCs w:val="26"/>
              </w:rPr>
            </w:pPr>
          </w:p>
        </w:tc>
        <w:tc>
          <w:tcPr>
            <w:tcW w:w="3515" w:type="dxa"/>
          </w:tcPr>
          <w:p w14:paraId="0FCBDAF8" w14:textId="77777777" w:rsidR="00F00344" w:rsidRPr="00961B7B" w:rsidRDefault="00F00344" w:rsidP="00961B7B">
            <w:pPr>
              <w:pStyle w:val="ConsPlusNormal"/>
              <w:rPr>
                <w:rFonts w:ascii="Times New Roman" w:hAnsi="Times New Roman" w:cs="Times New Roman"/>
                <w:sz w:val="26"/>
                <w:szCs w:val="26"/>
              </w:rPr>
            </w:pPr>
          </w:p>
        </w:tc>
      </w:tr>
    </w:tbl>
    <w:p w14:paraId="6FC08933" w14:textId="77777777" w:rsidR="00F00344" w:rsidRPr="00961B7B" w:rsidRDefault="00F00344" w:rsidP="00961B7B">
      <w:pPr>
        <w:pStyle w:val="ConsPlusNormal"/>
        <w:ind w:firstLine="540"/>
        <w:jc w:val="both"/>
        <w:rPr>
          <w:rFonts w:ascii="Times New Roman" w:hAnsi="Times New Roman" w:cs="Times New Roman"/>
          <w:sz w:val="26"/>
          <w:szCs w:val="26"/>
        </w:rPr>
      </w:pPr>
    </w:p>
    <w:p w14:paraId="485C6575"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_____________________________ ________________ __________________________</w:t>
      </w:r>
    </w:p>
    <w:p w14:paraId="1BAD2421"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w:t>
      </w:r>
      <w:r w:rsidR="00E06712">
        <w:rPr>
          <w:rFonts w:ascii="Times New Roman" w:hAnsi="Times New Roman" w:cs="Times New Roman"/>
          <w:sz w:val="26"/>
          <w:szCs w:val="26"/>
        </w:rPr>
        <w:t>(</w:t>
      </w:r>
      <w:r w:rsidRPr="00961B7B">
        <w:rPr>
          <w:rFonts w:ascii="Times New Roman" w:hAnsi="Times New Roman" w:cs="Times New Roman"/>
          <w:sz w:val="26"/>
          <w:szCs w:val="26"/>
        </w:rPr>
        <w:t xml:space="preserve">наименование должности       </w:t>
      </w:r>
      <w:r w:rsidR="00E06712">
        <w:rPr>
          <w:rFonts w:ascii="Times New Roman" w:hAnsi="Times New Roman" w:cs="Times New Roman"/>
          <w:sz w:val="26"/>
          <w:szCs w:val="26"/>
        </w:rPr>
        <w:t xml:space="preserve">              </w:t>
      </w:r>
      <w:proofErr w:type="gramStart"/>
      <w:r w:rsidR="00E06712">
        <w:rPr>
          <w:rFonts w:ascii="Times New Roman" w:hAnsi="Times New Roman" w:cs="Times New Roman"/>
          <w:sz w:val="26"/>
          <w:szCs w:val="26"/>
        </w:rPr>
        <w:t xml:space="preserve">  </w:t>
      </w:r>
      <w:r w:rsidRPr="00961B7B">
        <w:rPr>
          <w:rFonts w:ascii="Times New Roman" w:hAnsi="Times New Roman" w:cs="Times New Roman"/>
          <w:sz w:val="26"/>
          <w:szCs w:val="26"/>
        </w:rPr>
        <w:t xml:space="preserve"> (</w:t>
      </w:r>
      <w:proofErr w:type="gramEnd"/>
      <w:r w:rsidRPr="00961B7B">
        <w:rPr>
          <w:rFonts w:ascii="Times New Roman" w:hAnsi="Times New Roman" w:cs="Times New Roman"/>
          <w:sz w:val="26"/>
          <w:szCs w:val="26"/>
        </w:rPr>
        <w:t>подпись)       (фамилия, инициалы)</w:t>
      </w:r>
    </w:p>
    <w:p w14:paraId="5C4FCBAC" w14:textId="77777777" w:rsidR="00F00344" w:rsidRPr="00961B7B" w:rsidRDefault="00E06712" w:rsidP="00961B7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руководителя организации)</w:t>
      </w:r>
    </w:p>
    <w:p w14:paraId="7C455C79" w14:textId="77777777" w:rsidR="00F00344" w:rsidRPr="00961B7B" w:rsidRDefault="00F00344" w:rsidP="00961B7B">
      <w:pPr>
        <w:pStyle w:val="ConsPlusNonformat"/>
        <w:jc w:val="both"/>
        <w:rPr>
          <w:rFonts w:ascii="Times New Roman" w:hAnsi="Times New Roman" w:cs="Times New Roman"/>
          <w:sz w:val="26"/>
          <w:szCs w:val="26"/>
        </w:rPr>
      </w:pPr>
    </w:p>
    <w:p w14:paraId="0BF989BE"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7F25F431" w14:textId="77777777" w:rsidR="00F00344" w:rsidRPr="00961B7B" w:rsidRDefault="00F00344" w:rsidP="00961B7B">
      <w:pPr>
        <w:pStyle w:val="ConsPlusNonformat"/>
        <w:jc w:val="both"/>
        <w:rPr>
          <w:rFonts w:ascii="Times New Roman" w:hAnsi="Times New Roman" w:cs="Times New Roman"/>
          <w:sz w:val="26"/>
          <w:szCs w:val="26"/>
        </w:rPr>
      </w:pPr>
    </w:p>
    <w:p w14:paraId="6E160883" w14:textId="77777777" w:rsidR="00F00344" w:rsidRPr="00961B7B" w:rsidRDefault="002A730E" w:rsidP="00961B7B">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____</w:t>
      </w:r>
      <w:r>
        <w:rPr>
          <w:rFonts w:ascii="Times New Roman" w:hAnsi="Times New Roman" w:cs="Times New Roman"/>
          <w:sz w:val="26"/>
          <w:szCs w:val="26"/>
        </w:rPr>
        <w:t>»</w:t>
      </w:r>
      <w:r w:rsidR="00F00344" w:rsidRPr="00961B7B">
        <w:rPr>
          <w:rFonts w:ascii="Times New Roman" w:hAnsi="Times New Roman" w:cs="Times New Roman"/>
          <w:sz w:val="26"/>
          <w:szCs w:val="26"/>
        </w:rPr>
        <w:t xml:space="preserve"> ____________ 20___ г.</w:t>
      </w:r>
    </w:p>
    <w:p w14:paraId="5E518E96" w14:textId="77777777" w:rsidR="00F00344" w:rsidRPr="00961B7B" w:rsidRDefault="00F00344" w:rsidP="00961B7B">
      <w:pPr>
        <w:pStyle w:val="ConsPlusNormal"/>
        <w:rPr>
          <w:rFonts w:ascii="Times New Roman" w:hAnsi="Times New Roman" w:cs="Times New Roman"/>
          <w:sz w:val="26"/>
          <w:szCs w:val="26"/>
        </w:rPr>
      </w:pPr>
    </w:p>
    <w:p w14:paraId="79D7FA36" w14:textId="77777777" w:rsidR="00F00344" w:rsidRPr="00961B7B" w:rsidRDefault="00F00344" w:rsidP="00961B7B">
      <w:pPr>
        <w:pStyle w:val="ConsPlusNormal"/>
        <w:rPr>
          <w:rFonts w:ascii="Times New Roman" w:hAnsi="Times New Roman" w:cs="Times New Roman"/>
          <w:sz w:val="26"/>
          <w:szCs w:val="26"/>
        </w:rPr>
      </w:pPr>
    </w:p>
    <w:p w14:paraId="6DA6F522" w14:textId="77777777" w:rsidR="00F00344" w:rsidRPr="00961B7B" w:rsidRDefault="00F00344" w:rsidP="00961B7B">
      <w:pPr>
        <w:pStyle w:val="ConsPlusNormal"/>
        <w:rPr>
          <w:rFonts w:ascii="Times New Roman" w:hAnsi="Times New Roman" w:cs="Times New Roman"/>
          <w:sz w:val="26"/>
          <w:szCs w:val="26"/>
        </w:rPr>
      </w:pPr>
    </w:p>
    <w:p w14:paraId="3916FB95" w14:textId="77777777" w:rsidR="00F00344" w:rsidRPr="00961B7B" w:rsidRDefault="00F00344" w:rsidP="00961B7B">
      <w:pPr>
        <w:pStyle w:val="ConsPlusNormal"/>
        <w:rPr>
          <w:rFonts w:ascii="Times New Roman" w:hAnsi="Times New Roman" w:cs="Times New Roman"/>
          <w:sz w:val="26"/>
          <w:szCs w:val="26"/>
        </w:rPr>
      </w:pPr>
    </w:p>
    <w:p w14:paraId="41BE6210" w14:textId="77777777" w:rsidR="00F00344" w:rsidRPr="00961B7B" w:rsidRDefault="00F00344" w:rsidP="00961B7B">
      <w:pPr>
        <w:pStyle w:val="ConsPlusNormal"/>
        <w:rPr>
          <w:rFonts w:ascii="Times New Roman" w:hAnsi="Times New Roman" w:cs="Times New Roman"/>
          <w:sz w:val="26"/>
          <w:szCs w:val="26"/>
        </w:rPr>
      </w:pPr>
    </w:p>
    <w:p w14:paraId="3FC4DEF9"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7EAAC427"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2</w:t>
      </w:r>
    </w:p>
    <w:p w14:paraId="78341A3B"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01DF3243"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6A97EC4F"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615186D7"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0FAEC56B"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3ED84F25"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B611DE7"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27C4EA21" w14:textId="77777777" w:rsidR="00F00344" w:rsidRPr="00961B7B" w:rsidRDefault="00F00344" w:rsidP="00961B7B">
      <w:pPr>
        <w:pStyle w:val="ConsPlusNormal"/>
        <w:jc w:val="righ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9"/>
      </w:tblGrid>
      <w:tr w:rsidR="00F00344" w:rsidRPr="00961B7B" w14:paraId="68FD0C8B" w14:textId="77777777" w:rsidTr="00D02774">
        <w:tc>
          <w:tcPr>
            <w:tcW w:w="9078" w:type="dxa"/>
            <w:gridSpan w:val="2"/>
          </w:tcPr>
          <w:p w14:paraId="4856CB34" w14:textId="77777777" w:rsidR="00F00344" w:rsidRPr="00961B7B" w:rsidRDefault="00F00344" w:rsidP="00961B7B">
            <w:pPr>
              <w:pStyle w:val="ConsPlusNormal"/>
              <w:jc w:val="center"/>
              <w:rPr>
                <w:rFonts w:ascii="Times New Roman" w:hAnsi="Times New Roman" w:cs="Times New Roman"/>
                <w:sz w:val="26"/>
                <w:szCs w:val="26"/>
              </w:rPr>
            </w:pPr>
            <w:bookmarkStart w:id="2" w:name="P430"/>
            <w:bookmarkEnd w:id="2"/>
            <w:r w:rsidRPr="00961B7B">
              <w:rPr>
                <w:rFonts w:ascii="Times New Roman" w:hAnsi="Times New Roman" w:cs="Times New Roman"/>
                <w:sz w:val="26"/>
                <w:szCs w:val="26"/>
              </w:rPr>
              <w:t>Информация о программе (проекте)</w:t>
            </w:r>
          </w:p>
          <w:p w14:paraId="44BE743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w:t>
            </w:r>
          </w:p>
          <w:p w14:paraId="597D3227" w14:textId="77777777" w:rsidR="00F00344" w:rsidRPr="00F839A9" w:rsidRDefault="00F00344" w:rsidP="00961B7B">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(направление конкурса)</w:t>
            </w:r>
          </w:p>
          <w:p w14:paraId="32F9E9A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___________________________________________________________</w:t>
            </w:r>
          </w:p>
          <w:p w14:paraId="388532DD" w14:textId="77777777" w:rsidR="00F00344" w:rsidRPr="00F839A9" w:rsidRDefault="00F00344" w:rsidP="00961B7B">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(полное наименование некоммерческой организации)</w:t>
            </w:r>
          </w:p>
        </w:tc>
      </w:tr>
      <w:tr w:rsidR="00F00344" w:rsidRPr="00961B7B" w14:paraId="104DABD5" w14:textId="77777777" w:rsidTr="00D02774">
        <w:tc>
          <w:tcPr>
            <w:tcW w:w="4649" w:type="dxa"/>
          </w:tcPr>
          <w:p w14:paraId="4ED71C8B"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Название проекта</w:t>
            </w:r>
          </w:p>
        </w:tc>
        <w:tc>
          <w:tcPr>
            <w:tcW w:w="4429" w:type="dxa"/>
          </w:tcPr>
          <w:p w14:paraId="2D6ED77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B8D30E3" w14:textId="77777777" w:rsidTr="00D02774">
        <w:tc>
          <w:tcPr>
            <w:tcW w:w="4649" w:type="dxa"/>
          </w:tcPr>
          <w:p w14:paraId="0EC5C08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Сроки реализации проекта</w:t>
            </w:r>
          </w:p>
        </w:tc>
        <w:tc>
          <w:tcPr>
            <w:tcW w:w="4429" w:type="dxa"/>
          </w:tcPr>
          <w:p w14:paraId="5378C79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614F563" w14:textId="77777777" w:rsidTr="00D02774">
        <w:tc>
          <w:tcPr>
            <w:tcW w:w="4649" w:type="dxa"/>
          </w:tcPr>
          <w:p w14:paraId="5299502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Цели проекта</w:t>
            </w:r>
          </w:p>
        </w:tc>
        <w:tc>
          <w:tcPr>
            <w:tcW w:w="4429" w:type="dxa"/>
          </w:tcPr>
          <w:p w14:paraId="5EA5B4C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CB43E1" w14:textId="77777777" w:rsidTr="00D02774">
        <w:tc>
          <w:tcPr>
            <w:tcW w:w="4649" w:type="dxa"/>
          </w:tcPr>
          <w:p w14:paraId="3D168831"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Задачи проекта</w:t>
            </w:r>
          </w:p>
        </w:tc>
        <w:tc>
          <w:tcPr>
            <w:tcW w:w="4429" w:type="dxa"/>
          </w:tcPr>
          <w:p w14:paraId="2473A69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6B7446D" w14:textId="77777777" w:rsidTr="00D02774">
        <w:tc>
          <w:tcPr>
            <w:tcW w:w="4649" w:type="dxa"/>
          </w:tcPr>
          <w:p w14:paraId="27F7D1B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Целевая аудитория проекта</w:t>
            </w:r>
          </w:p>
        </w:tc>
        <w:tc>
          <w:tcPr>
            <w:tcW w:w="4429" w:type="dxa"/>
          </w:tcPr>
          <w:p w14:paraId="69358EE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36D3FB4" w14:textId="77777777" w:rsidTr="00D02774">
        <w:tc>
          <w:tcPr>
            <w:tcW w:w="4649" w:type="dxa"/>
          </w:tcPr>
          <w:p w14:paraId="7FC8D8A5"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Обоснование социальной значимости и актуальности проекта</w:t>
            </w:r>
          </w:p>
        </w:tc>
        <w:tc>
          <w:tcPr>
            <w:tcW w:w="4429" w:type="dxa"/>
          </w:tcPr>
          <w:p w14:paraId="572C23F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EEBBBC9" w14:textId="77777777" w:rsidTr="00D02774">
        <w:tc>
          <w:tcPr>
            <w:tcW w:w="9078" w:type="dxa"/>
            <w:gridSpan w:val="2"/>
          </w:tcPr>
          <w:p w14:paraId="2131CF5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Содержание проекта</w:t>
            </w:r>
          </w:p>
        </w:tc>
      </w:tr>
      <w:tr w:rsidR="00F00344" w:rsidRPr="00961B7B" w14:paraId="5395A67A" w14:textId="77777777" w:rsidTr="00D02774">
        <w:tc>
          <w:tcPr>
            <w:tcW w:w="4649" w:type="dxa"/>
          </w:tcPr>
          <w:p w14:paraId="048FC19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Механизм реализации проекта (последовательное перечисление основных мероприятий проекта)</w:t>
            </w:r>
          </w:p>
        </w:tc>
        <w:tc>
          <w:tcPr>
            <w:tcW w:w="4429" w:type="dxa"/>
          </w:tcPr>
          <w:p w14:paraId="1A01D6A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E8C37C1" w14:textId="77777777" w:rsidTr="00D02774">
        <w:tc>
          <w:tcPr>
            <w:tcW w:w="9078" w:type="dxa"/>
            <w:gridSpan w:val="2"/>
          </w:tcPr>
          <w:p w14:paraId="2F208B4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Показатели эффективности проекта</w:t>
            </w:r>
          </w:p>
        </w:tc>
      </w:tr>
      <w:tr w:rsidR="00F00344" w:rsidRPr="00961B7B" w14:paraId="7800EABE" w14:textId="77777777" w:rsidTr="00D02774">
        <w:tc>
          <w:tcPr>
            <w:tcW w:w="4649" w:type="dxa"/>
          </w:tcPr>
          <w:p w14:paraId="34439E7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Охват целевой аудитории, чел.</w:t>
            </w:r>
          </w:p>
        </w:tc>
        <w:tc>
          <w:tcPr>
            <w:tcW w:w="4429" w:type="dxa"/>
          </w:tcPr>
          <w:p w14:paraId="2123DDC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E08DF0" w14:textId="77777777" w:rsidTr="00D02774">
        <w:tc>
          <w:tcPr>
            <w:tcW w:w="4649" w:type="dxa"/>
          </w:tcPr>
          <w:p w14:paraId="563A831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Число населенных пунктов Нефтеюганского района, охваченных мероприятиями социальной направленности</w:t>
            </w:r>
          </w:p>
        </w:tc>
        <w:tc>
          <w:tcPr>
            <w:tcW w:w="4429" w:type="dxa"/>
          </w:tcPr>
          <w:p w14:paraId="1DC4042A"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15C12E0" w14:textId="77777777" w:rsidTr="00D02774">
        <w:tc>
          <w:tcPr>
            <w:tcW w:w="4649" w:type="dxa"/>
          </w:tcPr>
          <w:p w14:paraId="58B1D90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Количество проведенных мероприятий социальной направленности</w:t>
            </w:r>
          </w:p>
        </w:tc>
        <w:tc>
          <w:tcPr>
            <w:tcW w:w="4429" w:type="dxa"/>
          </w:tcPr>
          <w:p w14:paraId="39DF94C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C0F74AC" w14:textId="77777777" w:rsidTr="00D02774">
        <w:tc>
          <w:tcPr>
            <w:tcW w:w="4649" w:type="dxa"/>
          </w:tcPr>
          <w:p w14:paraId="544D012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Достижение целей и задач проекта, описание позитивных изменений, которые произойдут в результате реализации проекта и в долгосрочной перспективе (по возможности)</w:t>
            </w:r>
          </w:p>
        </w:tc>
        <w:tc>
          <w:tcPr>
            <w:tcW w:w="4429" w:type="dxa"/>
          </w:tcPr>
          <w:p w14:paraId="29311C1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2176545" w14:textId="77777777" w:rsidTr="00D02774">
        <w:tc>
          <w:tcPr>
            <w:tcW w:w="9078" w:type="dxa"/>
            <w:gridSpan w:val="2"/>
          </w:tcPr>
          <w:p w14:paraId="57FBCDE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lastRenderedPageBreak/>
              <w:t>Кадровое обеспечение</w:t>
            </w:r>
          </w:p>
        </w:tc>
      </w:tr>
      <w:tr w:rsidR="00F00344" w:rsidRPr="00961B7B" w14:paraId="0D2B8A91" w14:textId="77777777" w:rsidTr="00D02774">
        <w:tc>
          <w:tcPr>
            <w:tcW w:w="4649" w:type="dxa"/>
          </w:tcPr>
          <w:p w14:paraId="0694EB0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Наличие специалистов, привлеченных к выполнению мероприятий в рамках реализации проекта</w:t>
            </w:r>
          </w:p>
        </w:tc>
        <w:tc>
          <w:tcPr>
            <w:tcW w:w="4429" w:type="dxa"/>
          </w:tcPr>
          <w:p w14:paraId="1A0A034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B80854" w14:textId="77777777" w:rsidTr="00D02774">
        <w:tc>
          <w:tcPr>
            <w:tcW w:w="9078" w:type="dxa"/>
            <w:gridSpan w:val="2"/>
          </w:tcPr>
          <w:p w14:paraId="5A6F87C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Финансово-экономическое обеспечение</w:t>
            </w:r>
          </w:p>
        </w:tc>
      </w:tr>
      <w:tr w:rsidR="00F00344" w:rsidRPr="00961B7B" w14:paraId="326A7636" w14:textId="77777777" w:rsidTr="00D02774">
        <w:tc>
          <w:tcPr>
            <w:tcW w:w="4649" w:type="dxa"/>
          </w:tcPr>
          <w:p w14:paraId="462432B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Общая сумма расходов на реализацию проекта</w:t>
            </w:r>
          </w:p>
        </w:tc>
        <w:tc>
          <w:tcPr>
            <w:tcW w:w="4429" w:type="dxa"/>
          </w:tcPr>
          <w:p w14:paraId="75BB6DA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C7DCC1C" w14:textId="77777777" w:rsidTr="00D02774">
        <w:tc>
          <w:tcPr>
            <w:tcW w:w="4649" w:type="dxa"/>
          </w:tcPr>
          <w:p w14:paraId="3945C7A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Материально-техническое оснащение</w:t>
            </w:r>
          </w:p>
        </w:tc>
        <w:tc>
          <w:tcPr>
            <w:tcW w:w="4429" w:type="dxa"/>
          </w:tcPr>
          <w:p w14:paraId="45099AA0"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451C20C" w14:textId="77777777" w:rsidTr="00D02774">
        <w:tc>
          <w:tcPr>
            <w:tcW w:w="4649" w:type="dxa"/>
          </w:tcPr>
          <w:p w14:paraId="210C1BC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Источники финансирования, включая собственные и привлеченные средства</w:t>
            </w:r>
          </w:p>
        </w:tc>
        <w:tc>
          <w:tcPr>
            <w:tcW w:w="4429" w:type="dxa"/>
          </w:tcPr>
          <w:p w14:paraId="689341D7" w14:textId="77777777" w:rsidR="00F00344" w:rsidRPr="00961B7B" w:rsidRDefault="00F00344" w:rsidP="00961B7B">
            <w:pPr>
              <w:pStyle w:val="ConsPlusNormal"/>
              <w:rPr>
                <w:rFonts w:ascii="Times New Roman" w:hAnsi="Times New Roman" w:cs="Times New Roman"/>
                <w:sz w:val="26"/>
                <w:szCs w:val="26"/>
              </w:rPr>
            </w:pPr>
          </w:p>
        </w:tc>
      </w:tr>
    </w:tbl>
    <w:p w14:paraId="7F8E4A9B" w14:textId="77777777" w:rsidR="00F00344" w:rsidRPr="00961B7B" w:rsidRDefault="00F00344" w:rsidP="00961B7B">
      <w:pPr>
        <w:pStyle w:val="ConsPlusNormal"/>
        <w:ind w:firstLine="540"/>
        <w:jc w:val="both"/>
        <w:rPr>
          <w:rFonts w:ascii="Times New Roman" w:hAnsi="Times New Roman" w:cs="Times New Roman"/>
          <w:sz w:val="26"/>
          <w:szCs w:val="26"/>
        </w:rPr>
      </w:pPr>
    </w:p>
    <w:p w14:paraId="10D10D14"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3EEF79FA" w14:textId="77777777" w:rsidR="00F00344" w:rsidRPr="00961B7B" w:rsidRDefault="00F00344" w:rsidP="00961B7B">
      <w:pPr>
        <w:pStyle w:val="ConsPlusNormal"/>
        <w:ind w:firstLine="540"/>
        <w:jc w:val="both"/>
        <w:rPr>
          <w:rFonts w:ascii="Times New Roman" w:hAnsi="Times New Roman" w:cs="Times New Roman"/>
          <w:sz w:val="26"/>
          <w:szCs w:val="26"/>
        </w:rPr>
      </w:pPr>
    </w:p>
    <w:p w14:paraId="04275121"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С условиями конкурса и порядка предоставления субсидии ознакомлен и согласен.</w:t>
      </w:r>
    </w:p>
    <w:p w14:paraId="73600247"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1262"/>
        <w:gridCol w:w="297"/>
        <w:gridCol w:w="2799"/>
      </w:tblGrid>
      <w:tr w:rsidR="00F00344" w:rsidRPr="00961B7B" w14:paraId="1EC8133F" w14:textId="77777777" w:rsidTr="00D02774">
        <w:tc>
          <w:tcPr>
            <w:tcW w:w="4365" w:type="dxa"/>
            <w:tcBorders>
              <w:top w:val="single" w:sz="4" w:space="0" w:color="auto"/>
              <w:left w:val="nil"/>
              <w:bottom w:val="nil"/>
              <w:right w:val="nil"/>
            </w:tcBorders>
          </w:tcPr>
          <w:p w14:paraId="45444CD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 некоммерческой организации)</w:t>
            </w:r>
          </w:p>
        </w:tc>
        <w:tc>
          <w:tcPr>
            <w:tcW w:w="340" w:type="dxa"/>
            <w:tcBorders>
              <w:top w:val="nil"/>
              <w:left w:val="nil"/>
              <w:bottom w:val="nil"/>
              <w:right w:val="nil"/>
            </w:tcBorders>
          </w:tcPr>
          <w:p w14:paraId="68448F12" w14:textId="77777777" w:rsidR="00F00344" w:rsidRPr="00961B7B" w:rsidRDefault="00F00344" w:rsidP="00961B7B">
            <w:pPr>
              <w:pStyle w:val="ConsPlusNormal"/>
              <w:jc w:val="center"/>
              <w:rPr>
                <w:rFonts w:ascii="Times New Roman" w:hAnsi="Times New Roman" w:cs="Times New Roman"/>
                <w:sz w:val="26"/>
                <w:szCs w:val="26"/>
              </w:rPr>
            </w:pPr>
          </w:p>
        </w:tc>
        <w:tc>
          <w:tcPr>
            <w:tcW w:w="1262" w:type="dxa"/>
            <w:tcBorders>
              <w:top w:val="single" w:sz="4" w:space="0" w:color="auto"/>
              <w:left w:val="nil"/>
              <w:bottom w:val="nil"/>
              <w:right w:val="nil"/>
            </w:tcBorders>
          </w:tcPr>
          <w:p w14:paraId="2931A3D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подпись</w:t>
            </w:r>
          </w:p>
        </w:tc>
        <w:tc>
          <w:tcPr>
            <w:tcW w:w="297" w:type="dxa"/>
            <w:tcBorders>
              <w:top w:val="nil"/>
              <w:left w:val="nil"/>
              <w:bottom w:val="nil"/>
              <w:right w:val="nil"/>
            </w:tcBorders>
          </w:tcPr>
          <w:p w14:paraId="70685EED" w14:textId="77777777" w:rsidR="00F00344" w:rsidRPr="00961B7B" w:rsidRDefault="00F00344" w:rsidP="00961B7B">
            <w:pPr>
              <w:pStyle w:val="ConsPlusNormal"/>
              <w:jc w:val="center"/>
              <w:rPr>
                <w:rFonts w:ascii="Times New Roman" w:hAnsi="Times New Roman" w:cs="Times New Roman"/>
                <w:sz w:val="26"/>
                <w:szCs w:val="26"/>
              </w:rPr>
            </w:pPr>
          </w:p>
        </w:tc>
        <w:tc>
          <w:tcPr>
            <w:tcW w:w="2799" w:type="dxa"/>
            <w:tcBorders>
              <w:top w:val="single" w:sz="4" w:space="0" w:color="auto"/>
              <w:left w:val="nil"/>
              <w:bottom w:val="nil"/>
              <w:right w:val="nil"/>
            </w:tcBorders>
          </w:tcPr>
          <w:p w14:paraId="6F0E9DC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(фамилия, инициалы)</w:t>
            </w:r>
          </w:p>
        </w:tc>
      </w:tr>
    </w:tbl>
    <w:p w14:paraId="7C9708A9" w14:textId="77777777" w:rsidR="00F00344" w:rsidRPr="00961B7B" w:rsidRDefault="00F00344" w:rsidP="00961B7B">
      <w:pPr>
        <w:pStyle w:val="ConsPlusNormal"/>
        <w:ind w:firstLine="540"/>
        <w:jc w:val="both"/>
        <w:rPr>
          <w:rFonts w:ascii="Times New Roman" w:hAnsi="Times New Roman" w:cs="Times New Roman"/>
          <w:sz w:val="26"/>
          <w:szCs w:val="26"/>
        </w:rPr>
      </w:pPr>
    </w:p>
    <w:p w14:paraId="4934451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w:t>
      </w:r>
      <w:r w:rsidR="005C0792" w:rsidRPr="00961B7B">
        <w:rPr>
          <w:rFonts w:ascii="Times New Roman" w:hAnsi="Times New Roman" w:cs="Times New Roman"/>
          <w:sz w:val="26"/>
          <w:szCs w:val="26"/>
        </w:rPr>
        <w:t xml:space="preserve"> (при наличии)</w:t>
      </w:r>
    </w:p>
    <w:p w14:paraId="754C3DFA" w14:textId="77777777" w:rsidR="00F00344" w:rsidRPr="00961B7B" w:rsidRDefault="00F00344" w:rsidP="00961B7B">
      <w:pPr>
        <w:pStyle w:val="ConsPlusNormal"/>
        <w:ind w:firstLine="540"/>
        <w:jc w:val="both"/>
        <w:rPr>
          <w:rFonts w:ascii="Times New Roman" w:hAnsi="Times New Roman" w:cs="Times New Roman"/>
          <w:sz w:val="26"/>
          <w:szCs w:val="26"/>
        </w:rPr>
      </w:pPr>
    </w:p>
    <w:p w14:paraId="08F294DD" w14:textId="77777777" w:rsidR="00F00344" w:rsidRPr="00961B7B" w:rsidRDefault="002A730E" w:rsidP="00961B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w:t>
      </w:r>
      <w:proofErr w:type="gramStart"/>
      <w:r w:rsidR="00F00344" w:rsidRPr="00961B7B">
        <w:rPr>
          <w:rFonts w:ascii="Times New Roman" w:hAnsi="Times New Roman" w:cs="Times New Roman"/>
          <w:sz w:val="26"/>
          <w:szCs w:val="26"/>
        </w:rPr>
        <w:t>_</w:t>
      </w:r>
      <w:r>
        <w:rPr>
          <w:rFonts w:ascii="Times New Roman" w:hAnsi="Times New Roman" w:cs="Times New Roman"/>
          <w:sz w:val="26"/>
          <w:szCs w:val="26"/>
        </w:rPr>
        <w:t>»</w:t>
      </w:r>
      <w:r w:rsidR="00F00344" w:rsidRPr="00961B7B">
        <w:rPr>
          <w:rFonts w:ascii="Times New Roman" w:hAnsi="Times New Roman" w:cs="Times New Roman"/>
          <w:sz w:val="26"/>
          <w:szCs w:val="26"/>
        </w:rPr>
        <w:t>_</w:t>
      </w:r>
      <w:proofErr w:type="gramEnd"/>
      <w:r w:rsidR="00F00344" w:rsidRPr="00961B7B">
        <w:rPr>
          <w:rFonts w:ascii="Times New Roman" w:hAnsi="Times New Roman" w:cs="Times New Roman"/>
          <w:sz w:val="26"/>
          <w:szCs w:val="26"/>
        </w:rPr>
        <w:t>_________ 20___ г.</w:t>
      </w:r>
    </w:p>
    <w:p w14:paraId="5D458B45" w14:textId="77777777" w:rsidR="00F00344" w:rsidRPr="00961B7B" w:rsidRDefault="00F00344" w:rsidP="00961B7B">
      <w:pPr>
        <w:pStyle w:val="ConsPlusNormal"/>
        <w:rPr>
          <w:rFonts w:ascii="Times New Roman" w:hAnsi="Times New Roman" w:cs="Times New Roman"/>
          <w:sz w:val="26"/>
          <w:szCs w:val="26"/>
        </w:rPr>
      </w:pPr>
    </w:p>
    <w:p w14:paraId="4FFCBD9E" w14:textId="77777777" w:rsidR="00F00344" w:rsidRPr="00961B7B" w:rsidRDefault="00F00344" w:rsidP="00961B7B">
      <w:pPr>
        <w:pStyle w:val="ConsPlusNormal"/>
        <w:rPr>
          <w:rFonts w:ascii="Times New Roman" w:hAnsi="Times New Roman" w:cs="Times New Roman"/>
          <w:sz w:val="26"/>
          <w:szCs w:val="26"/>
        </w:rPr>
      </w:pPr>
    </w:p>
    <w:p w14:paraId="2E03314A" w14:textId="77777777" w:rsidR="00F00344" w:rsidRPr="00961B7B" w:rsidRDefault="00F00344" w:rsidP="00961B7B">
      <w:pPr>
        <w:pStyle w:val="ConsPlusNormal"/>
        <w:rPr>
          <w:rFonts w:ascii="Times New Roman" w:hAnsi="Times New Roman" w:cs="Times New Roman"/>
          <w:sz w:val="26"/>
          <w:szCs w:val="26"/>
        </w:rPr>
      </w:pPr>
    </w:p>
    <w:p w14:paraId="4B86A405" w14:textId="77777777" w:rsidR="00F00344" w:rsidRPr="00961B7B" w:rsidRDefault="00F00344" w:rsidP="00961B7B">
      <w:pPr>
        <w:pStyle w:val="ConsPlusNormal"/>
        <w:rPr>
          <w:rFonts w:ascii="Times New Roman" w:hAnsi="Times New Roman" w:cs="Times New Roman"/>
          <w:sz w:val="26"/>
          <w:szCs w:val="26"/>
        </w:rPr>
      </w:pPr>
    </w:p>
    <w:p w14:paraId="074F403E" w14:textId="77777777" w:rsidR="00F00344" w:rsidRPr="00961B7B" w:rsidRDefault="00F00344" w:rsidP="00961B7B">
      <w:pPr>
        <w:pStyle w:val="ConsPlusNormal"/>
        <w:rPr>
          <w:rFonts w:ascii="Times New Roman" w:hAnsi="Times New Roman" w:cs="Times New Roman"/>
          <w:sz w:val="26"/>
          <w:szCs w:val="26"/>
        </w:rPr>
      </w:pPr>
    </w:p>
    <w:p w14:paraId="066037A2"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44302AA"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3</w:t>
      </w:r>
    </w:p>
    <w:p w14:paraId="09CA122C"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2827D05E"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1A716A56"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C0923F6"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55B5491E"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6C2D8F2"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1C09759D"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31F1B644" w14:textId="77777777" w:rsidR="00F00344" w:rsidRPr="00961B7B" w:rsidRDefault="00F00344" w:rsidP="00961B7B">
      <w:pPr>
        <w:pStyle w:val="ConsPlusNormal"/>
        <w:rPr>
          <w:rFonts w:ascii="Times New Roman" w:hAnsi="Times New Roman" w:cs="Times New Roman"/>
          <w:sz w:val="26"/>
          <w:szCs w:val="26"/>
        </w:rPr>
      </w:pPr>
    </w:p>
    <w:p w14:paraId="20EA2B51" w14:textId="77777777" w:rsidR="00F00344" w:rsidRPr="00961B7B" w:rsidRDefault="00F00344" w:rsidP="00961B7B">
      <w:pPr>
        <w:pStyle w:val="ConsPlusNormal"/>
        <w:jc w:val="center"/>
        <w:rPr>
          <w:rFonts w:ascii="Times New Roman" w:hAnsi="Times New Roman" w:cs="Times New Roman"/>
          <w:sz w:val="26"/>
          <w:szCs w:val="26"/>
        </w:rPr>
      </w:pPr>
      <w:bookmarkStart w:id="3" w:name="P497"/>
      <w:bookmarkEnd w:id="3"/>
      <w:r w:rsidRPr="00961B7B">
        <w:rPr>
          <w:rFonts w:ascii="Times New Roman" w:hAnsi="Times New Roman" w:cs="Times New Roman"/>
          <w:sz w:val="26"/>
          <w:szCs w:val="26"/>
        </w:rPr>
        <w:t>Календарный план реализации программы (проекта)</w:t>
      </w:r>
    </w:p>
    <w:p w14:paraId="528C896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w:t>
      </w:r>
    </w:p>
    <w:p w14:paraId="747F4EF6" w14:textId="77777777" w:rsidR="00F00344" w:rsidRPr="00E968A0" w:rsidRDefault="00F00344" w:rsidP="00961B7B">
      <w:pPr>
        <w:pStyle w:val="ConsPlusNormal"/>
        <w:jc w:val="center"/>
        <w:rPr>
          <w:rFonts w:ascii="Times New Roman" w:hAnsi="Times New Roman" w:cs="Times New Roman"/>
          <w:sz w:val="26"/>
          <w:szCs w:val="26"/>
          <w:vertAlign w:val="subscript"/>
        </w:rPr>
      </w:pPr>
      <w:r w:rsidRPr="00E968A0">
        <w:rPr>
          <w:rFonts w:ascii="Times New Roman" w:hAnsi="Times New Roman" w:cs="Times New Roman"/>
          <w:sz w:val="26"/>
          <w:szCs w:val="26"/>
          <w:vertAlign w:val="subscript"/>
        </w:rPr>
        <w:t>(наименование программы (проекта)</w:t>
      </w:r>
      <w:r w:rsidR="00C25AF8" w:rsidRPr="00E968A0">
        <w:rPr>
          <w:rFonts w:ascii="Times New Roman" w:hAnsi="Times New Roman" w:cs="Times New Roman"/>
          <w:sz w:val="26"/>
          <w:szCs w:val="26"/>
          <w:vertAlign w:val="subscript"/>
        </w:rPr>
        <w:t>)</w:t>
      </w:r>
    </w:p>
    <w:p w14:paraId="530535D1" w14:textId="77777777" w:rsidR="00F00344" w:rsidRPr="00961B7B" w:rsidRDefault="00F00344" w:rsidP="00961B7B">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3373"/>
        <w:gridCol w:w="3572"/>
      </w:tblGrid>
      <w:tr w:rsidR="00F00344" w:rsidRPr="00961B7B" w14:paraId="2CE499BB" w14:textId="77777777" w:rsidTr="00D02774">
        <w:tc>
          <w:tcPr>
            <w:tcW w:w="567" w:type="dxa"/>
          </w:tcPr>
          <w:p w14:paraId="09EE75E9" w14:textId="77777777" w:rsidR="00F00344" w:rsidRPr="00961B7B" w:rsidRDefault="009A37ED"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00344" w:rsidRPr="00961B7B">
              <w:rPr>
                <w:rFonts w:ascii="Times New Roman" w:hAnsi="Times New Roman" w:cs="Times New Roman"/>
                <w:sz w:val="26"/>
                <w:szCs w:val="26"/>
              </w:rPr>
              <w:t>п/п</w:t>
            </w:r>
          </w:p>
        </w:tc>
        <w:tc>
          <w:tcPr>
            <w:tcW w:w="1555" w:type="dxa"/>
          </w:tcPr>
          <w:p w14:paraId="1C2E1D1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Дата проведения (месяц, год)</w:t>
            </w:r>
          </w:p>
        </w:tc>
        <w:tc>
          <w:tcPr>
            <w:tcW w:w="3373" w:type="dxa"/>
          </w:tcPr>
          <w:p w14:paraId="301F1D6D"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мероприятия</w:t>
            </w:r>
          </w:p>
        </w:tc>
        <w:tc>
          <w:tcPr>
            <w:tcW w:w="3572" w:type="dxa"/>
          </w:tcPr>
          <w:p w14:paraId="34B8B42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Пояснения к содержанию мероприятия</w:t>
            </w:r>
          </w:p>
        </w:tc>
      </w:tr>
      <w:tr w:rsidR="00F00344" w:rsidRPr="00961B7B" w14:paraId="12494262" w14:textId="77777777" w:rsidTr="00D02774">
        <w:tc>
          <w:tcPr>
            <w:tcW w:w="567" w:type="dxa"/>
          </w:tcPr>
          <w:p w14:paraId="58EA790B" w14:textId="77777777" w:rsidR="00F00344" w:rsidRPr="00961B7B" w:rsidRDefault="00F00344" w:rsidP="00961B7B">
            <w:pPr>
              <w:pStyle w:val="ConsPlusNormal"/>
              <w:jc w:val="both"/>
              <w:rPr>
                <w:rFonts w:ascii="Times New Roman" w:hAnsi="Times New Roman" w:cs="Times New Roman"/>
                <w:sz w:val="26"/>
                <w:szCs w:val="26"/>
              </w:rPr>
            </w:pPr>
          </w:p>
        </w:tc>
        <w:tc>
          <w:tcPr>
            <w:tcW w:w="1555" w:type="dxa"/>
          </w:tcPr>
          <w:p w14:paraId="36327A3B" w14:textId="77777777" w:rsidR="00F00344" w:rsidRPr="00961B7B" w:rsidRDefault="00F00344" w:rsidP="00961B7B">
            <w:pPr>
              <w:pStyle w:val="ConsPlusNormal"/>
              <w:jc w:val="both"/>
              <w:rPr>
                <w:rFonts w:ascii="Times New Roman" w:hAnsi="Times New Roman" w:cs="Times New Roman"/>
                <w:sz w:val="26"/>
                <w:szCs w:val="26"/>
              </w:rPr>
            </w:pPr>
          </w:p>
        </w:tc>
        <w:tc>
          <w:tcPr>
            <w:tcW w:w="3373" w:type="dxa"/>
          </w:tcPr>
          <w:p w14:paraId="4987FE1A" w14:textId="77777777" w:rsidR="00F00344" w:rsidRPr="00961B7B" w:rsidRDefault="00F00344" w:rsidP="00961B7B">
            <w:pPr>
              <w:pStyle w:val="ConsPlusNormal"/>
              <w:jc w:val="both"/>
              <w:rPr>
                <w:rFonts w:ascii="Times New Roman" w:hAnsi="Times New Roman" w:cs="Times New Roman"/>
                <w:sz w:val="26"/>
                <w:szCs w:val="26"/>
              </w:rPr>
            </w:pPr>
          </w:p>
        </w:tc>
        <w:tc>
          <w:tcPr>
            <w:tcW w:w="3572" w:type="dxa"/>
          </w:tcPr>
          <w:p w14:paraId="012C0F07" w14:textId="77777777" w:rsidR="00F00344" w:rsidRPr="00961B7B" w:rsidRDefault="00F00344" w:rsidP="00961B7B">
            <w:pPr>
              <w:pStyle w:val="ConsPlusNormal"/>
              <w:jc w:val="both"/>
              <w:rPr>
                <w:rFonts w:ascii="Times New Roman" w:hAnsi="Times New Roman" w:cs="Times New Roman"/>
                <w:sz w:val="26"/>
                <w:szCs w:val="26"/>
              </w:rPr>
            </w:pPr>
          </w:p>
        </w:tc>
      </w:tr>
      <w:tr w:rsidR="00F00344" w:rsidRPr="00961B7B" w14:paraId="3323878B" w14:textId="77777777" w:rsidTr="00D02774">
        <w:tc>
          <w:tcPr>
            <w:tcW w:w="567" w:type="dxa"/>
          </w:tcPr>
          <w:p w14:paraId="1F845DFB" w14:textId="77777777" w:rsidR="00F00344" w:rsidRPr="00961B7B" w:rsidRDefault="00F00344" w:rsidP="00961B7B">
            <w:pPr>
              <w:pStyle w:val="ConsPlusNormal"/>
              <w:jc w:val="both"/>
              <w:rPr>
                <w:rFonts w:ascii="Times New Roman" w:hAnsi="Times New Roman" w:cs="Times New Roman"/>
                <w:sz w:val="26"/>
                <w:szCs w:val="26"/>
              </w:rPr>
            </w:pPr>
          </w:p>
        </w:tc>
        <w:tc>
          <w:tcPr>
            <w:tcW w:w="1555" w:type="dxa"/>
          </w:tcPr>
          <w:p w14:paraId="341623E3" w14:textId="77777777" w:rsidR="00F00344" w:rsidRPr="00961B7B" w:rsidRDefault="00F00344" w:rsidP="00961B7B">
            <w:pPr>
              <w:pStyle w:val="ConsPlusNormal"/>
              <w:jc w:val="both"/>
              <w:rPr>
                <w:rFonts w:ascii="Times New Roman" w:hAnsi="Times New Roman" w:cs="Times New Roman"/>
                <w:sz w:val="26"/>
                <w:szCs w:val="26"/>
              </w:rPr>
            </w:pPr>
          </w:p>
        </w:tc>
        <w:tc>
          <w:tcPr>
            <w:tcW w:w="3373" w:type="dxa"/>
          </w:tcPr>
          <w:p w14:paraId="506B986A" w14:textId="77777777" w:rsidR="00F00344" w:rsidRPr="00961B7B" w:rsidRDefault="00F00344" w:rsidP="00961B7B">
            <w:pPr>
              <w:pStyle w:val="ConsPlusNormal"/>
              <w:jc w:val="both"/>
              <w:rPr>
                <w:rFonts w:ascii="Times New Roman" w:hAnsi="Times New Roman" w:cs="Times New Roman"/>
                <w:sz w:val="26"/>
                <w:szCs w:val="26"/>
              </w:rPr>
            </w:pPr>
          </w:p>
        </w:tc>
        <w:tc>
          <w:tcPr>
            <w:tcW w:w="3572" w:type="dxa"/>
          </w:tcPr>
          <w:p w14:paraId="4AC2EDA4" w14:textId="77777777" w:rsidR="00F00344" w:rsidRPr="00961B7B" w:rsidRDefault="00F00344" w:rsidP="00961B7B">
            <w:pPr>
              <w:pStyle w:val="ConsPlusNormal"/>
              <w:jc w:val="both"/>
              <w:rPr>
                <w:rFonts w:ascii="Times New Roman" w:hAnsi="Times New Roman" w:cs="Times New Roman"/>
                <w:sz w:val="26"/>
                <w:szCs w:val="26"/>
              </w:rPr>
            </w:pPr>
          </w:p>
        </w:tc>
      </w:tr>
    </w:tbl>
    <w:p w14:paraId="7513A69A"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721"/>
        <w:gridCol w:w="3118"/>
      </w:tblGrid>
      <w:tr w:rsidR="00F00344" w:rsidRPr="00961B7B" w14:paraId="2E710CB0" w14:textId="77777777" w:rsidTr="00D02774">
        <w:tc>
          <w:tcPr>
            <w:tcW w:w="3231" w:type="dxa"/>
            <w:tcBorders>
              <w:top w:val="nil"/>
              <w:left w:val="nil"/>
              <w:bottom w:val="nil"/>
              <w:right w:val="nil"/>
            </w:tcBorders>
          </w:tcPr>
          <w:p w14:paraId="0DEB4A40" w14:textId="77777777" w:rsidR="00F00344" w:rsidRPr="00961B7B" w:rsidRDefault="00016B2C"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w:t>
            </w:r>
          </w:p>
          <w:p w14:paraId="168C26BC"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 некоммерческой организации)</w:t>
            </w:r>
          </w:p>
        </w:tc>
        <w:tc>
          <w:tcPr>
            <w:tcW w:w="2721" w:type="dxa"/>
            <w:tcBorders>
              <w:top w:val="nil"/>
              <w:left w:val="nil"/>
              <w:bottom w:val="nil"/>
              <w:right w:val="nil"/>
            </w:tcBorders>
          </w:tcPr>
          <w:p w14:paraId="19B6B79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w:t>
            </w:r>
          </w:p>
          <w:p w14:paraId="11ADE5A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(подпись)</w:t>
            </w:r>
          </w:p>
        </w:tc>
        <w:tc>
          <w:tcPr>
            <w:tcW w:w="3118" w:type="dxa"/>
            <w:tcBorders>
              <w:top w:val="nil"/>
              <w:left w:val="nil"/>
              <w:bottom w:val="nil"/>
              <w:right w:val="nil"/>
            </w:tcBorders>
          </w:tcPr>
          <w:p w14:paraId="57505B0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w:t>
            </w:r>
          </w:p>
          <w:p w14:paraId="40C05B08"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(фамилия, инициалы)</w:t>
            </w:r>
          </w:p>
        </w:tc>
      </w:tr>
      <w:tr w:rsidR="00F00344" w:rsidRPr="00961B7B" w14:paraId="275734D1" w14:textId="77777777" w:rsidTr="00D02774">
        <w:tc>
          <w:tcPr>
            <w:tcW w:w="9070" w:type="dxa"/>
            <w:gridSpan w:val="3"/>
            <w:tcBorders>
              <w:top w:val="nil"/>
              <w:left w:val="nil"/>
              <w:bottom w:val="nil"/>
              <w:right w:val="nil"/>
            </w:tcBorders>
          </w:tcPr>
          <w:p w14:paraId="42007A0E" w14:textId="77777777" w:rsidR="00F00344" w:rsidRPr="00961B7B" w:rsidRDefault="00F00344" w:rsidP="00961B7B">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tc>
      </w:tr>
      <w:tr w:rsidR="00F00344" w:rsidRPr="00961B7B" w14:paraId="17ECB577" w14:textId="77777777" w:rsidTr="00D02774">
        <w:tc>
          <w:tcPr>
            <w:tcW w:w="9070" w:type="dxa"/>
            <w:gridSpan w:val="3"/>
            <w:tcBorders>
              <w:top w:val="nil"/>
              <w:left w:val="nil"/>
              <w:bottom w:val="nil"/>
              <w:right w:val="nil"/>
            </w:tcBorders>
          </w:tcPr>
          <w:p w14:paraId="57920593" w14:textId="77777777" w:rsidR="00F00344" w:rsidRPr="00961B7B" w:rsidRDefault="00F00344" w:rsidP="002A730E">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 xml:space="preserve">Дата: </w:t>
            </w:r>
            <w:r w:rsidR="002A730E">
              <w:rPr>
                <w:rFonts w:ascii="Times New Roman" w:hAnsi="Times New Roman" w:cs="Times New Roman"/>
                <w:sz w:val="26"/>
                <w:szCs w:val="26"/>
              </w:rPr>
              <w:t>«</w:t>
            </w:r>
            <w:r w:rsidRPr="00F33DB1">
              <w:rPr>
                <w:rFonts w:ascii="Times New Roman" w:hAnsi="Times New Roman" w:cs="Times New Roman"/>
                <w:sz w:val="26"/>
                <w:szCs w:val="26"/>
                <w:u w:val="single"/>
              </w:rPr>
              <w:t>___</w:t>
            </w:r>
            <w:r w:rsidR="002A730E">
              <w:rPr>
                <w:rFonts w:ascii="Times New Roman" w:hAnsi="Times New Roman" w:cs="Times New Roman"/>
                <w:sz w:val="26"/>
                <w:szCs w:val="26"/>
              </w:rPr>
              <w:t>»</w:t>
            </w:r>
            <w:r w:rsidRPr="00961B7B">
              <w:rPr>
                <w:rFonts w:ascii="Times New Roman" w:hAnsi="Times New Roman" w:cs="Times New Roman"/>
                <w:sz w:val="26"/>
                <w:szCs w:val="26"/>
              </w:rPr>
              <w:t xml:space="preserve"> </w:t>
            </w:r>
            <w:r w:rsidRPr="00F33DB1">
              <w:rPr>
                <w:rFonts w:ascii="Times New Roman" w:hAnsi="Times New Roman" w:cs="Times New Roman"/>
                <w:sz w:val="26"/>
                <w:szCs w:val="26"/>
                <w:u w:val="single"/>
              </w:rPr>
              <w:t>_______________</w:t>
            </w:r>
            <w:r w:rsidRPr="00961B7B">
              <w:rPr>
                <w:rFonts w:ascii="Times New Roman" w:hAnsi="Times New Roman" w:cs="Times New Roman"/>
                <w:sz w:val="26"/>
                <w:szCs w:val="26"/>
              </w:rPr>
              <w:t>_ 20</w:t>
            </w:r>
            <w:r w:rsidRPr="00F33DB1">
              <w:rPr>
                <w:rFonts w:ascii="Times New Roman" w:hAnsi="Times New Roman" w:cs="Times New Roman"/>
                <w:sz w:val="26"/>
                <w:szCs w:val="26"/>
                <w:u w:val="single"/>
              </w:rPr>
              <w:t>__</w:t>
            </w:r>
            <w:r w:rsidRPr="00961B7B">
              <w:rPr>
                <w:rFonts w:ascii="Times New Roman" w:hAnsi="Times New Roman" w:cs="Times New Roman"/>
                <w:sz w:val="26"/>
                <w:szCs w:val="26"/>
              </w:rPr>
              <w:t xml:space="preserve"> г.</w:t>
            </w:r>
          </w:p>
        </w:tc>
      </w:tr>
    </w:tbl>
    <w:p w14:paraId="6EFA60A2" w14:textId="77777777" w:rsidR="00F00344" w:rsidRPr="00961B7B" w:rsidRDefault="00F00344" w:rsidP="00961B7B">
      <w:pPr>
        <w:pStyle w:val="ConsPlusNormal"/>
        <w:rPr>
          <w:rFonts w:ascii="Times New Roman" w:hAnsi="Times New Roman" w:cs="Times New Roman"/>
          <w:sz w:val="26"/>
          <w:szCs w:val="26"/>
        </w:rPr>
      </w:pPr>
    </w:p>
    <w:p w14:paraId="165A0EDB" w14:textId="77777777" w:rsidR="00F00344" w:rsidRPr="00961B7B" w:rsidRDefault="00F00344" w:rsidP="00961B7B">
      <w:pPr>
        <w:pStyle w:val="ConsPlusNormal"/>
        <w:rPr>
          <w:rFonts w:ascii="Times New Roman" w:hAnsi="Times New Roman" w:cs="Times New Roman"/>
          <w:sz w:val="26"/>
          <w:szCs w:val="26"/>
        </w:rPr>
      </w:pPr>
    </w:p>
    <w:p w14:paraId="17F89F88" w14:textId="77777777" w:rsidR="00F00344" w:rsidRPr="00961B7B" w:rsidRDefault="00F00344" w:rsidP="00961B7B">
      <w:pPr>
        <w:pStyle w:val="ConsPlusNormal"/>
        <w:rPr>
          <w:rFonts w:ascii="Times New Roman" w:hAnsi="Times New Roman" w:cs="Times New Roman"/>
          <w:sz w:val="26"/>
          <w:szCs w:val="26"/>
        </w:rPr>
      </w:pPr>
    </w:p>
    <w:p w14:paraId="380CF22F" w14:textId="77777777" w:rsidR="00F00344" w:rsidRPr="00961B7B" w:rsidRDefault="00F00344" w:rsidP="00961B7B">
      <w:pPr>
        <w:pStyle w:val="ConsPlusNormal"/>
        <w:rPr>
          <w:rFonts w:ascii="Times New Roman" w:hAnsi="Times New Roman" w:cs="Times New Roman"/>
          <w:sz w:val="26"/>
          <w:szCs w:val="26"/>
        </w:rPr>
      </w:pPr>
    </w:p>
    <w:p w14:paraId="63B3BD61" w14:textId="77777777" w:rsidR="00F00344" w:rsidRPr="00961B7B" w:rsidRDefault="00F00344" w:rsidP="00961B7B">
      <w:pPr>
        <w:pStyle w:val="ConsPlusNormal"/>
        <w:rPr>
          <w:rFonts w:ascii="Times New Roman" w:hAnsi="Times New Roman" w:cs="Times New Roman"/>
          <w:sz w:val="26"/>
          <w:szCs w:val="26"/>
        </w:rPr>
      </w:pPr>
    </w:p>
    <w:p w14:paraId="017516F2"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03FDFA30"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4</w:t>
      </w:r>
    </w:p>
    <w:p w14:paraId="4173C6B9"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119B90E4"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181241B7"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F6FB684"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4BB99FCC"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B3437A4"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D4762F3"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06ABCBFD" w14:textId="77777777" w:rsidR="00F00344" w:rsidRPr="00961B7B" w:rsidRDefault="00F00344" w:rsidP="00961B7B">
      <w:pPr>
        <w:pStyle w:val="ConsPlusNormal"/>
        <w:rPr>
          <w:rFonts w:ascii="Times New Roman" w:hAnsi="Times New Roman" w:cs="Times New Roman"/>
          <w:sz w:val="26"/>
          <w:szCs w:val="26"/>
        </w:rPr>
      </w:pPr>
    </w:p>
    <w:p w14:paraId="07BD55DF" w14:textId="77777777" w:rsidR="00F00344" w:rsidRPr="00961B7B" w:rsidRDefault="00F00344" w:rsidP="00961B7B">
      <w:pPr>
        <w:pStyle w:val="ConsPlusNormal"/>
        <w:jc w:val="center"/>
        <w:rPr>
          <w:rFonts w:ascii="Times New Roman" w:hAnsi="Times New Roman" w:cs="Times New Roman"/>
          <w:sz w:val="26"/>
          <w:szCs w:val="26"/>
        </w:rPr>
      </w:pPr>
      <w:bookmarkStart w:id="4" w:name="P536"/>
      <w:bookmarkEnd w:id="4"/>
      <w:r w:rsidRPr="00961B7B">
        <w:rPr>
          <w:rFonts w:ascii="Times New Roman" w:hAnsi="Times New Roman" w:cs="Times New Roman"/>
          <w:sz w:val="26"/>
          <w:szCs w:val="26"/>
        </w:rPr>
        <w:t>Смета</w:t>
      </w:r>
    </w:p>
    <w:p w14:paraId="0593FEE4"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программы (проекта)</w:t>
      </w:r>
    </w:p>
    <w:p w14:paraId="19A6311F" w14:textId="77777777" w:rsidR="00F00344" w:rsidRPr="00961B7B" w:rsidRDefault="00F00344" w:rsidP="00961B7B">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2639"/>
        <w:gridCol w:w="1602"/>
        <w:gridCol w:w="1843"/>
        <w:gridCol w:w="2268"/>
      </w:tblGrid>
      <w:tr w:rsidR="00F00344" w:rsidRPr="00961B7B" w14:paraId="65F40E04" w14:textId="77777777" w:rsidTr="00D02774">
        <w:tc>
          <w:tcPr>
            <w:tcW w:w="642" w:type="dxa"/>
          </w:tcPr>
          <w:p w14:paraId="17B71FE5" w14:textId="77777777" w:rsidR="00F00344" w:rsidRPr="00961B7B" w:rsidRDefault="006D56A9"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2639" w:type="dxa"/>
          </w:tcPr>
          <w:p w14:paraId="674F5F6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Направления расходования средств</w:t>
            </w:r>
          </w:p>
        </w:tc>
        <w:tc>
          <w:tcPr>
            <w:tcW w:w="1602" w:type="dxa"/>
          </w:tcPr>
          <w:p w14:paraId="6B0C73C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Количество (ед.).</w:t>
            </w:r>
          </w:p>
        </w:tc>
        <w:tc>
          <w:tcPr>
            <w:tcW w:w="1843" w:type="dxa"/>
          </w:tcPr>
          <w:p w14:paraId="57C3307A" w14:textId="77777777" w:rsidR="00F00344" w:rsidRPr="00961B7B" w:rsidRDefault="00F00344" w:rsidP="00621B2C">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Цена за 1 ед. (тыс. руб</w:t>
            </w:r>
            <w:r w:rsidR="00621B2C">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76278A5D" w14:textId="77777777" w:rsidR="00F00344" w:rsidRPr="00961B7B" w:rsidRDefault="00F00344" w:rsidP="003C2F6F">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Всего (тыс. руб</w:t>
            </w:r>
            <w:r w:rsidR="003C2F6F">
              <w:rPr>
                <w:rFonts w:ascii="Times New Roman" w:hAnsi="Times New Roman" w:cs="Times New Roman"/>
                <w:sz w:val="26"/>
                <w:szCs w:val="26"/>
              </w:rPr>
              <w:t>лей</w:t>
            </w:r>
            <w:r w:rsidRPr="00961B7B">
              <w:rPr>
                <w:rFonts w:ascii="Times New Roman" w:hAnsi="Times New Roman" w:cs="Times New Roman"/>
                <w:sz w:val="26"/>
                <w:szCs w:val="26"/>
              </w:rPr>
              <w:t>)</w:t>
            </w:r>
          </w:p>
        </w:tc>
      </w:tr>
      <w:tr w:rsidR="00F00344" w:rsidRPr="00961B7B" w14:paraId="79381793" w14:textId="77777777" w:rsidTr="00D02774">
        <w:tc>
          <w:tcPr>
            <w:tcW w:w="642" w:type="dxa"/>
          </w:tcPr>
          <w:p w14:paraId="5ECA8F96" w14:textId="77777777" w:rsidR="00F00344" w:rsidRPr="00961B7B" w:rsidRDefault="00F00344" w:rsidP="00961B7B">
            <w:pPr>
              <w:pStyle w:val="ConsPlusNormal"/>
              <w:rPr>
                <w:rFonts w:ascii="Times New Roman" w:hAnsi="Times New Roman" w:cs="Times New Roman"/>
                <w:sz w:val="26"/>
                <w:szCs w:val="26"/>
              </w:rPr>
            </w:pPr>
          </w:p>
        </w:tc>
        <w:tc>
          <w:tcPr>
            <w:tcW w:w="2639" w:type="dxa"/>
          </w:tcPr>
          <w:p w14:paraId="1BF3490F" w14:textId="77777777" w:rsidR="00F00344" w:rsidRPr="00961B7B" w:rsidRDefault="00F00344" w:rsidP="00961B7B">
            <w:pPr>
              <w:pStyle w:val="ConsPlusNormal"/>
              <w:rPr>
                <w:rFonts w:ascii="Times New Roman" w:hAnsi="Times New Roman" w:cs="Times New Roman"/>
                <w:sz w:val="26"/>
                <w:szCs w:val="26"/>
              </w:rPr>
            </w:pPr>
          </w:p>
        </w:tc>
        <w:tc>
          <w:tcPr>
            <w:tcW w:w="1602" w:type="dxa"/>
          </w:tcPr>
          <w:p w14:paraId="5F467693" w14:textId="77777777" w:rsidR="00F00344" w:rsidRPr="00961B7B" w:rsidRDefault="00F00344" w:rsidP="00961B7B">
            <w:pPr>
              <w:pStyle w:val="ConsPlusNormal"/>
              <w:rPr>
                <w:rFonts w:ascii="Times New Roman" w:hAnsi="Times New Roman" w:cs="Times New Roman"/>
                <w:sz w:val="26"/>
                <w:szCs w:val="26"/>
              </w:rPr>
            </w:pPr>
          </w:p>
        </w:tc>
        <w:tc>
          <w:tcPr>
            <w:tcW w:w="1843" w:type="dxa"/>
          </w:tcPr>
          <w:p w14:paraId="2D3FD319" w14:textId="77777777" w:rsidR="00F00344" w:rsidRPr="00961B7B" w:rsidRDefault="00F00344" w:rsidP="00961B7B">
            <w:pPr>
              <w:pStyle w:val="ConsPlusNormal"/>
              <w:rPr>
                <w:rFonts w:ascii="Times New Roman" w:hAnsi="Times New Roman" w:cs="Times New Roman"/>
                <w:sz w:val="26"/>
                <w:szCs w:val="26"/>
              </w:rPr>
            </w:pPr>
          </w:p>
        </w:tc>
        <w:tc>
          <w:tcPr>
            <w:tcW w:w="2268" w:type="dxa"/>
          </w:tcPr>
          <w:p w14:paraId="04923CE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D23627C" w14:textId="77777777" w:rsidTr="00D02774">
        <w:tc>
          <w:tcPr>
            <w:tcW w:w="642" w:type="dxa"/>
          </w:tcPr>
          <w:p w14:paraId="77ED6D8B" w14:textId="77777777" w:rsidR="00F00344" w:rsidRPr="00961B7B" w:rsidRDefault="00F00344" w:rsidP="00961B7B">
            <w:pPr>
              <w:pStyle w:val="ConsPlusNormal"/>
              <w:rPr>
                <w:rFonts w:ascii="Times New Roman" w:hAnsi="Times New Roman" w:cs="Times New Roman"/>
                <w:sz w:val="26"/>
                <w:szCs w:val="26"/>
              </w:rPr>
            </w:pPr>
          </w:p>
        </w:tc>
        <w:tc>
          <w:tcPr>
            <w:tcW w:w="2639" w:type="dxa"/>
          </w:tcPr>
          <w:p w14:paraId="6A90532C" w14:textId="77777777" w:rsidR="00F00344" w:rsidRPr="00961B7B" w:rsidRDefault="00F00344" w:rsidP="00961B7B">
            <w:pPr>
              <w:pStyle w:val="ConsPlusNormal"/>
              <w:rPr>
                <w:rFonts w:ascii="Times New Roman" w:hAnsi="Times New Roman" w:cs="Times New Roman"/>
                <w:sz w:val="26"/>
                <w:szCs w:val="26"/>
              </w:rPr>
            </w:pPr>
          </w:p>
        </w:tc>
        <w:tc>
          <w:tcPr>
            <w:tcW w:w="1602" w:type="dxa"/>
          </w:tcPr>
          <w:p w14:paraId="3DD3AB8E" w14:textId="77777777" w:rsidR="00F00344" w:rsidRPr="00961B7B" w:rsidRDefault="00F00344" w:rsidP="00961B7B">
            <w:pPr>
              <w:pStyle w:val="ConsPlusNormal"/>
              <w:rPr>
                <w:rFonts w:ascii="Times New Roman" w:hAnsi="Times New Roman" w:cs="Times New Roman"/>
                <w:sz w:val="26"/>
                <w:szCs w:val="26"/>
              </w:rPr>
            </w:pPr>
          </w:p>
        </w:tc>
        <w:tc>
          <w:tcPr>
            <w:tcW w:w="1843" w:type="dxa"/>
          </w:tcPr>
          <w:p w14:paraId="7C6947FD" w14:textId="77777777" w:rsidR="00F00344" w:rsidRPr="00961B7B" w:rsidRDefault="00F00344" w:rsidP="00961B7B">
            <w:pPr>
              <w:pStyle w:val="ConsPlusNormal"/>
              <w:rPr>
                <w:rFonts w:ascii="Times New Roman" w:hAnsi="Times New Roman" w:cs="Times New Roman"/>
                <w:sz w:val="26"/>
                <w:szCs w:val="26"/>
              </w:rPr>
            </w:pPr>
          </w:p>
        </w:tc>
        <w:tc>
          <w:tcPr>
            <w:tcW w:w="2268" w:type="dxa"/>
          </w:tcPr>
          <w:p w14:paraId="6DFBBA3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F20A56E" w14:textId="77777777" w:rsidTr="00D02774">
        <w:tc>
          <w:tcPr>
            <w:tcW w:w="6726" w:type="dxa"/>
            <w:gridSpan w:val="4"/>
          </w:tcPr>
          <w:p w14:paraId="01862A28" w14:textId="77777777" w:rsidR="00F00344" w:rsidRPr="00961B7B" w:rsidRDefault="00F00344" w:rsidP="00621B2C">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Финансирование (тыс. руб</w:t>
            </w:r>
            <w:r w:rsidR="00621B2C">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130C04CB" w14:textId="77777777" w:rsidR="00F00344" w:rsidRPr="00961B7B" w:rsidRDefault="00F00344" w:rsidP="00961B7B">
            <w:pPr>
              <w:pStyle w:val="ConsPlusNormal"/>
              <w:rPr>
                <w:rFonts w:ascii="Times New Roman" w:hAnsi="Times New Roman" w:cs="Times New Roman"/>
                <w:sz w:val="26"/>
                <w:szCs w:val="26"/>
              </w:rPr>
            </w:pPr>
          </w:p>
        </w:tc>
      </w:tr>
    </w:tbl>
    <w:p w14:paraId="32774F75"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F00344" w:rsidRPr="00961B7B" w14:paraId="5393356E" w14:textId="77777777" w:rsidTr="00D02774">
        <w:tc>
          <w:tcPr>
            <w:tcW w:w="4195" w:type="dxa"/>
            <w:tcBorders>
              <w:top w:val="single" w:sz="4" w:space="0" w:color="auto"/>
              <w:left w:val="nil"/>
              <w:bottom w:val="nil"/>
              <w:right w:val="nil"/>
            </w:tcBorders>
          </w:tcPr>
          <w:p w14:paraId="262FF93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 некоммерческой организации)</w:t>
            </w:r>
          </w:p>
        </w:tc>
        <w:tc>
          <w:tcPr>
            <w:tcW w:w="285" w:type="dxa"/>
            <w:tcBorders>
              <w:top w:val="nil"/>
              <w:left w:val="nil"/>
              <w:bottom w:val="nil"/>
              <w:right w:val="nil"/>
            </w:tcBorders>
          </w:tcPr>
          <w:p w14:paraId="1979B324" w14:textId="77777777" w:rsidR="00F00344" w:rsidRPr="00961B7B" w:rsidRDefault="00F00344" w:rsidP="00961B7B">
            <w:pPr>
              <w:pStyle w:val="ConsPlusNormal"/>
              <w:rPr>
                <w:rFonts w:ascii="Times New Roman" w:hAnsi="Times New Roman" w:cs="Times New Roman"/>
                <w:sz w:val="26"/>
                <w:szCs w:val="26"/>
              </w:rPr>
            </w:pPr>
          </w:p>
        </w:tc>
        <w:tc>
          <w:tcPr>
            <w:tcW w:w="1262" w:type="dxa"/>
            <w:tcBorders>
              <w:top w:val="single" w:sz="4" w:space="0" w:color="auto"/>
              <w:left w:val="nil"/>
              <w:bottom w:val="nil"/>
              <w:right w:val="nil"/>
            </w:tcBorders>
          </w:tcPr>
          <w:p w14:paraId="6CDA29F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(подпись)</w:t>
            </w:r>
          </w:p>
        </w:tc>
        <w:tc>
          <w:tcPr>
            <w:tcW w:w="297" w:type="dxa"/>
            <w:tcBorders>
              <w:top w:val="nil"/>
              <w:left w:val="nil"/>
              <w:bottom w:val="nil"/>
              <w:right w:val="nil"/>
            </w:tcBorders>
          </w:tcPr>
          <w:p w14:paraId="0888EA49" w14:textId="77777777" w:rsidR="00F00344" w:rsidRPr="00961B7B" w:rsidRDefault="00F00344" w:rsidP="00961B7B">
            <w:pPr>
              <w:pStyle w:val="ConsPlusNormal"/>
              <w:jc w:val="center"/>
              <w:rPr>
                <w:rFonts w:ascii="Times New Roman" w:hAnsi="Times New Roman" w:cs="Times New Roman"/>
                <w:sz w:val="26"/>
                <w:szCs w:val="26"/>
              </w:rPr>
            </w:pPr>
          </w:p>
        </w:tc>
        <w:tc>
          <w:tcPr>
            <w:tcW w:w="2799" w:type="dxa"/>
            <w:tcBorders>
              <w:top w:val="single" w:sz="4" w:space="0" w:color="auto"/>
              <w:left w:val="nil"/>
              <w:bottom w:val="nil"/>
              <w:right w:val="nil"/>
            </w:tcBorders>
          </w:tcPr>
          <w:p w14:paraId="0790A83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(фамилия, инициалы)</w:t>
            </w:r>
          </w:p>
        </w:tc>
      </w:tr>
    </w:tbl>
    <w:p w14:paraId="51758DCF"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F00344" w:rsidRPr="00961B7B" w14:paraId="2D9C3FBB" w14:textId="77777777" w:rsidTr="00D02774">
        <w:tc>
          <w:tcPr>
            <w:tcW w:w="4195" w:type="dxa"/>
            <w:tcBorders>
              <w:top w:val="single" w:sz="4" w:space="0" w:color="auto"/>
              <w:left w:val="nil"/>
              <w:bottom w:val="nil"/>
              <w:right w:val="nil"/>
            </w:tcBorders>
          </w:tcPr>
          <w:p w14:paraId="25CE17A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главного бухгалтера некоммерческой организации)</w:t>
            </w:r>
          </w:p>
        </w:tc>
        <w:tc>
          <w:tcPr>
            <w:tcW w:w="285" w:type="dxa"/>
            <w:tcBorders>
              <w:top w:val="nil"/>
              <w:left w:val="nil"/>
              <w:bottom w:val="nil"/>
              <w:right w:val="nil"/>
            </w:tcBorders>
          </w:tcPr>
          <w:p w14:paraId="6E6EA9F3" w14:textId="77777777" w:rsidR="00F00344" w:rsidRPr="00961B7B" w:rsidRDefault="00F00344" w:rsidP="00961B7B">
            <w:pPr>
              <w:pStyle w:val="ConsPlusNormal"/>
              <w:rPr>
                <w:rFonts w:ascii="Times New Roman" w:hAnsi="Times New Roman" w:cs="Times New Roman"/>
                <w:sz w:val="26"/>
                <w:szCs w:val="26"/>
              </w:rPr>
            </w:pPr>
          </w:p>
        </w:tc>
        <w:tc>
          <w:tcPr>
            <w:tcW w:w="1262" w:type="dxa"/>
            <w:tcBorders>
              <w:top w:val="single" w:sz="4" w:space="0" w:color="auto"/>
              <w:left w:val="nil"/>
              <w:bottom w:val="nil"/>
              <w:right w:val="nil"/>
            </w:tcBorders>
          </w:tcPr>
          <w:p w14:paraId="267ABD4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(подпись)</w:t>
            </w:r>
          </w:p>
        </w:tc>
        <w:tc>
          <w:tcPr>
            <w:tcW w:w="297" w:type="dxa"/>
            <w:tcBorders>
              <w:top w:val="nil"/>
              <w:left w:val="nil"/>
              <w:bottom w:val="nil"/>
              <w:right w:val="nil"/>
            </w:tcBorders>
          </w:tcPr>
          <w:p w14:paraId="4DBBF2C8" w14:textId="77777777" w:rsidR="00F00344" w:rsidRPr="00961B7B" w:rsidRDefault="00F00344" w:rsidP="00961B7B">
            <w:pPr>
              <w:pStyle w:val="ConsPlusNormal"/>
              <w:jc w:val="center"/>
              <w:rPr>
                <w:rFonts w:ascii="Times New Roman" w:hAnsi="Times New Roman" w:cs="Times New Roman"/>
                <w:sz w:val="26"/>
                <w:szCs w:val="26"/>
              </w:rPr>
            </w:pPr>
          </w:p>
        </w:tc>
        <w:tc>
          <w:tcPr>
            <w:tcW w:w="2799" w:type="dxa"/>
            <w:tcBorders>
              <w:top w:val="single" w:sz="4" w:space="0" w:color="auto"/>
              <w:left w:val="nil"/>
              <w:bottom w:val="nil"/>
              <w:right w:val="nil"/>
            </w:tcBorders>
          </w:tcPr>
          <w:p w14:paraId="3E5DC004"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(фамилия, инициалы)</w:t>
            </w:r>
          </w:p>
        </w:tc>
      </w:tr>
    </w:tbl>
    <w:p w14:paraId="5E45C073" w14:textId="77777777" w:rsidR="00F00344" w:rsidRPr="00961B7B" w:rsidRDefault="00F00344" w:rsidP="00961B7B">
      <w:pPr>
        <w:pStyle w:val="ConsPlusNormal"/>
        <w:ind w:firstLine="540"/>
        <w:jc w:val="both"/>
        <w:rPr>
          <w:rFonts w:ascii="Times New Roman" w:hAnsi="Times New Roman" w:cs="Times New Roman"/>
          <w:sz w:val="26"/>
          <w:szCs w:val="26"/>
        </w:rPr>
      </w:pPr>
    </w:p>
    <w:p w14:paraId="34F4DB9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w:t>
      </w:r>
      <w:r w:rsidR="005C0792" w:rsidRPr="00961B7B">
        <w:rPr>
          <w:rFonts w:ascii="Times New Roman" w:hAnsi="Times New Roman" w:cs="Times New Roman"/>
          <w:sz w:val="26"/>
          <w:szCs w:val="26"/>
        </w:rPr>
        <w:t xml:space="preserve"> (при наличии)</w:t>
      </w:r>
    </w:p>
    <w:p w14:paraId="3099D5BA" w14:textId="77777777" w:rsidR="00F00344" w:rsidRPr="00961B7B" w:rsidRDefault="00F00344" w:rsidP="00961B7B">
      <w:pPr>
        <w:pStyle w:val="ConsPlusNormal"/>
        <w:ind w:firstLine="540"/>
        <w:jc w:val="both"/>
        <w:rPr>
          <w:rFonts w:ascii="Times New Roman" w:hAnsi="Times New Roman" w:cs="Times New Roman"/>
          <w:sz w:val="26"/>
          <w:szCs w:val="26"/>
        </w:rPr>
      </w:pPr>
    </w:p>
    <w:p w14:paraId="18A9032F" w14:textId="77777777" w:rsidR="00F00344" w:rsidRPr="00961B7B" w:rsidRDefault="003860F6" w:rsidP="00961B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___</w:t>
      </w:r>
      <w:r>
        <w:rPr>
          <w:rFonts w:ascii="Times New Roman" w:hAnsi="Times New Roman" w:cs="Times New Roman"/>
          <w:sz w:val="26"/>
          <w:szCs w:val="26"/>
        </w:rPr>
        <w:t>»</w:t>
      </w:r>
      <w:r w:rsidR="00F00344" w:rsidRPr="00961B7B">
        <w:rPr>
          <w:rFonts w:ascii="Times New Roman" w:hAnsi="Times New Roman" w:cs="Times New Roman"/>
          <w:sz w:val="26"/>
          <w:szCs w:val="26"/>
        </w:rPr>
        <w:t xml:space="preserve"> __________ 20___ г.</w:t>
      </w:r>
    </w:p>
    <w:p w14:paraId="26EBE7E9" w14:textId="77777777" w:rsidR="00F00344" w:rsidRPr="00961B7B" w:rsidRDefault="00F00344" w:rsidP="00961B7B">
      <w:pPr>
        <w:pStyle w:val="ConsPlusNormal"/>
        <w:rPr>
          <w:rFonts w:ascii="Times New Roman" w:hAnsi="Times New Roman" w:cs="Times New Roman"/>
          <w:sz w:val="26"/>
          <w:szCs w:val="26"/>
        </w:rPr>
      </w:pPr>
    </w:p>
    <w:p w14:paraId="432C9436" w14:textId="77777777" w:rsidR="00F00344" w:rsidRPr="00961B7B" w:rsidRDefault="00F00344" w:rsidP="00961B7B">
      <w:pPr>
        <w:pStyle w:val="ConsPlusNormal"/>
        <w:rPr>
          <w:rFonts w:ascii="Times New Roman" w:hAnsi="Times New Roman" w:cs="Times New Roman"/>
          <w:sz w:val="26"/>
          <w:szCs w:val="26"/>
        </w:rPr>
      </w:pPr>
    </w:p>
    <w:p w14:paraId="203EA8CC" w14:textId="77777777" w:rsidR="00F00344" w:rsidRPr="00961B7B" w:rsidRDefault="00F00344" w:rsidP="00961B7B">
      <w:pPr>
        <w:pStyle w:val="ConsPlusNormal"/>
        <w:rPr>
          <w:rFonts w:ascii="Times New Roman" w:hAnsi="Times New Roman" w:cs="Times New Roman"/>
          <w:sz w:val="26"/>
          <w:szCs w:val="26"/>
        </w:rPr>
      </w:pPr>
    </w:p>
    <w:p w14:paraId="1EDE5109" w14:textId="77777777" w:rsidR="00F00344" w:rsidRPr="00961B7B" w:rsidRDefault="00F00344" w:rsidP="00961B7B">
      <w:pPr>
        <w:pStyle w:val="ConsPlusNormal"/>
        <w:rPr>
          <w:rFonts w:ascii="Times New Roman" w:hAnsi="Times New Roman" w:cs="Times New Roman"/>
          <w:sz w:val="26"/>
          <w:szCs w:val="26"/>
        </w:rPr>
      </w:pPr>
    </w:p>
    <w:p w14:paraId="51D77F37" w14:textId="77777777" w:rsidR="00F00344" w:rsidRPr="00961B7B" w:rsidRDefault="00F00344" w:rsidP="00961B7B">
      <w:pPr>
        <w:pStyle w:val="ConsPlusNormal"/>
        <w:rPr>
          <w:rFonts w:ascii="Times New Roman" w:hAnsi="Times New Roman" w:cs="Times New Roman"/>
          <w:sz w:val="26"/>
          <w:szCs w:val="26"/>
        </w:rPr>
      </w:pPr>
    </w:p>
    <w:p w14:paraId="53383C9E"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F7A58DC"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5</w:t>
      </w:r>
    </w:p>
    <w:p w14:paraId="03AFB323"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0677F692"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433B0300"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49EEE72C"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6D276A75"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1C2C04CA"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5FC07DA4"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76A0E89F" w14:textId="77777777" w:rsidR="00F00344" w:rsidRPr="00961B7B" w:rsidRDefault="00F00344" w:rsidP="00961B7B">
      <w:pPr>
        <w:pStyle w:val="ConsPlusNormal"/>
        <w:rPr>
          <w:rFonts w:ascii="Times New Roman" w:hAnsi="Times New Roman" w:cs="Times New Roman"/>
          <w:sz w:val="26"/>
          <w:szCs w:val="26"/>
        </w:rPr>
      </w:pPr>
    </w:p>
    <w:p w14:paraId="1609191F" w14:textId="77777777" w:rsidR="00F00344" w:rsidRPr="00961B7B" w:rsidRDefault="00F00344" w:rsidP="00961B7B">
      <w:pPr>
        <w:pStyle w:val="ConsPlusNormal"/>
        <w:jc w:val="center"/>
        <w:rPr>
          <w:rFonts w:ascii="Times New Roman" w:hAnsi="Times New Roman" w:cs="Times New Roman"/>
          <w:sz w:val="26"/>
          <w:szCs w:val="26"/>
        </w:rPr>
      </w:pPr>
      <w:bookmarkStart w:id="5" w:name="P586"/>
      <w:bookmarkEnd w:id="5"/>
      <w:r w:rsidRPr="00961B7B">
        <w:rPr>
          <w:rFonts w:ascii="Times New Roman" w:hAnsi="Times New Roman" w:cs="Times New Roman"/>
          <w:sz w:val="26"/>
          <w:szCs w:val="26"/>
        </w:rPr>
        <w:t>Оценочная ведомость по программе (проекту)</w:t>
      </w:r>
    </w:p>
    <w:p w14:paraId="7615696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w:t>
      </w:r>
    </w:p>
    <w:p w14:paraId="2E7904D6" w14:textId="77777777" w:rsidR="00F00344" w:rsidRPr="00621B2C" w:rsidRDefault="00F00344" w:rsidP="00961B7B">
      <w:pPr>
        <w:pStyle w:val="ConsPlusNormal"/>
        <w:jc w:val="center"/>
        <w:rPr>
          <w:rFonts w:ascii="Times New Roman" w:hAnsi="Times New Roman" w:cs="Times New Roman"/>
          <w:sz w:val="26"/>
          <w:szCs w:val="26"/>
          <w:vertAlign w:val="subscript"/>
        </w:rPr>
      </w:pPr>
      <w:r w:rsidRPr="00621B2C">
        <w:rPr>
          <w:rFonts w:ascii="Times New Roman" w:hAnsi="Times New Roman" w:cs="Times New Roman"/>
          <w:sz w:val="26"/>
          <w:szCs w:val="26"/>
          <w:vertAlign w:val="subscript"/>
        </w:rPr>
        <w:t>(наименование проекта (программы)</w:t>
      </w:r>
      <w:r w:rsidR="00621B2C" w:rsidRPr="00621B2C">
        <w:rPr>
          <w:rFonts w:ascii="Times New Roman" w:hAnsi="Times New Roman" w:cs="Times New Roman"/>
          <w:sz w:val="26"/>
          <w:szCs w:val="26"/>
          <w:vertAlign w:val="subscript"/>
        </w:rPr>
        <w:t>)</w:t>
      </w:r>
    </w:p>
    <w:p w14:paraId="73BB419B" w14:textId="77777777" w:rsidR="00F00344" w:rsidRPr="00961B7B" w:rsidRDefault="00F00344" w:rsidP="00961B7B">
      <w:pPr>
        <w:pStyle w:val="ConsPlusNormal"/>
        <w:rPr>
          <w:rFonts w:ascii="Times New Roman" w:hAnsi="Times New Roman" w:cs="Times New Roman"/>
          <w:sz w:val="26"/>
          <w:szCs w:val="26"/>
        </w:rPr>
      </w:pPr>
    </w:p>
    <w:p w14:paraId="71D0DC87"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 № _______</w:t>
      </w:r>
    </w:p>
    <w:p w14:paraId="74A925BE"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860"/>
        <w:gridCol w:w="1708"/>
      </w:tblGrid>
      <w:tr w:rsidR="00F00344" w:rsidRPr="00961B7B" w14:paraId="499998D8" w14:textId="77777777" w:rsidTr="00D02774">
        <w:tc>
          <w:tcPr>
            <w:tcW w:w="454" w:type="dxa"/>
          </w:tcPr>
          <w:p w14:paraId="1819F039" w14:textId="77777777" w:rsidR="00F00344" w:rsidRPr="00961B7B" w:rsidRDefault="00621B2C"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6860" w:type="dxa"/>
          </w:tcPr>
          <w:p w14:paraId="36217A79" w14:textId="77777777" w:rsidR="00F00344" w:rsidRPr="00961B7B" w:rsidRDefault="00F00344" w:rsidP="00C5589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sidR="00C5589B">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1708" w:type="dxa"/>
          </w:tcPr>
          <w:p w14:paraId="3D643D8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Оценка в баллах</w:t>
            </w:r>
          </w:p>
        </w:tc>
      </w:tr>
      <w:tr w:rsidR="00F00344" w:rsidRPr="00961B7B" w14:paraId="2A53142B" w14:textId="77777777" w:rsidTr="00D02774">
        <w:tc>
          <w:tcPr>
            <w:tcW w:w="454" w:type="dxa"/>
          </w:tcPr>
          <w:p w14:paraId="24897BC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495E249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1708" w:type="dxa"/>
          </w:tcPr>
          <w:p w14:paraId="3BAE572C"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r>
      <w:tr w:rsidR="00F00344" w:rsidRPr="00961B7B" w14:paraId="6DBD1E1E" w14:textId="77777777" w:rsidTr="00D02774">
        <w:tc>
          <w:tcPr>
            <w:tcW w:w="454" w:type="dxa"/>
          </w:tcPr>
          <w:p w14:paraId="50397FA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48E2EED4"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sidR="00A14BA6">
              <w:rPr>
                <w:rFonts w:ascii="Times New Roman" w:hAnsi="Times New Roman" w:cs="Times New Roman"/>
                <w:sz w:val="26"/>
                <w:szCs w:val="26"/>
              </w:rPr>
              <w:t>)</w:t>
            </w:r>
          </w:p>
        </w:tc>
        <w:tc>
          <w:tcPr>
            <w:tcW w:w="1708" w:type="dxa"/>
          </w:tcPr>
          <w:p w14:paraId="44F10798"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502D54F" w14:textId="77777777" w:rsidTr="00D02774">
        <w:tc>
          <w:tcPr>
            <w:tcW w:w="454" w:type="dxa"/>
          </w:tcPr>
          <w:p w14:paraId="0B39652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2.</w:t>
            </w:r>
          </w:p>
        </w:tc>
        <w:tc>
          <w:tcPr>
            <w:tcW w:w="6860" w:type="dxa"/>
          </w:tcPr>
          <w:p w14:paraId="33EB47F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8" w:type="dxa"/>
          </w:tcPr>
          <w:p w14:paraId="64358A2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DE82B76" w14:textId="77777777" w:rsidTr="00D02774">
        <w:tc>
          <w:tcPr>
            <w:tcW w:w="454" w:type="dxa"/>
          </w:tcPr>
          <w:p w14:paraId="08BE264C"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3.</w:t>
            </w:r>
          </w:p>
        </w:tc>
        <w:tc>
          <w:tcPr>
            <w:tcW w:w="6860" w:type="dxa"/>
          </w:tcPr>
          <w:p w14:paraId="01CFE8FC"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Pr>
          <w:p w14:paraId="2029C7F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2B1E791" w14:textId="77777777" w:rsidTr="00D02774">
        <w:tc>
          <w:tcPr>
            <w:tcW w:w="454" w:type="dxa"/>
          </w:tcPr>
          <w:p w14:paraId="4ED8469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4.</w:t>
            </w:r>
          </w:p>
        </w:tc>
        <w:tc>
          <w:tcPr>
            <w:tcW w:w="6860" w:type="dxa"/>
          </w:tcPr>
          <w:p w14:paraId="5A18673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w:t>
            </w:r>
            <w:r w:rsidRPr="00961B7B">
              <w:rPr>
                <w:rFonts w:ascii="Times New Roman" w:hAnsi="Times New Roman" w:cs="Times New Roman"/>
                <w:sz w:val="26"/>
                <w:szCs w:val="26"/>
              </w:rPr>
              <w:lastRenderedPageBreak/>
              <w:t>организации в сети Интернет)</w:t>
            </w:r>
          </w:p>
        </w:tc>
        <w:tc>
          <w:tcPr>
            <w:tcW w:w="1708" w:type="dxa"/>
          </w:tcPr>
          <w:p w14:paraId="753CA5C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907A6EE" w14:textId="77777777" w:rsidTr="00D02774">
        <w:tc>
          <w:tcPr>
            <w:tcW w:w="454" w:type="dxa"/>
          </w:tcPr>
          <w:p w14:paraId="6E0D78C5"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lastRenderedPageBreak/>
              <w:t>5.</w:t>
            </w:r>
          </w:p>
        </w:tc>
        <w:tc>
          <w:tcPr>
            <w:tcW w:w="6860" w:type="dxa"/>
          </w:tcPr>
          <w:p w14:paraId="15DF0844"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1708" w:type="dxa"/>
          </w:tcPr>
          <w:p w14:paraId="284CE55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DE29428" w14:textId="77777777" w:rsidTr="00D02774">
        <w:tc>
          <w:tcPr>
            <w:tcW w:w="454" w:type="dxa"/>
          </w:tcPr>
          <w:p w14:paraId="259BCE41"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6.</w:t>
            </w:r>
          </w:p>
        </w:tc>
        <w:tc>
          <w:tcPr>
            <w:tcW w:w="6860" w:type="dxa"/>
          </w:tcPr>
          <w:p w14:paraId="65446CA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w:t>
            </w:r>
            <w:r w:rsidR="00180D1A">
              <w:rPr>
                <w:rFonts w:ascii="Times New Roman" w:hAnsi="Times New Roman" w:cs="Times New Roman"/>
                <w:sz w:val="26"/>
                <w:szCs w:val="26"/>
              </w:rPr>
              <w:t>ультате реализации мероприятий)</w:t>
            </w:r>
          </w:p>
        </w:tc>
        <w:tc>
          <w:tcPr>
            <w:tcW w:w="1708" w:type="dxa"/>
          </w:tcPr>
          <w:p w14:paraId="0D082E3D" w14:textId="77777777" w:rsidR="00F00344" w:rsidRPr="00961B7B" w:rsidRDefault="00F00344" w:rsidP="00961B7B">
            <w:pPr>
              <w:pStyle w:val="ConsPlusNormal"/>
              <w:rPr>
                <w:rFonts w:ascii="Times New Roman" w:hAnsi="Times New Roman" w:cs="Times New Roman"/>
                <w:sz w:val="26"/>
                <w:szCs w:val="26"/>
              </w:rPr>
            </w:pPr>
          </w:p>
        </w:tc>
      </w:tr>
    </w:tbl>
    <w:p w14:paraId="485A8CA3" w14:textId="77777777" w:rsidR="00F00344" w:rsidRPr="00961B7B" w:rsidRDefault="00F00344" w:rsidP="00961B7B">
      <w:pPr>
        <w:pStyle w:val="ConsPlusNormal"/>
        <w:ind w:firstLine="540"/>
        <w:jc w:val="both"/>
        <w:rPr>
          <w:rFonts w:ascii="Times New Roman" w:hAnsi="Times New Roman" w:cs="Times New Roman"/>
          <w:sz w:val="26"/>
          <w:szCs w:val="26"/>
        </w:rPr>
      </w:pPr>
    </w:p>
    <w:p w14:paraId="54D21557"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Член Комиссии _____________ ___________________________</w:t>
      </w:r>
    </w:p>
    <w:p w14:paraId="1A89996D"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w:t>
      </w:r>
      <w:r w:rsidR="00016B2C" w:rsidRPr="00961B7B">
        <w:rPr>
          <w:rFonts w:ascii="Times New Roman" w:hAnsi="Times New Roman" w:cs="Times New Roman"/>
          <w:sz w:val="26"/>
          <w:szCs w:val="26"/>
        </w:rPr>
        <w:t xml:space="preserve">             </w:t>
      </w:r>
      <w:r w:rsidRPr="00961B7B">
        <w:rPr>
          <w:rFonts w:ascii="Times New Roman" w:hAnsi="Times New Roman" w:cs="Times New Roman"/>
          <w:sz w:val="26"/>
          <w:szCs w:val="26"/>
        </w:rPr>
        <w:t xml:space="preserve"> (</w:t>
      </w:r>
      <w:proofErr w:type="gramStart"/>
      <w:r w:rsidRPr="00961B7B">
        <w:rPr>
          <w:rFonts w:ascii="Times New Roman" w:hAnsi="Times New Roman" w:cs="Times New Roman"/>
          <w:sz w:val="26"/>
          <w:szCs w:val="26"/>
        </w:rPr>
        <w:t xml:space="preserve">подпись)   </w:t>
      </w:r>
      <w:proofErr w:type="gramEnd"/>
      <w:r w:rsidRPr="00961B7B">
        <w:rPr>
          <w:rFonts w:ascii="Times New Roman" w:hAnsi="Times New Roman" w:cs="Times New Roman"/>
          <w:sz w:val="26"/>
          <w:szCs w:val="26"/>
        </w:rPr>
        <w:t xml:space="preserve">                    (расшифровка подписи)</w:t>
      </w:r>
    </w:p>
    <w:p w14:paraId="2BCFB6E0" w14:textId="77777777" w:rsidR="00F00344" w:rsidRPr="00961B7B" w:rsidRDefault="00F00344" w:rsidP="00961B7B">
      <w:pPr>
        <w:pStyle w:val="ConsPlusNonformat"/>
        <w:jc w:val="both"/>
        <w:rPr>
          <w:rFonts w:ascii="Times New Roman" w:hAnsi="Times New Roman" w:cs="Times New Roman"/>
          <w:sz w:val="26"/>
          <w:szCs w:val="26"/>
        </w:rPr>
      </w:pPr>
    </w:p>
    <w:p w14:paraId="5AA785C4"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Примечания:</w:t>
      </w:r>
    </w:p>
    <w:p w14:paraId="67C39A99"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Для оценки программы (проекта) по каждому показателю применяется</w:t>
      </w:r>
    </w:p>
    <w:p w14:paraId="560EDD16"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6-балльная шкала, где учитываются:</w:t>
      </w:r>
    </w:p>
    <w:p w14:paraId="1344785A"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0 - программа (проект) полностью не соответствует данному показателю;</w:t>
      </w:r>
    </w:p>
    <w:p w14:paraId="44C9C2A0"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1 - </w:t>
      </w:r>
      <w:r w:rsidR="00F00344" w:rsidRPr="00961B7B">
        <w:rPr>
          <w:rFonts w:ascii="Times New Roman" w:hAnsi="Times New Roman" w:cs="Times New Roman"/>
          <w:sz w:val="26"/>
          <w:szCs w:val="26"/>
        </w:rPr>
        <w:t>программа (проект) в малой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0B3C5B3B"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2 </w:t>
      </w:r>
      <w:r w:rsidR="00F00344" w:rsidRPr="00961B7B">
        <w:rPr>
          <w:rFonts w:ascii="Times New Roman" w:hAnsi="Times New Roman" w:cs="Times New Roman"/>
          <w:sz w:val="26"/>
          <w:szCs w:val="26"/>
        </w:rPr>
        <w:t>- программа (проект) в незначительной части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25849783"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3 - </w:t>
      </w:r>
      <w:r w:rsidR="00F00344" w:rsidRPr="00961B7B">
        <w:rPr>
          <w:rFonts w:ascii="Times New Roman" w:hAnsi="Times New Roman" w:cs="Times New Roman"/>
          <w:sz w:val="26"/>
          <w:szCs w:val="26"/>
        </w:rPr>
        <w:t xml:space="preserve">программа (проект) </w:t>
      </w:r>
      <w:r w:rsidRPr="00961B7B">
        <w:rPr>
          <w:rFonts w:ascii="Times New Roman" w:hAnsi="Times New Roman" w:cs="Times New Roman"/>
          <w:sz w:val="26"/>
          <w:szCs w:val="26"/>
        </w:rPr>
        <w:t>в</w:t>
      </w:r>
      <w:r w:rsidR="00F00344" w:rsidRPr="00961B7B">
        <w:rPr>
          <w:rFonts w:ascii="Times New Roman" w:hAnsi="Times New Roman" w:cs="Times New Roman"/>
          <w:sz w:val="26"/>
          <w:szCs w:val="26"/>
        </w:rPr>
        <w:t xml:space="preserve"> средней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6AB55574"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4 - программа</w:t>
      </w:r>
      <w:r w:rsidR="00F00344" w:rsidRPr="00961B7B">
        <w:rPr>
          <w:rFonts w:ascii="Times New Roman" w:hAnsi="Times New Roman" w:cs="Times New Roman"/>
          <w:sz w:val="26"/>
          <w:szCs w:val="26"/>
        </w:rPr>
        <w:t xml:space="preserve"> (проект) в значительной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499C2D50"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5 - программа (проект) полностью соответствует данному показателю.</w:t>
      </w:r>
    </w:p>
    <w:p w14:paraId="07833EAB" w14:textId="77777777" w:rsidR="00F00344" w:rsidRPr="00961B7B" w:rsidRDefault="00F00344" w:rsidP="00961B7B">
      <w:pPr>
        <w:pStyle w:val="ConsPlusNormal"/>
        <w:rPr>
          <w:rFonts w:ascii="Times New Roman" w:hAnsi="Times New Roman" w:cs="Times New Roman"/>
          <w:sz w:val="26"/>
          <w:szCs w:val="26"/>
        </w:rPr>
      </w:pPr>
    </w:p>
    <w:p w14:paraId="5107C91D" w14:textId="77777777" w:rsidR="00F00344" w:rsidRPr="00961B7B" w:rsidRDefault="00F00344" w:rsidP="00961B7B">
      <w:pPr>
        <w:pStyle w:val="ConsPlusNormal"/>
        <w:rPr>
          <w:rFonts w:ascii="Times New Roman" w:hAnsi="Times New Roman" w:cs="Times New Roman"/>
          <w:sz w:val="26"/>
          <w:szCs w:val="26"/>
        </w:rPr>
      </w:pPr>
    </w:p>
    <w:p w14:paraId="32BB30B5" w14:textId="77777777" w:rsidR="00F00344" w:rsidRPr="00961B7B" w:rsidRDefault="00F00344" w:rsidP="00961B7B">
      <w:pPr>
        <w:pStyle w:val="ConsPlusNormal"/>
        <w:rPr>
          <w:rFonts w:ascii="Times New Roman" w:hAnsi="Times New Roman" w:cs="Times New Roman"/>
          <w:sz w:val="26"/>
          <w:szCs w:val="26"/>
        </w:rPr>
      </w:pPr>
    </w:p>
    <w:p w14:paraId="52485B0E" w14:textId="77777777" w:rsidR="00F00344" w:rsidRPr="00961B7B" w:rsidRDefault="00F00344" w:rsidP="00961B7B">
      <w:pPr>
        <w:pStyle w:val="ConsPlusNormal"/>
        <w:rPr>
          <w:rFonts w:ascii="Times New Roman" w:hAnsi="Times New Roman" w:cs="Times New Roman"/>
          <w:sz w:val="26"/>
          <w:szCs w:val="26"/>
        </w:rPr>
      </w:pPr>
    </w:p>
    <w:p w14:paraId="3CDA16FB" w14:textId="77777777" w:rsidR="00F00344" w:rsidRPr="00961B7B" w:rsidRDefault="00F00344" w:rsidP="00961B7B">
      <w:pPr>
        <w:pStyle w:val="ConsPlusNormal"/>
        <w:rPr>
          <w:rFonts w:ascii="Times New Roman" w:hAnsi="Times New Roman" w:cs="Times New Roman"/>
          <w:sz w:val="26"/>
          <w:szCs w:val="26"/>
        </w:rPr>
      </w:pPr>
    </w:p>
    <w:p w14:paraId="15B06E6F"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C89443C"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6</w:t>
      </w:r>
    </w:p>
    <w:p w14:paraId="290B7635"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w:t>
      </w:r>
    </w:p>
    <w:p w14:paraId="37C2A2E0"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субсидий из бюджета Нефтеюганского района</w:t>
      </w:r>
    </w:p>
    <w:p w14:paraId="40EF3A20"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3495B3CB"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6E1F483D"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41232FAA"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w:t>
      </w:r>
    </w:p>
    <w:p w14:paraId="7DE86EFC"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 (проектов)</w:t>
      </w:r>
    </w:p>
    <w:p w14:paraId="58F6BEC5" w14:textId="77777777" w:rsidR="00F00344" w:rsidRPr="00961B7B" w:rsidRDefault="00F00344" w:rsidP="00961B7B">
      <w:pPr>
        <w:pStyle w:val="ConsPlusNormal"/>
        <w:rPr>
          <w:rFonts w:ascii="Times New Roman" w:hAnsi="Times New Roman" w:cs="Times New Roman"/>
          <w:sz w:val="26"/>
          <w:szCs w:val="26"/>
        </w:rPr>
      </w:pPr>
    </w:p>
    <w:p w14:paraId="0D0163E9" w14:textId="77777777" w:rsidR="00F00344" w:rsidRPr="00961B7B" w:rsidRDefault="00F00344" w:rsidP="00961B7B">
      <w:pPr>
        <w:pStyle w:val="ConsPlusNormal"/>
        <w:jc w:val="center"/>
        <w:rPr>
          <w:rFonts w:ascii="Times New Roman" w:hAnsi="Times New Roman" w:cs="Times New Roman"/>
          <w:sz w:val="26"/>
          <w:szCs w:val="26"/>
        </w:rPr>
      </w:pPr>
      <w:bookmarkStart w:id="6" w:name="P647"/>
      <w:bookmarkEnd w:id="6"/>
      <w:r w:rsidRPr="00961B7B">
        <w:rPr>
          <w:rFonts w:ascii="Times New Roman" w:hAnsi="Times New Roman" w:cs="Times New Roman"/>
          <w:sz w:val="26"/>
          <w:szCs w:val="26"/>
        </w:rPr>
        <w:t>Итоговая ведомость по программе (проекту)</w:t>
      </w:r>
    </w:p>
    <w:p w14:paraId="09629B0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w:t>
      </w:r>
    </w:p>
    <w:p w14:paraId="26E2ADB8" w14:textId="77777777" w:rsidR="00F00344" w:rsidRPr="00180D1A" w:rsidRDefault="00F00344" w:rsidP="00961B7B">
      <w:pPr>
        <w:pStyle w:val="ConsPlusNormal"/>
        <w:jc w:val="center"/>
        <w:rPr>
          <w:rFonts w:ascii="Times New Roman" w:hAnsi="Times New Roman" w:cs="Times New Roman"/>
          <w:sz w:val="26"/>
          <w:szCs w:val="26"/>
          <w:vertAlign w:val="subscript"/>
        </w:rPr>
      </w:pPr>
      <w:r w:rsidRPr="00180D1A">
        <w:rPr>
          <w:rFonts w:ascii="Times New Roman" w:hAnsi="Times New Roman" w:cs="Times New Roman"/>
          <w:sz w:val="26"/>
          <w:szCs w:val="26"/>
          <w:vertAlign w:val="subscript"/>
        </w:rPr>
        <w:t>(наименование программы (проекта)</w:t>
      </w:r>
      <w:r w:rsidR="00180D1A" w:rsidRPr="00180D1A">
        <w:rPr>
          <w:rFonts w:ascii="Times New Roman" w:hAnsi="Times New Roman" w:cs="Times New Roman"/>
          <w:sz w:val="26"/>
          <w:szCs w:val="26"/>
          <w:vertAlign w:val="subscript"/>
        </w:rPr>
        <w:t>)</w:t>
      </w:r>
    </w:p>
    <w:p w14:paraId="612F3293" w14:textId="77777777" w:rsidR="00F00344" w:rsidRPr="00961B7B" w:rsidRDefault="00F00344" w:rsidP="00961B7B">
      <w:pPr>
        <w:pStyle w:val="ConsPlusNormal"/>
        <w:rPr>
          <w:rFonts w:ascii="Times New Roman" w:hAnsi="Times New Roman" w:cs="Times New Roman"/>
          <w:sz w:val="26"/>
          <w:szCs w:val="26"/>
        </w:rPr>
      </w:pPr>
    </w:p>
    <w:p w14:paraId="6AB41D39"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___________________ № ________</w:t>
      </w:r>
    </w:p>
    <w:p w14:paraId="1AD1FC29"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39"/>
        <w:gridCol w:w="680"/>
        <w:gridCol w:w="680"/>
        <w:gridCol w:w="737"/>
        <w:gridCol w:w="737"/>
        <w:gridCol w:w="1559"/>
      </w:tblGrid>
      <w:tr w:rsidR="00F00344" w:rsidRPr="00961B7B" w14:paraId="0334A660" w14:textId="77777777" w:rsidTr="00D02774">
        <w:tc>
          <w:tcPr>
            <w:tcW w:w="454" w:type="dxa"/>
          </w:tcPr>
          <w:p w14:paraId="04C36C51" w14:textId="77777777" w:rsidR="00F00344" w:rsidRPr="00961B7B" w:rsidRDefault="007D45D8"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4139" w:type="dxa"/>
          </w:tcPr>
          <w:p w14:paraId="581F1479" w14:textId="77777777" w:rsidR="00F00344" w:rsidRPr="00961B7B" w:rsidRDefault="00F00344" w:rsidP="00443C25">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sidR="00443C25">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2834" w:type="dxa"/>
            <w:gridSpan w:val="4"/>
          </w:tcPr>
          <w:p w14:paraId="3B6156E0"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Оценки членов Комиссии в баллах</w:t>
            </w:r>
          </w:p>
        </w:tc>
        <w:tc>
          <w:tcPr>
            <w:tcW w:w="1559" w:type="dxa"/>
          </w:tcPr>
          <w:p w14:paraId="204E9EF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Средний балл по критерию (до десятых долей)</w:t>
            </w:r>
          </w:p>
        </w:tc>
      </w:tr>
      <w:tr w:rsidR="00F00344" w:rsidRPr="00961B7B" w14:paraId="389E6BC1" w14:textId="77777777" w:rsidTr="00D02774">
        <w:tc>
          <w:tcPr>
            <w:tcW w:w="454" w:type="dxa"/>
          </w:tcPr>
          <w:p w14:paraId="15DF590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39" w:type="dxa"/>
          </w:tcPr>
          <w:p w14:paraId="346795E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0" w:type="dxa"/>
          </w:tcPr>
          <w:p w14:paraId="04EE6B0E"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0" w:type="dxa"/>
          </w:tcPr>
          <w:p w14:paraId="498DAB0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737" w:type="dxa"/>
          </w:tcPr>
          <w:p w14:paraId="5AE765E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737" w:type="dxa"/>
          </w:tcPr>
          <w:p w14:paraId="7A3CABB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1559" w:type="dxa"/>
          </w:tcPr>
          <w:p w14:paraId="0493E3F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7</w:t>
            </w:r>
          </w:p>
        </w:tc>
      </w:tr>
      <w:tr w:rsidR="00F00344" w:rsidRPr="00961B7B" w14:paraId="7532C6F4" w14:textId="77777777" w:rsidTr="00D02774">
        <w:tc>
          <w:tcPr>
            <w:tcW w:w="454" w:type="dxa"/>
          </w:tcPr>
          <w:p w14:paraId="309894D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1.</w:t>
            </w:r>
          </w:p>
        </w:tc>
        <w:tc>
          <w:tcPr>
            <w:tcW w:w="4139" w:type="dxa"/>
          </w:tcPr>
          <w:p w14:paraId="6892F21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sidR="005F3FF9">
              <w:rPr>
                <w:rFonts w:ascii="Times New Roman" w:hAnsi="Times New Roman" w:cs="Times New Roman"/>
                <w:sz w:val="26"/>
                <w:szCs w:val="26"/>
              </w:rPr>
              <w:t>)</w:t>
            </w:r>
          </w:p>
        </w:tc>
        <w:tc>
          <w:tcPr>
            <w:tcW w:w="680" w:type="dxa"/>
          </w:tcPr>
          <w:p w14:paraId="685F45F5"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2A0BB8C6"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1EBC459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37C5AA03"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351802D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B395659" w14:textId="77777777" w:rsidTr="00D02774">
        <w:tc>
          <w:tcPr>
            <w:tcW w:w="454" w:type="dxa"/>
          </w:tcPr>
          <w:p w14:paraId="3807635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2.</w:t>
            </w:r>
          </w:p>
        </w:tc>
        <w:tc>
          <w:tcPr>
            <w:tcW w:w="4139" w:type="dxa"/>
          </w:tcPr>
          <w:p w14:paraId="0E7B059B"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680" w:type="dxa"/>
          </w:tcPr>
          <w:p w14:paraId="2092CE99"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3B0C7B67"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8E7049E"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01A91850"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4F1672A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ED67D8C" w14:textId="77777777" w:rsidTr="00D02774">
        <w:tc>
          <w:tcPr>
            <w:tcW w:w="454" w:type="dxa"/>
          </w:tcPr>
          <w:p w14:paraId="51B265E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3.</w:t>
            </w:r>
          </w:p>
        </w:tc>
        <w:tc>
          <w:tcPr>
            <w:tcW w:w="4139" w:type="dxa"/>
          </w:tcPr>
          <w:p w14:paraId="43FD2DE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Социальная эффективность (улучшения состояния целевой группы, воздействие на другие социально значимые проблемы, </w:t>
            </w:r>
            <w:r w:rsidRPr="00961B7B">
              <w:rPr>
                <w:rFonts w:ascii="Times New Roman" w:hAnsi="Times New Roman" w:cs="Times New Roman"/>
                <w:sz w:val="26"/>
                <w:szCs w:val="26"/>
              </w:rPr>
              <w:lastRenderedPageBreak/>
              <w:t>наличие новых подходов и методов в решении заявленных проблем)</w:t>
            </w:r>
          </w:p>
        </w:tc>
        <w:tc>
          <w:tcPr>
            <w:tcW w:w="680" w:type="dxa"/>
          </w:tcPr>
          <w:p w14:paraId="62D60972"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48354C28"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3FB76A08"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7A6B8407"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09B4F98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E82B247" w14:textId="77777777" w:rsidTr="00D02774">
        <w:tc>
          <w:tcPr>
            <w:tcW w:w="454" w:type="dxa"/>
          </w:tcPr>
          <w:p w14:paraId="059B503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lastRenderedPageBreak/>
              <w:t>4.</w:t>
            </w:r>
          </w:p>
        </w:tc>
        <w:tc>
          <w:tcPr>
            <w:tcW w:w="4139" w:type="dxa"/>
          </w:tcPr>
          <w:p w14:paraId="3260CDE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680" w:type="dxa"/>
          </w:tcPr>
          <w:p w14:paraId="46C81027"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04207DF7"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D8D1F61"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59F9C459"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5DEE6AC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571A800" w14:textId="77777777" w:rsidTr="00D02774">
        <w:tc>
          <w:tcPr>
            <w:tcW w:w="454" w:type="dxa"/>
          </w:tcPr>
          <w:p w14:paraId="16FE15C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5.</w:t>
            </w:r>
          </w:p>
        </w:tc>
        <w:tc>
          <w:tcPr>
            <w:tcW w:w="4139" w:type="dxa"/>
          </w:tcPr>
          <w:p w14:paraId="2C97224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680" w:type="dxa"/>
          </w:tcPr>
          <w:p w14:paraId="3D0BD318"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09AE018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737C9E2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0ECB6A40"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CB7E24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822ABBA" w14:textId="77777777" w:rsidTr="00D02774">
        <w:tc>
          <w:tcPr>
            <w:tcW w:w="454" w:type="dxa"/>
          </w:tcPr>
          <w:p w14:paraId="1446BD6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6.</w:t>
            </w:r>
          </w:p>
        </w:tc>
        <w:tc>
          <w:tcPr>
            <w:tcW w:w="4139" w:type="dxa"/>
          </w:tcPr>
          <w:p w14:paraId="78DDC5A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680" w:type="dxa"/>
          </w:tcPr>
          <w:p w14:paraId="6EF392D1"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11545A55"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C1A32D6"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441D3247"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F1EB56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B7434C5" w14:textId="77777777" w:rsidTr="00D02774">
        <w:tc>
          <w:tcPr>
            <w:tcW w:w="4593" w:type="dxa"/>
            <w:gridSpan w:val="2"/>
          </w:tcPr>
          <w:p w14:paraId="7522E0F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2834" w:type="dxa"/>
            <w:gridSpan w:val="4"/>
          </w:tcPr>
          <w:p w14:paraId="561CB712"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6A823DA" w14:textId="77777777" w:rsidR="00F00344" w:rsidRPr="00961B7B" w:rsidRDefault="00F00344" w:rsidP="00961B7B">
            <w:pPr>
              <w:pStyle w:val="ConsPlusNormal"/>
              <w:rPr>
                <w:rFonts w:ascii="Times New Roman" w:hAnsi="Times New Roman" w:cs="Times New Roman"/>
                <w:sz w:val="26"/>
                <w:szCs w:val="26"/>
              </w:rPr>
            </w:pPr>
          </w:p>
        </w:tc>
      </w:tr>
    </w:tbl>
    <w:p w14:paraId="5419237C" w14:textId="77777777" w:rsidR="00F00344" w:rsidRPr="00961B7B" w:rsidRDefault="00F00344" w:rsidP="00961B7B">
      <w:pPr>
        <w:pStyle w:val="ConsPlusNormal"/>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6373358B"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lastRenderedPageBreak/>
        <w:t>Приложение № 7</w:t>
      </w:r>
    </w:p>
    <w:p w14:paraId="55DA0C1B"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p>
    <w:p w14:paraId="290F5641"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из бюджета Нефтеюганского района</w:t>
      </w:r>
    </w:p>
    <w:p w14:paraId="4C6CCB69"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4C46625"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D8F5B9A"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7FBA0BB1"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1F5F831C" w14:textId="77777777" w:rsidR="00F00344" w:rsidRPr="00961B7B" w:rsidRDefault="00F00344" w:rsidP="00961B7B">
      <w:pPr>
        <w:pStyle w:val="ConsPlusNormal"/>
        <w:jc w:val="right"/>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2E357BC0" w14:textId="77777777" w:rsidR="00F00344" w:rsidRPr="00961B7B" w:rsidRDefault="00F00344" w:rsidP="00961B7B">
      <w:pPr>
        <w:pStyle w:val="ConsPlusNormal"/>
        <w:rPr>
          <w:rFonts w:ascii="Times New Roman" w:hAnsi="Times New Roman" w:cs="Times New Roman"/>
          <w:sz w:val="26"/>
          <w:szCs w:val="26"/>
        </w:rPr>
      </w:pPr>
    </w:p>
    <w:p w14:paraId="54D93F87" w14:textId="77777777" w:rsidR="00F00344" w:rsidRPr="00961B7B" w:rsidRDefault="00F00344" w:rsidP="00961B7B">
      <w:pPr>
        <w:pStyle w:val="ConsPlusNormal"/>
        <w:jc w:val="center"/>
        <w:rPr>
          <w:rFonts w:ascii="Times New Roman" w:hAnsi="Times New Roman" w:cs="Times New Roman"/>
          <w:sz w:val="26"/>
          <w:szCs w:val="26"/>
        </w:rPr>
      </w:pPr>
      <w:bookmarkStart w:id="7" w:name="P723"/>
      <w:bookmarkEnd w:id="7"/>
      <w:r w:rsidRPr="00961B7B">
        <w:rPr>
          <w:rFonts w:ascii="Times New Roman" w:hAnsi="Times New Roman" w:cs="Times New Roman"/>
          <w:sz w:val="26"/>
          <w:szCs w:val="26"/>
        </w:rPr>
        <w:t>Сводная ведомость</w:t>
      </w:r>
    </w:p>
    <w:p w14:paraId="2D67028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w:t>
      </w:r>
    </w:p>
    <w:p w14:paraId="63D89868" w14:textId="77777777" w:rsidR="00F00344" w:rsidRPr="00737936" w:rsidRDefault="00F00344" w:rsidP="00961B7B">
      <w:pPr>
        <w:pStyle w:val="ConsPlusNormal"/>
        <w:jc w:val="center"/>
        <w:rPr>
          <w:rFonts w:ascii="Times New Roman" w:hAnsi="Times New Roman" w:cs="Times New Roman"/>
          <w:sz w:val="26"/>
          <w:szCs w:val="26"/>
          <w:vertAlign w:val="subscript"/>
        </w:rPr>
      </w:pPr>
      <w:r w:rsidRPr="00737936">
        <w:rPr>
          <w:rFonts w:ascii="Times New Roman" w:hAnsi="Times New Roman" w:cs="Times New Roman"/>
          <w:sz w:val="26"/>
          <w:szCs w:val="26"/>
          <w:vertAlign w:val="subscript"/>
        </w:rPr>
        <w:t>(наименование направления конкурса)</w:t>
      </w:r>
    </w:p>
    <w:p w14:paraId="075BC3CC" w14:textId="77777777" w:rsidR="00F00344" w:rsidRPr="00961B7B" w:rsidRDefault="00F00344" w:rsidP="00961B7B">
      <w:pPr>
        <w:pStyle w:val="ConsPlusNormal"/>
        <w:rPr>
          <w:rFonts w:ascii="Times New Roman" w:hAnsi="Times New Roman" w:cs="Times New Roman"/>
          <w:sz w:val="26"/>
          <w:szCs w:val="26"/>
        </w:rPr>
      </w:pPr>
    </w:p>
    <w:p w14:paraId="66731FCE"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 № ________</w:t>
      </w:r>
    </w:p>
    <w:p w14:paraId="6998129A"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4111"/>
        <w:gridCol w:w="1417"/>
        <w:gridCol w:w="2891"/>
      </w:tblGrid>
      <w:tr w:rsidR="00F00344" w:rsidRPr="00961B7B" w14:paraId="42B4F989" w14:textId="77777777" w:rsidTr="00D02774">
        <w:tc>
          <w:tcPr>
            <w:tcW w:w="498" w:type="dxa"/>
          </w:tcPr>
          <w:p w14:paraId="0A0E85F3" w14:textId="77777777" w:rsidR="00F00344" w:rsidRPr="00961B7B" w:rsidRDefault="00737936"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п/п</w:t>
            </w:r>
          </w:p>
        </w:tc>
        <w:tc>
          <w:tcPr>
            <w:tcW w:w="4111" w:type="dxa"/>
          </w:tcPr>
          <w:p w14:paraId="6A35733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программы (проекта) и СО НКО</w:t>
            </w:r>
          </w:p>
        </w:tc>
        <w:tc>
          <w:tcPr>
            <w:tcW w:w="1417" w:type="dxa"/>
          </w:tcPr>
          <w:p w14:paraId="1F932C0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2891" w:type="dxa"/>
          </w:tcPr>
          <w:p w14:paraId="6C0CD0D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Сумма субсидии для выполнения программы (проекта)</w:t>
            </w:r>
          </w:p>
        </w:tc>
      </w:tr>
      <w:tr w:rsidR="00F00344" w:rsidRPr="00961B7B" w14:paraId="64F71FAC" w14:textId="77777777" w:rsidTr="00D02774">
        <w:tc>
          <w:tcPr>
            <w:tcW w:w="498" w:type="dxa"/>
          </w:tcPr>
          <w:p w14:paraId="33D5DB68" w14:textId="77777777" w:rsidR="00F00344" w:rsidRPr="00961B7B" w:rsidRDefault="00F00344" w:rsidP="00961B7B">
            <w:pPr>
              <w:pStyle w:val="ConsPlusNormal"/>
              <w:rPr>
                <w:rFonts w:ascii="Times New Roman" w:hAnsi="Times New Roman" w:cs="Times New Roman"/>
                <w:sz w:val="26"/>
                <w:szCs w:val="26"/>
              </w:rPr>
            </w:pPr>
          </w:p>
        </w:tc>
        <w:tc>
          <w:tcPr>
            <w:tcW w:w="4111" w:type="dxa"/>
          </w:tcPr>
          <w:p w14:paraId="2E4EE811" w14:textId="77777777" w:rsidR="00F00344" w:rsidRPr="00961B7B" w:rsidRDefault="00F00344" w:rsidP="00961B7B">
            <w:pPr>
              <w:pStyle w:val="ConsPlusNormal"/>
              <w:rPr>
                <w:rFonts w:ascii="Times New Roman" w:hAnsi="Times New Roman" w:cs="Times New Roman"/>
                <w:sz w:val="26"/>
                <w:szCs w:val="26"/>
              </w:rPr>
            </w:pPr>
          </w:p>
        </w:tc>
        <w:tc>
          <w:tcPr>
            <w:tcW w:w="1417" w:type="dxa"/>
          </w:tcPr>
          <w:p w14:paraId="2429B25D" w14:textId="77777777" w:rsidR="00F00344" w:rsidRPr="00961B7B" w:rsidRDefault="00F00344" w:rsidP="00961B7B">
            <w:pPr>
              <w:pStyle w:val="ConsPlusNormal"/>
              <w:rPr>
                <w:rFonts w:ascii="Times New Roman" w:hAnsi="Times New Roman" w:cs="Times New Roman"/>
                <w:sz w:val="26"/>
                <w:szCs w:val="26"/>
              </w:rPr>
            </w:pPr>
          </w:p>
        </w:tc>
        <w:tc>
          <w:tcPr>
            <w:tcW w:w="2891" w:type="dxa"/>
          </w:tcPr>
          <w:p w14:paraId="6EAC599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8C9886D" w14:textId="77777777" w:rsidTr="00D02774">
        <w:tc>
          <w:tcPr>
            <w:tcW w:w="498" w:type="dxa"/>
          </w:tcPr>
          <w:p w14:paraId="7786ED83" w14:textId="77777777" w:rsidR="00F00344" w:rsidRPr="00961B7B" w:rsidRDefault="00F00344" w:rsidP="00961B7B">
            <w:pPr>
              <w:pStyle w:val="ConsPlusNormal"/>
              <w:rPr>
                <w:rFonts w:ascii="Times New Roman" w:hAnsi="Times New Roman" w:cs="Times New Roman"/>
                <w:sz w:val="26"/>
                <w:szCs w:val="26"/>
              </w:rPr>
            </w:pPr>
          </w:p>
        </w:tc>
        <w:tc>
          <w:tcPr>
            <w:tcW w:w="4111" w:type="dxa"/>
          </w:tcPr>
          <w:p w14:paraId="0E52A73D" w14:textId="77777777" w:rsidR="00F00344" w:rsidRPr="00961B7B" w:rsidRDefault="00F00344" w:rsidP="00961B7B">
            <w:pPr>
              <w:pStyle w:val="ConsPlusNormal"/>
              <w:rPr>
                <w:rFonts w:ascii="Times New Roman" w:hAnsi="Times New Roman" w:cs="Times New Roman"/>
                <w:sz w:val="26"/>
                <w:szCs w:val="26"/>
              </w:rPr>
            </w:pPr>
          </w:p>
        </w:tc>
        <w:tc>
          <w:tcPr>
            <w:tcW w:w="1417" w:type="dxa"/>
          </w:tcPr>
          <w:p w14:paraId="13E69153" w14:textId="77777777" w:rsidR="00F00344" w:rsidRPr="00961B7B" w:rsidRDefault="00F00344" w:rsidP="00961B7B">
            <w:pPr>
              <w:pStyle w:val="ConsPlusNormal"/>
              <w:rPr>
                <w:rFonts w:ascii="Times New Roman" w:hAnsi="Times New Roman" w:cs="Times New Roman"/>
                <w:sz w:val="26"/>
                <w:szCs w:val="26"/>
              </w:rPr>
            </w:pPr>
          </w:p>
        </w:tc>
        <w:tc>
          <w:tcPr>
            <w:tcW w:w="2891" w:type="dxa"/>
          </w:tcPr>
          <w:p w14:paraId="0F61DF8B" w14:textId="77777777" w:rsidR="00F00344" w:rsidRPr="00961B7B" w:rsidRDefault="00F00344" w:rsidP="00961B7B">
            <w:pPr>
              <w:pStyle w:val="ConsPlusNormal"/>
              <w:rPr>
                <w:rFonts w:ascii="Times New Roman" w:hAnsi="Times New Roman" w:cs="Times New Roman"/>
                <w:sz w:val="26"/>
                <w:szCs w:val="26"/>
              </w:rPr>
            </w:pPr>
          </w:p>
        </w:tc>
      </w:tr>
    </w:tbl>
    <w:p w14:paraId="26838887" w14:textId="77777777" w:rsidR="00F00344" w:rsidRPr="00961B7B" w:rsidRDefault="00F00344" w:rsidP="00961B7B">
      <w:pPr>
        <w:pStyle w:val="ConsPlusNormal"/>
        <w:ind w:firstLine="540"/>
        <w:jc w:val="both"/>
        <w:rPr>
          <w:rFonts w:ascii="Times New Roman" w:hAnsi="Times New Roman" w:cs="Times New Roman"/>
          <w:sz w:val="26"/>
          <w:szCs w:val="26"/>
        </w:rPr>
      </w:pPr>
    </w:p>
    <w:p w14:paraId="1F196F19"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Председатель Комиссии: _________ _____________________</w:t>
      </w:r>
    </w:p>
    <w:p w14:paraId="2DC7D392" w14:textId="77777777" w:rsidR="00F00344" w:rsidRPr="00961B7B" w:rsidRDefault="00F00344" w:rsidP="00961B7B">
      <w:pPr>
        <w:pStyle w:val="ConsPlusNonformat"/>
        <w:jc w:val="both"/>
        <w:rPr>
          <w:rFonts w:ascii="Times New Roman" w:hAnsi="Times New Roman" w:cs="Times New Roman"/>
          <w:sz w:val="26"/>
          <w:szCs w:val="26"/>
        </w:rPr>
      </w:pPr>
    </w:p>
    <w:p w14:paraId="660C586F"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Секретарь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02A996B6" w14:textId="77777777" w:rsidR="00F00344" w:rsidRPr="00961B7B" w:rsidRDefault="00F00344" w:rsidP="00961B7B">
      <w:pPr>
        <w:pStyle w:val="ConsPlusNonformat"/>
        <w:jc w:val="both"/>
        <w:rPr>
          <w:rFonts w:ascii="Times New Roman" w:hAnsi="Times New Roman" w:cs="Times New Roman"/>
          <w:sz w:val="26"/>
          <w:szCs w:val="26"/>
        </w:rPr>
      </w:pPr>
    </w:p>
    <w:p w14:paraId="3F076550"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Члены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19C67373" w14:textId="77777777" w:rsidR="00F00344" w:rsidRPr="00961B7B" w:rsidRDefault="00F00344" w:rsidP="00961B7B">
      <w:pPr>
        <w:pStyle w:val="ConsPlusNonformat"/>
        <w:jc w:val="both"/>
        <w:rPr>
          <w:rFonts w:ascii="Times New Roman" w:hAnsi="Times New Roman" w:cs="Times New Roman"/>
          <w:sz w:val="26"/>
          <w:szCs w:val="26"/>
        </w:rPr>
      </w:pPr>
    </w:p>
    <w:p w14:paraId="6D47D4E5"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_________ _____________________</w:t>
      </w:r>
    </w:p>
    <w:p w14:paraId="77BF5863" w14:textId="77777777" w:rsidR="00F00344" w:rsidRPr="00961B7B" w:rsidRDefault="00F00344" w:rsidP="00961B7B">
      <w:pPr>
        <w:pStyle w:val="ConsPlusNonformat"/>
        <w:jc w:val="both"/>
        <w:rPr>
          <w:rFonts w:ascii="Times New Roman" w:hAnsi="Times New Roman" w:cs="Times New Roman"/>
          <w:sz w:val="26"/>
          <w:szCs w:val="26"/>
        </w:rPr>
      </w:pPr>
    </w:p>
    <w:p w14:paraId="02AED045" w14:textId="77777777" w:rsidR="0072033C" w:rsidRDefault="0017312D" w:rsidP="00961B7B">
      <w:pPr>
        <w:pStyle w:val="ConsPlusNormal"/>
        <w:jc w:val="both"/>
        <w:rPr>
          <w:rFonts w:ascii="Times New Roman" w:hAnsi="Times New Roman" w:cs="Times New Roman"/>
          <w:sz w:val="26"/>
          <w:szCs w:val="26"/>
        </w:rPr>
      </w:pPr>
      <w:r>
        <w:rPr>
          <w:rFonts w:ascii="Times New Roman" w:hAnsi="Times New Roman" w:cs="Times New Roman"/>
          <w:sz w:val="26"/>
          <w:szCs w:val="26"/>
        </w:rPr>
        <w:t>».</w:t>
      </w:r>
    </w:p>
    <w:sectPr w:rsidR="00720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BE8"/>
    <w:multiLevelType w:val="hybridMultilevel"/>
    <w:tmpl w:val="A2CAAC78"/>
    <w:lvl w:ilvl="0" w:tplc="D53E495C">
      <w:start w:val="1"/>
      <w:numFmt w:val="decimal"/>
      <w:lvlText w:val="%1."/>
      <w:lvlJc w:val="left"/>
      <w:pPr>
        <w:tabs>
          <w:tab w:val="num" w:pos="0"/>
        </w:tabs>
        <w:ind w:left="0" w:firstLine="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A70E4A"/>
    <w:multiLevelType w:val="hybridMultilevel"/>
    <w:tmpl w:val="992E21F8"/>
    <w:lvl w:ilvl="0" w:tplc="D48A3CB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1D57FFD"/>
    <w:multiLevelType w:val="multilevel"/>
    <w:tmpl w:val="C2FEFD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C"/>
    <w:rsid w:val="00001D4E"/>
    <w:rsid w:val="00002AF9"/>
    <w:rsid w:val="000036EF"/>
    <w:rsid w:val="000052DE"/>
    <w:rsid w:val="000072BF"/>
    <w:rsid w:val="00011344"/>
    <w:rsid w:val="00016B2C"/>
    <w:rsid w:val="0002137D"/>
    <w:rsid w:val="00023809"/>
    <w:rsid w:val="00024D00"/>
    <w:rsid w:val="00024D1E"/>
    <w:rsid w:val="000306C2"/>
    <w:rsid w:val="00030E3E"/>
    <w:rsid w:val="0003671C"/>
    <w:rsid w:val="00040067"/>
    <w:rsid w:val="000553D3"/>
    <w:rsid w:val="00056534"/>
    <w:rsid w:val="00056860"/>
    <w:rsid w:val="000601CB"/>
    <w:rsid w:val="00066807"/>
    <w:rsid w:val="00072804"/>
    <w:rsid w:val="00073F09"/>
    <w:rsid w:val="00075CCE"/>
    <w:rsid w:val="00087A31"/>
    <w:rsid w:val="00090977"/>
    <w:rsid w:val="0009201F"/>
    <w:rsid w:val="00093BE7"/>
    <w:rsid w:val="000942CE"/>
    <w:rsid w:val="000A47B6"/>
    <w:rsid w:val="000B04EB"/>
    <w:rsid w:val="000B0BEF"/>
    <w:rsid w:val="000B5193"/>
    <w:rsid w:val="000C4B8A"/>
    <w:rsid w:val="000C5425"/>
    <w:rsid w:val="000C674D"/>
    <w:rsid w:val="000C7530"/>
    <w:rsid w:val="000D0D22"/>
    <w:rsid w:val="000D31EE"/>
    <w:rsid w:val="000D3D02"/>
    <w:rsid w:val="000D50B9"/>
    <w:rsid w:val="000E2400"/>
    <w:rsid w:val="000E5E91"/>
    <w:rsid w:val="001008D1"/>
    <w:rsid w:val="0010130D"/>
    <w:rsid w:val="0010775F"/>
    <w:rsid w:val="00107FB0"/>
    <w:rsid w:val="0012521D"/>
    <w:rsid w:val="001303D8"/>
    <w:rsid w:val="00130AF1"/>
    <w:rsid w:val="00131439"/>
    <w:rsid w:val="00132079"/>
    <w:rsid w:val="001337E6"/>
    <w:rsid w:val="001376C4"/>
    <w:rsid w:val="0014186D"/>
    <w:rsid w:val="00142CD6"/>
    <w:rsid w:val="001468A2"/>
    <w:rsid w:val="00153FA1"/>
    <w:rsid w:val="001578D2"/>
    <w:rsid w:val="001623D2"/>
    <w:rsid w:val="0016390A"/>
    <w:rsid w:val="0017092B"/>
    <w:rsid w:val="0017312D"/>
    <w:rsid w:val="00180145"/>
    <w:rsid w:val="00180D1A"/>
    <w:rsid w:val="00181487"/>
    <w:rsid w:val="001815ED"/>
    <w:rsid w:val="001817CC"/>
    <w:rsid w:val="00182162"/>
    <w:rsid w:val="00183EFA"/>
    <w:rsid w:val="0018427F"/>
    <w:rsid w:val="00186329"/>
    <w:rsid w:val="00191940"/>
    <w:rsid w:val="00193BA0"/>
    <w:rsid w:val="00194ADE"/>
    <w:rsid w:val="001A3D4F"/>
    <w:rsid w:val="001A5841"/>
    <w:rsid w:val="001A5CB5"/>
    <w:rsid w:val="001B041B"/>
    <w:rsid w:val="001B0B46"/>
    <w:rsid w:val="001B4A70"/>
    <w:rsid w:val="001B6A21"/>
    <w:rsid w:val="001C380C"/>
    <w:rsid w:val="001C538B"/>
    <w:rsid w:val="001C5D6A"/>
    <w:rsid w:val="001D023D"/>
    <w:rsid w:val="001D205B"/>
    <w:rsid w:val="001D35AE"/>
    <w:rsid w:val="001E013F"/>
    <w:rsid w:val="001E0AF1"/>
    <w:rsid w:val="001F5547"/>
    <w:rsid w:val="00201AE6"/>
    <w:rsid w:val="0021321A"/>
    <w:rsid w:val="0022054F"/>
    <w:rsid w:val="0022205F"/>
    <w:rsid w:val="00245018"/>
    <w:rsid w:val="002453E4"/>
    <w:rsid w:val="00252E89"/>
    <w:rsid w:val="002544A5"/>
    <w:rsid w:val="00254CD6"/>
    <w:rsid w:val="00260227"/>
    <w:rsid w:val="002604B7"/>
    <w:rsid w:val="00263131"/>
    <w:rsid w:val="00283F71"/>
    <w:rsid w:val="00290038"/>
    <w:rsid w:val="00297A02"/>
    <w:rsid w:val="00297E0C"/>
    <w:rsid w:val="002A730E"/>
    <w:rsid w:val="002A7B36"/>
    <w:rsid w:val="002B1B5E"/>
    <w:rsid w:val="002B2D66"/>
    <w:rsid w:val="002B3BF6"/>
    <w:rsid w:val="002B5048"/>
    <w:rsid w:val="002B5793"/>
    <w:rsid w:val="002B60DE"/>
    <w:rsid w:val="002B6EB6"/>
    <w:rsid w:val="002C6415"/>
    <w:rsid w:val="002C71E6"/>
    <w:rsid w:val="002D3C3A"/>
    <w:rsid w:val="002D4F64"/>
    <w:rsid w:val="002D6ED1"/>
    <w:rsid w:val="002D711F"/>
    <w:rsid w:val="002E072A"/>
    <w:rsid w:val="002E3B6E"/>
    <w:rsid w:val="002E4564"/>
    <w:rsid w:val="002F06EC"/>
    <w:rsid w:val="002F17E4"/>
    <w:rsid w:val="002F1D61"/>
    <w:rsid w:val="002F33E6"/>
    <w:rsid w:val="002F6D50"/>
    <w:rsid w:val="002F709D"/>
    <w:rsid w:val="00302485"/>
    <w:rsid w:val="003045E3"/>
    <w:rsid w:val="00310095"/>
    <w:rsid w:val="00310EEA"/>
    <w:rsid w:val="00313839"/>
    <w:rsid w:val="0032588B"/>
    <w:rsid w:val="00331EF9"/>
    <w:rsid w:val="0033384C"/>
    <w:rsid w:val="00333A76"/>
    <w:rsid w:val="00343C7B"/>
    <w:rsid w:val="00345A1F"/>
    <w:rsid w:val="003507AE"/>
    <w:rsid w:val="003512E6"/>
    <w:rsid w:val="003562F2"/>
    <w:rsid w:val="0036247A"/>
    <w:rsid w:val="00372EAD"/>
    <w:rsid w:val="00376BC2"/>
    <w:rsid w:val="00376CCC"/>
    <w:rsid w:val="003779C9"/>
    <w:rsid w:val="00377CFB"/>
    <w:rsid w:val="00380313"/>
    <w:rsid w:val="0038544F"/>
    <w:rsid w:val="003860F6"/>
    <w:rsid w:val="00397967"/>
    <w:rsid w:val="003A2B41"/>
    <w:rsid w:val="003B3A82"/>
    <w:rsid w:val="003B4649"/>
    <w:rsid w:val="003B7B58"/>
    <w:rsid w:val="003C13C5"/>
    <w:rsid w:val="003C2F6F"/>
    <w:rsid w:val="003C3168"/>
    <w:rsid w:val="003C32E2"/>
    <w:rsid w:val="003C6528"/>
    <w:rsid w:val="003D012E"/>
    <w:rsid w:val="003D3380"/>
    <w:rsid w:val="003D36F9"/>
    <w:rsid w:val="003D4668"/>
    <w:rsid w:val="003F20C3"/>
    <w:rsid w:val="003F4048"/>
    <w:rsid w:val="003F4498"/>
    <w:rsid w:val="00400620"/>
    <w:rsid w:val="00400A27"/>
    <w:rsid w:val="004010D3"/>
    <w:rsid w:val="004032DB"/>
    <w:rsid w:val="00404788"/>
    <w:rsid w:val="00404B7F"/>
    <w:rsid w:val="00405639"/>
    <w:rsid w:val="004062D8"/>
    <w:rsid w:val="00407E12"/>
    <w:rsid w:val="00412314"/>
    <w:rsid w:val="004137A7"/>
    <w:rsid w:val="004203C9"/>
    <w:rsid w:val="00423D5C"/>
    <w:rsid w:val="00425CF8"/>
    <w:rsid w:val="00426C51"/>
    <w:rsid w:val="0043502F"/>
    <w:rsid w:val="00443B79"/>
    <w:rsid w:val="00443C25"/>
    <w:rsid w:val="0045067F"/>
    <w:rsid w:val="00450F73"/>
    <w:rsid w:val="00451470"/>
    <w:rsid w:val="004514A5"/>
    <w:rsid w:val="004524FB"/>
    <w:rsid w:val="004566EB"/>
    <w:rsid w:val="00456845"/>
    <w:rsid w:val="00473B89"/>
    <w:rsid w:val="00480F2F"/>
    <w:rsid w:val="00482D4B"/>
    <w:rsid w:val="00483A5F"/>
    <w:rsid w:val="004845DB"/>
    <w:rsid w:val="00485D1A"/>
    <w:rsid w:val="004920F8"/>
    <w:rsid w:val="004A04C9"/>
    <w:rsid w:val="004A2F9C"/>
    <w:rsid w:val="004A5B45"/>
    <w:rsid w:val="004B11DE"/>
    <w:rsid w:val="004B13D7"/>
    <w:rsid w:val="004B3712"/>
    <w:rsid w:val="004B47B3"/>
    <w:rsid w:val="004D2419"/>
    <w:rsid w:val="004D6FF5"/>
    <w:rsid w:val="004E0FD9"/>
    <w:rsid w:val="004E5175"/>
    <w:rsid w:val="004E56BB"/>
    <w:rsid w:val="004E64A1"/>
    <w:rsid w:val="004F1587"/>
    <w:rsid w:val="004F16DD"/>
    <w:rsid w:val="004F4A62"/>
    <w:rsid w:val="004F7096"/>
    <w:rsid w:val="00500291"/>
    <w:rsid w:val="0050387F"/>
    <w:rsid w:val="00505560"/>
    <w:rsid w:val="00507A02"/>
    <w:rsid w:val="005155E1"/>
    <w:rsid w:val="0051752F"/>
    <w:rsid w:val="00530ADE"/>
    <w:rsid w:val="00532A7C"/>
    <w:rsid w:val="00533E25"/>
    <w:rsid w:val="00537559"/>
    <w:rsid w:val="00541301"/>
    <w:rsid w:val="0054414F"/>
    <w:rsid w:val="00550318"/>
    <w:rsid w:val="005631B1"/>
    <w:rsid w:val="005709B9"/>
    <w:rsid w:val="00571C5C"/>
    <w:rsid w:val="0057752A"/>
    <w:rsid w:val="00580669"/>
    <w:rsid w:val="00583207"/>
    <w:rsid w:val="005855CB"/>
    <w:rsid w:val="0058719A"/>
    <w:rsid w:val="005955F4"/>
    <w:rsid w:val="005957C6"/>
    <w:rsid w:val="005B1659"/>
    <w:rsid w:val="005B203A"/>
    <w:rsid w:val="005B5272"/>
    <w:rsid w:val="005B582E"/>
    <w:rsid w:val="005B72C2"/>
    <w:rsid w:val="005B7C6C"/>
    <w:rsid w:val="005C0792"/>
    <w:rsid w:val="005C4EB9"/>
    <w:rsid w:val="005C5642"/>
    <w:rsid w:val="005D323B"/>
    <w:rsid w:val="005D41B9"/>
    <w:rsid w:val="005D60C6"/>
    <w:rsid w:val="005E35E0"/>
    <w:rsid w:val="005E73FD"/>
    <w:rsid w:val="005F16DF"/>
    <w:rsid w:val="005F200A"/>
    <w:rsid w:val="005F26F9"/>
    <w:rsid w:val="005F3FF9"/>
    <w:rsid w:val="005F72AC"/>
    <w:rsid w:val="006022D1"/>
    <w:rsid w:val="0060763A"/>
    <w:rsid w:val="00607E8F"/>
    <w:rsid w:val="00617ECF"/>
    <w:rsid w:val="006218DB"/>
    <w:rsid w:val="00621B2C"/>
    <w:rsid w:val="006223B5"/>
    <w:rsid w:val="006241C9"/>
    <w:rsid w:val="00624579"/>
    <w:rsid w:val="00625D5C"/>
    <w:rsid w:val="00626991"/>
    <w:rsid w:val="00632D68"/>
    <w:rsid w:val="00635B03"/>
    <w:rsid w:val="00640542"/>
    <w:rsid w:val="00645938"/>
    <w:rsid w:val="00660119"/>
    <w:rsid w:val="00661083"/>
    <w:rsid w:val="006642F0"/>
    <w:rsid w:val="006647BE"/>
    <w:rsid w:val="00665EA9"/>
    <w:rsid w:val="0067058B"/>
    <w:rsid w:val="00670E15"/>
    <w:rsid w:val="00672BC2"/>
    <w:rsid w:val="00673FDF"/>
    <w:rsid w:val="00674D47"/>
    <w:rsid w:val="006811AC"/>
    <w:rsid w:val="00681ECE"/>
    <w:rsid w:val="00693A00"/>
    <w:rsid w:val="00695345"/>
    <w:rsid w:val="006B1190"/>
    <w:rsid w:val="006B1520"/>
    <w:rsid w:val="006B1BD5"/>
    <w:rsid w:val="006B2716"/>
    <w:rsid w:val="006C2B48"/>
    <w:rsid w:val="006C5BD0"/>
    <w:rsid w:val="006D56A9"/>
    <w:rsid w:val="006D5816"/>
    <w:rsid w:val="006D6889"/>
    <w:rsid w:val="006D7AD5"/>
    <w:rsid w:val="006E6597"/>
    <w:rsid w:val="006F6255"/>
    <w:rsid w:val="007060BE"/>
    <w:rsid w:val="0070717D"/>
    <w:rsid w:val="00712D5C"/>
    <w:rsid w:val="00713873"/>
    <w:rsid w:val="00715E2C"/>
    <w:rsid w:val="007162EF"/>
    <w:rsid w:val="007164A8"/>
    <w:rsid w:val="0072033C"/>
    <w:rsid w:val="00722558"/>
    <w:rsid w:val="0072487F"/>
    <w:rsid w:val="00724B3A"/>
    <w:rsid w:val="00724CB7"/>
    <w:rsid w:val="0073180D"/>
    <w:rsid w:val="007354ED"/>
    <w:rsid w:val="007357C6"/>
    <w:rsid w:val="00737936"/>
    <w:rsid w:val="007401BA"/>
    <w:rsid w:val="00741DC3"/>
    <w:rsid w:val="00741F16"/>
    <w:rsid w:val="00743A5F"/>
    <w:rsid w:val="007457F9"/>
    <w:rsid w:val="00746A3F"/>
    <w:rsid w:val="0075160B"/>
    <w:rsid w:val="00751D0D"/>
    <w:rsid w:val="00755C55"/>
    <w:rsid w:val="00756488"/>
    <w:rsid w:val="00757DC4"/>
    <w:rsid w:val="007606A1"/>
    <w:rsid w:val="00760E8E"/>
    <w:rsid w:val="00761CD2"/>
    <w:rsid w:val="007725F3"/>
    <w:rsid w:val="00775E70"/>
    <w:rsid w:val="00780CA7"/>
    <w:rsid w:val="0078143E"/>
    <w:rsid w:val="00782A7F"/>
    <w:rsid w:val="00785D69"/>
    <w:rsid w:val="00787A46"/>
    <w:rsid w:val="00787CD5"/>
    <w:rsid w:val="00790ABC"/>
    <w:rsid w:val="0079137D"/>
    <w:rsid w:val="0079140E"/>
    <w:rsid w:val="007915F7"/>
    <w:rsid w:val="00792D89"/>
    <w:rsid w:val="007956D6"/>
    <w:rsid w:val="007B551F"/>
    <w:rsid w:val="007C16A2"/>
    <w:rsid w:val="007C5610"/>
    <w:rsid w:val="007D35E7"/>
    <w:rsid w:val="007D45D8"/>
    <w:rsid w:val="007D7989"/>
    <w:rsid w:val="007E0E1E"/>
    <w:rsid w:val="007E4071"/>
    <w:rsid w:val="007E5F6E"/>
    <w:rsid w:val="007F0327"/>
    <w:rsid w:val="007F0622"/>
    <w:rsid w:val="007F1A3D"/>
    <w:rsid w:val="007F2657"/>
    <w:rsid w:val="007F2C06"/>
    <w:rsid w:val="007F56A5"/>
    <w:rsid w:val="00801A3A"/>
    <w:rsid w:val="008032E5"/>
    <w:rsid w:val="00804353"/>
    <w:rsid w:val="008078FF"/>
    <w:rsid w:val="00812397"/>
    <w:rsid w:val="008158F8"/>
    <w:rsid w:val="0081761C"/>
    <w:rsid w:val="00817643"/>
    <w:rsid w:val="00820450"/>
    <w:rsid w:val="00825302"/>
    <w:rsid w:val="00825B05"/>
    <w:rsid w:val="00831DFC"/>
    <w:rsid w:val="00843603"/>
    <w:rsid w:val="00845D25"/>
    <w:rsid w:val="0084701C"/>
    <w:rsid w:val="008507EA"/>
    <w:rsid w:val="00852810"/>
    <w:rsid w:val="00852EBC"/>
    <w:rsid w:val="008561E7"/>
    <w:rsid w:val="00871887"/>
    <w:rsid w:val="008719E5"/>
    <w:rsid w:val="00882620"/>
    <w:rsid w:val="00882B96"/>
    <w:rsid w:val="0088454B"/>
    <w:rsid w:val="00896D4E"/>
    <w:rsid w:val="008A2792"/>
    <w:rsid w:val="008A4857"/>
    <w:rsid w:val="008A49A5"/>
    <w:rsid w:val="008A5246"/>
    <w:rsid w:val="008B3DCF"/>
    <w:rsid w:val="008B6508"/>
    <w:rsid w:val="008B7A61"/>
    <w:rsid w:val="008C1FA9"/>
    <w:rsid w:val="008C7336"/>
    <w:rsid w:val="008D0081"/>
    <w:rsid w:val="008D2374"/>
    <w:rsid w:val="008D3D83"/>
    <w:rsid w:val="008D429A"/>
    <w:rsid w:val="008D468E"/>
    <w:rsid w:val="008D7F48"/>
    <w:rsid w:val="008E0BF0"/>
    <w:rsid w:val="008E265E"/>
    <w:rsid w:val="00900AC3"/>
    <w:rsid w:val="00905C30"/>
    <w:rsid w:val="00910B6C"/>
    <w:rsid w:val="009135F6"/>
    <w:rsid w:val="0092123F"/>
    <w:rsid w:val="00930F52"/>
    <w:rsid w:val="00932C37"/>
    <w:rsid w:val="00933EA5"/>
    <w:rsid w:val="0093659D"/>
    <w:rsid w:val="00946061"/>
    <w:rsid w:val="00953343"/>
    <w:rsid w:val="009558CA"/>
    <w:rsid w:val="009607B6"/>
    <w:rsid w:val="00961B7B"/>
    <w:rsid w:val="00963909"/>
    <w:rsid w:val="00964722"/>
    <w:rsid w:val="00971DB9"/>
    <w:rsid w:val="00973877"/>
    <w:rsid w:val="009830E8"/>
    <w:rsid w:val="00986E13"/>
    <w:rsid w:val="00991F30"/>
    <w:rsid w:val="00992E98"/>
    <w:rsid w:val="009A092C"/>
    <w:rsid w:val="009A33BE"/>
    <w:rsid w:val="009A37ED"/>
    <w:rsid w:val="009A6AEF"/>
    <w:rsid w:val="009A73AF"/>
    <w:rsid w:val="009B09BF"/>
    <w:rsid w:val="009B23C3"/>
    <w:rsid w:val="009B2F41"/>
    <w:rsid w:val="009B49D7"/>
    <w:rsid w:val="009B6C4E"/>
    <w:rsid w:val="009C41EC"/>
    <w:rsid w:val="009C6514"/>
    <w:rsid w:val="009C6A1B"/>
    <w:rsid w:val="009C7517"/>
    <w:rsid w:val="009D07D0"/>
    <w:rsid w:val="009D131E"/>
    <w:rsid w:val="009D72B5"/>
    <w:rsid w:val="009D7651"/>
    <w:rsid w:val="009E30D6"/>
    <w:rsid w:val="009E5567"/>
    <w:rsid w:val="009F00F1"/>
    <w:rsid w:val="009F0D90"/>
    <w:rsid w:val="009F22C9"/>
    <w:rsid w:val="00A0268C"/>
    <w:rsid w:val="00A04176"/>
    <w:rsid w:val="00A04BF4"/>
    <w:rsid w:val="00A06AA4"/>
    <w:rsid w:val="00A07799"/>
    <w:rsid w:val="00A0795E"/>
    <w:rsid w:val="00A11B13"/>
    <w:rsid w:val="00A1307C"/>
    <w:rsid w:val="00A14111"/>
    <w:rsid w:val="00A14BA6"/>
    <w:rsid w:val="00A1534C"/>
    <w:rsid w:val="00A27927"/>
    <w:rsid w:val="00A333BE"/>
    <w:rsid w:val="00A37C87"/>
    <w:rsid w:val="00A40068"/>
    <w:rsid w:val="00A4026F"/>
    <w:rsid w:val="00A41A3A"/>
    <w:rsid w:val="00A45486"/>
    <w:rsid w:val="00A50557"/>
    <w:rsid w:val="00A50637"/>
    <w:rsid w:val="00A53D02"/>
    <w:rsid w:val="00A55BC9"/>
    <w:rsid w:val="00A56807"/>
    <w:rsid w:val="00A57B50"/>
    <w:rsid w:val="00A620B3"/>
    <w:rsid w:val="00A72D09"/>
    <w:rsid w:val="00A77773"/>
    <w:rsid w:val="00A82843"/>
    <w:rsid w:val="00A84884"/>
    <w:rsid w:val="00A85A78"/>
    <w:rsid w:val="00A861B3"/>
    <w:rsid w:val="00A86C0C"/>
    <w:rsid w:val="00A92DA6"/>
    <w:rsid w:val="00AA05EA"/>
    <w:rsid w:val="00AB0139"/>
    <w:rsid w:val="00AB7D7F"/>
    <w:rsid w:val="00AB7EE6"/>
    <w:rsid w:val="00AC3318"/>
    <w:rsid w:val="00AC37A7"/>
    <w:rsid w:val="00AC6F3E"/>
    <w:rsid w:val="00AD2167"/>
    <w:rsid w:val="00AE459A"/>
    <w:rsid w:val="00AF357F"/>
    <w:rsid w:val="00AF5019"/>
    <w:rsid w:val="00B01303"/>
    <w:rsid w:val="00B06072"/>
    <w:rsid w:val="00B07D2C"/>
    <w:rsid w:val="00B10590"/>
    <w:rsid w:val="00B13572"/>
    <w:rsid w:val="00B15021"/>
    <w:rsid w:val="00B16B38"/>
    <w:rsid w:val="00B2087C"/>
    <w:rsid w:val="00B230E3"/>
    <w:rsid w:val="00B2632D"/>
    <w:rsid w:val="00B26C0D"/>
    <w:rsid w:val="00B3100A"/>
    <w:rsid w:val="00B3168A"/>
    <w:rsid w:val="00B32096"/>
    <w:rsid w:val="00B33A16"/>
    <w:rsid w:val="00B34142"/>
    <w:rsid w:val="00B40C4F"/>
    <w:rsid w:val="00B47E43"/>
    <w:rsid w:val="00B517BA"/>
    <w:rsid w:val="00B51A21"/>
    <w:rsid w:val="00B54566"/>
    <w:rsid w:val="00B55428"/>
    <w:rsid w:val="00B5647B"/>
    <w:rsid w:val="00B56821"/>
    <w:rsid w:val="00B57238"/>
    <w:rsid w:val="00B60261"/>
    <w:rsid w:val="00B661C7"/>
    <w:rsid w:val="00B74DCE"/>
    <w:rsid w:val="00B8060B"/>
    <w:rsid w:val="00B825A0"/>
    <w:rsid w:val="00B85413"/>
    <w:rsid w:val="00B8642C"/>
    <w:rsid w:val="00B97690"/>
    <w:rsid w:val="00BA1CD0"/>
    <w:rsid w:val="00BA2A9D"/>
    <w:rsid w:val="00BA3C0F"/>
    <w:rsid w:val="00BA79F9"/>
    <w:rsid w:val="00BB5B90"/>
    <w:rsid w:val="00BB6C19"/>
    <w:rsid w:val="00BB6C43"/>
    <w:rsid w:val="00BC49FD"/>
    <w:rsid w:val="00BC627D"/>
    <w:rsid w:val="00BC662F"/>
    <w:rsid w:val="00BC6AD3"/>
    <w:rsid w:val="00BC7E4E"/>
    <w:rsid w:val="00BD0940"/>
    <w:rsid w:val="00BD63B2"/>
    <w:rsid w:val="00BD6AD2"/>
    <w:rsid w:val="00BD7F6E"/>
    <w:rsid w:val="00BE3017"/>
    <w:rsid w:val="00BE6F89"/>
    <w:rsid w:val="00BF140F"/>
    <w:rsid w:val="00BF1F9D"/>
    <w:rsid w:val="00BF2242"/>
    <w:rsid w:val="00BF43CE"/>
    <w:rsid w:val="00BF5109"/>
    <w:rsid w:val="00BF71BB"/>
    <w:rsid w:val="00C003D6"/>
    <w:rsid w:val="00C00A85"/>
    <w:rsid w:val="00C05D90"/>
    <w:rsid w:val="00C107B0"/>
    <w:rsid w:val="00C12741"/>
    <w:rsid w:val="00C1396F"/>
    <w:rsid w:val="00C174F4"/>
    <w:rsid w:val="00C22563"/>
    <w:rsid w:val="00C24527"/>
    <w:rsid w:val="00C25339"/>
    <w:rsid w:val="00C25AF8"/>
    <w:rsid w:val="00C32AA8"/>
    <w:rsid w:val="00C32C4A"/>
    <w:rsid w:val="00C35D7E"/>
    <w:rsid w:val="00C3618D"/>
    <w:rsid w:val="00C409DB"/>
    <w:rsid w:val="00C44A69"/>
    <w:rsid w:val="00C46B53"/>
    <w:rsid w:val="00C516FE"/>
    <w:rsid w:val="00C52250"/>
    <w:rsid w:val="00C5589B"/>
    <w:rsid w:val="00C60FEE"/>
    <w:rsid w:val="00C612CE"/>
    <w:rsid w:val="00C6461C"/>
    <w:rsid w:val="00C7076E"/>
    <w:rsid w:val="00C71E80"/>
    <w:rsid w:val="00C7205D"/>
    <w:rsid w:val="00C80C40"/>
    <w:rsid w:val="00C93DD1"/>
    <w:rsid w:val="00C960E0"/>
    <w:rsid w:val="00CA06F1"/>
    <w:rsid w:val="00CA3073"/>
    <w:rsid w:val="00CA3F81"/>
    <w:rsid w:val="00CA4595"/>
    <w:rsid w:val="00CB0F73"/>
    <w:rsid w:val="00CB5DD5"/>
    <w:rsid w:val="00CB7263"/>
    <w:rsid w:val="00CC09FA"/>
    <w:rsid w:val="00CC1B21"/>
    <w:rsid w:val="00CC3E89"/>
    <w:rsid w:val="00CC48E9"/>
    <w:rsid w:val="00CC5FE5"/>
    <w:rsid w:val="00CD1073"/>
    <w:rsid w:val="00CD133F"/>
    <w:rsid w:val="00CD56CC"/>
    <w:rsid w:val="00CD6C76"/>
    <w:rsid w:val="00CE10C2"/>
    <w:rsid w:val="00CE22A8"/>
    <w:rsid w:val="00CE4B6B"/>
    <w:rsid w:val="00CE5CD3"/>
    <w:rsid w:val="00CE72B8"/>
    <w:rsid w:val="00CE7C27"/>
    <w:rsid w:val="00CF3841"/>
    <w:rsid w:val="00CF5B7C"/>
    <w:rsid w:val="00D00F53"/>
    <w:rsid w:val="00D02774"/>
    <w:rsid w:val="00D02876"/>
    <w:rsid w:val="00D05231"/>
    <w:rsid w:val="00D146E2"/>
    <w:rsid w:val="00D2299B"/>
    <w:rsid w:val="00D22AFC"/>
    <w:rsid w:val="00D257D9"/>
    <w:rsid w:val="00D32C1E"/>
    <w:rsid w:val="00D32C4E"/>
    <w:rsid w:val="00D32FE8"/>
    <w:rsid w:val="00D344B2"/>
    <w:rsid w:val="00D356DD"/>
    <w:rsid w:val="00D3596D"/>
    <w:rsid w:val="00D42630"/>
    <w:rsid w:val="00D43917"/>
    <w:rsid w:val="00D43DF7"/>
    <w:rsid w:val="00D44E91"/>
    <w:rsid w:val="00D46A43"/>
    <w:rsid w:val="00D503C9"/>
    <w:rsid w:val="00D52B41"/>
    <w:rsid w:val="00D572BF"/>
    <w:rsid w:val="00D61541"/>
    <w:rsid w:val="00D64F4B"/>
    <w:rsid w:val="00D7364E"/>
    <w:rsid w:val="00D757AC"/>
    <w:rsid w:val="00D82A88"/>
    <w:rsid w:val="00D95A4C"/>
    <w:rsid w:val="00DA5A85"/>
    <w:rsid w:val="00DB0611"/>
    <w:rsid w:val="00DB1EA8"/>
    <w:rsid w:val="00DB7639"/>
    <w:rsid w:val="00DB78BE"/>
    <w:rsid w:val="00DC15CC"/>
    <w:rsid w:val="00DC3B10"/>
    <w:rsid w:val="00DC42DE"/>
    <w:rsid w:val="00DC44DA"/>
    <w:rsid w:val="00DC5746"/>
    <w:rsid w:val="00DC5C87"/>
    <w:rsid w:val="00DD19EE"/>
    <w:rsid w:val="00DD1B55"/>
    <w:rsid w:val="00DD4490"/>
    <w:rsid w:val="00DD67FE"/>
    <w:rsid w:val="00DE1E1D"/>
    <w:rsid w:val="00DE2620"/>
    <w:rsid w:val="00DE4F88"/>
    <w:rsid w:val="00DE618E"/>
    <w:rsid w:val="00DE74DE"/>
    <w:rsid w:val="00DE7E77"/>
    <w:rsid w:val="00E00A25"/>
    <w:rsid w:val="00E05023"/>
    <w:rsid w:val="00E06712"/>
    <w:rsid w:val="00E15704"/>
    <w:rsid w:val="00E1677C"/>
    <w:rsid w:val="00E219A9"/>
    <w:rsid w:val="00E2599F"/>
    <w:rsid w:val="00E2736B"/>
    <w:rsid w:val="00E323E7"/>
    <w:rsid w:val="00E34740"/>
    <w:rsid w:val="00E34D50"/>
    <w:rsid w:val="00E35355"/>
    <w:rsid w:val="00E35C8E"/>
    <w:rsid w:val="00E40E17"/>
    <w:rsid w:val="00E42830"/>
    <w:rsid w:val="00E4776A"/>
    <w:rsid w:val="00E543B2"/>
    <w:rsid w:val="00E56CC6"/>
    <w:rsid w:val="00E63700"/>
    <w:rsid w:val="00E66B8E"/>
    <w:rsid w:val="00E70A89"/>
    <w:rsid w:val="00E77A35"/>
    <w:rsid w:val="00E8059F"/>
    <w:rsid w:val="00E80C7E"/>
    <w:rsid w:val="00E90EA8"/>
    <w:rsid w:val="00E968A0"/>
    <w:rsid w:val="00EA27D6"/>
    <w:rsid w:val="00EA70CE"/>
    <w:rsid w:val="00EB2BAB"/>
    <w:rsid w:val="00EB3764"/>
    <w:rsid w:val="00EB40F7"/>
    <w:rsid w:val="00EC720B"/>
    <w:rsid w:val="00EC7F08"/>
    <w:rsid w:val="00ED19EC"/>
    <w:rsid w:val="00EE33B8"/>
    <w:rsid w:val="00EF0C2E"/>
    <w:rsid w:val="00EF297C"/>
    <w:rsid w:val="00F00014"/>
    <w:rsid w:val="00F00344"/>
    <w:rsid w:val="00F016E4"/>
    <w:rsid w:val="00F12909"/>
    <w:rsid w:val="00F12939"/>
    <w:rsid w:val="00F1349E"/>
    <w:rsid w:val="00F16D58"/>
    <w:rsid w:val="00F173A8"/>
    <w:rsid w:val="00F218FA"/>
    <w:rsid w:val="00F33DB1"/>
    <w:rsid w:val="00F36F6E"/>
    <w:rsid w:val="00F4771F"/>
    <w:rsid w:val="00F4799E"/>
    <w:rsid w:val="00F50D1F"/>
    <w:rsid w:val="00F51AF8"/>
    <w:rsid w:val="00F54021"/>
    <w:rsid w:val="00F6084D"/>
    <w:rsid w:val="00F652A2"/>
    <w:rsid w:val="00F66994"/>
    <w:rsid w:val="00F823B1"/>
    <w:rsid w:val="00F83339"/>
    <w:rsid w:val="00F839A9"/>
    <w:rsid w:val="00F8529B"/>
    <w:rsid w:val="00F87EA2"/>
    <w:rsid w:val="00F966CE"/>
    <w:rsid w:val="00F9758A"/>
    <w:rsid w:val="00F97F0B"/>
    <w:rsid w:val="00FA299D"/>
    <w:rsid w:val="00FA38B4"/>
    <w:rsid w:val="00FA55E0"/>
    <w:rsid w:val="00FA56E8"/>
    <w:rsid w:val="00FA62D6"/>
    <w:rsid w:val="00FA7873"/>
    <w:rsid w:val="00FB77FD"/>
    <w:rsid w:val="00FC4F52"/>
    <w:rsid w:val="00FD122A"/>
    <w:rsid w:val="00FD410B"/>
    <w:rsid w:val="00FD53EE"/>
    <w:rsid w:val="00FD79EB"/>
    <w:rsid w:val="00FE04B3"/>
    <w:rsid w:val="00FE0A4B"/>
    <w:rsid w:val="00FE11E9"/>
    <w:rsid w:val="00FE6C96"/>
    <w:rsid w:val="00FF0EA0"/>
    <w:rsid w:val="00FF1CE1"/>
    <w:rsid w:val="00FF67AC"/>
    <w:rsid w:val="00FF6DD8"/>
    <w:rsid w:val="00FF726C"/>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E79F"/>
  <w15:chartTrackingRefBased/>
  <w15:docId w15:val="{41B7F8CA-F08F-40AA-94D9-7C18C8F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CE"/>
    <w:pPr>
      <w:ind w:left="720"/>
      <w:contextualSpacing/>
    </w:pPr>
  </w:style>
  <w:style w:type="character" w:styleId="a4">
    <w:name w:val="Hyperlink"/>
    <w:basedOn w:val="a0"/>
    <w:uiPriority w:val="99"/>
    <w:unhideWhenUsed/>
    <w:rsid w:val="008D7F48"/>
    <w:rPr>
      <w:color w:val="0563C1" w:themeColor="hyperlink"/>
      <w:u w:val="single"/>
    </w:rPr>
  </w:style>
  <w:style w:type="paragraph" w:customStyle="1" w:styleId="ConsPlusNormal">
    <w:name w:val="ConsPlusNormal"/>
    <w:rsid w:val="00F003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344"/>
    <w:pPr>
      <w:widowControl w:val="0"/>
      <w:autoSpaceDE w:val="0"/>
      <w:autoSpaceDN w:val="0"/>
      <w:spacing w:after="0" w:line="240" w:lineRule="auto"/>
    </w:pPr>
    <w:rPr>
      <w:rFonts w:ascii="Courier New" w:eastAsiaTheme="minorEastAsia" w:hAnsi="Courier New" w:cs="Courier New"/>
      <w:sz w:val="20"/>
      <w:lang w:eastAsia="ru-RU"/>
    </w:rPr>
  </w:style>
  <w:style w:type="character" w:styleId="a5">
    <w:name w:val="FollowedHyperlink"/>
    <w:basedOn w:val="a0"/>
    <w:uiPriority w:val="99"/>
    <w:semiHidden/>
    <w:unhideWhenUsed/>
    <w:rsid w:val="00A56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il.gosuslugi.ru" TargetMode="External"/><Relationship Id="rId13" Type="http://schemas.openxmlformats.org/officeDocument/2006/relationships/hyperlink" Target="http://www.elkank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lkanko.ru" TargetMode="External"/><Relationship Id="rId12" Type="http://schemas.openxmlformats.org/officeDocument/2006/relationships/hyperlink" Target="http://www.elkank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701E818CDCCE96E6364AB14A6D70A46556B2B4F5FF89FDB1087F0E1D5F4074D6468C8114F3D9A21CD0622D28X6J0H" TargetMode="External"/><Relationship Id="rId1" Type="http://schemas.openxmlformats.org/officeDocument/2006/relationships/customXml" Target="../customXml/item1.xml"/><Relationship Id="rId6" Type="http://schemas.openxmlformats.org/officeDocument/2006/relationships/hyperlink" Target="https://admoil.gosuslugi.ru" TargetMode="External"/><Relationship Id="rId11" Type="http://schemas.openxmlformats.org/officeDocument/2006/relationships/hyperlink" Target="http://www.elkanko.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lkanko.ru" TargetMode="External"/><Relationship Id="rId4" Type="http://schemas.openxmlformats.org/officeDocument/2006/relationships/settings" Target="settings.xml"/><Relationship Id="rId9" Type="http://schemas.openxmlformats.org/officeDocument/2006/relationships/hyperlink" Target="http://www.elkanko.ru" TargetMode="External"/><Relationship Id="rId14" Type="http://schemas.openxmlformats.org/officeDocument/2006/relationships/hyperlink" Target="http://www.elkan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C5E2-65B8-461A-B262-D849924A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10012</Words>
  <Characters>57072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Худайдатова Мария Витальевна</dc:creator>
  <cp:keywords/>
  <dc:description/>
  <cp:lastModifiedBy>Худайдатова Мария Витальевна</cp:lastModifiedBy>
  <cp:revision>2</cp:revision>
  <dcterms:created xsi:type="dcterms:W3CDTF">2024-05-20T05:51:00Z</dcterms:created>
  <dcterms:modified xsi:type="dcterms:W3CDTF">2024-05-20T05:51:00Z</dcterms:modified>
</cp:coreProperties>
</file>