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882A5" w14:textId="53B99E1C" w:rsidR="00CA43FA" w:rsidRPr="00CA43FA" w:rsidRDefault="00CA43FA" w:rsidP="00CA43FA">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14:anchorId="33BB8275" wp14:editId="2BBB83BC">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F08B9FF" w14:textId="77777777" w:rsidR="00CA43FA" w:rsidRPr="00CA43FA" w:rsidRDefault="00CA43FA" w:rsidP="00CA43FA">
      <w:pPr>
        <w:spacing w:after="0" w:line="240" w:lineRule="auto"/>
        <w:jc w:val="center"/>
        <w:rPr>
          <w:rFonts w:ascii="Times New Roman" w:eastAsia="Times New Roman" w:hAnsi="Times New Roman" w:cs="Times New Roman"/>
          <w:b/>
          <w:sz w:val="20"/>
          <w:szCs w:val="20"/>
          <w:lang w:eastAsia="ru-RU"/>
        </w:rPr>
      </w:pPr>
    </w:p>
    <w:p w14:paraId="0CD46579" w14:textId="77777777" w:rsidR="00CA43FA" w:rsidRPr="00CA43FA" w:rsidRDefault="00CA43FA" w:rsidP="00CA43FA">
      <w:pPr>
        <w:spacing w:after="0" w:line="240" w:lineRule="auto"/>
        <w:jc w:val="center"/>
        <w:rPr>
          <w:rFonts w:ascii="Times New Roman" w:eastAsia="Times New Roman" w:hAnsi="Times New Roman" w:cs="Times New Roman"/>
          <w:b/>
          <w:sz w:val="42"/>
          <w:szCs w:val="42"/>
          <w:lang w:eastAsia="ru-RU"/>
        </w:rPr>
      </w:pPr>
      <w:r w:rsidRPr="00CA43FA">
        <w:rPr>
          <w:rFonts w:ascii="Times New Roman" w:eastAsia="Times New Roman" w:hAnsi="Times New Roman" w:cs="Times New Roman"/>
          <w:b/>
          <w:sz w:val="42"/>
          <w:szCs w:val="42"/>
          <w:lang w:eastAsia="ru-RU"/>
        </w:rPr>
        <w:t xml:space="preserve">АДМИНИСТРАЦИЯ  </w:t>
      </w:r>
    </w:p>
    <w:p w14:paraId="4B4593C5" w14:textId="77777777" w:rsidR="00CA43FA" w:rsidRPr="00CA43FA" w:rsidRDefault="00CA43FA" w:rsidP="00CA43FA">
      <w:pPr>
        <w:spacing w:after="0" w:line="240" w:lineRule="auto"/>
        <w:jc w:val="center"/>
        <w:rPr>
          <w:rFonts w:ascii="Times New Roman" w:eastAsia="Times New Roman" w:hAnsi="Times New Roman" w:cs="Times New Roman"/>
          <w:b/>
          <w:sz w:val="19"/>
          <w:szCs w:val="42"/>
          <w:lang w:eastAsia="ru-RU"/>
        </w:rPr>
      </w:pPr>
      <w:r w:rsidRPr="00CA43FA">
        <w:rPr>
          <w:rFonts w:ascii="Times New Roman" w:eastAsia="Times New Roman" w:hAnsi="Times New Roman" w:cs="Times New Roman"/>
          <w:b/>
          <w:sz w:val="42"/>
          <w:szCs w:val="42"/>
          <w:lang w:eastAsia="ru-RU"/>
        </w:rPr>
        <w:t>НЕФТЕЮГАНСКОГО  РАЙОНА</w:t>
      </w:r>
    </w:p>
    <w:p w14:paraId="4742CAFA" w14:textId="77777777" w:rsidR="00CA43FA" w:rsidRPr="00CA43FA" w:rsidRDefault="00CA43FA" w:rsidP="00CA43FA">
      <w:pPr>
        <w:spacing w:after="0" w:line="240" w:lineRule="auto"/>
        <w:jc w:val="center"/>
        <w:rPr>
          <w:rFonts w:ascii="Times New Roman" w:eastAsia="Times New Roman" w:hAnsi="Times New Roman" w:cs="Times New Roman"/>
          <w:b/>
          <w:sz w:val="32"/>
          <w:szCs w:val="24"/>
          <w:lang w:eastAsia="ru-RU"/>
        </w:rPr>
      </w:pPr>
    </w:p>
    <w:p w14:paraId="6871AD90" w14:textId="77777777" w:rsidR="00CA43FA" w:rsidRPr="00CA43FA" w:rsidRDefault="00CA43FA" w:rsidP="00CA43FA">
      <w:pPr>
        <w:spacing w:after="0" w:line="240" w:lineRule="auto"/>
        <w:jc w:val="center"/>
        <w:rPr>
          <w:rFonts w:ascii="Times New Roman" w:eastAsia="Times New Roman" w:hAnsi="Times New Roman" w:cs="Times New Roman"/>
          <w:b/>
          <w:caps/>
          <w:sz w:val="36"/>
          <w:szCs w:val="38"/>
          <w:lang w:eastAsia="ru-RU"/>
        </w:rPr>
      </w:pPr>
      <w:r w:rsidRPr="00CA43FA">
        <w:rPr>
          <w:rFonts w:ascii="Times New Roman" w:eastAsia="Times New Roman" w:hAnsi="Times New Roman" w:cs="Times New Roman"/>
          <w:b/>
          <w:caps/>
          <w:sz w:val="36"/>
          <w:szCs w:val="38"/>
          <w:lang w:eastAsia="ru-RU"/>
        </w:rPr>
        <w:t>постановление</w:t>
      </w:r>
    </w:p>
    <w:p w14:paraId="6C1C57DC" w14:textId="77777777" w:rsidR="00CA43FA" w:rsidRPr="00CA43FA" w:rsidRDefault="00CA43FA" w:rsidP="00CA43FA">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A43FA" w:rsidRPr="00CA43FA" w14:paraId="62F2D473" w14:textId="77777777" w:rsidTr="007178B7">
        <w:tblPrEx>
          <w:tblCellMar>
            <w:top w:w="0" w:type="dxa"/>
            <w:bottom w:w="0" w:type="dxa"/>
          </w:tblCellMar>
        </w:tblPrEx>
        <w:trPr>
          <w:cantSplit/>
          <w:trHeight w:val="232"/>
        </w:trPr>
        <w:tc>
          <w:tcPr>
            <w:tcW w:w="3119" w:type="dxa"/>
            <w:tcBorders>
              <w:bottom w:val="single" w:sz="4" w:space="0" w:color="auto"/>
            </w:tcBorders>
          </w:tcPr>
          <w:p w14:paraId="16637801" w14:textId="4E49B7EB" w:rsidR="00CA43FA" w:rsidRPr="00CA43FA" w:rsidRDefault="00CA43FA" w:rsidP="00CA43F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CA43FA">
              <w:rPr>
                <w:rFonts w:ascii="Times New Roman" w:eastAsia="Times New Roman" w:hAnsi="Times New Roman" w:cs="Times New Roman"/>
                <w:sz w:val="26"/>
                <w:szCs w:val="26"/>
                <w:lang w:eastAsia="ru-RU"/>
              </w:rPr>
              <w:t>.08.2020</w:t>
            </w:r>
          </w:p>
        </w:tc>
        <w:tc>
          <w:tcPr>
            <w:tcW w:w="6595" w:type="dxa"/>
            <w:vMerge w:val="restart"/>
          </w:tcPr>
          <w:p w14:paraId="00FF7331" w14:textId="7BF68625" w:rsidR="00CA43FA" w:rsidRPr="00CA43FA" w:rsidRDefault="00CA43FA" w:rsidP="00CA43FA">
            <w:pPr>
              <w:spacing w:after="0" w:line="240" w:lineRule="auto"/>
              <w:jc w:val="right"/>
              <w:rPr>
                <w:rFonts w:ascii="Times New Roman" w:eastAsia="Times New Roman" w:hAnsi="Times New Roman" w:cs="Times New Roman"/>
                <w:sz w:val="26"/>
                <w:szCs w:val="26"/>
                <w:u w:val="single"/>
                <w:lang w:eastAsia="ru-RU"/>
              </w:rPr>
            </w:pPr>
            <w:r w:rsidRPr="00CA43FA">
              <w:rPr>
                <w:rFonts w:ascii="Times New Roman" w:eastAsia="Times New Roman" w:hAnsi="Times New Roman" w:cs="Times New Roman"/>
                <w:sz w:val="26"/>
                <w:szCs w:val="26"/>
                <w:lang w:eastAsia="ru-RU"/>
              </w:rPr>
              <w:t>№</w:t>
            </w:r>
            <w:r w:rsidRPr="00CA43FA">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1226</w:t>
            </w:r>
            <w:r w:rsidRPr="00CA43FA">
              <w:rPr>
                <w:rFonts w:ascii="Times New Roman" w:eastAsia="Times New Roman" w:hAnsi="Times New Roman" w:cs="Times New Roman"/>
                <w:sz w:val="26"/>
                <w:szCs w:val="26"/>
                <w:u w:val="single"/>
                <w:lang w:eastAsia="ru-RU"/>
              </w:rPr>
              <w:t>-па</w:t>
            </w:r>
          </w:p>
        </w:tc>
      </w:tr>
      <w:tr w:rsidR="00CA43FA" w:rsidRPr="00CA43FA" w14:paraId="57DA3AA2" w14:textId="77777777" w:rsidTr="007178B7">
        <w:tblPrEx>
          <w:tblCellMar>
            <w:top w:w="0" w:type="dxa"/>
            <w:bottom w:w="0" w:type="dxa"/>
          </w:tblCellMar>
        </w:tblPrEx>
        <w:trPr>
          <w:cantSplit/>
          <w:trHeight w:val="232"/>
        </w:trPr>
        <w:tc>
          <w:tcPr>
            <w:tcW w:w="3119" w:type="dxa"/>
          </w:tcPr>
          <w:p w14:paraId="18CD1BB8" w14:textId="77777777" w:rsidR="00CA43FA" w:rsidRPr="00CA43FA" w:rsidRDefault="00CA43FA" w:rsidP="00CA43FA">
            <w:pPr>
              <w:spacing w:after="0" w:line="240" w:lineRule="auto"/>
              <w:rPr>
                <w:rFonts w:ascii="Times New Roman" w:eastAsia="Times New Roman" w:hAnsi="Times New Roman" w:cs="Times New Roman"/>
                <w:sz w:val="4"/>
                <w:szCs w:val="24"/>
                <w:lang w:eastAsia="ru-RU"/>
              </w:rPr>
            </w:pPr>
          </w:p>
          <w:p w14:paraId="0FAD1BEB" w14:textId="77777777" w:rsidR="00CA43FA" w:rsidRPr="00CA43FA" w:rsidRDefault="00CA43FA" w:rsidP="00CA43FA">
            <w:pPr>
              <w:spacing w:after="0" w:line="240" w:lineRule="auto"/>
              <w:jc w:val="center"/>
              <w:rPr>
                <w:rFonts w:ascii="Times New Roman" w:eastAsia="Times New Roman" w:hAnsi="Times New Roman" w:cs="Times New Roman"/>
                <w:sz w:val="20"/>
                <w:szCs w:val="24"/>
                <w:lang w:eastAsia="ru-RU"/>
              </w:rPr>
            </w:pPr>
          </w:p>
        </w:tc>
        <w:tc>
          <w:tcPr>
            <w:tcW w:w="6595" w:type="dxa"/>
            <w:vMerge/>
          </w:tcPr>
          <w:p w14:paraId="7F14B114" w14:textId="77777777" w:rsidR="00CA43FA" w:rsidRPr="00CA43FA" w:rsidRDefault="00CA43FA" w:rsidP="00CA43FA">
            <w:pPr>
              <w:spacing w:after="0" w:line="240" w:lineRule="auto"/>
              <w:jc w:val="right"/>
              <w:rPr>
                <w:rFonts w:ascii="Times New Roman" w:eastAsia="Times New Roman" w:hAnsi="Times New Roman" w:cs="Times New Roman"/>
                <w:sz w:val="20"/>
                <w:szCs w:val="24"/>
                <w:lang w:eastAsia="ru-RU"/>
              </w:rPr>
            </w:pPr>
          </w:p>
        </w:tc>
      </w:tr>
    </w:tbl>
    <w:p w14:paraId="5D19B37B" w14:textId="6A08481E" w:rsidR="006E1385" w:rsidRDefault="00CA43FA" w:rsidP="00863606">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proofErr w:type="spellStart"/>
      <w:r w:rsidRPr="00CA43FA">
        <w:rPr>
          <w:rFonts w:ascii="Times New Roman" w:eastAsia="Times New Roman" w:hAnsi="Times New Roman" w:cs="Times New Roman"/>
          <w:sz w:val="24"/>
          <w:szCs w:val="24"/>
          <w:lang w:eastAsia="ru-RU"/>
        </w:rPr>
        <w:t>г</w:t>
      </w:r>
      <w:proofErr w:type="gramStart"/>
      <w:r w:rsidRPr="00CA43FA">
        <w:rPr>
          <w:rFonts w:ascii="Times New Roman" w:eastAsia="Times New Roman" w:hAnsi="Times New Roman" w:cs="Times New Roman"/>
          <w:sz w:val="24"/>
          <w:szCs w:val="24"/>
          <w:lang w:eastAsia="ru-RU"/>
        </w:rPr>
        <w:t>.Н</w:t>
      </w:r>
      <w:proofErr w:type="gramEnd"/>
      <w:r w:rsidRPr="00CA43FA">
        <w:rPr>
          <w:rFonts w:ascii="Times New Roman" w:eastAsia="Times New Roman" w:hAnsi="Times New Roman" w:cs="Times New Roman"/>
          <w:sz w:val="24"/>
          <w:szCs w:val="24"/>
          <w:lang w:eastAsia="ru-RU"/>
        </w:rPr>
        <w:t>ефтеюганск</w:t>
      </w:r>
      <w:proofErr w:type="spellEnd"/>
    </w:p>
    <w:p w14:paraId="3E07554B" w14:textId="77777777" w:rsidR="006E1385" w:rsidRDefault="006E1385" w:rsidP="00863606">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p>
    <w:p w14:paraId="3A5FEF65" w14:textId="77777777" w:rsidR="006E1385" w:rsidRDefault="006E1385" w:rsidP="00863606">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p>
    <w:p w14:paraId="043D64CF" w14:textId="403C7EBA" w:rsidR="00863606" w:rsidRPr="00863606" w:rsidRDefault="00863606" w:rsidP="006E1385">
      <w:pPr>
        <w:autoSpaceDE w:val="0"/>
        <w:autoSpaceDN w:val="0"/>
        <w:adjustRightInd w:val="0"/>
        <w:spacing w:after="0" w:line="240" w:lineRule="auto"/>
        <w:ind w:firstLine="540"/>
        <w:jc w:val="center"/>
        <w:rPr>
          <w:rFonts w:ascii="Times New Roman" w:eastAsia="Calibri" w:hAnsi="Times New Roman" w:cs="Times New Roman"/>
          <w:sz w:val="26"/>
          <w:szCs w:val="26"/>
          <w:lang w:eastAsia="ru-RU"/>
        </w:rPr>
      </w:pPr>
      <w:r w:rsidRPr="00863606">
        <w:rPr>
          <w:rFonts w:ascii="Times New Roman" w:eastAsia="Calibri" w:hAnsi="Times New Roman" w:cs="Times New Roman"/>
          <w:sz w:val="26"/>
          <w:szCs w:val="26"/>
          <w:lang w:eastAsia="ru-RU"/>
        </w:rPr>
        <w:t>О внесении изменений в постановление администрации</w:t>
      </w:r>
      <w:r w:rsidR="006E1385">
        <w:rPr>
          <w:rFonts w:ascii="Times New Roman" w:eastAsia="Calibri" w:hAnsi="Times New Roman" w:cs="Times New Roman"/>
          <w:sz w:val="26"/>
          <w:szCs w:val="26"/>
          <w:lang w:eastAsia="ru-RU"/>
        </w:rPr>
        <w:t xml:space="preserve"> </w:t>
      </w:r>
      <w:r w:rsidR="006E1385">
        <w:rPr>
          <w:rFonts w:ascii="Times New Roman" w:eastAsia="Calibri" w:hAnsi="Times New Roman" w:cs="Times New Roman"/>
          <w:sz w:val="26"/>
          <w:szCs w:val="26"/>
          <w:lang w:eastAsia="ru-RU"/>
        </w:rPr>
        <w:br/>
      </w:r>
      <w:r w:rsidRPr="00863606">
        <w:rPr>
          <w:rFonts w:ascii="Times New Roman" w:eastAsia="Calibri" w:hAnsi="Times New Roman" w:cs="Times New Roman"/>
          <w:sz w:val="26"/>
          <w:szCs w:val="26"/>
          <w:lang w:eastAsia="ru-RU"/>
        </w:rPr>
        <w:t>Нефтеюганского района от 30.09.2015 № 1809-па «О порядке формирования муниципального задания на оказание муниципальных услуг (выполнение работ) муниципальными учреждениями Нефтеюганского района</w:t>
      </w:r>
      <w:r w:rsidR="006E1385">
        <w:rPr>
          <w:rFonts w:ascii="Times New Roman" w:eastAsia="Calibri" w:hAnsi="Times New Roman" w:cs="Times New Roman"/>
          <w:sz w:val="26"/>
          <w:szCs w:val="26"/>
          <w:lang w:eastAsia="ru-RU"/>
        </w:rPr>
        <w:t xml:space="preserve"> </w:t>
      </w:r>
      <w:r w:rsidR="006E1385">
        <w:rPr>
          <w:rFonts w:ascii="Times New Roman" w:eastAsia="Calibri" w:hAnsi="Times New Roman" w:cs="Times New Roman"/>
          <w:sz w:val="26"/>
          <w:szCs w:val="26"/>
          <w:lang w:eastAsia="ru-RU"/>
        </w:rPr>
        <w:br/>
      </w:r>
      <w:r w:rsidRPr="00863606">
        <w:rPr>
          <w:rFonts w:ascii="Times New Roman" w:eastAsia="Calibri" w:hAnsi="Times New Roman" w:cs="Times New Roman"/>
          <w:sz w:val="26"/>
          <w:szCs w:val="26"/>
          <w:lang w:eastAsia="ru-RU"/>
        </w:rPr>
        <w:t>и финансовом обеспечении его выполнения»</w:t>
      </w:r>
    </w:p>
    <w:p w14:paraId="4250FB24" w14:textId="77777777" w:rsidR="00863606" w:rsidRPr="00863606" w:rsidRDefault="00863606" w:rsidP="00863606">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p>
    <w:p w14:paraId="47896F4A" w14:textId="77777777" w:rsidR="00863606" w:rsidRPr="00863606" w:rsidRDefault="00863606" w:rsidP="006E1385">
      <w:pPr>
        <w:autoSpaceDE w:val="0"/>
        <w:autoSpaceDN w:val="0"/>
        <w:adjustRightInd w:val="0"/>
        <w:spacing w:after="0" w:line="240" w:lineRule="auto"/>
        <w:jc w:val="both"/>
        <w:rPr>
          <w:rFonts w:ascii="Times New Roman" w:eastAsia="Calibri" w:hAnsi="Times New Roman" w:cs="Times New Roman"/>
          <w:sz w:val="26"/>
          <w:szCs w:val="26"/>
          <w:lang w:eastAsia="ru-RU"/>
        </w:rPr>
      </w:pPr>
    </w:p>
    <w:p w14:paraId="7E7F5387" w14:textId="3F30946C" w:rsidR="00863606" w:rsidRDefault="00863606" w:rsidP="006E138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863606">
        <w:rPr>
          <w:rFonts w:ascii="Times New Roman" w:eastAsia="Calibri" w:hAnsi="Times New Roman" w:cs="Times New Roman"/>
          <w:sz w:val="26"/>
          <w:szCs w:val="26"/>
        </w:rPr>
        <w:t xml:space="preserve">В </w:t>
      </w:r>
      <w:r w:rsidRPr="00956508">
        <w:rPr>
          <w:rFonts w:ascii="Times New Roman" w:eastAsia="Calibri" w:hAnsi="Times New Roman" w:cs="Times New Roman"/>
          <w:sz w:val="26"/>
          <w:szCs w:val="26"/>
        </w:rPr>
        <w:t>соответствии с пунктами 3,</w:t>
      </w:r>
      <w:r w:rsidR="006E1385">
        <w:rPr>
          <w:rFonts w:ascii="Times New Roman" w:eastAsia="Calibri" w:hAnsi="Times New Roman" w:cs="Times New Roman"/>
          <w:sz w:val="26"/>
          <w:szCs w:val="26"/>
        </w:rPr>
        <w:t xml:space="preserve"> </w:t>
      </w:r>
      <w:r w:rsidRPr="00956508">
        <w:rPr>
          <w:rFonts w:ascii="Times New Roman" w:eastAsia="Calibri" w:hAnsi="Times New Roman" w:cs="Times New Roman"/>
          <w:sz w:val="26"/>
          <w:szCs w:val="26"/>
        </w:rPr>
        <w:t>4</w:t>
      </w:r>
      <w:hyperlink r:id="rId10" w:history="1">
        <w:r w:rsidRPr="00956508">
          <w:rPr>
            <w:rFonts w:ascii="Times New Roman" w:eastAsia="Calibri" w:hAnsi="Times New Roman" w:cs="Times New Roman"/>
            <w:sz w:val="26"/>
            <w:szCs w:val="26"/>
          </w:rPr>
          <w:t xml:space="preserve"> статьи 69</w:t>
        </w:r>
      </w:hyperlink>
      <w:r w:rsidRPr="00956508">
        <w:rPr>
          <w:rFonts w:ascii="Times New Roman" w:eastAsia="Calibri" w:hAnsi="Times New Roman" w:cs="Times New Roman"/>
          <w:sz w:val="26"/>
          <w:szCs w:val="26"/>
        </w:rPr>
        <w:t xml:space="preserve">.2, </w:t>
      </w:r>
      <w:hyperlink r:id="rId11" w:history="1">
        <w:r w:rsidRPr="00956508">
          <w:rPr>
            <w:rFonts w:ascii="Times New Roman" w:eastAsia="Calibri" w:hAnsi="Times New Roman" w:cs="Times New Roman"/>
            <w:sz w:val="26"/>
            <w:szCs w:val="26"/>
          </w:rPr>
          <w:t>пунктом 1 статьи 78.1</w:t>
        </w:r>
      </w:hyperlink>
      <w:r w:rsidRPr="00956508">
        <w:rPr>
          <w:rFonts w:ascii="Times New Roman" w:eastAsia="Calibri" w:hAnsi="Times New Roman" w:cs="Times New Roman"/>
          <w:sz w:val="26"/>
          <w:szCs w:val="26"/>
        </w:rPr>
        <w:t xml:space="preserve"> Бюджетного кодекса Российской Федерации, </w:t>
      </w:r>
      <w:hyperlink r:id="rId12" w:history="1">
        <w:r w:rsidRPr="00956508">
          <w:rPr>
            <w:rFonts w:ascii="Times New Roman" w:eastAsia="Calibri" w:hAnsi="Times New Roman" w:cs="Times New Roman"/>
            <w:sz w:val="26"/>
            <w:szCs w:val="26"/>
          </w:rPr>
          <w:t>подпунктом 3 пункта 7 статьи 9</w:t>
        </w:r>
      </w:hyperlink>
      <w:r w:rsidRPr="00956508">
        <w:rPr>
          <w:rFonts w:ascii="Times New Roman" w:eastAsia="Calibri" w:hAnsi="Times New Roman" w:cs="Times New Roman"/>
          <w:sz w:val="26"/>
          <w:szCs w:val="26"/>
        </w:rPr>
        <w:t xml:space="preserve">.2 Федерального закона от </w:t>
      </w:r>
      <w:r w:rsidRPr="00956508">
        <w:rPr>
          <w:rFonts w:ascii="Times New Roman" w:eastAsia="Calibri" w:hAnsi="Times New Roman" w:cs="Times New Roman"/>
          <w:color w:val="000000"/>
          <w:sz w:val="26"/>
          <w:szCs w:val="26"/>
        </w:rPr>
        <w:t xml:space="preserve">12.01.1996 </w:t>
      </w:r>
      <w:r w:rsidRPr="00956508">
        <w:rPr>
          <w:rFonts w:ascii="Times New Roman" w:eastAsia="Calibri" w:hAnsi="Times New Roman" w:cs="Times New Roman"/>
          <w:sz w:val="26"/>
          <w:szCs w:val="26"/>
        </w:rPr>
        <w:t xml:space="preserve">№ 7-ФЗ «О некоммерческих организациях», </w:t>
      </w:r>
      <w:hyperlink r:id="rId13" w:history="1">
        <w:r w:rsidRPr="00956508">
          <w:rPr>
            <w:rFonts w:ascii="Times New Roman" w:eastAsia="Calibri" w:hAnsi="Times New Roman" w:cs="Times New Roman"/>
            <w:sz w:val="26"/>
            <w:szCs w:val="26"/>
          </w:rPr>
          <w:t>частью 5 статьи 4</w:t>
        </w:r>
      </w:hyperlink>
      <w:r w:rsidRPr="00956508">
        <w:rPr>
          <w:rFonts w:ascii="Times New Roman" w:eastAsia="Calibri" w:hAnsi="Times New Roman" w:cs="Times New Roman"/>
          <w:sz w:val="26"/>
          <w:szCs w:val="26"/>
        </w:rPr>
        <w:t xml:space="preserve"> Федерального закона от 03</w:t>
      </w:r>
      <w:r w:rsidR="006E1385">
        <w:rPr>
          <w:rFonts w:ascii="Times New Roman" w:eastAsia="Calibri" w:hAnsi="Times New Roman" w:cs="Times New Roman"/>
          <w:color w:val="000000"/>
          <w:sz w:val="26"/>
          <w:szCs w:val="26"/>
        </w:rPr>
        <w:t xml:space="preserve">.11.2006 </w:t>
      </w:r>
      <w:r w:rsidRPr="00956508">
        <w:rPr>
          <w:rFonts w:ascii="Times New Roman" w:eastAsia="Calibri" w:hAnsi="Times New Roman" w:cs="Times New Roman"/>
          <w:sz w:val="26"/>
          <w:szCs w:val="26"/>
        </w:rPr>
        <w:t>№ 174-ФЗ «Об автономных учреждениях»</w:t>
      </w:r>
      <w:r w:rsidR="006E1385">
        <w:rPr>
          <w:rFonts w:ascii="Times New Roman" w:eastAsia="Calibri" w:hAnsi="Times New Roman" w:cs="Times New Roman"/>
          <w:color w:val="000000"/>
          <w:sz w:val="26"/>
          <w:szCs w:val="26"/>
        </w:rPr>
        <w:t xml:space="preserve"> </w:t>
      </w:r>
      <w:r w:rsidR="006E1385">
        <w:rPr>
          <w:rFonts w:ascii="Times New Roman" w:eastAsia="Calibri" w:hAnsi="Times New Roman" w:cs="Times New Roman"/>
          <w:color w:val="000000"/>
          <w:sz w:val="26"/>
          <w:szCs w:val="26"/>
        </w:rPr>
        <w:br/>
      </w:r>
      <w:proofErr w:type="gramStart"/>
      <w:r w:rsidRPr="00956508">
        <w:rPr>
          <w:rFonts w:ascii="Times New Roman" w:eastAsia="Calibri" w:hAnsi="Times New Roman" w:cs="Times New Roman"/>
          <w:sz w:val="26"/>
          <w:szCs w:val="26"/>
        </w:rPr>
        <w:t>п</w:t>
      </w:r>
      <w:proofErr w:type="gramEnd"/>
      <w:r w:rsidRPr="00956508">
        <w:rPr>
          <w:rFonts w:ascii="Times New Roman" w:eastAsia="Calibri" w:hAnsi="Times New Roman" w:cs="Times New Roman"/>
          <w:sz w:val="26"/>
          <w:szCs w:val="26"/>
        </w:rPr>
        <w:t xml:space="preserve"> о с т а н о в л я ю:</w:t>
      </w:r>
    </w:p>
    <w:p w14:paraId="45BABCD0" w14:textId="77777777" w:rsidR="006E1385" w:rsidRPr="00956508" w:rsidRDefault="006E1385" w:rsidP="006E138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14:paraId="75B46697" w14:textId="77777777" w:rsidR="00863606" w:rsidRPr="00956508" w:rsidRDefault="00863606" w:rsidP="006E1385">
      <w:pPr>
        <w:widowControl w:val="0"/>
        <w:numPr>
          <w:ilvl w:val="0"/>
          <w:numId w:val="36"/>
        </w:numPr>
        <w:tabs>
          <w:tab w:val="left" w:pos="709"/>
          <w:tab w:val="left" w:pos="993"/>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956508">
        <w:rPr>
          <w:rFonts w:ascii="Times New Roman" w:eastAsia="Times New Roman" w:hAnsi="Times New Roman" w:cs="Times New Roman"/>
          <w:sz w:val="26"/>
          <w:szCs w:val="26"/>
          <w:lang w:eastAsia="ru-RU"/>
        </w:rPr>
        <w:t xml:space="preserve">Внести изменение </w:t>
      </w:r>
      <w:r w:rsidR="007132CC" w:rsidRPr="00956508">
        <w:rPr>
          <w:rFonts w:ascii="Times New Roman" w:eastAsia="Times New Roman" w:hAnsi="Times New Roman" w:cs="Times New Roman"/>
          <w:sz w:val="26"/>
          <w:szCs w:val="26"/>
          <w:lang w:eastAsia="ru-RU"/>
        </w:rPr>
        <w:t xml:space="preserve">в </w:t>
      </w:r>
      <w:r w:rsidRPr="00956508">
        <w:rPr>
          <w:rFonts w:ascii="Times New Roman" w:eastAsia="Times New Roman" w:hAnsi="Times New Roman" w:cs="Times New Roman"/>
          <w:sz w:val="26"/>
          <w:szCs w:val="26"/>
          <w:lang w:eastAsia="ru-RU"/>
        </w:rPr>
        <w:t>постановлени</w:t>
      </w:r>
      <w:r w:rsidR="007132CC" w:rsidRPr="00956508">
        <w:rPr>
          <w:rFonts w:ascii="Times New Roman" w:eastAsia="Times New Roman" w:hAnsi="Times New Roman" w:cs="Times New Roman"/>
          <w:sz w:val="26"/>
          <w:szCs w:val="26"/>
          <w:lang w:eastAsia="ru-RU"/>
        </w:rPr>
        <w:t>е</w:t>
      </w:r>
      <w:r w:rsidRPr="00956508">
        <w:rPr>
          <w:rFonts w:ascii="Times New Roman" w:eastAsia="Times New Roman" w:hAnsi="Times New Roman" w:cs="Times New Roman"/>
          <w:sz w:val="26"/>
          <w:szCs w:val="26"/>
          <w:lang w:eastAsia="ru-RU"/>
        </w:rPr>
        <w:t xml:space="preserve"> администрации Нефтеюганского района от 30.09.2015 № 1809-па «О формировании муниципального задания на оказание муниципальных услуг (выполнение работ) муниципальными учреждениями Нефтеюганского района и финансовом обеспечении его выполнения», изложив </w:t>
      </w:r>
      <w:r w:rsidR="007132CC" w:rsidRPr="00956508">
        <w:rPr>
          <w:rFonts w:ascii="Times New Roman" w:eastAsia="Times New Roman" w:hAnsi="Times New Roman" w:cs="Times New Roman"/>
          <w:sz w:val="26"/>
          <w:szCs w:val="26"/>
          <w:lang w:eastAsia="ru-RU"/>
        </w:rPr>
        <w:t xml:space="preserve">приложение </w:t>
      </w:r>
      <w:r w:rsidR="00956508" w:rsidRPr="00AA03B6">
        <w:rPr>
          <w:rFonts w:ascii="Times New Roman" w:eastAsia="Times New Roman" w:hAnsi="Times New Roman" w:cs="Times New Roman"/>
          <w:sz w:val="26"/>
          <w:szCs w:val="26"/>
          <w:lang w:eastAsia="ru-RU"/>
        </w:rPr>
        <w:t>к постановлению</w:t>
      </w:r>
      <w:r w:rsidR="00956508">
        <w:rPr>
          <w:rFonts w:ascii="Times New Roman" w:eastAsia="Times New Roman" w:hAnsi="Times New Roman" w:cs="Times New Roman"/>
          <w:sz w:val="26"/>
          <w:szCs w:val="26"/>
          <w:lang w:eastAsia="ru-RU"/>
        </w:rPr>
        <w:t xml:space="preserve"> </w:t>
      </w:r>
      <w:r w:rsidRPr="00956508">
        <w:rPr>
          <w:rFonts w:ascii="Times New Roman" w:eastAsia="Times New Roman" w:hAnsi="Times New Roman" w:cs="Times New Roman"/>
          <w:sz w:val="26"/>
          <w:szCs w:val="26"/>
          <w:lang w:eastAsia="ru-RU"/>
        </w:rPr>
        <w:t>в</w:t>
      </w:r>
      <w:r w:rsidRPr="00956508">
        <w:rPr>
          <w:rFonts w:ascii="Times New Roman" w:eastAsia="Times New Roman" w:hAnsi="Times New Roman" w:cs="Times New Roman"/>
          <w:color w:val="FF0000"/>
          <w:sz w:val="26"/>
          <w:szCs w:val="26"/>
          <w:lang w:eastAsia="ru-RU"/>
        </w:rPr>
        <w:t xml:space="preserve"> </w:t>
      </w:r>
      <w:r w:rsidRPr="00956508">
        <w:rPr>
          <w:rFonts w:ascii="Times New Roman" w:eastAsia="Times New Roman" w:hAnsi="Times New Roman" w:cs="Times New Roman"/>
          <w:sz w:val="26"/>
          <w:szCs w:val="26"/>
          <w:lang w:eastAsia="ru-RU"/>
        </w:rPr>
        <w:t xml:space="preserve">редакции согласно приложению к настоящему постановлению.      </w:t>
      </w:r>
    </w:p>
    <w:p w14:paraId="24D09522" w14:textId="420318F9" w:rsidR="00863606" w:rsidRPr="00956508" w:rsidRDefault="00863606" w:rsidP="006E1385">
      <w:pPr>
        <w:widowControl w:val="0"/>
        <w:numPr>
          <w:ilvl w:val="0"/>
          <w:numId w:val="36"/>
        </w:numPr>
        <w:tabs>
          <w:tab w:val="left" w:pos="709"/>
          <w:tab w:val="left" w:pos="993"/>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sidRPr="00956508">
        <w:rPr>
          <w:rFonts w:ascii="Times New Roman" w:eastAsia="Times New Roman" w:hAnsi="Times New Roman" w:cs="Times New Roman"/>
          <w:sz w:val="26"/>
          <w:szCs w:val="26"/>
          <w:lang w:eastAsia="ru-RU"/>
        </w:rPr>
        <w:t>Настоящее постановление подлежит размещению на официальном сайте органов местного самоуправления Нефтеюганского района.</w:t>
      </w:r>
    </w:p>
    <w:p w14:paraId="4F5CB97D" w14:textId="77777777" w:rsidR="006E1385" w:rsidRPr="006E1385" w:rsidRDefault="006E1385" w:rsidP="006E1385">
      <w:pPr>
        <w:widowControl w:val="0"/>
        <w:numPr>
          <w:ilvl w:val="0"/>
          <w:numId w:val="36"/>
        </w:numPr>
        <w:tabs>
          <w:tab w:val="left" w:pos="709"/>
          <w:tab w:val="left" w:pos="993"/>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proofErr w:type="gramStart"/>
      <w:r w:rsidRPr="006E1385">
        <w:rPr>
          <w:rFonts w:ascii="Times New Roman" w:eastAsia="Times New Roman" w:hAnsi="Times New Roman" w:cs="Times New Roman"/>
          <w:sz w:val="26"/>
          <w:szCs w:val="26"/>
          <w:lang w:eastAsia="ru-RU"/>
        </w:rPr>
        <w:t>Контроль за</w:t>
      </w:r>
      <w:proofErr w:type="gramEnd"/>
      <w:r w:rsidRPr="006E1385">
        <w:rPr>
          <w:rFonts w:ascii="Times New Roman" w:eastAsia="Times New Roman" w:hAnsi="Times New Roman" w:cs="Times New Roman"/>
          <w:sz w:val="26"/>
          <w:szCs w:val="26"/>
          <w:lang w:eastAsia="ru-RU"/>
        </w:rPr>
        <w:t xml:space="preserve"> выполнением постановления возложить на заместителя главы Нефтеюганского района Михалева В.Г.</w:t>
      </w:r>
    </w:p>
    <w:p w14:paraId="70F610F1" w14:textId="293773A8" w:rsidR="00863606" w:rsidRPr="00863606" w:rsidRDefault="00863606" w:rsidP="006E1385">
      <w:pPr>
        <w:widowControl w:val="0"/>
        <w:tabs>
          <w:tab w:val="left" w:pos="709"/>
          <w:tab w:val="left" w:pos="993"/>
          <w:tab w:val="left" w:pos="1134"/>
        </w:tabs>
        <w:autoSpaceDE w:val="0"/>
        <w:autoSpaceDN w:val="0"/>
        <w:adjustRightInd w:val="0"/>
        <w:spacing w:after="0" w:line="240" w:lineRule="auto"/>
        <w:ind w:left="709"/>
        <w:jc w:val="both"/>
        <w:outlineLvl w:val="0"/>
        <w:rPr>
          <w:rFonts w:ascii="Times New Roman" w:eastAsia="Times New Roman" w:hAnsi="Times New Roman" w:cs="Times New Roman"/>
          <w:color w:val="000000"/>
          <w:sz w:val="26"/>
          <w:szCs w:val="26"/>
          <w:lang w:eastAsia="ru-RU"/>
        </w:rPr>
      </w:pPr>
    </w:p>
    <w:p w14:paraId="2AF4D45B" w14:textId="77777777" w:rsidR="00863606" w:rsidRPr="006E1385" w:rsidRDefault="00863606" w:rsidP="00956508">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0D8362A1" w14:textId="77777777" w:rsidR="00863606" w:rsidRPr="006E1385" w:rsidRDefault="00863606" w:rsidP="00956508">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55F70140" w14:textId="77777777" w:rsidR="006E1385" w:rsidRPr="003952C2" w:rsidRDefault="006E1385" w:rsidP="006E1385">
      <w:pPr>
        <w:shd w:val="clear" w:color="auto" w:fill="FFFFFF"/>
        <w:rPr>
          <w:rFonts w:ascii="Times New Roman" w:hAnsi="Times New Roman"/>
          <w:sz w:val="26"/>
          <w:szCs w:val="26"/>
        </w:rPr>
      </w:pPr>
      <w:r w:rsidRPr="003952C2">
        <w:rPr>
          <w:rFonts w:ascii="Times New Roman" w:hAnsi="Times New Roman"/>
          <w:sz w:val="26"/>
          <w:szCs w:val="26"/>
        </w:rPr>
        <w:t xml:space="preserve">Глава района </w:t>
      </w:r>
      <w:r w:rsidRPr="003952C2">
        <w:rPr>
          <w:rFonts w:ascii="Times New Roman" w:hAnsi="Times New Roman"/>
          <w:sz w:val="26"/>
          <w:szCs w:val="26"/>
        </w:rPr>
        <w:tab/>
      </w:r>
      <w:r w:rsidRPr="003952C2">
        <w:rPr>
          <w:rFonts w:ascii="Times New Roman" w:hAnsi="Times New Roman"/>
          <w:sz w:val="26"/>
          <w:szCs w:val="26"/>
        </w:rPr>
        <w:tab/>
      </w:r>
      <w:r w:rsidRPr="003952C2">
        <w:rPr>
          <w:rFonts w:ascii="Times New Roman" w:hAnsi="Times New Roman"/>
          <w:sz w:val="26"/>
          <w:szCs w:val="26"/>
        </w:rPr>
        <w:tab/>
      </w:r>
      <w:r w:rsidRPr="003952C2">
        <w:rPr>
          <w:rFonts w:ascii="Times New Roman" w:hAnsi="Times New Roman"/>
          <w:sz w:val="26"/>
          <w:szCs w:val="26"/>
        </w:rPr>
        <w:tab/>
      </w:r>
      <w:r w:rsidRPr="003952C2">
        <w:rPr>
          <w:rFonts w:ascii="Times New Roman" w:hAnsi="Times New Roman"/>
          <w:sz w:val="26"/>
          <w:szCs w:val="26"/>
        </w:rPr>
        <w:tab/>
      </w:r>
      <w:r w:rsidRPr="003952C2">
        <w:rPr>
          <w:rFonts w:ascii="Times New Roman" w:hAnsi="Times New Roman"/>
          <w:sz w:val="26"/>
          <w:szCs w:val="26"/>
        </w:rPr>
        <w:tab/>
      </w:r>
      <w:r w:rsidRPr="003952C2">
        <w:rPr>
          <w:rFonts w:ascii="Times New Roman" w:hAnsi="Times New Roman"/>
          <w:sz w:val="26"/>
          <w:szCs w:val="26"/>
        </w:rPr>
        <w:tab/>
      </w:r>
      <w:proofErr w:type="spellStart"/>
      <w:r w:rsidRPr="003952C2">
        <w:rPr>
          <w:rFonts w:ascii="Times New Roman" w:hAnsi="Times New Roman"/>
          <w:sz w:val="26"/>
          <w:szCs w:val="26"/>
        </w:rPr>
        <w:t>Г.В.Лапковская</w:t>
      </w:r>
      <w:proofErr w:type="spellEnd"/>
    </w:p>
    <w:p w14:paraId="7FF7D6A1" w14:textId="77777777" w:rsidR="006E1385" w:rsidRDefault="006E1385" w:rsidP="006E1385">
      <w:pPr>
        <w:tabs>
          <w:tab w:val="left" w:pos="6379"/>
        </w:tabs>
        <w:jc w:val="center"/>
        <w:rPr>
          <w:rFonts w:ascii="Times New Roman" w:hAnsi="Times New Roman"/>
          <w:sz w:val="26"/>
          <w:szCs w:val="26"/>
        </w:rPr>
      </w:pPr>
    </w:p>
    <w:p w14:paraId="046B7D7A" w14:textId="55EF3CA9" w:rsidR="00863606" w:rsidRPr="00863606" w:rsidRDefault="00863606" w:rsidP="006E1385">
      <w:pPr>
        <w:tabs>
          <w:tab w:val="left" w:pos="0"/>
          <w:tab w:val="left" w:pos="709"/>
        </w:tabs>
        <w:spacing w:after="0" w:line="240" w:lineRule="auto"/>
        <w:ind w:firstLine="851"/>
        <w:rPr>
          <w:rFonts w:ascii="Times New Roman" w:eastAsia="Times New Roman" w:hAnsi="Times New Roman" w:cs="Times New Roman"/>
          <w:sz w:val="26"/>
          <w:szCs w:val="26"/>
          <w:lang w:eastAsia="ru-RU"/>
        </w:rPr>
      </w:pPr>
    </w:p>
    <w:p w14:paraId="2AB973A2" w14:textId="77777777" w:rsidR="00863606" w:rsidRPr="00863606" w:rsidRDefault="00863606" w:rsidP="00956508">
      <w:pPr>
        <w:spacing w:after="0" w:line="240" w:lineRule="auto"/>
        <w:ind w:firstLine="851"/>
        <w:jc w:val="both"/>
        <w:rPr>
          <w:rFonts w:ascii="Times New Roman" w:eastAsia="Calibri" w:hAnsi="Times New Roman" w:cs="Times New Roman"/>
          <w:sz w:val="26"/>
          <w:szCs w:val="26"/>
        </w:rPr>
      </w:pPr>
    </w:p>
    <w:p w14:paraId="2795DE2D" w14:textId="77777777" w:rsidR="00962218" w:rsidRDefault="00962218" w:rsidP="000657CA">
      <w:pPr>
        <w:spacing w:after="0" w:line="240" w:lineRule="auto"/>
        <w:ind w:firstLine="5656"/>
        <w:rPr>
          <w:rFonts w:ascii="Times New Roman" w:hAnsi="Times New Roman"/>
          <w:sz w:val="26"/>
          <w:szCs w:val="26"/>
        </w:rPr>
      </w:pPr>
    </w:p>
    <w:p w14:paraId="0CBC71D0" w14:textId="77777777" w:rsidR="000657CA" w:rsidRPr="004C2088" w:rsidRDefault="000657CA" w:rsidP="006E1385">
      <w:pPr>
        <w:spacing w:after="0" w:line="240" w:lineRule="auto"/>
        <w:ind w:firstLine="5670"/>
        <w:rPr>
          <w:rFonts w:ascii="Times New Roman" w:hAnsi="Times New Roman"/>
          <w:sz w:val="26"/>
          <w:szCs w:val="26"/>
        </w:rPr>
      </w:pPr>
      <w:r w:rsidRPr="004C2088">
        <w:rPr>
          <w:rFonts w:ascii="Times New Roman" w:hAnsi="Times New Roman"/>
          <w:sz w:val="26"/>
          <w:szCs w:val="26"/>
        </w:rPr>
        <w:lastRenderedPageBreak/>
        <w:t xml:space="preserve">Приложение </w:t>
      </w:r>
    </w:p>
    <w:p w14:paraId="3466F388" w14:textId="77777777" w:rsidR="000657CA" w:rsidRPr="004C2088" w:rsidRDefault="000657CA" w:rsidP="000657C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14:paraId="6C99805F" w14:textId="64116395" w:rsidR="000657CA" w:rsidRDefault="000657CA" w:rsidP="000657C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962218">
        <w:rPr>
          <w:rFonts w:ascii="Times New Roman" w:hAnsi="Times New Roman"/>
          <w:sz w:val="26"/>
          <w:szCs w:val="26"/>
        </w:rPr>
        <w:t xml:space="preserve"> </w:t>
      </w:r>
      <w:r w:rsidR="00CA43FA">
        <w:rPr>
          <w:rFonts w:ascii="Times New Roman" w:hAnsi="Times New Roman"/>
          <w:sz w:val="26"/>
          <w:szCs w:val="26"/>
        </w:rPr>
        <w:t xml:space="preserve">20.08.2020 </w:t>
      </w:r>
      <w:r w:rsidRPr="004C2088">
        <w:rPr>
          <w:rFonts w:ascii="Times New Roman" w:hAnsi="Times New Roman"/>
          <w:sz w:val="26"/>
          <w:szCs w:val="26"/>
        </w:rPr>
        <w:t>№</w:t>
      </w:r>
      <w:r w:rsidR="00CA43FA">
        <w:rPr>
          <w:rFonts w:ascii="Times New Roman" w:hAnsi="Times New Roman"/>
          <w:sz w:val="26"/>
          <w:szCs w:val="26"/>
        </w:rPr>
        <w:t xml:space="preserve"> 1226-па</w:t>
      </w:r>
      <w:bookmarkStart w:id="0" w:name="_GoBack"/>
      <w:bookmarkEnd w:id="0"/>
    </w:p>
    <w:p w14:paraId="6C587149" w14:textId="77777777" w:rsidR="00BD4A3D" w:rsidRDefault="00BD4A3D" w:rsidP="00BD4A3D">
      <w:pPr>
        <w:spacing w:after="0" w:line="240" w:lineRule="auto"/>
        <w:rPr>
          <w:rFonts w:ascii="Times New Roman" w:hAnsi="Times New Roman"/>
          <w:sz w:val="26"/>
          <w:szCs w:val="26"/>
        </w:rPr>
      </w:pPr>
    </w:p>
    <w:p w14:paraId="12A4FC26" w14:textId="77777777" w:rsidR="000F7DD7" w:rsidRPr="000F7DD7" w:rsidRDefault="000F7DD7" w:rsidP="000F7DD7">
      <w:pPr>
        <w:spacing w:after="0" w:line="240" w:lineRule="auto"/>
        <w:ind w:firstLine="5656"/>
        <w:rPr>
          <w:rFonts w:ascii="Times New Roman" w:eastAsia="Calibri" w:hAnsi="Times New Roman" w:cs="Times New Roman"/>
          <w:sz w:val="26"/>
          <w:szCs w:val="26"/>
        </w:rPr>
      </w:pPr>
      <w:r>
        <w:rPr>
          <w:rFonts w:ascii="Times New Roman" w:hAnsi="Times New Roman"/>
          <w:sz w:val="26"/>
          <w:szCs w:val="26"/>
        </w:rPr>
        <w:t>«</w:t>
      </w:r>
      <w:r w:rsidRPr="000F7DD7">
        <w:rPr>
          <w:rFonts w:ascii="Times New Roman" w:eastAsia="Calibri" w:hAnsi="Times New Roman" w:cs="Times New Roman"/>
          <w:sz w:val="26"/>
          <w:szCs w:val="26"/>
        </w:rPr>
        <w:t xml:space="preserve">Приложение </w:t>
      </w:r>
    </w:p>
    <w:p w14:paraId="5E6A09A1" w14:textId="77777777" w:rsidR="000F7DD7" w:rsidRPr="000F7DD7" w:rsidRDefault="000F7DD7" w:rsidP="000F7DD7">
      <w:pPr>
        <w:spacing w:after="0" w:line="240" w:lineRule="auto"/>
        <w:ind w:left="5656"/>
        <w:rPr>
          <w:rFonts w:ascii="Times New Roman" w:eastAsia="Calibri" w:hAnsi="Times New Roman" w:cs="Times New Roman"/>
          <w:sz w:val="26"/>
          <w:szCs w:val="26"/>
        </w:rPr>
      </w:pPr>
      <w:r w:rsidRPr="000F7DD7">
        <w:rPr>
          <w:rFonts w:ascii="Times New Roman" w:eastAsia="Calibri" w:hAnsi="Times New Roman" w:cs="Times New Roman"/>
          <w:sz w:val="26"/>
          <w:szCs w:val="26"/>
        </w:rPr>
        <w:t>к постановлению администрации Нефтеюганского района</w:t>
      </w:r>
    </w:p>
    <w:p w14:paraId="25005ECD" w14:textId="77777777" w:rsidR="000F7DD7" w:rsidRPr="000F7DD7" w:rsidRDefault="000F7DD7" w:rsidP="000F7DD7">
      <w:pPr>
        <w:spacing w:after="0" w:line="240" w:lineRule="auto"/>
        <w:ind w:firstLine="5656"/>
        <w:rPr>
          <w:rFonts w:ascii="Times New Roman" w:eastAsia="Calibri" w:hAnsi="Times New Roman" w:cs="Times New Roman"/>
          <w:sz w:val="26"/>
          <w:szCs w:val="26"/>
        </w:rPr>
      </w:pPr>
      <w:r w:rsidRPr="000F7DD7">
        <w:rPr>
          <w:rFonts w:ascii="Times New Roman" w:eastAsia="Calibri" w:hAnsi="Times New Roman" w:cs="Times New Roman"/>
          <w:sz w:val="26"/>
          <w:szCs w:val="26"/>
        </w:rPr>
        <w:t>от 30.09.2015  № 1809-па</w:t>
      </w:r>
    </w:p>
    <w:p w14:paraId="43642541" w14:textId="77777777" w:rsidR="009B771A" w:rsidRPr="00AC0E03" w:rsidRDefault="009B771A" w:rsidP="00072253">
      <w:pPr>
        <w:spacing w:after="0" w:line="240" w:lineRule="auto"/>
        <w:rPr>
          <w:rFonts w:ascii="Times New Roman" w:hAnsi="Times New Roman" w:cs="Times New Roman"/>
          <w:sz w:val="26"/>
          <w:szCs w:val="26"/>
        </w:rPr>
      </w:pPr>
    </w:p>
    <w:p w14:paraId="73F60A79" w14:textId="77777777" w:rsidR="009F2AF5" w:rsidRPr="00AC0E03" w:rsidRDefault="00956508"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A03B6">
        <w:rPr>
          <w:rFonts w:ascii="Times New Roman" w:hAnsi="Times New Roman" w:cs="Times New Roman"/>
          <w:bCs/>
          <w:sz w:val="26"/>
          <w:szCs w:val="26"/>
        </w:rPr>
        <w:t>Положение</w:t>
      </w:r>
      <w:r w:rsidRPr="00AC0E03">
        <w:rPr>
          <w:rFonts w:ascii="Times New Roman" w:hAnsi="Times New Roman" w:cs="Times New Roman"/>
          <w:bCs/>
          <w:sz w:val="26"/>
          <w:szCs w:val="26"/>
        </w:rPr>
        <w:t xml:space="preserve"> </w:t>
      </w:r>
    </w:p>
    <w:p w14:paraId="40FCB852" w14:textId="77777777"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 xml:space="preserve">о формировании муниципального задания на оказание муниципальных услуг (выполнение работ) муниципальными учреждениями Нефтеюганского района </w:t>
      </w:r>
    </w:p>
    <w:p w14:paraId="3A37FF13" w14:textId="77777777"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 xml:space="preserve">и финансовом </w:t>
      </w:r>
      <w:proofErr w:type="gramStart"/>
      <w:r w:rsidRPr="00AC0E03">
        <w:rPr>
          <w:rFonts w:ascii="Times New Roman" w:hAnsi="Times New Roman" w:cs="Times New Roman"/>
          <w:bCs/>
          <w:sz w:val="26"/>
          <w:szCs w:val="26"/>
        </w:rPr>
        <w:t>обеспечении</w:t>
      </w:r>
      <w:proofErr w:type="gramEnd"/>
      <w:r w:rsidRPr="00AC0E03">
        <w:rPr>
          <w:rFonts w:ascii="Times New Roman" w:hAnsi="Times New Roman" w:cs="Times New Roman"/>
          <w:bCs/>
          <w:sz w:val="26"/>
          <w:szCs w:val="26"/>
        </w:rPr>
        <w:t xml:space="preserve"> его выполнения </w:t>
      </w:r>
    </w:p>
    <w:p w14:paraId="11415B37" w14:textId="77777777"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r w:rsidRPr="00AC0E03">
        <w:rPr>
          <w:rFonts w:ascii="Times New Roman" w:hAnsi="Times New Roman" w:cs="Times New Roman"/>
          <w:bCs/>
          <w:sz w:val="26"/>
          <w:szCs w:val="26"/>
        </w:rPr>
        <w:t>(далее – Положение)</w:t>
      </w:r>
    </w:p>
    <w:p w14:paraId="13550242" w14:textId="77777777" w:rsidR="009F2AF5" w:rsidRPr="00AC0E03" w:rsidRDefault="009F2AF5" w:rsidP="009F2AF5">
      <w:pPr>
        <w:widowControl w:val="0"/>
        <w:autoSpaceDE w:val="0"/>
        <w:autoSpaceDN w:val="0"/>
        <w:adjustRightInd w:val="0"/>
        <w:spacing w:after="0" w:line="240" w:lineRule="auto"/>
        <w:jc w:val="center"/>
        <w:rPr>
          <w:rFonts w:ascii="Times New Roman" w:hAnsi="Times New Roman" w:cs="Times New Roman"/>
          <w:bCs/>
          <w:sz w:val="26"/>
          <w:szCs w:val="26"/>
        </w:rPr>
      </w:pPr>
    </w:p>
    <w:p w14:paraId="3F445713" w14:textId="77777777" w:rsidR="009F2AF5" w:rsidRPr="00AC0E03" w:rsidRDefault="009F2AF5" w:rsidP="009F2AF5">
      <w:pPr>
        <w:pStyle w:val="a6"/>
        <w:widowControl w:val="0"/>
        <w:numPr>
          <w:ilvl w:val="0"/>
          <w:numId w:val="6"/>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AC0E03">
        <w:rPr>
          <w:rFonts w:ascii="Times New Roman" w:hAnsi="Times New Roman" w:cs="Times New Roman"/>
          <w:sz w:val="26"/>
          <w:szCs w:val="26"/>
        </w:rPr>
        <w:t xml:space="preserve">Общие положения </w:t>
      </w:r>
    </w:p>
    <w:p w14:paraId="3BCD371D" w14:textId="77777777" w:rsidR="009F2AF5" w:rsidRPr="00AC0E03" w:rsidRDefault="009F2AF5" w:rsidP="009F2AF5">
      <w:pPr>
        <w:pStyle w:val="a6"/>
        <w:widowControl w:val="0"/>
        <w:autoSpaceDE w:val="0"/>
        <w:autoSpaceDN w:val="0"/>
        <w:adjustRightInd w:val="0"/>
        <w:spacing w:after="0" w:line="240" w:lineRule="auto"/>
        <w:ind w:left="284"/>
        <w:rPr>
          <w:rFonts w:ascii="Times New Roman" w:hAnsi="Times New Roman" w:cs="Times New Roman"/>
          <w:sz w:val="26"/>
          <w:szCs w:val="26"/>
        </w:rPr>
      </w:pPr>
    </w:p>
    <w:p w14:paraId="4AC82AC0" w14:textId="77777777"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Настоящее Положение устанавливает порядок формирования финансового обеспечения выполнения </w:t>
      </w:r>
      <w:r w:rsidRPr="00AC0E03">
        <w:rPr>
          <w:rFonts w:ascii="Times New Roman" w:hAnsi="Times New Roman" w:cs="Times New Roman"/>
          <w:bCs/>
          <w:sz w:val="26"/>
          <w:szCs w:val="26"/>
        </w:rPr>
        <w:t>муниципального</w:t>
      </w:r>
      <w:r w:rsidRPr="00AC0E03">
        <w:rPr>
          <w:rFonts w:ascii="Times New Roman" w:hAnsi="Times New Roman" w:cs="Times New Roman"/>
          <w:sz w:val="26"/>
          <w:szCs w:val="26"/>
        </w:rPr>
        <w:t xml:space="preserve"> задания на оказание муниципальных услуг (выполнение работ) (далее – муниципальное задание) бюджетным учреждением Нефтеюганского района, автономным учреждением Нефтеюганского района, созданным на базе имущества находящегося в муниципальной собственности Нефтеюганского района (далее – бюджетное, автономное учреждение Нефтеюганского района соответственно), а также казенным учреждением Нефтеюганского района (далее – казенное учреждение Нефтеюганского района) (далее также совместно именуемые – муниципальное</w:t>
      </w:r>
      <w:proofErr w:type="gramEnd"/>
      <w:r w:rsidRPr="00AC0E03">
        <w:rPr>
          <w:rFonts w:ascii="Times New Roman" w:hAnsi="Times New Roman" w:cs="Times New Roman"/>
          <w:sz w:val="26"/>
          <w:szCs w:val="26"/>
        </w:rPr>
        <w:t xml:space="preserve"> учреждение).</w:t>
      </w:r>
    </w:p>
    <w:p w14:paraId="7C1CF212" w14:textId="77777777" w:rsidR="009F2AF5" w:rsidRPr="00AC0E03" w:rsidRDefault="009F2AF5" w:rsidP="009F2AF5">
      <w:pPr>
        <w:widowControl w:val="0"/>
        <w:tabs>
          <w:tab w:val="left" w:pos="1134"/>
        </w:tabs>
        <w:autoSpaceDE w:val="0"/>
        <w:autoSpaceDN w:val="0"/>
        <w:adjustRightInd w:val="0"/>
        <w:spacing w:after="0" w:line="240" w:lineRule="auto"/>
        <w:ind w:firstLine="851"/>
        <w:jc w:val="both"/>
        <w:rPr>
          <w:rFonts w:ascii="Times New Roman" w:hAnsi="Times New Roman" w:cs="Times New Roman"/>
          <w:strike/>
          <w:sz w:val="26"/>
          <w:szCs w:val="26"/>
        </w:rPr>
      </w:pPr>
    </w:p>
    <w:p w14:paraId="7D7F9312" w14:textId="77777777" w:rsidR="009F2AF5" w:rsidRPr="00AC0E03" w:rsidRDefault="009F2AF5" w:rsidP="009F2AF5">
      <w:pPr>
        <w:pStyle w:val="a6"/>
        <w:widowControl w:val="0"/>
        <w:numPr>
          <w:ilvl w:val="0"/>
          <w:numId w:val="6"/>
        </w:numPr>
        <w:tabs>
          <w:tab w:val="left" w:pos="284"/>
        </w:tabs>
        <w:autoSpaceDE w:val="0"/>
        <w:autoSpaceDN w:val="0"/>
        <w:adjustRightInd w:val="0"/>
        <w:spacing w:after="0" w:line="240" w:lineRule="auto"/>
        <w:ind w:left="0" w:firstLine="0"/>
        <w:jc w:val="center"/>
        <w:rPr>
          <w:rFonts w:ascii="Times New Roman" w:hAnsi="Times New Roman" w:cs="Times New Roman"/>
          <w:sz w:val="26"/>
          <w:szCs w:val="26"/>
        </w:rPr>
      </w:pPr>
      <w:r w:rsidRPr="00AC0E03">
        <w:rPr>
          <w:rFonts w:ascii="Times New Roman" w:hAnsi="Times New Roman" w:cs="Times New Roman"/>
          <w:sz w:val="26"/>
          <w:szCs w:val="26"/>
        </w:rPr>
        <w:t xml:space="preserve">Правила и сроки формирования, изменения, утверждения </w:t>
      </w:r>
      <w:r w:rsidR="0081670A">
        <w:rPr>
          <w:rFonts w:ascii="Times New Roman" w:hAnsi="Times New Roman" w:cs="Times New Roman"/>
          <w:sz w:val="26"/>
          <w:szCs w:val="26"/>
        </w:rPr>
        <w:br/>
      </w:r>
      <w:r w:rsidRPr="00AC0E03">
        <w:rPr>
          <w:rFonts w:ascii="Times New Roman" w:hAnsi="Times New Roman" w:cs="Times New Roman"/>
          <w:sz w:val="26"/>
          <w:szCs w:val="26"/>
        </w:rPr>
        <w:t>муниципального задания, отчета о его выполнении</w:t>
      </w:r>
    </w:p>
    <w:p w14:paraId="223A2788" w14:textId="77777777" w:rsidR="009F2AF5" w:rsidRPr="00AC0E03" w:rsidRDefault="009F2AF5" w:rsidP="009F2AF5">
      <w:pPr>
        <w:pStyle w:val="a6"/>
        <w:widowControl w:val="0"/>
        <w:autoSpaceDE w:val="0"/>
        <w:autoSpaceDN w:val="0"/>
        <w:adjustRightInd w:val="0"/>
        <w:spacing w:after="0" w:line="300" w:lineRule="atLeast"/>
        <w:ind w:left="284"/>
        <w:jc w:val="center"/>
        <w:rPr>
          <w:rFonts w:ascii="Times New Roman" w:hAnsi="Times New Roman" w:cs="Times New Roman"/>
          <w:sz w:val="26"/>
          <w:szCs w:val="26"/>
        </w:rPr>
      </w:pPr>
    </w:p>
    <w:p w14:paraId="2C0B47FA" w14:textId="77777777"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осуществляемой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14:paraId="47D504CE" w14:textId="77777777" w:rsidR="009F2AF5" w:rsidRPr="00AC0E03" w:rsidRDefault="009F2AF5" w:rsidP="009F2AF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должно содержать:</w:t>
      </w:r>
    </w:p>
    <w:p w14:paraId="52263B83" w14:textId="77777777"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показатели, характеризующие качество и (или) объем (содержание) муниципальной услуги (работы);</w:t>
      </w:r>
    </w:p>
    <w:p w14:paraId="1FC5E0EA" w14:textId="77777777" w:rsidR="009F2AF5" w:rsidRPr="00AC0E03" w:rsidRDefault="009F2AF5" w:rsidP="009F2AF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порядок </w:t>
      </w:r>
      <w:proofErr w:type="gramStart"/>
      <w:r w:rsidRPr="00AC0E03">
        <w:rPr>
          <w:rFonts w:ascii="Times New Roman" w:hAnsi="Times New Roman" w:cs="Times New Roman"/>
          <w:sz w:val="26"/>
          <w:szCs w:val="26"/>
        </w:rPr>
        <w:t>контроля за</w:t>
      </w:r>
      <w:proofErr w:type="gramEnd"/>
      <w:r w:rsidRPr="00AC0E03">
        <w:rPr>
          <w:rFonts w:ascii="Times New Roman" w:hAnsi="Times New Roman" w:cs="Times New Roman"/>
          <w:sz w:val="26"/>
          <w:szCs w:val="26"/>
        </w:rPr>
        <w:t xml:space="preserve"> исполнением муниципального задания, в том числе условия и порядок его досрочного прекращения;</w:t>
      </w:r>
    </w:p>
    <w:p w14:paraId="05524010" w14:textId="77777777" w:rsidR="009F2AF5" w:rsidRPr="00AC0E03" w:rsidRDefault="009F2AF5" w:rsidP="006E138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требования к отчетности об исполнении муниципального задания;</w:t>
      </w:r>
    </w:p>
    <w:p w14:paraId="3F704B21" w14:textId="77777777" w:rsidR="009F2AF5" w:rsidRPr="00AC0E03" w:rsidRDefault="009F2AF5" w:rsidP="006E138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определение категорий физических и (или) юридических лиц, являющихся потребителями муниципальных услуг;</w:t>
      </w:r>
    </w:p>
    <w:p w14:paraId="51FEF5FF" w14:textId="77777777" w:rsidR="009F2AF5" w:rsidRPr="00AC0E03" w:rsidRDefault="009F2AF5" w:rsidP="006E138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порядок оказания муниципальных услуг;</w:t>
      </w:r>
    </w:p>
    <w:p w14:paraId="3D301CA4" w14:textId="794A6FA1" w:rsidR="009F2AF5" w:rsidRPr="00AA03B6" w:rsidRDefault="009F2AF5" w:rsidP="006E1385">
      <w:pPr>
        <w:pStyle w:val="a6"/>
        <w:widowControl w:val="0"/>
        <w:numPr>
          <w:ilvl w:val="0"/>
          <w:numId w:val="26"/>
        </w:numPr>
        <w:shd w:val="clear" w:color="auto" w:fill="FFFFFF" w:themeFill="background1"/>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предельные цены (тарифы) на оплату муниципальных услуг физическими </w:t>
      </w:r>
      <w:r w:rsidR="006E1385">
        <w:rPr>
          <w:rFonts w:ascii="Times New Roman" w:hAnsi="Times New Roman" w:cs="Times New Roman"/>
          <w:sz w:val="26"/>
          <w:szCs w:val="26"/>
        </w:rPr>
        <w:br/>
      </w:r>
      <w:r w:rsidRPr="00AC0E03">
        <w:rPr>
          <w:rFonts w:ascii="Times New Roman" w:hAnsi="Times New Roman" w:cs="Times New Roman"/>
          <w:sz w:val="26"/>
          <w:szCs w:val="26"/>
        </w:rPr>
        <w:t xml:space="preserve">и (или) юридическими лицами в случаях, если законодательством Российской </w:t>
      </w:r>
      <w:r w:rsidRPr="00AC0E03">
        <w:rPr>
          <w:rFonts w:ascii="Times New Roman" w:hAnsi="Times New Roman" w:cs="Times New Roman"/>
          <w:sz w:val="26"/>
          <w:szCs w:val="26"/>
        </w:rPr>
        <w:lastRenderedPageBreak/>
        <w:t>Федерации предусмотрено их оказание на платной основе</w:t>
      </w:r>
      <w:r w:rsidR="008C71D4" w:rsidRPr="00AC0E03">
        <w:rPr>
          <w:rFonts w:ascii="Times New Roman" w:hAnsi="Times New Roman" w:cs="Times New Roman"/>
          <w:sz w:val="26"/>
          <w:szCs w:val="26"/>
        </w:rPr>
        <w:t xml:space="preserve"> в рамках муниципального задания</w:t>
      </w:r>
      <w:r w:rsidRPr="00AC0E03">
        <w:rPr>
          <w:rFonts w:ascii="Times New Roman" w:hAnsi="Times New Roman" w:cs="Times New Roman"/>
          <w:sz w:val="26"/>
          <w:szCs w:val="26"/>
        </w:rPr>
        <w:t xml:space="preserve">, либо порядок установления указанных цен (тарифов) в случаях, </w:t>
      </w:r>
      <w:r w:rsidRPr="00AA03B6">
        <w:rPr>
          <w:rFonts w:ascii="Times New Roman" w:hAnsi="Times New Roman" w:cs="Times New Roman"/>
          <w:sz w:val="26"/>
          <w:szCs w:val="26"/>
        </w:rPr>
        <w:t>установленных законодательством Российской Федерации.</w:t>
      </w:r>
    </w:p>
    <w:p w14:paraId="79C793B8" w14:textId="4726FDB6" w:rsidR="009F2AF5" w:rsidRPr="00AA03B6"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A03B6">
        <w:rPr>
          <w:rFonts w:ascii="Times New Roman" w:hAnsi="Times New Roman" w:cs="Times New Roman"/>
          <w:sz w:val="26"/>
          <w:szCs w:val="26"/>
        </w:rPr>
        <w:t xml:space="preserve">Муниципальное </w:t>
      </w:r>
      <w:hyperlink r:id="rId14" w:anchor="Par170" w:history="1">
        <w:r w:rsidRPr="00AA03B6">
          <w:rPr>
            <w:rFonts w:ascii="Times New Roman" w:hAnsi="Times New Roman" w:cs="Times New Roman"/>
            <w:sz w:val="26"/>
            <w:szCs w:val="26"/>
          </w:rPr>
          <w:t>задание</w:t>
        </w:r>
      </w:hyperlink>
      <w:r w:rsidRPr="00AA03B6">
        <w:rPr>
          <w:rFonts w:ascii="Times New Roman" w:hAnsi="Times New Roman" w:cs="Times New Roman"/>
          <w:sz w:val="26"/>
          <w:szCs w:val="26"/>
        </w:rPr>
        <w:t xml:space="preserve"> формируется по форме </w:t>
      </w:r>
      <w:r w:rsidR="00956508" w:rsidRPr="00AA03B6">
        <w:rPr>
          <w:rFonts w:ascii="Times New Roman" w:hAnsi="Times New Roman" w:cs="Times New Roman"/>
          <w:sz w:val="26"/>
          <w:szCs w:val="26"/>
        </w:rPr>
        <w:t xml:space="preserve">1 </w:t>
      </w:r>
      <w:r w:rsidRPr="00AA03B6">
        <w:rPr>
          <w:rFonts w:ascii="Times New Roman" w:hAnsi="Times New Roman" w:cs="Times New Roman"/>
          <w:sz w:val="26"/>
          <w:szCs w:val="26"/>
        </w:rPr>
        <w:t xml:space="preserve">согласно </w:t>
      </w:r>
      <w:r w:rsidR="00956508" w:rsidRPr="00AA03B6">
        <w:rPr>
          <w:rFonts w:ascii="Times New Roman" w:hAnsi="Times New Roman" w:cs="Times New Roman"/>
          <w:sz w:val="26"/>
          <w:szCs w:val="26"/>
        </w:rPr>
        <w:t xml:space="preserve">приложению 1 </w:t>
      </w:r>
      <w:r w:rsidR="006E1385">
        <w:rPr>
          <w:rFonts w:ascii="Times New Roman" w:hAnsi="Times New Roman" w:cs="Times New Roman"/>
          <w:sz w:val="26"/>
          <w:szCs w:val="26"/>
        </w:rPr>
        <w:br/>
      </w:r>
      <w:r w:rsidR="00956508" w:rsidRPr="00AA03B6">
        <w:rPr>
          <w:rFonts w:ascii="Times New Roman" w:hAnsi="Times New Roman" w:cs="Times New Roman"/>
          <w:sz w:val="26"/>
          <w:szCs w:val="26"/>
        </w:rPr>
        <w:t>к настоящему Положению</w:t>
      </w:r>
      <w:r w:rsidRPr="00AA03B6">
        <w:rPr>
          <w:rFonts w:ascii="Times New Roman" w:hAnsi="Times New Roman" w:cs="Times New Roman"/>
          <w:color w:val="000000" w:themeColor="text1"/>
          <w:sz w:val="26"/>
          <w:szCs w:val="26"/>
        </w:rPr>
        <w:t>.</w:t>
      </w:r>
    </w:p>
    <w:p w14:paraId="787AF95E" w14:textId="4AE9DC1D" w:rsidR="009F2AF5" w:rsidRPr="00956508" w:rsidRDefault="009F2AF5" w:rsidP="006E1385">
      <w:pPr>
        <w:pStyle w:val="a6"/>
        <w:widowControl w:val="0"/>
        <w:numPr>
          <w:ilvl w:val="1"/>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A03B6">
        <w:rPr>
          <w:rFonts w:ascii="Times New Roman" w:hAnsi="Times New Roman" w:cs="Times New Roman"/>
          <w:sz w:val="26"/>
          <w:szCs w:val="26"/>
        </w:rPr>
        <w:t>Муниципальное</w:t>
      </w:r>
      <w:r w:rsidRPr="00956508">
        <w:rPr>
          <w:rFonts w:ascii="Times New Roman" w:hAnsi="Times New Roman" w:cs="Times New Roman"/>
          <w:sz w:val="26"/>
          <w:szCs w:val="26"/>
        </w:rPr>
        <w:t xml:space="preserve"> задание содержит требования к оказанию одной либо нескольких муниципальных услуг (выполнению одной или нескольких работ). </w:t>
      </w:r>
      <w:r w:rsidR="006E1385">
        <w:rPr>
          <w:rFonts w:ascii="Times New Roman" w:hAnsi="Times New Roman" w:cs="Times New Roman"/>
          <w:sz w:val="26"/>
          <w:szCs w:val="26"/>
        </w:rPr>
        <w:br/>
      </w:r>
      <w:r w:rsidRPr="00956508">
        <w:rPr>
          <w:rFonts w:ascii="Times New Roman" w:hAnsi="Times New Roman" w:cs="Times New Roman"/>
          <w:sz w:val="26"/>
          <w:szCs w:val="26"/>
        </w:rPr>
        <w:t xml:space="preserve">При установлении муниципальному учреждению муниципального задания </w:t>
      </w:r>
      <w:r w:rsidR="00BD4A3D">
        <w:rPr>
          <w:rFonts w:ascii="Times New Roman" w:hAnsi="Times New Roman" w:cs="Times New Roman"/>
          <w:sz w:val="26"/>
          <w:szCs w:val="26"/>
        </w:rPr>
        <w:br/>
      </w:r>
      <w:r w:rsidRPr="00956508">
        <w:rPr>
          <w:rFonts w:ascii="Times New Roman" w:hAnsi="Times New Roman" w:cs="Times New Roman"/>
          <w:sz w:val="26"/>
          <w:szCs w:val="26"/>
        </w:rPr>
        <w:t>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14:paraId="20BD9159" w14:textId="3CFF6F37" w:rsidR="009F2AF5" w:rsidRPr="00AC0E03" w:rsidRDefault="009F2AF5" w:rsidP="006E138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При установлении муниципальному учреждению муниципального задания </w:t>
      </w:r>
      <w:r w:rsidR="006E1385">
        <w:rPr>
          <w:rFonts w:ascii="Times New Roman" w:hAnsi="Times New Roman" w:cs="Times New Roman"/>
          <w:sz w:val="26"/>
          <w:szCs w:val="26"/>
        </w:rPr>
        <w:br/>
      </w:r>
      <w:r w:rsidRPr="00AC0E03">
        <w:rPr>
          <w:rFonts w:ascii="Times New Roman" w:hAnsi="Times New Roman" w:cs="Times New Roman"/>
          <w:sz w:val="26"/>
          <w:szCs w:val="26"/>
        </w:rPr>
        <w:t>на оказание муниципальной</w:t>
      </w:r>
      <w:proofErr w:type="gramStart"/>
      <w:r w:rsidRPr="00AC0E03">
        <w:rPr>
          <w:rFonts w:ascii="Times New Roman" w:hAnsi="Times New Roman" w:cs="Times New Roman"/>
          <w:sz w:val="26"/>
          <w:szCs w:val="26"/>
        </w:rPr>
        <w:t xml:space="preserve"> (-</w:t>
      </w:r>
      <w:proofErr w:type="gramEnd"/>
      <w:r w:rsidRPr="00AC0E03">
        <w:rPr>
          <w:rFonts w:ascii="Times New Roman" w:hAnsi="Times New Roman" w:cs="Times New Roman"/>
          <w:sz w:val="26"/>
          <w:szCs w:val="26"/>
        </w:rPr>
        <w:t xml:space="preserve">ых)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w:t>
      </w:r>
      <w:r w:rsidR="006E1385">
        <w:rPr>
          <w:rFonts w:ascii="Times New Roman" w:hAnsi="Times New Roman" w:cs="Times New Roman"/>
          <w:sz w:val="26"/>
          <w:szCs w:val="26"/>
        </w:rPr>
        <w:br/>
      </w:r>
      <w:r w:rsidRPr="00AC0E03">
        <w:rPr>
          <w:rFonts w:ascii="Times New Roman" w:hAnsi="Times New Roman" w:cs="Times New Roman"/>
          <w:sz w:val="26"/>
          <w:szCs w:val="26"/>
        </w:rPr>
        <w:t>и требования к выполнению работы (работ).</w:t>
      </w:r>
    </w:p>
    <w:p w14:paraId="237DC319" w14:textId="2E5A53AB" w:rsidR="009F2AF5" w:rsidRPr="00AC0E03" w:rsidRDefault="009F2AF5" w:rsidP="006E138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Информация, касающаяся муниципального задания в целом, включается</w:t>
      </w:r>
      <w:r w:rsidR="00956508">
        <w:rPr>
          <w:rFonts w:ascii="Times New Roman" w:hAnsi="Times New Roman" w:cs="Times New Roman"/>
          <w:sz w:val="26"/>
          <w:szCs w:val="26"/>
        </w:rPr>
        <w:t xml:space="preserve"> </w:t>
      </w:r>
      <w:r w:rsidR="006E1385">
        <w:rPr>
          <w:rFonts w:ascii="Times New Roman" w:hAnsi="Times New Roman" w:cs="Times New Roman"/>
          <w:sz w:val="26"/>
          <w:szCs w:val="26"/>
        </w:rPr>
        <w:br/>
      </w:r>
      <w:r w:rsidRPr="00AC0E03">
        <w:rPr>
          <w:rFonts w:ascii="Times New Roman" w:hAnsi="Times New Roman" w:cs="Times New Roman"/>
          <w:sz w:val="26"/>
          <w:szCs w:val="26"/>
        </w:rPr>
        <w:t>в третью часть муниципального задания.</w:t>
      </w:r>
    </w:p>
    <w:p w14:paraId="2AB25FAA" w14:textId="08AE1E4E" w:rsidR="009F2AF5" w:rsidRPr="004B7A2F" w:rsidRDefault="009F2AF5" w:rsidP="006E1385">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4B7A2F">
        <w:rPr>
          <w:rFonts w:ascii="Times New Roman" w:hAnsi="Times New Roman" w:cs="Times New Roman"/>
          <w:sz w:val="26"/>
          <w:szCs w:val="26"/>
        </w:rP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w:t>
      </w:r>
      <w:r w:rsidR="006E1385">
        <w:rPr>
          <w:rFonts w:ascii="Times New Roman" w:hAnsi="Times New Roman" w:cs="Times New Roman"/>
          <w:sz w:val="26"/>
          <w:szCs w:val="26"/>
        </w:rPr>
        <w:br/>
      </w:r>
      <w:r w:rsidRPr="004B7A2F">
        <w:rPr>
          <w:rFonts w:ascii="Times New Roman" w:hAnsi="Times New Roman" w:cs="Times New Roman"/>
          <w:sz w:val="26"/>
          <w:szCs w:val="26"/>
        </w:rPr>
        <w:t xml:space="preserve">в отношении отдельной муниципальной услуги (работы) либо общее допустимое (возможное) отклонение – в отношении муниципального задания или его части, </w:t>
      </w:r>
      <w:r w:rsidR="00BD4A3D">
        <w:rPr>
          <w:rFonts w:ascii="Times New Roman" w:hAnsi="Times New Roman" w:cs="Times New Roman"/>
          <w:sz w:val="26"/>
          <w:szCs w:val="26"/>
        </w:rPr>
        <w:br/>
      </w:r>
      <w:r w:rsidRPr="004B7A2F">
        <w:rPr>
          <w:rFonts w:ascii="Times New Roman" w:hAnsi="Times New Roman" w:cs="Times New Roman"/>
          <w:sz w:val="26"/>
          <w:szCs w:val="26"/>
        </w:rPr>
        <w:t>но не более 5 %. Значения допустимых (возможных) отклонений</w:t>
      </w:r>
      <w:r w:rsidR="003D2F1B" w:rsidRPr="004B7A2F">
        <w:rPr>
          <w:rFonts w:ascii="Times New Roman" w:hAnsi="Times New Roman" w:cs="Times New Roman"/>
          <w:sz w:val="26"/>
          <w:szCs w:val="26"/>
        </w:rPr>
        <w:t xml:space="preserve"> в процентах</w:t>
      </w:r>
      <w:r w:rsidR="000B55D0" w:rsidRPr="004B7A2F">
        <w:rPr>
          <w:rFonts w:ascii="Times New Roman" w:hAnsi="Times New Roman" w:cs="Times New Roman"/>
          <w:sz w:val="26"/>
          <w:szCs w:val="26"/>
        </w:rPr>
        <w:t xml:space="preserve"> (абсолютных величинах)</w:t>
      </w:r>
      <w:r w:rsidRPr="004B7A2F">
        <w:rPr>
          <w:rFonts w:ascii="Times New Roman" w:hAnsi="Times New Roman" w:cs="Times New Roman"/>
          <w:sz w:val="26"/>
          <w:szCs w:val="26"/>
        </w:rPr>
        <w:t>, могут быть изменены только при формировании муниципального задания на очередной финансовый год.</w:t>
      </w:r>
      <w:proofErr w:type="gramEnd"/>
    </w:p>
    <w:p w14:paraId="180CBE79" w14:textId="77777777" w:rsidR="006A0906" w:rsidRPr="00AC0E03" w:rsidRDefault="006A0906" w:rsidP="006E1385">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4B7A2F">
        <w:rPr>
          <w:rFonts w:ascii="Times New Roman" w:hAnsi="Times New Roman" w:cs="Times New Roman"/>
          <w:sz w:val="26"/>
          <w:szCs w:val="26"/>
        </w:rPr>
        <w:t>Допускается изменение структурными подразделениями администрации Нефтеюганского района, осуществляющими функции и полномочия учредителя муниципальных учреждений Нефтеюганского района, созданных на базе имущества, находящегося в муниципальной собственности Нефтеюганского района, деятельность которых полностью или частично приостановлена на период действия режима повышенной готовности, допустимых (возможных) отклонений в процентах (абсолютных величинах) от установленных значений показателей качества и (или) объема в отношении отдельной муниципальной услуги (работы) либо</w:t>
      </w:r>
      <w:proofErr w:type="gramEnd"/>
      <w:r w:rsidRPr="004B7A2F">
        <w:rPr>
          <w:rFonts w:ascii="Times New Roman" w:hAnsi="Times New Roman" w:cs="Times New Roman"/>
          <w:sz w:val="26"/>
          <w:szCs w:val="26"/>
        </w:rPr>
        <w:t xml:space="preserve"> общего допустимого (возможного) отклонения в отношении муниципального задания или его части.</w:t>
      </w:r>
    </w:p>
    <w:p w14:paraId="3BF3E6E6" w14:textId="5B1D4BD5" w:rsidR="009F2AF5" w:rsidRPr="00AC0E03" w:rsidRDefault="009F2AF5" w:rsidP="006E1385">
      <w:pPr>
        <w:pStyle w:val="a6"/>
        <w:widowControl w:val="0"/>
        <w:numPr>
          <w:ilvl w:val="1"/>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При формировании </w:t>
      </w:r>
      <w:r w:rsidRPr="00AA03B6">
        <w:rPr>
          <w:rFonts w:ascii="Times New Roman" w:hAnsi="Times New Roman" w:cs="Times New Roman"/>
          <w:sz w:val="26"/>
          <w:szCs w:val="26"/>
        </w:rPr>
        <w:t>муниципального задания на о</w:t>
      </w:r>
      <w:r w:rsidR="009765DA" w:rsidRPr="00AA03B6">
        <w:rPr>
          <w:rFonts w:ascii="Times New Roman" w:hAnsi="Times New Roman" w:cs="Times New Roman"/>
          <w:sz w:val="26"/>
          <w:szCs w:val="26"/>
        </w:rPr>
        <w:t>дин финансовый год графы</w:t>
      </w:r>
      <w:r w:rsidR="004E3986" w:rsidRPr="00AA03B6">
        <w:rPr>
          <w:rFonts w:ascii="Times New Roman" w:hAnsi="Times New Roman" w:cs="Times New Roman"/>
          <w:sz w:val="26"/>
          <w:szCs w:val="26"/>
        </w:rPr>
        <w:t xml:space="preserve"> </w:t>
      </w:r>
      <w:r w:rsidR="00A14BE0" w:rsidRPr="00AA03B6">
        <w:rPr>
          <w:rFonts w:ascii="Times New Roman" w:hAnsi="Times New Roman" w:cs="Times New Roman"/>
          <w:sz w:val="26"/>
          <w:szCs w:val="26"/>
        </w:rPr>
        <w:t>формы</w:t>
      </w:r>
      <w:r w:rsidR="00786FED" w:rsidRPr="00AA03B6">
        <w:rPr>
          <w:rFonts w:ascii="Times New Roman" w:hAnsi="Times New Roman" w:cs="Times New Roman"/>
          <w:sz w:val="26"/>
          <w:szCs w:val="26"/>
        </w:rPr>
        <w:t xml:space="preserve"> </w:t>
      </w:r>
      <w:r w:rsidR="00EC2C59" w:rsidRPr="00AA03B6">
        <w:rPr>
          <w:rFonts w:ascii="Times New Roman" w:hAnsi="Times New Roman" w:cs="Times New Roman"/>
          <w:sz w:val="26"/>
          <w:szCs w:val="26"/>
        </w:rPr>
        <w:t>1</w:t>
      </w:r>
      <w:r w:rsidR="00956508" w:rsidRPr="00AA03B6">
        <w:rPr>
          <w:rFonts w:ascii="Times New Roman" w:hAnsi="Times New Roman" w:cs="Times New Roman"/>
          <w:sz w:val="26"/>
          <w:szCs w:val="26"/>
        </w:rPr>
        <w:t xml:space="preserve"> (приложение 1 к настоящему Положению)</w:t>
      </w:r>
      <w:r w:rsidR="004E3986" w:rsidRPr="00AC0E03">
        <w:rPr>
          <w:rFonts w:ascii="Times New Roman" w:hAnsi="Times New Roman" w:cs="Times New Roman"/>
          <w:sz w:val="26"/>
          <w:szCs w:val="26"/>
        </w:rPr>
        <w:t xml:space="preserve"> в части планового периода </w:t>
      </w:r>
      <w:r w:rsidRPr="00AC0E03">
        <w:rPr>
          <w:rFonts w:ascii="Times New Roman" w:hAnsi="Times New Roman" w:cs="Times New Roman"/>
          <w:sz w:val="26"/>
          <w:szCs w:val="26"/>
        </w:rPr>
        <w:t>не заполняются.</w:t>
      </w:r>
      <w:r w:rsidR="00984C19" w:rsidRPr="00AC0E03">
        <w:rPr>
          <w:rFonts w:ascii="Times New Roman" w:hAnsi="Times New Roman" w:cs="Times New Roman"/>
          <w:sz w:val="26"/>
          <w:szCs w:val="26"/>
        </w:rPr>
        <w:t xml:space="preserve"> </w:t>
      </w:r>
    </w:p>
    <w:p w14:paraId="16EDCF36" w14:textId="0CE35C62" w:rsidR="009F2AF5" w:rsidRPr="00AC0E03"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Муниципальное задание формируется в процессе составления бюджета Нефтеюганского района на очередной финансовый год и плановый период </w:t>
      </w:r>
      <w:r w:rsidR="006E1385">
        <w:rPr>
          <w:rFonts w:ascii="Times New Roman" w:hAnsi="Times New Roman" w:cs="Times New Roman"/>
          <w:sz w:val="26"/>
          <w:szCs w:val="26"/>
        </w:rPr>
        <w:br/>
      </w:r>
      <w:r w:rsidRPr="00AC0E03">
        <w:rPr>
          <w:rFonts w:ascii="Times New Roman" w:hAnsi="Times New Roman" w:cs="Times New Roman"/>
          <w:sz w:val="26"/>
          <w:szCs w:val="26"/>
        </w:rPr>
        <w:t>(при технической возможности формируется в электронном виде с использованием специализированного программного обеспечения для автоматизации бюджетного процесса) в отношении:</w:t>
      </w:r>
    </w:p>
    <w:p w14:paraId="3C33134C" w14:textId="095BC7D0" w:rsidR="009F2AF5" w:rsidRPr="00AC0E03" w:rsidRDefault="009F2AF5" w:rsidP="006E138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бюджетного или автономного учреждения – органом, осуществляющим функции и полномочия учредителя бюджетного или автономного учреждения (далее – орган, осуществляющий функции и полномочия учредителя бюджетного</w:t>
      </w:r>
      <w:r w:rsidR="00956508">
        <w:rPr>
          <w:rFonts w:ascii="Times New Roman" w:hAnsi="Times New Roman" w:cs="Times New Roman"/>
          <w:sz w:val="26"/>
          <w:szCs w:val="26"/>
        </w:rPr>
        <w:t xml:space="preserve"> </w:t>
      </w:r>
      <w:r w:rsidR="006E1385">
        <w:rPr>
          <w:rFonts w:ascii="Times New Roman" w:hAnsi="Times New Roman" w:cs="Times New Roman"/>
          <w:sz w:val="26"/>
          <w:szCs w:val="26"/>
        </w:rPr>
        <w:br/>
      </w:r>
      <w:r w:rsidRPr="00AC0E03">
        <w:rPr>
          <w:rFonts w:ascii="Times New Roman" w:hAnsi="Times New Roman" w:cs="Times New Roman"/>
          <w:sz w:val="26"/>
          <w:szCs w:val="26"/>
        </w:rPr>
        <w:t>или автономного учреждения);</w:t>
      </w:r>
    </w:p>
    <w:p w14:paraId="0E782BCB" w14:textId="1C518353" w:rsidR="009F2AF5" w:rsidRPr="00AC0E03" w:rsidRDefault="009F2AF5" w:rsidP="006E138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lastRenderedPageBreak/>
        <w:t xml:space="preserve">казенного учреждения – главным распорядителем средств бюджета, в ведении которых находится казенное учреждение (далее – главный распорядитель, в ведении которого находится казенное учреждение) в случае принятия им решения </w:t>
      </w:r>
      <w:r w:rsidR="006E1385">
        <w:rPr>
          <w:rFonts w:ascii="Times New Roman" w:hAnsi="Times New Roman" w:cs="Times New Roman"/>
          <w:sz w:val="26"/>
          <w:szCs w:val="26"/>
        </w:rPr>
        <w:br/>
      </w:r>
      <w:r w:rsidRPr="00AC0E03">
        <w:rPr>
          <w:rFonts w:ascii="Times New Roman" w:hAnsi="Times New Roman" w:cs="Times New Roman"/>
          <w:sz w:val="26"/>
          <w:szCs w:val="26"/>
        </w:rPr>
        <w:t>о формировании муниципального задания.</w:t>
      </w:r>
    </w:p>
    <w:p w14:paraId="3334D4C7" w14:textId="1ACD3AAE" w:rsidR="009F2AF5" w:rsidRPr="00AC0E03"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Показатели муниципального задания используются при составлении проекта решения о бюджете Нефтеюганского района на очередной финансовый год </w:t>
      </w:r>
      <w:r w:rsidR="00BD4A3D">
        <w:rPr>
          <w:rFonts w:ascii="Times New Roman" w:hAnsi="Times New Roman" w:cs="Times New Roman"/>
          <w:sz w:val="26"/>
          <w:szCs w:val="26"/>
        </w:rPr>
        <w:br/>
      </w:r>
      <w:r w:rsidRPr="00AC0E03">
        <w:rPr>
          <w:rFonts w:ascii="Times New Roman" w:hAnsi="Times New Roman" w:cs="Times New Roman"/>
          <w:sz w:val="26"/>
          <w:szCs w:val="26"/>
        </w:rPr>
        <w:t>и на плановый период для планирования бюджетных ассигнований на оказание муниципальных услуг (выполнение работ), составление бюджетной сметы казенного учреждения, а также определения объема субсидии на выполнение муниципального задания бюджетному и автономному учреждению.</w:t>
      </w:r>
    </w:p>
    <w:p w14:paraId="0CD39B75" w14:textId="18806806" w:rsidR="0046557D" w:rsidRPr="00AC0E03" w:rsidRDefault="0046557D"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Муниципальное задание формируется на оказание муниципальных услуг (работ), определенных в качестве основных видов деятельности муниципальных учреждений, содержащихся в общероссийских (отраслевых) перечнях (классификаторах) государственных и муниципальных услуг и работ, оказываемых физическим лицам (далее – общероссийские базовые перечни), и региональных перечнях (классификаторах) государственных услуг, не включенных</w:t>
      </w:r>
      <w:r w:rsidR="00956508">
        <w:rPr>
          <w:rFonts w:ascii="Times New Roman" w:hAnsi="Times New Roman" w:cs="Times New Roman"/>
          <w:sz w:val="26"/>
          <w:szCs w:val="26"/>
        </w:rPr>
        <w:t xml:space="preserve"> </w:t>
      </w:r>
      <w:r w:rsidR="006E1385">
        <w:rPr>
          <w:rFonts w:ascii="Times New Roman" w:hAnsi="Times New Roman" w:cs="Times New Roman"/>
          <w:sz w:val="26"/>
          <w:szCs w:val="26"/>
        </w:rPr>
        <w:br/>
      </w:r>
      <w:r w:rsidRPr="00AC0E03">
        <w:rPr>
          <w:rFonts w:ascii="Times New Roman" w:hAnsi="Times New Roman" w:cs="Times New Roman"/>
          <w:sz w:val="26"/>
          <w:szCs w:val="26"/>
        </w:rPr>
        <w:t xml:space="preserve">в общероссийские базовые (отраслевые) перечни (классификаторы) государственных и муниципальных услуг, оказываемых физическим лицам, и работ, оказание </w:t>
      </w:r>
      <w:r w:rsidR="006E1385">
        <w:rPr>
          <w:rFonts w:ascii="Times New Roman" w:hAnsi="Times New Roman" w:cs="Times New Roman"/>
          <w:sz w:val="26"/>
          <w:szCs w:val="26"/>
        </w:rPr>
        <w:br/>
      </w:r>
      <w:r w:rsidRPr="00AC0E03">
        <w:rPr>
          <w:rFonts w:ascii="Times New Roman" w:hAnsi="Times New Roman" w:cs="Times New Roman"/>
          <w:sz w:val="26"/>
          <w:szCs w:val="26"/>
        </w:rPr>
        <w:t>и</w:t>
      </w:r>
      <w:proofErr w:type="gramEnd"/>
      <w:r w:rsidRPr="00AC0E03">
        <w:rPr>
          <w:rFonts w:ascii="Times New Roman" w:hAnsi="Times New Roman" w:cs="Times New Roman"/>
          <w:sz w:val="26"/>
          <w:szCs w:val="26"/>
        </w:rPr>
        <w:t xml:space="preserve"> </w:t>
      </w:r>
      <w:proofErr w:type="gramStart"/>
      <w:r w:rsidRPr="00AC0E03">
        <w:rPr>
          <w:rFonts w:ascii="Times New Roman" w:hAnsi="Times New Roman" w:cs="Times New Roman"/>
          <w:sz w:val="26"/>
          <w:szCs w:val="26"/>
        </w:rPr>
        <w:t>выполнение</w:t>
      </w:r>
      <w:proofErr w:type="gramEnd"/>
      <w:r w:rsidRPr="00AC0E03">
        <w:rPr>
          <w:rFonts w:ascii="Times New Roman" w:hAnsi="Times New Roman" w:cs="Times New Roman"/>
          <w:sz w:val="26"/>
          <w:szCs w:val="26"/>
        </w:rPr>
        <w:t xml:space="preserve"> которых предусмотрено нормативными правовыми актами </w:t>
      </w:r>
      <w:r w:rsidRPr="006E1385">
        <w:rPr>
          <w:rFonts w:ascii="Times New Roman" w:hAnsi="Times New Roman" w:cs="Times New Roman"/>
          <w:sz w:val="26"/>
          <w:szCs w:val="26"/>
        </w:rPr>
        <w:t xml:space="preserve">Российской Федерации, </w:t>
      </w:r>
      <w:r w:rsidR="002356BB" w:rsidRPr="006E1385">
        <w:rPr>
          <w:rFonts w:ascii="Times New Roman" w:hAnsi="Times New Roman" w:cs="Times New Roman"/>
          <w:sz w:val="26"/>
          <w:szCs w:val="26"/>
        </w:rPr>
        <w:t xml:space="preserve">Ханты-Мансийского </w:t>
      </w:r>
      <w:r w:rsidRPr="006E1385">
        <w:rPr>
          <w:rFonts w:ascii="Times New Roman" w:hAnsi="Times New Roman" w:cs="Times New Roman"/>
          <w:sz w:val="26"/>
          <w:szCs w:val="26"/>
        </w:rPr>
        <w:t>автономного округа</w:t>
      </w:r>
      <w:r w:rsidR="002356BB" w:rsidRPr="006E1385">
        <w:rPr>
          <w:rFonts w:ascii="Times New Roman" w:hAnsi="Times New Roman" w:cs="Times New Roman"/>
          <w:sz w:val="26"/>
          <w:szCs w:val="26"/>
        </w:rPr>
        <w:t xml:space="preserve"> </w:t>
      </w:r>
      <w:r w:rsidR="00806F6F">
        <w:rPr>
          <w:rFonts w:ascii="Times New Roman" w:hAnsi="Times New Roman" w:cs="Times New Roman"/>
          <w:sz w:val="26"/>
          <w:szCs w:val="26"/>
        </w:rPr>
        <w:t>–</w:t>
      </w:r>
      <w:r w:rsidR="002356BB" w:rsidRPr="006E1385">
        <w:rPr>
          <w:rFonts w:ascii="Times New Roman" w:hAnsi="Times New Roman" w:cs="Times New Roman"/>
          <w:sz w:val="26"/>
          <w:szCs w:val="26"/>
        </w:rPr>
        <w:t xml:space="preserve"> Югры</w:t>
      </w:r>
      <w:r w:rsidRPr="006E1385">
        <w:rPr>
          <w:rFonts w:ascii="Times New Roman" w:hAnsi="Times New Roman" w:cs="Times New Roman"/>
          <w:sz w:val="26"/>
          <w:szCs w:val="26"/>
        </w:rPr>
        <w:t>, Нефтеюганского района.</w:t>
      </w:r>
    </w:p>
    <w:p w14:paraId="2CFF7DB8" w14:textId="77777777" w:rsidR="009F2AF5" w:rsidRPr="00AC0E03"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Муниципальное задание утверждается не позднее 15 рабочих дней со дня </w:t>
      </w:r>
      <w:r w:rsidR="00773D7C" w:rsidRPr="004B7A2F">
        <w:rPr>
          <w:rFonts w:ascii="Times New Roman" w:hAnsi="Times New Roman" w:cs="Times New Roman"/>
          <w:sz w:val="26"/>
          <w:szCs w:val="26"/>
        </w:rPr>
        <w:t>доведения органу, осуществляющему функции и полномочия учредителя бюджетного или автономного учреждения, показателей сводной бюджетной росписи бюджета Нефтеюганского района</w:t>
      </w:r>
      <w:r w:rsidR="00773D7C" w:rsidRPr="00773D7C">
        <w:rPr>
          <w:rFonts w:ascii="Times New Roman" w:hAnsi="Times New Roman" w:cs="Times New Roman"/>
          <w:sz w:val="26"/>
          <w:szCs w:val="26"/>
        </w:rPr>
        <w:t xml:space="preserve"> </w:t>
      </w:r>
      <w:r w:rsidRPr="00AC0E03">
        <w:rPr>
          <w:rFonts w:ascii="Times New Roman" w:hAnsi="Times New Roman" w:cs="Times New Roman"/>
          <w:sz w:val="26"/>
          <w:szCs w:val="26"/>
        </w:rPr>
        <w:t>на финансовое обеспечение выполнения муниципального задания на срок, соответствующий сроку действия решения о бюджете Нефтеюганского района.</w:t>
      </w:r>
    </w:p>
    <w:p w14:paraId="6086C7BF" w14:textId="1091B24B" w:rsidR="009F2AF5" w:rsidRPr="00AC0E03" w:rsidRDefault="009F2AF5" w:rsidP="006E1385">
      <w:pPr>
        <w:widowControl w:val="0"/>
        <w:shd w:val="clear" w:color="auto" w:fill="FFFFFF" w:themeFill="background1"/>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Утвержденное муниципальное задание направляет главный распорядитель средств бюджета, в ведении которого находится казённое учреждение, и (или) орган, осуществляющий функции и полномочия учредителя бюджетного или автономного учреждения, в адрес муниципального учреждения в течение 3 рабочих дней после его утверждения.</w:t>
      </w:r>
    </w:p>
    <w:p w14:paraId="2DA9C44D" w14:textId="77777777" w:rsidR="009F2AF5" w:rsidRPr="00AC0E03"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В случае внесения изменений в показатели муниципального задания формируется новое (с учетом внесенных изменений) муниципальное задание, которое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в течение 10 рабочих дней.</w:t>
      </w:r>
    </w:p>
    <w:p w14:paraId="64DC969C" w14:textId="77777777" w:rsidR="009F2AF5" w:rsidRPr="00AC0E03" w:rsidRDefault="009F2AF5" w:rsidP="006E138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Муниципальное задание (с учётом внесенных изменений) направляется муниципальному учреждению в порядке, установленном в пункте 8 настоящего Положения.</w:t>
      </w:r>
    </w:p>
    <w:p w14:paraId="7D8ADA4D" w14:textId="052B6107" w:rsidR="009F2AF5" w:rsidRPr="00AC0E03"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В случае наличия у муниципального учреждения официального сайта </w:t>
      </w:r>
      <w:r w:rsidR="006E1385">
        <w:rPr>
          <w:rFonts w:ascii="Times New Roman" w:hAnsi="Times New Roman" w:cs="Times New Roman"/>
          <w:sz w:val="26"/>
          <w:szCs w:val="26"/>
        </w:rPr>
        <w:br/>
      </w:r>
      <w:r w:rsidRPr="00AC0E03">
        <w:rPr>
          <w:rFonts w:ascii="Times New Roman" w:hAnsi="Times New Roman" w:cs="Times New Roman"/>
          <w:sz w:val="26"/>
          <w:szCs w:val="26"/>
        </w:rPr>
        <w:t xml:space="preserve">в информационно-телекоммуникационной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в них сведений, составляющих государственную тайну, муниципальное учреждение размещает на таком сайте. </w:t>
      </w:r>
    </w:p>
    <w:p w14:paraId="52E5B0EF" w14:textId="4E50DC5C" w:rsidR="009F2AF5" w:rsidRPr="00AC0E03" w:rsidRDefault="009F2AF5" w:rsidP="006E138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AC0E03">
        <w:rPr>
          <w:rFonts w:ascii="Times New Roman" w:eastAsia="Calibri" w:hAnsi="Times New Roman" w:cs="Times New Roman"/>
          <w:sz w:val="26"/>
          <w:szCs w:val="26"/>
        </w:rPr>
        <w:t xml:space="preserve">Муниципальное учреждение размещает в установленном Министерством финансов Российской Федерации порядке муниципальное задание и отчеты о его </w:t>
      </w:r>
      <w:r w:rsidRPr="00AC0E03">
        <w:rPr>
          <w:rFonts w:ascii="Times New Roman" w:eastAsia="Calibri" w:hAnsi="Times New Roman" w:cs="Times New Roman"/>
          <w:sz w:val="26"/>
          <w:szCs w:val="26"/>
        </w:rPr>
        <w:lastRenderedPageBreak/>
        <w:t xml:space="preserve">выполнении, </w:t>
      </w:r>
      <w:r w:rsidRPr="00AC0E03">
        <w:rPr>
          <w:rFonts w:ascii="Times New Roman" w:hAnsi="Times New Roman" w:cs="Times New Roman"/>
          <w:color w:val="000000" w:themeColor="text1"/>
          <w:sz w:val="26"/>
          <w:szCs w:val="26"/>
        </w:rPr>
        <w:t>за исключением содержащ</w:t>
      </w:r>
      <w:r w:rsidRPr="00AC0E03">
        <w:rPr>
          <w:rFonts w:ascii="Times New Roman" w:eastAsia="Calibri" w:hAnsi="Times New Roman" w:cs="Times New Roman"/>
          <w:color w:val="000000" w:themeColor="text1"/>
          <w:sz w:val="26"/>
          <w:szCs w:val="26"/>
        </w:rPr>
        <w:t xml:space="preserve">ихся в нем </w:t>
      </w:r>
      <w:r w:rsidRPr="00AC0E03">
        <w:rPr>
          <w:rFonts w:ascii="Times New Roman" w:eastAsia="Calibri" w:hAnsi="Times New Roman" w:cs="Times New Roman"/>
          <w:sz w:val="26"/>
          <w:szCs w:val="26"/>
        </w:rPr>
        <w:t xml:space="preserve">сведений, составляющих государственную тайну, на официальном сайте в информационно-телекоммуникационной сети Интернет по размещению информации </w:t>
      </w:r>
      <w:r w:rsidR="006E1385">
        <w:rPr>
          <w:rFonts w:ascii="Times New Roman" w:eastAsia="Calibri" w:hAnsi="Times New Roman" w:cs="Times New Roman"/>
          <w:sz w:val="26"/>
          <w:szCs w:val="26"/>
        </w:rPr>
        <w:br/>
      </w:r>
      <w:r w:rsidRPr="00AC0E03">
        <w:rPr>
          <w:rFonts w:ascii="Times New Roman" w:eastAsia="Calibri" w:hAnsi="Times New Roman" w:cs="Times New Roman"/>
          <w:sz w:val="26"/>
          <w:szCs w:val="26"/>
        </w:rPr>
        <w:t>о государственных и муниципальных учреждениях (</w:t>
      </w:r>
      <w:hyperlink r:id="rId15" w:history="1">
        <w:r w:rsidRPr="00AC0E03">
          <w:rPr>
            <w:rFonts w:ascii="Times New Roman" w:eastAsia="Calibri" w:hAnsi="Times New Roman" w:cs="Times New Roman"/>
            <w:sz w:val="26"/>
            <w:szCs w:val="26"/>
          </w:rPr>
          <w:t>www.bus.gov.ru</w:t>
        </w:r>
      </w:hyperlink>
      <w:r w:rsidRPr="00AC0E03">
        <w:rPr>
          <w:rFonts w:ascii="Times New Roman" w:eastAsia="Calibri" w:hAnsi="Times New Roman" w:cs="Times New Roman"/>
          <w:sz w:val="26"/>
          <w:szCs w:val="26"/>
        </w:rPr>
        <w:t xml:space="preserve">) в срок </w:t>
      </w:r>
      <w:r w:rsidR="00BD4A3D">
        <w:rPr>
          <w:rFonts w:ascii="Times New Roman" w:eastAsia="Calibri" w:hAnsi="Times New Roman" w:cs="Times New Roman"/>
          <w:sz w:val="26"/>
          <w:szCs w:val="26"/>
        </w:rPr>
        <w:br/>
      </w:r>
      <w:r w:rsidRPr="00AC0E03">
        <w:rPr>
          <w:rFonts w:ascii="Times New Roman" w:eastAsia="Calibri" w:hAnsi="Times New Roman" w:cs="Times New Roman"/>
          <w:sz w:val="26"/>
          <w:szCs w:val="26"/>
        </w:rPr>
        <w:t>не позднее 5 рабочих дней после его утверждения главным распорядителем средств бюджета, в</w:t>
      </w:r>
      <w:proofErr w:type="gramEnd"/>
      <w:r w:rsidRPr="00AC0E03">
        <w:rPr>
          <w:rFonts w:ascii="Times New Roman" w:eastAsia="Calibri" w:hAnsi="Times New Roman" w:cs="Times New Roman"/>
          <w:sz w:val="26"/>
          <w:szCs w:val="26"/>
        </w:rPr>
        <w:t xml:space="preserve"> </w:t>
      </w:r>
      <w:proofErr w:type="gramStart"/>
      <w:r w:rsidRPr="00AC0E03">
        <w:rPr>
          <w:rFonts w:ascii="Times New Roman" w:eastAsia="Calibri" w:hAnsi="Times New Roman" w:cs="Times New Roman"/>
          <w:sz w:val="26"/>
          <w:szCs w:val="26"/>
        </w:rPr>
        <w:t>ведении</w:t>
      </w:r>
      <w:proofErr w:type="gramEnd"/>
      <w:r w:rsidRPr="00AC0E03">
        <w:rPr>
          <w:rFonts w:ascii="Times New Roman" w:eastAsia="Calibri" w:hAnsi="Times New Roman" w:cs="Times New Roman"/>
          <w:sz w:val="26"/>
          <w:szCs w:val="26"/>
        </w:rPr>
        <w:t xml:space="preserve"> которого находится казенное учреждение, и (или) органом, осуществляющим функции и полномочия учредителя бюджетного или автономного учреждения.</w:t>
      </w:r>
    </w:p>
    <w:p w14:paraId="50C1AF7E" w14:textId="058C8DCF" w:rsidR="009F2AF5" w:rsidRPr="00AC0E03" w:rsidRDefault="009F2AF5" w:rsidP="00956508">
      <w:pPr>
        <w:widowControl w:val="0"/>
        <w:tabs>
          <w:tab w:val="left" w:pos="1276"/>
        </w:tabs>
        <w:autoSpaceDE w:val="0"/>
        <w:autoSpaceDN w:val="0"/>
        <w:adjustRightInd w:val="0"/>
        <w:spacing w:after="0" w:line="240" w:lineRule="auto"/>
        <w:ind w:firstLine="851"/>
        <w:jc w:val="both"/>
        <w:outlineLvl w:val="0"/>
        <w:rPr>
          <w:rFonts w:ascii="Times New Roman" w:hAnsi="Times New Roman" w:cs="Times New Roman"/>
          <w:bCs/>
          <w:sz w:val="26"/>
          <w:szCs w:val="26"/>
        </w:rPr>
      </w:pPr>
      <w:r w:rsidRPr="00AC0E03">
        <w:rPr>
          <w:rFonts w:ascii="Times New Roman" w:hAnsi="Times New Roman" w:cs="Times New Roman"/>
          <w:bCs/>
          <w:sz w:val="26"/>
          <w:szCs w:val="26"/>
        </w:rPr>
        <w:t>Муниципальное</w:t>
      </w:r>
      <w:r w:rsidRPr="00AC0E03">
        <w:rPr>
          <w:rFonts w:ascii="Times New Roman" w:hAnsi="Times New Roman" w:cs="Times New Roman"/>
          <w:bCs/>
          <w:color w:val="FF0000"/>
          <w:sz w:val="26"/>
          <w:szCs w:val="26"/>
        </w:rPr>
        <w:t xml:space="preserve"> </w:t>
      </w:r>
      <w:r w:rsidRPr="00AC0E03">
        <w:rPr>
          <w:rFonts w:ascii="Times New Roman" w:hAnsi="Times New Roman" w:cs="Times New Roman"/>
          <w:bCs/>
          <w:sz w:val="26"/>
          <w:szCs w:val="26"/>
        </w:rPr>
        <w:t xml:space="preserve">задание и отчеты о его выполнении, содержащие сведения, составляющие государственную тайну, формируется в форме бумажного документа </w:t>
      </w:r>
      <w:r w:rsidR="006E1385">
        <w:rPr>
          <w:rFonts w:ascii="Times New Roman" w:hAnsi="Times New Roman" w:cs="Times New Roman"/>
          <w:bCs/>
          <w:sz w:val="26"/>
          <w:szCs w:val="26"/>
        </w:rPr>
        <w:br/>
      </w:r>
      <w:r w:rsidRPr="00AC0E03">
        <w:rPr>
          <w:rFonts w:ascii="Times New Roman" w:hAnsi="Times New Roman" w:cs="Times New Roman"/>
          <w:bCs/>
          <w:sz w:val="26"/>
          <w:szCs w:val="26"/>
        </w:rPr>
        <w:t>с соблюдением законодательства Российской Федерации о государственной тайне.</w:t>
      </w:r>
    </w:p>
    <w:p w14:paraId="3176597A" w14:textId="4A39869B" w:rsidR="009F2AF5" w:rsidRPr="0069397E" w:rsidRDefault="009F2AF5" w:rsidP="006E1385">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Контроль за</w:t>
      </w:r>
      <w:proofErr w:type="gramEnd"/>
      <w:r w:rsidRPr="00AC0E03">
        <w:rPr>
          <w:rFonts w:ascii="Times New Roman" w:hAnsi="Times New Roman" w:cs="Times New Roman"/>
          <w:sz w:val="26"/>
          <w:szCs w:val="26"/>
        </w:rPr>
        <w:t xml:space="preserve"> выполнением муниципального задания бюджетными, автономными и казенными учреждениями осуществляет соответственно орган, осуществляющий функции и полномочия учредителя бюджетного или автономного учреждения, главный распорядитель средств бюджета Нефтеюганского района, </w:t>
      </w:r>
      <w:r w:rsidR="006E1385">
        <w:rPr>
          <w:rFonts w:ascii="Times New Roman" w:hAnsi="Times New Roman" w:cs="Times New Roman"/>
          <w:sz w:val="26"/>
          <w:szCs w:val="26"/>
        </w:rPr>
        <w:br/>
      </w:r>
      <w:r w:rsidRPr="00AC0E03">
        <w:rPr>
          <w:rFonts w:ascii="Times New Roman" w:hAnsi="Times New Roman" w:cs="Times New Roman"/>
          <w:sz w:val="26"/>
          <w:szCs w:val="26"/>
        </w:rPr>
        <w:t xml:space="preserve">в ведении которого находится казенное учреждение (в случае принятия им решения </w:t>
      </w:r>
      <w:r w:rsidR="006E1385">
        <w:rPr>
          <w:rFonts w:ascii="Times New Roman" w:hAnsi="Times New Roman" w:cs="Times New Roman"/>
          <w:sz w:val="26"/>
          <w:szCs w:val="26"/>
        </w:rPr>
        <w:br/>
      </w:r>
      <w:r w:rsidRPr="00AC0E03">
        <w:rPr>
          <w:rFonts w:ascii="Times New Roman" w:hAnsi="Times New Roman" w:cs="Times New Roman"/>
          <w:sz w:val="26"/>
          <w:szCs w:val="26"/>
        </w:rPr>
        <w:t xml:space="preserve">о формировании муниципального задания) и контрольно-ревизионное управление </w:t>
      </w:r>
      <w:r w:rsidRPr="0069397E">
        <w:rPr>
          <w:rFonts w:ascii="Times New Roman" w:hAnsi="Times New Roman" w:cs="Times New Roman"/>
          <w:sz w:val="26"/>
          <w:szCs w:val="26"/>
        </w:rPr>
        <w:t>администрации Нефтеюганского района.</w:t>
      </w:r>
    </w:p>
    <w:p w14:paraId="24537BF5" w14:textId="77777777" w:rsidR="009F2AF5" w:rsidRPr="0069397E" w:rsidRDefault="009F2AF5" w:rsidP="00612739">
      <w:pPr>
        <w:pStyle w:val="a6"/>
        <w:widowControl w:val="0"/>
        <w:numPr>
          <w:ilvl w:val="1"/>
          <w:numId w:val="25"/>
        </w:numPr>
        <w:tabs>
          <w:tab w:val="left" w:pos="709"/>
          <w:tab w:val="left" w:pos="1276"/>
          <w:tab w:val="left" w:pos="1330"/>
        </w:tabs>
        <w:autoSpaceDE w:val="0"/>
        <w:autoSpaceDN w:val="0"/>
        <w:adjustRightInd w:val="0"/>
        <w:spacing w:after="0" w:line="240" w:lineRule="auto"/>
        <w:ind w:left="0" w:firstLine="709"/>
        <w:jc w:val="both"/>
        <w:rPr>
          <w:rFonts w:ascii="Times New Roman" w:hAnsi="Times New Roman" w:cs="Times New Roman"/>
          <w:sz w:val="26"/>
          <w:szCs w:val="26"/>
        </w:rPr>
      </w:pPr>
      <w:r w:rsidRPr="0069397E">
        <w:rPr>
          <w:rFonts w:ascii="Times New Roman" w:hAnsi="Times New Roman" w:cs="Times New Roman"/>
          <w:sz w:val="26"/>
          <w:szCs w:val="26"/>
        </w:rPr>
        <w:t xml:space="preserve">Порядок осуществления </w:t>
      </w:r>
      <w:proofErr w:type="gramStart"/>
      <w:r w:rsidRPr="0069397E">
        <w:rPr>
          <w:rFonts w:ascii="Times New Roman" w:hAnsi="Times New Roman" w:cs="Times New Roman"/>
          <w:sz w:val="26"/>
          <w:szCs w:val="26"/>
        </w:rPr>
        <w:t>контроля за</w:t>
      </w:r>
      <w:proofErr w:type="gramEnd"/>
      <w:r w:rsidRPr="0069397E">
        <w:rPr>
          <w:rFonts w:ascii="Times New Roman" w:hAnsi="Times New Roman" w:cs="Times New Roman"/>
          <w:sz w:val="26"/>
          <w:szCs w:val="26"/>
        </w:rPr>
        <w:t xml:space="preserve"> выполнением муниципального задания устанавливается органом, осуществляющим функции и полномочия учредителя бюджетного или автономного учреждения, и главным распорядителем средств бюджета Нефтеюганского района, в ведении которого находится казенное учреждение, в том числе в муниципальном задании, с учетом требований настоящего порядка.</w:t>
      </w:r>
    </w:p>
    <w:p w14:paraId="31C7294A" w14:textId="77777777" w:rsidR="009F2AF5" w:rsidRPr="0069397E" w:rsidRDefault="009F2AF5" w:rsidP="00612739">
      <w:pPr>
        <w:pStyle w:val="a6"/>
        <w:widowControl w:val="0"/>
        <w:numPr>
          <w:ilvl w:val="1"/>
          <w:numId w:val="25"/>
        </w:numPr>
        <w:tabs>
          <w:tab w:val="left" w:pos="709"/>
          <w:tab w:val="left" w:pos="1276"/>
          <w:tab w:val="left" w:pos="1330"/>
        </w:tabs>
        <w:autoSpaceDE w:val="0"/>
        <w:autoSpaceDN w:val="0"/>
        <w:adjustRightInd w:val="0"/>
        <w:spacing w:after="0" w:line="240" w:lineRule="auto"/>
        <w:ind w:left="0" w:firstLine="709"/>
        <w:jc w:val="both"/>
        <w:rPr>
          <w:rFonts w:ascii="Times New Roman" w:hAnsi="Times New Roman" w:cs="Times New Roman"/>
          <w:sz w:val="26"/>
          <w:szCs w:val="26"/>
        </w:rPr>
      </w:pPr>
      <w:r w:rsidRPr="0069397E">
        <w:rPr>
          <w:rFonts w:ascii="Times New Roman" w:hAnsi="Times New Roman" w:cs="Times New Roman"/>
          <w:sz w:val="26"/>
          <w:szCs w:val="26"/>
        </w:rPr>
        <w:t xml:space="preserve">Периодичность </w:t>
      </w:r>
      <w:proofErr w:type="gramStart"/>
      <w:r w:rsidRPr="0069397E">
        <w:rPr>
          <w:rFonts w:ascii="Times New Roman" w:hAnsi="Times New Roman" w:cs="Times New Roman"/>
          <w:sz w:val="26"/>
          <w:szCs w:val="26"/>
        </w:rPr>
        <w:t>контроля за</w:t>
      </w:r>
      <w:proofErr w:type="gramEnd"/>
      <w:r w:rsidRPr="0069397E">
        <w:rPr>
          <w:rFonts w:ascii="Times New Roman" w:hAnsi="Times New Roman" w:cs="Times New Roman"/>
          <w:sz w:val="26"/>
          <w:szCs w:val="26"/>
        </w:rPr>
        <w:t xml:space="preserve"> выполнением муниципального задания устанавливается в муниципальном</w:t>
      </w:r>
      <w:r w:rsidRPr="006E1385">
        <w:rPr>
          <w:rFonts w:ascii="Times New Roman" w:hAnsi="Times New Roman" w:cs="Times New Roman"/>
          <w:sz w:val="26"/>
          <w:szCs w:val="26"/>
        </w:rPr>
        <w:t xml:space="preserve"> </w:t>
      </w:r>
      <w:r w:rsidRPr="0069397E">
        <w:rPr>
          <w:rFonts w:ascii="Times New Roman" w:hAnsi="Times New Roman" w:cs="Times New Roman"/>
          <w:sz w:val="26"/>
          <w:szCs w:val="26"/>
        </w:rPr>
        <w:t xml:space="preserve">задании, но не реже 1 раза в квартал. </w:t>
      </w:r>
    </w:p>
    <w:p w14:paraId="4087DA11" w14:textId="77777777" w:rsidR="009F2AF5" w:rsidRPr="0069397E" w:rsidRDefault="009F2AF5" w:rsidP="00612739">
      <w:pPr>
        <w:pStyle w:val="a6"/>
        <w:widowControl w:val="0"/>
        <w:numPr>
          <w:ilvl w:val="1"/>
          <w:numId w:val="25"/>
        </w:numPr>
        <w:tabs>
          <w:tab w:val="left" w:pos="709"/>
          <w:tab w:val="left" w:pos="1276"/>
          <w:tab w:val="left" w:pos="1330"/>
        </w:tabs>
        <w:autoSpaceDE w:val="0"/>
        <w:autoSpaceDN w:val="0"/>
        <w:adjustRightInd w:val="0"/>
        <w:spacing w:after="0" w:line="240" w:lineRule="auto"/>
        <w:ind w:left="0" w:firstLine="709"/>
        <w:jc w:val="both"/>
        <w:rPr>
          <w:rFonts w:ascii="Times New Roman" w:hAnsi="Times New Roman" w:cs="Times New Roman"/>
          <w:sz w:val="26"/>
          <w:szCs w:val="26"/>
        </w:rPr>
      </w:pPr>
      <w:r w:rsidRPr="0069397E">
        <w:rPr>
          <w:rFonts w:ascii="Times New Roman" w:hAnsi="Times New Roman" w:cs="Times New Roman"/>
          <w:sz w:val="26"/>
          <w:szCs w:val="26"/>
        </w:rPr>
        <w:t xml:space="preserve"> Формами </w:t>
      </w:r>
      <w:proofErr w:type="gramStart"/>
      <w:r w:rsidRPr="0069397E">
        <w:rPr>
          <w:rFonts w:ascii="Times New Roman" w:hAnsi="Times New Roman" w:cs="Times New Roman"/>
          <w:sz w:val="26"/>
          <w:szCs w:val="26"/>
        </w:rPr>
        <w:t>контроля за</w:t>
      </w:r>
      <w:proofErr w:type="gramEnd"/>
      <w:r w:rsidRPr="0069397E">
        <w:rPr>
          <w:rFonts w:ascii="Times New Roman" w:hAnsi="Times New Roman" w:cs="Times New Roman"/>
          <w:sz w:val="26"/>
          <w:szCs w:val="26"/>
        </w:rPr>
        <w:t xml:space="preserve"> выполнением муниципального задания могут быть:</w:t>
      </w:r>
    </w:p>
    <w:p w14:paraId="36C5A461" w14:textId="77777777" w:rsidR="009F2AF5" w:rsidRPr="0069397E" w:rsidRDefault="009F2AF5" w:rsidP="006E1385">
      <w:pPr>
        <w:pStyle w:val="ConsPlusNormal"/>
        <w:numPr>
          <w:ilvl w:val="0"/>
          <w:numId w:val="35"/>
        </w:numPr>
        <w:tabs>
          <w:tab w:val="left" w:pos="993"/>
        </w:tabs>
        <w:ind w:left="0" w:firstLine="709"/>
        <w:jc w:val="both"/>
        <w:rPr>
          <w:rFonts w:ascii="Times New Roman" w:hAnsi="Times New Roman" w:cs="Times New Roman"/>
          <w:sz w:val="26"/>
          <w:szCs w:val="26"/>
        </w:rPr>
      </w:pPr>
      <w:r w:rsidRPr="0069397E">
        <w:rPr>
          <w:rFonts w:ascii="Times New Roman" w:hAnsi="Times New Roman" w:cs="Times New Roman"/>
          <w:sz w:val="26"/>
          <w:szCs w:val="26"/>
        </w:rPr>
        <w:t>анализ отчетов (предварительных отчетов) о выполнении муниципального</w:t>
      </w:r>
      <w:r w:rsidRPr="0069397E">
        <w:rPr>
          <w:rFonts w:ascii="Times New Roman" w:hAnsi="Times New Roman" w:cs="Times New Roman"/>
          <w:color w:val="FF0000"/>
          <w:sz w:val="26"/>
          <w:szCs w:val="26"/>
        </w:rPr>
        <w:t xml:space="preserve"> </w:t>
      </w:r>
      <w:r w:rsidRPr="0069397E">
        <w:rPr>
          <w:rFonts w:ascii="Times New Roman" w:hAnsi="Times New Roman" w:cs="Times New Roman"/>
          <w:sz w:val="26"/>
          <w:szCs w:val="26"/>
        </w:rPr>
        <w:t>задания;</w:t>
      </w:r>
    </w:p>
    <w:p w14:paraId="573FEDC9" w14:textId="77777777" w:rsidR="009F2AF5" w:rsidRPr="0069397E" w:rsidRDefault="009F2AF5" w:rsidP="006E1385">
      <w:pPr>
        <w:pStyle w:val="ConsPlusNormal"/>
        <w:numPr>
          <w:ilvl w:val="0"/>
          <w:numId w:val="35"/>
        </w:numPr>
        <w:tabs>
          <w:tab w:val="left" w:pos="993"/>
        </w:tabs>
        <w:ind w:left="0" w:firstLine="709"/>
        <w:jc w:val="both"/>
        <w:rPr>
          <w:rFonts w:ascii="Times New Roman" w:hAnsi="Times New Roman" w:cs="Times New Roman"/>
          <w:sz w:val="26"/>
          <w:szCs w:val="26"/>
        </w:rPr>
      </w:pPr>
      <w:r w:rsidRPr="0069397E">
        <w:rPr>
          <w:rFonts w:ascii="Times New Roman" w:hAnsi="Times New Roman" w:cs="Times New Roman"/>
          <w:sz w:val="26"/>
          <w:szCs w:val="26"/>
        </w:rPr>
        <w:t>направление запросов о представлении информации о выполнении мероприятий в рамках муниципального задания;</w:t>
      </w:r>
    </w:p>
    <w:p w14:paraId="4A921BF9" w14:textId="77777777" w:rsidR="009F2AF5" w:rsidRPr="0069397E" w:rsidRDefault="009F2AF5" w:rsidP="006E1385">
      <w:pPr>
        <w:pStyle w:val="ConsPlusNormal"/>
        <w:numPr>
          <w:ilvl w:val="0"/>
          <w:numId w:val="35"/>
        </w:numPr>
        <w:tabs>
          <w:tab w:val="left" w:pos="993"/>
        </w:tabs>
        <w:ind w:left="0" w:firstLine="709"/>
        <w:jc w:val="both"/>
        <w:rPr>
          <w:rFonts w:ascii="Times New Roman" w:hAnsi="Times New Roman" w:cs="Times New Roman"/>
          <w:sz w:val="26"/>
          <w:szCs w:val="26"/>
        </w:rPr>
      </w:pPr>
      <w:r w:rsidRPr="0069397E">
        <w:rPr>
          <w:rFonts w:ascii="Times New Roman" w:hAnsi="Times New Roman" w:cs="Times New Roman"/>
          <w:sz w:val="26"/>
          <w:szCs w:val="26"/>
        </w:rPr>
        <w:t>анализ поступающих жалоб заявителей, опросы заявителей по качеству предоставления муниципальных услуг;</w:t>
      </w:r>
    </w:p>
    <w:p w14:paraId="62480522" w14:textId="77777777" w:rsidR="009F2AF5" w:rsidRPr="0069397E" w:rsidRDefault="009F2AF5" w:rsidP="006E1385">
      <w:pPr>
        <w:pStyle w:val="ConsPlusNormal"/>
        <w:numPr>
          <w:ilvl w:val="0"/>
          <w:numId w:val="35"/>
        </w:numPr>
        <w:tabs>
          <w:tab w:val="left" w:pos="993"/>
        </w:tabs>
        <w:ind w:left="0" w:firstLine="709"/>
        <w:jc w:val="both"/>
        <w:rPr>
          <w:rFonts w:ascii="Times New Roman" w:hAnsi="Times New Roman" w:cs="Times New Roman"/>
          <w:sz w:val="26"/>
          <w:szCs w:val="26"/>
        </w:rPr>
      </w:pPr>
      <w:r w:rsidRPr="0069397E">
        <w:rPr>
          <w:rFonts w:ascii="Times New Roman" w:hAnsi="Times New Roman" w:cs="Times New Roman"/>
          <w:sz w:val="26"/>
          <w:szCs w:val="26"/>
        </w:rPr>
        <w:t>проведение проверок по выполнению муниципального задания.</w:t>
      </w:r>
    </w:p>
    <w:p w14:paraId="7FF9D5D8" w14:textId="0F228347" w:rsidR="009F2AF5" w:rsidRPr="0069397E" w:rsidRDefault="009F2AF5" w:rsidP="00612739">
      <w:pPr>
        <w:pStyle w:val="a6"/>
        <w:widowControl w:val="0"/>
        <w:numPr>
          <w:ilvl w:val="1"/>
          <w:numId w:val="25"/>
        </w:numPr>
        <w:tabs>
          <w:tab w:val="left" w:pos="709"/>
          <w:tab w:val="left" w:pos="1276"/>
          <w:tab w:val="left" w:pos="133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69397E">
        <w:rPr>
          <w:rFonts w:ascii="Times New Roman" w:hAnsi="Times New Roman" w:cs="Times New Roman"/>
          <w:sz w:val="26"/>
          <w:szCs w:val="26"/>
        </w:rPr>
        <w:t xml:space="preserve">Сведения о проведенных контрольных мероприятиях и их результатах, </w:t>
      </w:r>
      <w:r w:rsidR="00BD4A3D">
        <w:rPr>
          <w:rFonts w:ascii="Times New Roman" w:hAnsi="Times New Roman" w:cs="Times New Roman"/>
          <w:sz w:val="26"/>
          <w:szCs w:val="26"/>
        </w:rPr>
        <w:br/>
      </w:r>
      <w:r w:rsidRPr="0069397E">
        <w:rPr>
          <w:rFonts w:ascii="Times New Roman" w:hAnsi="Times New Roman" w:cs="Times New Roman"/>
          <w:sz w:val="26"/>
          <w:szCs w:val="26"/>
        </w:rPr>
        <w:t>не содержащих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69397E">
        <w:rPr>
          <w:rFonts w:ascii="Times New Roman" w:hAnsi="Times New Roman"/>
          <w:sz w:val="26"/>
          <w:szCs w:val="26"/>
        </w:rPr>
        <w:t>www.bus.gov.ru).</w:t>
      </w:r>
      <w:proofErr w:type="gramEnd"/>
    </w:p>
    <w:p w14:paraId="2E8DC046" w14:textId="0D5217B5" w:rsidR="009F2AF5" w:rsidRPr="00AC0E03" w:rsidRDefault="009F2AF5" w:rsidP="00612739">
      <w:pPr>
        <w:pStyle w:val="a6"/>
        <w:widowControl w:val="0"/>
        <w:numPr>
          <w:ilvl w:val="1"/>
          <w:numId w:val="25"/>
        </w:numPr>
        <w:tabs>
          <w:tab w:val="left" w:pos="709"/>
          <w:tab w:val="left" w:pos="1276"/>
          <w:tab w:val="left" w:pos="1330"/>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69397E">
        <w:rPr>
          <w:rFonts w:ascii="Times New Roman" w:hAnsi="Times New Roman" w:cs="Times New Roman"/>
          <w:sz w:val="26"/>
          <w:szCs w:val="26"/>
        </w:rPr>
        <w:t>Муниципальное учреждение представляет отчет о выполнении муниципального задания по форме</w:t>
      </w:r>
      <w:r w:rsidR="00956508" w:rsidRPr="0069397E">
        <w:rPr>
          <w:rFonts w:ascii="Times New Roman" w:hAnsi="Times New Roman" w:cs="Times New Roman"/>
          <w:sz w:val="26"/>
          <w:szCs w:val="26"/>
        </w:rPr>
        <w:t xml:space="preserve"> 2 согласно приложению 2 к настоящему Положению</w:t>
      </w:r>
      <w:r w:rsidRPr="0069397E">
        <w:rPr>
          <w:rFonts w:ascii="Times New Roman" w:hAnsi="Times New Roman" w:cs="Times New Roman"/>
          <w:sz w:val="26"/>
          <w:szCs w:val="26"/>
        </w:rPr>
        <w:t>, в соответствии с утвержденными</w:t>
      </w:r>
      <w:r w:rsidRPr="00AC0E03">
        <w:rPr>
          <w:rFonts w:ascii="Times New Roman" w:hAnsi="Times New Roman" w:cs="Times New Roman"/>
          <w:sz w:val="26"/>
          <w:szCs w:val="26"/>
        </w:rPr>
        <w:t xml:space="preserve"> в муниципальном задании требованиями соответственно органу, осуществляющему функции и полномочия учредителя бюджетного или автономного учреждения, и главному распорядителю средств бюджета, в ведении которого находится казенное учреждение (в случае принятия им решения о формировании муниципального задания).</w:t>
      </w:r>
      <w:proofErr w:type="gramEnd"/>
    </w:p>
    <w:p w14:paraId="0F15FA33" w14:textId="3A12E3B4" w:rsidR="009F2AF5" w:rsidRPr="00AC0E03" w:rsidRDefault="009F2AF5" w:rsidP="002C2D67">
      <w:pPr>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lastRenderedPageBreak/>
        <w:t xml:space="preserve">Отчеты о выполнении муниципального задания в течение текущего финансового года и годовой отчет представляются в сроки, установленные </w:t>
      </w:r>
      <w:r w:rsidR="00BD4A3D">
        <w:rPr>
          <w:rFonts w:ascii="Times New Roman" w:hAnsi="Times New Roman" w:cs="Times New Roman"/>
          <w:sz w:val="26"/>
          <w:szCs w:val="26"/>
        </w:rPr>
        <w:br/>
      </w:r>
      <w:r w:rsidRPr="00AC0E03">
        <w:rPr>
          <w:rFonts w:ascii="Times New Roman" w:hAnsi="Times New Roman" w:cs="Times New Roman"/>
          <w:sz w:val="26"/>
          <w:szCs w:val="26"/>
        </w:rPr>
        <w:t xml:space="preserve">в муниципальном задании. Срок предоставления годового отчета не может быть установлен позднее 1 марта финансового года, следующего </w:t>
      </w:r>
      <w:proofErr w:type="gramStart"/>
      <w:r w:rsidRPr="00AC0E03">
        <w:rPr>
          <w:rFonts w:ascii="Times New Roman" w:hAnsi="Times New Roman" w:cs="Times New Roman"/>
          <w:sz w:val="26"/>
          <w:szCs w:val="26"/>
        </w:rPr>
        <w:t>за</w:t>
      </w:r>
      <w:proofErr w:type="gramEnd"/>
      <w:r w:rsidRPr="00AC0E03">
        <w:rPr>
          <w:rFonts w:ascii="Times New Roman" w:hAnsi="Times New Roman" w:cs="Times New Roman"/>
          <w:sz w:val="26"/>
          <w:szCs w:val="26"/>
        </w:rPr>
        <w:t xml:space="preserve"> отчетным.</w:t>
      </w:r>
    </w:p>
    <w:p w14:paraId="592C35EA" w14:textId="01B650FA" w:rsidR="009F2AF5" w:rsidRPr="00AC0E03" w:rsidRDefault="009F2AF5" w:rsidP="002C2D67">
      <w:pPr>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В декабре текущего финансового года муниципальное учреждение представляет предварительный отчет о выполнении муниципального задания </w:t>
      </w:r>
      <w:r w:rsidR="00BD4A3D">
        <w:rPr>
          <w:rFonts w:ascii="Times New Roman" w:hAnsi="Times New Roman" w:cs="Times New Roman"/>
          <w:sz w:val="26"/>
          <w:szCs w:val="26"/>
        </w:rPr>
        <w:br/>
      </w:r>
      <w:r w:rsidRPr="00AC0E03">
        <w:rPr>
          <w:rFonts w:ascii="Times New Roman" w:hAnsi="Times New Roman" w:cs="Times New Roman"/>
          <w:sz w:val="26"/>
          <w:szCs w:val="26"/>
        </w:rPr>
        <w:t xml:space="preserve">за соответствующий финансовый год, составленный по форме, аналогичной форме отчета о выполнении муниципального задания, </w:t>
      </w:r>
      <w:r w:rsidRPr="0069397E">
        <w:rPr>
          <w:rFonts w:ascii="Times New Roman" w:hAnsi="Times New Roman" w:cs="Times New Roman"/>
          <w:sz w:val="26"/>
          <w:szCs w:val="26"/>
        </w:rPr>
        <w:t xml:space="preserve">предусмотренной </w:t>
      </w:r>
      <w:r w:rsidR="00B76D50" w:rsidRPr="0069397E">
        <w:rPr>
          <w:rFonts w:ascii="Times New Roman" w:hAnsi="Times New Roman" w:cs="Times New Roman"/>
          <w:sz w:val="26"/>
          <w:szCs w:val="26"/>
        </w:rPr>
        <w:t>формой</w:t>
      </w:r>
      <w:r w:rsidRPr="0069397E">
        <w:rPr>
          <w:rFonts w:ascii="Times New Roman" w:hAnsi="Times New Roman" w:cs="Times New Roman"/>
          <w:sz w:val="26"/>
          <w:szCs w:val="26"/>
        </w:rPr>
        <w:t xml:space="preserve"> 2 </w:t>
      </w:r>
      <w:r w:rsidR="00956508" w:rsidRPr="0069397E">
        <w:rPr>
          <w:rFonts w:ascii="Times New Roman" w:hAnsi="Times New Roman" w:cs="Times New Roman"/>
          <w:sz w:val="26"/>
          <w:szCs w:val="26"/>
        </w:rPr>
        <w:t xml:space="preserve">(приложение 2 к настоящему Положению) </w:t>
      </w:r>
      <w:r w:rsidRPr="0069397E">
        <w:rPr>
          <w:rFonts w:ascii="Times New Roman" w:hAnsi="Times New Roman" w:cs="Times New Roman"/>
          <w:sz w:val="26"/>
          <w:szCs w:val="26"/>
        </w:rPr>
        <w:t xml:space="preserve">(далее </w:t>
      </w:r>
      <w:r w:rsidR="00800384" w:rsidRPr="0069397E">
        <w:rPr>
          <w:rFonts w:ascii="Times New Roman" w:hAnsi="Times New Roman" w:cs="Times New Roman"/>
          <w:sz w:val="26"/>
          <w:szCs w:val="26"/>
        </w:rPr>
        <w:t>–</w:t>
      </w:r>
      <w:r w:rsidRPr="0069397E">
        <w:rPr>
          <w:rFonts w:ascii="Times New Roman" w:hAnsi="Times New Roman" w:cs="Times New Roman"/>
          <w:sz w:val="26"/>
          <w:szCs w:val="26"/>
        </w:rPr>
        <w:t xml:space="preserve"> предварительный отчет), в срок, установленный в муниципальном задании.</w:t>
      </w:r>
      <w:r w:rsidRPr="00AC0E03">
        <w:rPr>
          <w:rFonts w:ascii="Times New Roman" w:hAnsi="Times New Roman" w:cs="Times New Roman"/>
          <w:sz w:val="26"/>
          <w:szCs w:val="26"/>
        </w:rPr>
        <w:t xml:space="preserve"> </w:t>
      </w:r>
    </w:p>
    <w:p w14:paraId="101D457A" w14:textId="11235B5D" w:rsidR="009F2AF5" w:rsidRPr="00AC0E03" w:rsidRDefault="009F2AF5" w:rsidP="002C2D6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C0E03">
        <w:rPr>
          <w:rFonts w:ascii="Times New Roman" w:hAnsi="Times New Roman" w:cs="Times New Roman"/>
          <w:bCs/>
          <w:sz w:val="26"/>
          <w:szCs w:val="26"/>
        </w:rPr>
        <w:t xml:space="preserve">По результатам анализа отчета о выполнении </w:t>
      </w:r>
      <w:r w:rsidRPr="00AC0E03">
        <w:rPr>
          <w:rFonts w:ascii="Times New Roman" w:hAnsi="Times New Roman" w:cs="Times New Roman"/>
          <w:sz w:val="26"/>
          <w:szCs w:val="26"/>
        </w:rPr>
        <w:t>муниципального</w:t>
      </w:r>
      <w:r w:rsidRPr="00AC0E03">
        <w:rPr>
          <w:rFonts w:ascii="Times New Roman" w:hAnsi="Times New Roman" w:cs="Times New Roman"/>
          <w:bCs/>
          <w:sz w:val="26"/>
          <w:szCs w:val="26"/>
        </w:rPr>
        <w:t xml:space="preserve"> задания </w:t>
      </w:r>
      <w:r w:rsidR="00BD4A3D">
        <w:rPr>
          <w:rFonts w:ascii="Times New Roman" w:hAnsi="Times New Roman" w:cs="Times New Roman"/>
          <w:bCs/>
          <w:sz w:val="26"/>
          <w:szCs w:val="26"/>
        </w:rPr>
        <w:br/>
      </w:r>
      <w:r w:rsidRPr="00AC0E03">
        <w:rPr>
          <w:rFonts w:ascii="Times New Roman" w:hAnsi="Times New Roman" w:cs="Times New Roman"/>
          <w:bCs/>
          <w:sz w:val="26"/>
          <w:szCs w:val="26"/>
        </w:rPr>
        <w:t xml:space="preserve">за 9 месяцев текущего финансового года, а также рассмотрения предварительного отчета, </w:t>
      </w:r>
      <w:r w:rsidRPr="00AC0E03">
        <w:rPr>
          <w:rFonts w:ascii="Times New Roman" w:hAnsi="Times New Roman" w:cs="Times New Roman"/>
          <w:sz w:val="26"/>
          <w:szCs w:val="26"/>
        </w:rPr>
        <w:t>орган, осуществляющий функции и полномочия учредителя бюджетного или автономного учреждения, и главный распорядитель средств бюджета Нефтеюганского района, в ведении которого находится казенное учреждение</w:t>
      </w:r>
      <w:r w:rsidR="00806F6F">
        <w:rPr>
          <w:rFonts w:ascii="Times New Roman" w:hAnsi="Times New Roman" w:cs="Times New Roman"/>
          <w:sz w:val="26"/>
          <w:szCs w:val="26"/>
        </w:rPr>
        <w:t>,</w:t>
      </w:r>
      <w:r w:rsidRPr="00AC0E03">
        <w:rPr>
          <w:rFonts w:ascii="Times New Roman" w:hAnsi="Times New Roman" w:cs="Times New Roman"/>
          <w:sz w:val="26"/>
          <w:szCs w:val="26"/>
        </w:rPr>
        <w:t xml:space="preserve"> принимает решение об уточнении муниципального задания (в том числе </w:t>
      </w:r>
      <w:r w:rsidR="00BD4A3D">
        <w:rPr>
          <w:rFonts w:ascii="Times New Roman" w:hAnsi="Times New Roman" w:cs="Times New Roman"/>
          <w:sz w:val="26"/>
          <w:szCs w:val="26"/>
        </w:rPr>
        <w:br/>
      </w:r>
      <w:r w:rsidRPr="00AC0E03">
        <w:rPr>
          <w:rFonts w:ascii="Times New Roman" w:hAnsi="Times New Roman" w:cs="Times New Roman"/>
          <w:sz w:val="26"/>
          <w:szCs w:val="26"/>
        </w:rPr>
        <w:t>об уменьшении объема финансового обеспечения муниципального задания), в случае</w:t>
      </w:r>
      <w:proofErr w:type="gramEnd"/>
      <w:r w:rsidRPr="00AC0E03">
        <w:rPr>
          <w:rFonts w:ascii="Times New Roman" w:hAnsi="Times New Roman" w:cs="Times New Roman"/>
          <w:sz w:val="26"/>
          <w:szCs w:val="26"/>
        </w:rPr>
        <w:t xml:space="preserve">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14:paraId="4DFF0946" w14:textId="22E2D560" w:rsidR="009F2AF5" w:rsidRPr="00AC0E03" w:rsidRDefault="009F2AF5" w:rsidP="00612739">
      <w:pPr>
        <w:pStyle w:val="a6"/>
        <w:widowControl w:val="0"/>
        <w:numPr>
          <w:ilvl w:val="1"/>
          <w:numId w:val="25"/>
        </w:numPr>
        <w:tabs>
          <w:tab w:val="left" w:pos="709"/>
          <w:tab w:val="left" w:pos="1276"/>
          <w:tab w:val="left" w:pos="1330"/>
        </w:tabs>
        <w:autoSpaceDE w:val="0"/>
        <w:autoSpaceDN w:val="0"/>
        <w:adjustRightInd w:val="0"/>
        <w:spacing w:after="0" w:line="240" w:lineRule="auto"/>
        <w:ind w:left="0" w:firstLine="709"/>
        <w:jc w:val="both"/>
        <w:rPr>
          <w:rFonts w:ascii="Times New Roman" w:hAnsi="Times New Roman" w:cs="Times New Roman"/>
          <w:bCs/>
          <w:sz w:val="26"/>
          <w:szCs w:val="26"/>
        </w:rPr>
      </w:pPr>
      <w:r w:rsidRPr="00AC0E03">
        <w:rPr>
          <w:rFonts w:ascii="Times New Roman" w:hAnsi="Times New Roman" w:cs="Times New Roman"/>
          <w:bCs/>
          <w:sz w:val="26"/>
          <w:szCs w:val="26"/>
        </w:rPr>
        <w:t xml:space="preserve">Главные распорядители средств бюджета Нефтеюганского района, </w:t>
      </w:r>
      <w:r w:rsidR="00BD4A3D">
        <w:rPr>
          <w:rFonts w:ascii="Times New Roman" w:hAnsi="Times New Roman" w:cs="Times New Roman"/>
          <w:bCs/>
          <w:sz w:val="26"/>
          <w:szCs w:val="26"/>
        </w:rPr>
        <w:br/>
      </w:r>
      <w:r w:rsidRPr="00AC0E03">
        <w:rPr>
          <w:rFonts w:ascii="Times New Roman" w:hAnsi="Times New Roman" w:cs="Times New Roman"/>
          <w:bCs/>
          <w:sz w:val="26"/>
          <w:szCs w:val="26"/>
        </w:rPr>
        <w:t xml:space="preserve">в ведении которых находятся казенные учреждения, и органы, осуществляющие функции и полномочия учредителя бюджетных или автономных учреждений, </w:t>
      </w:r>
      <w:r w:rsidR="00BD4A3D">
        <w:rPr>
          <w:rFonts w:ascii="Times New Roman" w:hAnsi="Times New Roman" w:cs="Times New Roman"/>
          <w:bCs/>
          <w:sz w:val="26"/>
          <w:szCs w:val="26"/>
        </w:rPr>
        <w:br/>
      </w:r>
      <w:r w:rsidRPr="00AC0E03">
        <w:rPr>
          <w:rFonts w:ascii="Times New Roman" w:hAnsi="Times New Roman" w:cs="Times New Roman"/>
          <w:bCs/>
          <w:sz w:val="26"/>
          <w:szCs w:val="26"/>
        </w:rPr>
        <w:t xml:space="preserve">на основании отчетов об исполнении </w:t>
      </w:r>
      <w:r w:rsidRPr="00AC0E03">
        <w:rPr>
          <w:rFonts w:ascii="Times New Roman" w:hAnsi="Times New Roman" w:cs="Times New Roman"/>
          <w:sz w:val="26"/>
          <w:szCs w:val="26"/>
        </w:rPr>
        <w:t>муниципальных</w:t>
      </w:r>
      <w:r w:rsidRPr="00AC0E03">
        <w:rPr>
          <w:rFonts w:ascii="Times New Roman" w:hAnsi="Times New Roman" w:cs="Times New Roman"/>
          <w:bCs/>
          <w:sz w:val="26"/>
          <w:szCs w:val="26"/>
        </w:rPr>
        <w:t xml:space="preserve"> заданий осуществляют мониторинг (оценку эффективности и результативности) выполнения </w:t>
      </w:r>
      <w:r w:rsidRPr="00AC0E03">
        <w:rPr>
          <w:rFonts w:ascii="Times New Roman" w:hAnsi="Times New Roman" w:cs="Times New Roman"/>
          <w:sz w:val="26"/>
          <w:szCs w:val="26"/>
        </w:rPr>
        <w:t>муниципальных</w:t>
      </w:r>
      <w:r w:rsidRPr="00AC0E03">
        <w:rPr>
          <w:rFonts w:ascii="Times New Roman" w:hAnsi="Times New Roman" w:cs="Times New Roman"/>
          <w:bCs/>
          <w:sz w:val="26"/>
          <w:szCs w:val="26"/>
        </w:rPr>
        <w:t xml:space="preserve"> заданий в соответствии с </w:t>
      </w:r>
      <w:r w:rsidRPr="00AC0E03">
        <w:rPr>
          <w:rFonts w:ascii="Times New Roman" w:hAnsi="Times New Roman"/>
          <w:bCs/>
          <w:sz w:val="26"/>
          <w:szCs w:val="26"/>
        </w:rPr>
        <w:t>методикой</w:t>
      </w:r>
      <w:r w:rsidRPr="00AC0E03">
        <w:rPr>
          <w:rFonts w:ascii="Times New Roman" w:hAnsi="Times New Roman" w:cs="Times New Roman"/>
          <w:bCs/>
          <w:sz w:val="26"/>
          <w:szCs w:val="26"/>
        </w:rPr>
        <w:t>, утвержденной постановлением администрации Нефтеюганского района.</w:t>
      </w:r>
    </w:p>
    <w:p w14:paraId="4C13A5DC" w14:textId="77777777" w:rsidR="009F2AF5" w:rsidRPr="00AC0E03" w:rsidRDefault="009F2AF5" w:rsidP="009F2AF5">
      <w:pPr>
        <w:pStyle w:val="a6"/>
        <w:widowControl w:val="0"/>
        <w:autoSpaceDE w:val="0"/>
        <w:autoSpaceDN w:val="0"/>
        <w:adjustRightInd w:val="0"/>
        <w:spacing w:after="0" w:line="240" w:lineRule="auto"/>
        <w:ind w:left="1586"/>
        <w:rPr>
          <w:rFonts w:ascii="Times New Roman" w:hAnsi="Times New Roman" w:cs="Times New Roman"/>
          <w:sz w:val="26"/>
          <w:szCs w:val="26"/>
        </w:rPr>
      </w:pPr>
    </w:p>
    <w:p w14:paraId="28CEC430" w14:textId="0356CA9C" w:rsidR="009F2AF5" w:rsidRPr="00AC0E03" w:rsidRDefault="009F2AF5" w:rsidP="009F2AF5">
      <w:pPr>
        <w:pStyle w:val="a6"/>
        <w:widowControl w:val="0"/>
        <w:numPr>
          <w:ilvl w:val="0"/>
          <w:numId w:val="6"/>
        </w:numPr>
        <w:tabs>
          <w:tab w:val="left" w:pos="426"/>
        </w:tabs>
        <w:autoSpaceDE w:val="0"/>
        <w:autoSpaceDN w:val="0"/>
        <w:adjustRightInd w:val="0"/>
        <w:spacing w:after="0" w:line="240" w:lineRule="auto"/>
        <w:ind w:left="0" w:firstLine="0"/>
        <w:jc w:val="center"/>
        <w:rPr>
          <w:rFonts w:ascii="Times New Roman" w:hAnsi="Times New Roman" w:cs="Times New Roman"/>
          <w:sz w:val="26"/>
          <w:szCs w:val="26"/>
        </w:rPr>
      </w:pPr>
      <w:r w:rsidRPr="00AC0E03">
        <w:rPr>
          <w:rFonts w:ascii="Times New Roman" w:hAnsi="Times New Roman" w:cs="Times New Roman"/>
          <w:sz w:val="26"/>
          <w:szCs w:val="26"/>
        </w:rPr>
        <w:t xml:space="preserve">Правила и сроки </w:t>
      </w:r>
      <w:proofErr w:type="gramStart"/>
      <w:r w:rsidRPr="00AC0E03">
        <w:rPr>
          <w:rFonts w:ascii="Times New Roman" w:hAnsi="Times New Roman" w:cs="Times New Roman"/>
          <w:sz w:val="26"/>
          <w:szCs w:val="26"/>
        </w:rPr>
        <w:t xml:space="preserve">определения объема финансового обеспечения </w:t>
      </w:r>
      <w:r w:rsidR="002C2D67">
        <w:rPr>
          <w:rFonts w:ascii="Times New Roman" w:hAnsi="Times New Roman" w:cs="Times New Roman"/>
          <w:sz w:val="26"/>
          <w:szCs w:val="26"/>
        </w:rPr>
        <w:br/>
      </w:r>
      <w:r w:rsidRPr="00AC0E03">
        <w:rPr>
          <w:rFonts w:ascii="Times New Roman" w:hAnsi="Times New Roman" w:cs="Times New Roman"/>
          <w:sz w:val="26"/>
          <w:szCs w:val="26"/>
        </w:rPr>
        <w:t>выполнения муниципального задания</w:t>
      </w:r>
      <w:proofErr w:type="gramEnd"/>
      <w:r w:rsidRPr="00AC0E03">
        <w:rPr>
          <w:rFonts w:ascii="Times New Roman" w:hAnsi="Times New Roman" w:cs="Times New Roman"/>
          <w:sz w:val="26"/>
          <w:szCs w:val="26"/>
        </w:rPr>
        <w:t xml:space="preserve"> и правила осуществления контроля </w:t>
      </w:r>
      <w:r w:rsidR="002C2D67">
        <w:rPr>
          <w:rFonts w:ascii="Times New Roman" w:hAnsi="Times New Roman" w:cs="Times New Roman"/>
          <w:sz w:val="26"/>
          <w:szCs w:val="26"/>
        </w:rPr>
        <w:br/>
      </w:r>
      <w:r w:rsidRPr="00AC0E03">
        <w:rPr>
          <w:rFonts w:ascii="Times New Roman" w:hAnsi="Times New Roman" w:cs="Times New Roman"/>
          <w:sz w:val="26"/>
          <w:szCs w:val="26"/>
        </w:rPr>
        <w:t>за выполнением муниципального задания</w:t>
      </w:r>
    </w:p>
    <w:p w14:paraId="1F49220F" w14:textId="77777777" w:rsidR="009F2AF5" w:rsidRPr="00AC0E03" w:rsidRDefault="009F2AF5" w:rsidP="009F2AF5">
      <w:pPr>
        <w:widowControl w:val="0"/>
        <w:autoSpaceDE w:val="0"/>
        <w:autoSpaceDN w:val="0"/>
        <w:adjustRightInd w:val="0"/>
        <w:spacing w:after="0" w:line="240" w:lineRule="auto"/>
        <w:jc w:val="both"/>
        <w:rPr>
          <w:rFonts w:ascii="Times New Roman" w:hAnsi="Times New Roman" w:cs="Times New Roman"/>
          <w:sz w:val="26"/>
          <w:szCs w:val="26"/>
        </w:rPr>
      </w:pPr>
    </w:p>
    <w:p w14:paraId="53AC4AE7" w14:textId="77777777" w:rsidR="009F2AF5" w:rsidRPr="00AC0E03"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C0E03">
        <w:rPr>
          <w:rFonts w:ascii="Times New Roman" w:hAnsi="Times New Roman" w:cs="Times New Roman"/>
          <w:sz w:val="26"/>
          <w:szCs w:val="26"/>
        </w:rPr>
        <w:t>Финансовое обеспечение выполнения муниципального задания осуществляется в пределах лимитов бюджетных обязательств на соответствующие цели.</w:t>
      </w:r>
    </w:p>
    <w:p w14:paraId="13C25544" w14:textId="732083A3" w:rsidR="009F2AF5" w:rsidRPr="00AC0E03" w:rsidRDefault="009F2AF5" w:rsidP="002C2D6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 xml:space="preserve">Финансовое обеспечение выполнения муниципального задания бюджетному или автономному учреждению осуществляется путем предоставления субсидии </w:t>
      </w:r>
      <w:r w:rsidR="00BD4A3D">
        <w:rPr>
          <w:rFonts w:ascii="Times New Roman" w:hAnsi="Times New Roman" w:cs="Times New Roman"/>
          <w:sz w:val="26"/>
          <w:szCs w:val="26"/>
        </w:rPr>
        <w:br/>
      </w:r>
      <w:r w:rsidRPr="00AC0E03">
        <w:rPr>
          <w:rFonts w:ascii="Times New Roman" w:hAnsi="Times New Roman" w:cs="Times New Roman"/>
          <w:sz w:val="26"/>
          <w:szCs w:val="26"/>
        </w:rPr>
        <w:t>из бюджета Нефтеюганского района.</w:t>
      </w:r>
    </w:p>
    <w:p w14:paraId="214DC0E9" w14:textId="77777777" w:rsidR="009F2AF5" w:rsidRPr="00AC0E03" w:rsidRDefault="009F2AF5" w:rsidP="002C2D6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AC0E03">
        <w:rPr>
          <w:rFonts w:ascii="Times New Roman" w:hAnsi="Times New Roman" w:cs="Times New Roman"/>
          <w:sz w:val="26"/>
          <w:szCs w:val="26"/>
        </w:rPr>
        <w:t>Финансовое обеспечение выполнения муниципального задания казенному учреждению осуществляется в соответствии с показателями бюджетной сметы этого учреждения.</w:t>
      </w:r>
    </w:p>
    <w:p w14:paraId="3EEE6EC1" w14:textId="25B18A9C" w:rsidR="009F2AF5" w:rsidRPr="00AC0E03"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AC0E03">
        <w:rPr>
          <w:rFonts w:ascii="Times New Roman" w:hAnsi="Times New Roman" w:cs="Times New Roman"/>
          <w:sz w:val="26"/>
          <w:szCs w:val="26"/>
        </w:rPr>
        <w:t xml:space="preserve">Расчет объема финансового обеспечения выполнения муниципального задания производится на основании нормативных затрат на оказание муниципальных услуг, нормативных затрат, связанных с выполнением работ, с учетом затрат </w:t>
      </w:r>
      <w:r w:rsidR="00BD4A3D">
        <w:rPr>
          <w:rFonts w:ascii="Times New Roman" w:hAnsi="Times New Roman" w:cs="Times New Roman"/>
          <w:sz w:val="26"/>
          <w:szCs w:val="26"/>
        </w:rPr>
        <w:br/>
      </w:r>
      <w:r w:rsidRPr="00AC0E03">
        <w:rPr>
          <w:rFonts w:ascii="Times New Roman" w:hAnsi="Times New Roman" w:cs="Times New Roman"/>
          <w:sz w:val="26"/>
          <w:szCs w:val="26"/>
        </w:rPr>
        <w:t xml:space="preserve">на содержание недвижимого имущества и особо ценного движимого имущества, закрепленного за муниципальным учреждением или приобретенного им за счет </w:t>
      </w:r>
      <w:r w:rsidRPr="00AC0E03">
        <w:rPr>
          <w:rFonts w:ascii="Times New Roman" w:hAnsi="Times New Roman" w:cs="Times New Roman"/>
          <w:sz w:val="26"/>
          <w:szCs w:val="26"/>
        </w:rPr>
        <w:lastRenderedPageBreak/>
        <w:t>средств, выделенных муниципальному учреждению на приобретение такого имущества, в том числе земельных участков (за исключением имущества, сданного</w:t>
      </w:r>
      <w:proofErr w:type="gramEnd"/>
      <w:r w:rsidRPr="00AC0E03">
        <w:rPr>
          <w:rFonts w:ascii="Times New Roman" w:hAnsi="Times New Roman" w:cs="Times New Roman"/>
          <w:sz w:val="26"/>
          <w:szCs w:val="26"/>
        </w:rPr>
        <w:t xml:space="preserve"> </w:t>
      </w:r>
      <w:r w:rsidR="00BD4A3D">
        <w:rPr>
          <w:rFonts w:ascii="Times New Roman" w:hAnsi="Times New Roman" w:cs="Times New Roman"/>
          <w:sz w:val="26"/>
          <w:szCs w:val="26"/>
        </w:rPr>
        <w:br/>
      </w:r>
      <w:r w:rsidRPr="00AC0E03">
        <w:rPr>
          <w:rFonts w:ascii="Times New Roman" w:hAnsi="Times New Roman" w:cs="Times New Roman"/>
          <w:sz w:val="26"/>
          <w:szCs w:val="26"/>
        </w:rPr>
        <w:t>в аренду с согласия учредителя или переданного в безвозмездное пользование),</w:t>
      </w:r>
      <w:r w:rsidR="00C1094D">
        <w:rPr>
          <w:rFonts w:ascii="Times New Roman" w:hAnsi="Times New Roman" w:cs="Times New Roman"/>
          <w:sz w:val="26"/>
          <w:szCs w:val="26"/>
        </w:rPr>
        <w:t xml:space="preserve"> </w:t>
      </w:r>
      <w:r w:rsidRPr="00AC0E03">
        <w:rPr>
          <w:rFonts w:ascii="Times New Roman" w:hAnsi="Times New Roman" w:cs="Times New Roman"/>
          <w:sz w:val="26"/>
          <w:szCs w:val="26"/>
        </w:rPr>
        <w:t>а также на уплату налогов, в качестве объекта налогообложения по которым признается указанное имущество.</w:t>
      </w:r>
    </w:p>
    <w:p w14:paraId="5C1BC039"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Объем финансового обеспечения выполнения муниципального задания (R) рассчитывается по следующей формуле:</w:t>
      </w:r>
    </w:p>
    <w:p w14:paraId="2FAA29F1" w14:textId="77777777" w:rsidR="009F2AF5" w:rsidRPr="004B7A2F" w:rsidRDefault="009F2AF5" w:rsidP="00C1094D">
      <w:pPr>
        <w:widowControl w:val="0"/>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14:paraId="2E17D739" w14:textId="77777777" w:rsidR="009F2AF5" w:rsidRPr="004B7A2F" w:rsidRDefault="00773D7C" w:rsidP="00C1094D">
      <w:pPr>
        <w:tabs>
          <w:tab w:val="left" w:pos="2655"/>
        </w:tabs>
        <w:autoSpaceDE w:val="0"/>
        <w:autoSpaceDN w:val="0"/>
        <w:adjustRightInd w:val="0"/>
        <w:spacing w:after="0" w:line="300" w:lineRule="atLeast"/>
        <w:ind w:firstLine="851"/>
        <w:jc w:val="center"/>
        <w:outlineLvl w:val="2"/>
        <w:rPr>
          <w:rFonts w:ascii="Times New Roman" w:hAnsi="Times New Roman" w:cs="Times New Roman"/>
          <w:color w:val="000000" w:themeColor="text1"/>
          <w:sz w:val="26"/>
          <w:szCs w:val="26"/>
          <w:lang w:val="en-US"/>
        </w:rPr>
      </w:pPr>
      <w:r w:rsidRPr="004B7A2F">
        <w:rPr>
          <w:rFonts w:ascii="Cambria Math" w:hAnsi="Cambria Math" w:cs="Times New Roman"/>
          <w:i/>
          <w:color w:val="000000" w:themeColor="text1"/>
          <w:sz w:val="26"/>
          <w:szCs w:val="26"/>
          <w:lang w:val="en-US"/>
        </w:rPr>
        <w:t>R=</w:t>
      </w:r>
      <w:r w:rsidRPr="004B7A2F">
        <w:rPr>
          <w:rFonts w:ascii="Cambria Math" w:hAnsi="Cambria Math" w:cs="Times New Roman"/>
          <w:i/>
          <w:color w:val="000000" w:themeColor="text1"/>
          <w:sz w:val="26"/>
          <w:szCs w:val="26"/>
          <w:lang w:val="en-US"/>
        </w:rPr>
        <w:sym w:font="Symbol" w:char="F053"/>
      </w:r>
      <w:proofErr w:type="spellStart"/>
      <w:r w:rsidRPr="004B7A2F">
        <w:rPr>
          <w:rFonts w:ascii="Cambria Math" w:hAnsi="Cambria Math" w:cs="Times New Roman"/>
          <w:i/>
          <w:color w:val="000000" w:themeColor="text1"/>
          <w:sz w:val="26"/>
          <w:szCs w:val="26"/>
          <w:vertAlign w:val="subscript"/>
          <w:lang w:val="en-US"/>
        </w:rPr>
        <w:t>i</w:t>
      </w:r>
      <w:r w:rsidRPr="004B7A2F">
        <w:rPr>
          <w:rFonts w:ascii="Cambria Math" w:hAnsi="Cambria Math" w:cs="Times New Roman"/>
          <w:i/>
          <w:color w:val="000000" w:themeColor="text1"/>
          <w:sz w:val="26"/>
          <w:szCs w:val="26"/>
          <w:lang w:val="en-US"/>
        </w:rPr>
        <w:t>N</w:t>
      </w:r>
      <w:r w:rsidRPr="004B7A2F">
        <w:rPr>
          <w:rFonts w:ascii="Cambria Math" w:hAnsi="Cambria Math" w:cs="Times New Roman"/>
          <w:i/>
          <w:color w:val="000000" w:themeColor="text1"/>
          <w:sz w:val="26"/>
          <w:szCs w:val="26"/>
          <w:vertAlign w:val="subscript"/>
          <w:lang w:val="en-US"/>
        </w:rPr>
        <w:t>i</w:t>
      </w:r>
      <w:proofErr w:type="spellEnd"/>
      <w:r w:rsidRPr="004B7A2F">
        <w:rPr>
          <w:rFonts w:ascii="Cambria Math" w:hAnsi="Cambria Math" w:cs="Times New Roman"/>
          <w:i/>
          <w:color w:val="000000" w:themeColor="text1"/>
          <w:sz w:val="26"/>
          <w:szCs w:val="26"/>
          <w:vertAlign w:val="subscript"/>
          <w:lang w:val="en-US"/>
        </w:rPr>
        <w:t xml:space="preserve">  </w:t>
      </w:r>
      <w:r w:rsidRPr="004B7A2F">
        <w:rPr>
          <w:rFonts w:ascii="Cambria Math" w:hAnsi="Cambria Math" w:cs="Times New Roman"/>
          <w:i/>
          <w:color w:val="000000" w:themeColor="text1"/>
          <w:sz w:val="26"/>
          <w:szCs w:val="26"/>
          <w:lang w:val="en-US"/>
        </w:rPr>
        <w:t>× V</w:t>
      </w:r>
      <w:r w:rsidRPr="004B7A2F">
        <w:rPr>
          <w:rFonts w:ascii="Cambria Math" w:hAnsi="Cambria Math" w:cs="Times New Roman"/>
          <w:i/>
          <w:color w:val="000000" w:themeColor="text1"/>
          <w:sz w:val="26"/>
          <w:szCs w:val="26"/>
          <w:vertAlign w:val="subscript"/>
          <w:lang w:val="en-US"/>
        </w:rPr>
        <w:t xml:space="preserve">i </w:t>
      </w:r>
      <w:r w:rsidRPr="004B7A2F">
        <w:rPr>
          <w:rFonts w:ascii="Cambria Math" w:hAnsi="Cambria Math" w:cs="Times New Roman"/>
          <w:i/>
          <w:color w:val="000000" w:themeColor="text1"/>
          <w:sz w:val="26"/>
          <w:szCs w:val="26"/>
          <w:lang w:val="en-US"/>
        </w:rPr>
        <w:t xml:space="preserve">+ </w:t>
      </w:r>
      <w:r w:rsidRPr="004B7A2F">
        <w:rPr>
          <w:rFonts w:ascii="Cambria Math" w:hAnsi="Cambria Math" w:cs="Times New Roman"/>
          <w:i/>
          <w:color w:val="000000" w:themeColor="text1"/>
          <w:sz w:val="26"/>
          <w:szCs w:val="26"/>
          <w:lang w:val="en-US"/>
        </w:rPr>
        <w:sym w:font="Symbol" w:char="F053"/>
      </w:r>
      <w:r w:rsidRPr="004B7A2F">
        <w:rPr>
          <w:rFonts w:ascii="Cambria Math" w:hAnsi="Cambria Math" w:cs="Times New Roman"/>
          <w:i/>
          <w:color w:val="000000" w:themeColor="text1"/>
          <w:sz w:val="26"/>
          <w:szCs w:val="26"/>
          <w:vertAlign w:val="subscript"/>
          <w:lang w:val="en-US"/>
        </w:rPr>
        <w:t xml:space="preserve">w </w:t>
      </w:r>
      <w:proofErr w:type="spellStart"/>
      <w:r w:rsidRPr="004B7A2F">
        <w:rPr>
          <w:rFonts w:ascii="Cambria Math" w:hAnsi="Cambria Math" w:cs="Times New Roman"/>
          <w:i/>
          <w:color w:val="000000" w:themeColor="text1"/>
          <w:sz w:val="26"/>
          <w:szCs w:val="26"/>
          <w:lang w:val="en-US"/>
        </w:rPr>
        <w:t>N</w:t>
      </w:r>
      <w:r w:rsidRPr="004B7A2F">
        <w:rPr>
          <w:rFonts w:ascii="Cambria Math" w:hAnsi="Cambria Math" w:cs="Times New Roman"/>
          <w:i/>
          <w:color w:val="000000" w:themeColor="text1"/>
          <w:sz w:val="26"/>
          <w:szCs w:val="26"/>
          <w:vertAlign w:val="subscript"/>
          <w:lang w:val="en-US"/>
        </w:rPr>
        <w:t>w</w:t>
      </w:r>
      <w:proofErr w:type="spellEnd"/>
      <w:r w:rsidRPr="004B7A2F">
        <w:rPr>
          <w:rFonts w:ascii="Cambria Math" w:hAnsi="Cambria Math" w:cs="Times New Roman"/>
          <w:i/>
          <w:color w:val="000000" w:themeColor="text1"/>
          <w:sz w:val="26"/>
          <w:szCs w:val="26"/>
          <w:vertAlign w:val="subscript"/>
          <w:lang w:val="en-US"/>
        </w:rPr>
        <w:t xml:space="preserve">  </w:t>
      </w:r>
      <w:r w:rsidRPr="004B7A2F">
        <w:rPr>
          <w:rFonts w:ascii="Cambria Math" w:hAnsi="Cambria Math" w:cs="Times New Roman"/>
          <w:i/>
          <w:color w:val="000000" w:themeColor="text1"/>
          <w:sz w:val="26"/>
          <w:szCs w:val="26"/>
          <w:lang w:val="en-US"/>
        </w:rPr>
        <w:t xml:space="preserve">× </w:t>
      </w:r>
      <w:proofErr w:type="spellStart"/>
      <w:r w:rsidRPr="004B7A2F">
        <w:rPr>
          <w:rFonts w:ascii="Cambria Math" w:hAnsi="Cambria Math" w:cs="Times New Roman"/>
          <w:i/>
          <w:color w:val="000000" w:themeColor="text1"/>
          <w:sz w:val="26"/>
          <w:szCs w:val="26"/>
          <w:lang w:val="en-US"/>
        </w:rPr>
        <w:t>U</w:t>
      </w:r>
      <w:r w:rsidRPr="004B7A2F">
        <w:rPr>
          <w:rFonts w:ascii="Cambria Math" w:hAnsi="Cambria Math" w:cs="Times New Roman"/>
          <w:i/>
          <w:color w:val="000000" w:themeColor="text1"/>
          <w:sz w:val="26"/>
          <w:szCs w:val="26"/>
          <w:vertAlign w:val="subscript"/>
          <w:lang w:val="en-US"/>
        </w:rPr>
        <w:t>w</w:t>
      </w:r>
      <w:proofErr w:type="spellEnd"/>
      <w:r w:rsidRPr="004B7A2F">
        <w:rPr>
          <w:rFonts w:ascii="Cambria Math" w:hAnsi="Cambria Math" w:cs="Times New Roman"/>
          <w:i/>
          <w:color w:val="000000" w:themeColor="text1"/>
          <w:sz w:val="26"/>
          <w:szCs w:val="26"/>
          <w:vertAlign w:val="subscript"/>
          <w:lang w:val="en-US"/>
        </w:rPr>
        <w:t xml:space="preserve"> </w:t>
      </w:r>
      <w:r w:rsidRPr="004B7A2F">
        <w:rPr>
          <w:rFonts w:ascii="Cambria Math" w:hAnsi="Cambria Math" w:cs="Times New Roman"/>
          <w:i/>
          <w:color w:val="000000" w:themeColor="text1"/>
          <w:sz w:val="26"/>
          <w:szCs w:val="26"/>
          <w:lang w:val="en-US"/>
        </w:rPr>
        <w:sym w:font="Symbol" w:char="F02D"/>
      </w:r>
      <w:r w:rsidRPr="004B7A2F">
        <w:rPr>
          <w:rFonts w:ascii="Cambria Math" w:hAnsi="Cambria Math" w:cs="Times New Roman"/>
          <w:i/>
          <w:color w:val="000000" w:themeColor="text1"/>
          <w:sz w:val="26"/>
          <w:szCs w:val="26"/>
          <w:lang w:val="en-US"/>
        </w:rPr>
        <w:t xml:space="preserve"> </w:t>
      </w:r>
      <w:r w:rsidRPr="004B7A2F">
        <w:rPr>
          <w:rFonts w:ascii="Cambria Math" w:hAnsi="Cambria Math" w:cs="Times New Roman"/>
          <w:i/>
          <w:color w:val="000000" w:themeColor="text1"/>
          <w:sz w:val="26"/>
          <w:szCs w:val="26"/>
          <w:lang w:val="en-US"/>
        </w:rPr>
        <w:sym w:font="Symbol" w:char="F053"/>
      </w:r>
      <w:r w:rsidRPr="004B7A2F">
        <w:rPr>
          <w:rFonts w:ascii="Cambria Math" w:hAnsi="Cambria Math" w:cs="Times New Roman"/>
          <w:i/>
          <w:color w:val="000000" w:themeColor="text1"/>
          <w:sz w:val="26"/>
          <w:szCs w:val="26"/>
          <w:vertAlign w:val="subscript"/>
          <w:lang w:val="en-US"/>
        </w:rPr>
        <w:t xml:space="preserve">i </w:t>
      </w:r>
      <w:r w:rsidRPr="004B7A2F">
        <w:rPr>
          <w:rFonts w:ascii="Cambria Math" w:hAnsi="Cambria Math" w:cs="Times New Roman"/>
          <w:i/>
          <w:color w:val="000000" w:themeColor="text1"/>
          <w:sz w:val="26"/>
          <w:szCs w:val="26"/>
          <w:lang w:val="en-US"/>
        </w:rPr>
        <w:t>P</w:t>
      </w:r>
      <w:r w:rsidRPr="004B7A2F">
        <w:rPr>
          <w:rFonts w:ascii="Cambria Math" w:hAnsi="Cambria Math" w:cs="Times New Roman"/>
          <w:i/>
          <w:color w:val="000000" w:themeColor="text1"/>
          <w:sz w:val="26"/>
          <w:szCs w:val="26"/>
          <w:vertAlign w:val="subscript"/>
          <w:lang w:val="en-US"/>
        </w:rPr>
        <w:t xml:space="preserve">i  </w:t>
      </w:r>
      <w:r w:rsidRPr="004B7A2F">
        <w:rPr>
          <w:rFonts w:ascii="Cambria Math" w:hAnsi="Cambria Math" w:cs="Times New Roman"/>
          <w:i/>
          <w:color w:val="000000" w:themeColor="text1"/>
          <w:sz w:val="26"/>
          <w:szCs w:val="26"/>
          <w:lang w:val="en-US"/>
        </w:rPr>
        <w:t>× V</w:t>
      </w:r>
      <w:r w:rsidRPr="004B7A2F">
        <w:rPr>
          <w:rFonts w:ascii="Cambria Math" w:hAnsi="Cambria Math" w:cs="Times New Roman"/>
          <w:i/>
          <w:color w:val="000000" w:themeColor="text1"/>
          <w:sz w:val="26"/>
          <w:szCs w:val="26"/>
          <w:vertAlign w:val="subscript"/>
          <w:lang w:val="en-US"/>
        </w:rPr>
        <w:t xml:space="preserve">i </w:t>
      </w:r>
      <w:r w:rsidRPr="004B7A2F">
        <w:rPr>
          <w:rFonts w:ascii="Cambria Math" w:hAnsi="Cambria Math" w:cs="Times New Roman"/>
          <w:i/>
          <w:color w:val="000000" w:themeColor="text1"/>
          <w:sz w:val="26"/>
          <w:szCs w:val="26"/>
          <w:lang w:val="en-US"/>
        </w:rPr>
        <w:sym w:font="Symbol" w:char="F02D"/>
      </w:r>
      <w:r w:rsidRPr="004B7A2F">
        <w:rPr>
          <w:rFonts w:ascii="Cambria Math" w:hAnsi="Cambria Math" w:cs="Times New Roman"/>
          <w:i/>
          <w:color w:val="000000" w:themeColor="text1"/>
          <w:sz w:val="26"/>
          <w:szCs w:val="26"/>
          <w:lang w:val="en-US"/>
        </w:rPr>
        <w:t xml:space="preserve"> </w:t>
      </w:r>
      <w:r w:rsidRPr="004B7A2F">
        <w:rPr>
          <w:rFonts w:ascii="Cambria Math" w:hAnsi="Cambria Math" w:cs="Times New Roman"/>
          <w:i/>
          <w:color w:val="000000" w:themeColor="text1"/>
          <w:sz w:val="26"/>
          <w:szCs w:val="26"/>
          <w:lang w:val="en-US"/>
        </w:rPr>
        <w:sym w:font="Symbol" w:char="F053"/>
      </w:r>
      <w:r w:rsidRPr="004B7A2F">
        <w:rPr>
          <w:rFonts w:ascii="Cambria Math" w:hAnsi="Cambria Math" w:cs="Times New Roman"/>
          <w:i/>
          <w:color w:val="000000" w:themeColor="text1"/>
          <w:sz w:val="26"/>
          <w:szCs w:val="26"/>
          <w:vertAlign w:val="subscript"/>
          <w:lang w:val="en-US"/>
        </w:rPr>
        <w:t xml:space="preserve">w </w:t>
      </w:r>
      <w:r w:rsidRPr="004B7A2F">
        <w:rPr>
          <w:rFonts w:ascii="Cambria Math" w:hAnsi="Cambria Math" w:cs="Times New Roman"/>
          <w:i/>
          <w:color w:val="000000" w:themeColor="text1"/>
          <w:sz w:val="26"/>
          <w:szCs w:val="26"/>
          <w:lang w:val="en-US"/>
        </w:rPr>
        <w:t>P</w:t>
      </w:r>
      <w:r w:rsidRPr="004B7A2F">
        <w:rPr>
          <w:rFonts w:ascii="Cambria Math" w:hAnsi="Cambria Math" w:cs="Times New Roman"/>
          <w:i/>
          <w:color w:val="000000" w:themeColor="text1"/>
          <w:sz w:val="26"/>
          <w:szCs w:val="26"/>
          <w:vertAlign w:val="subscript"/>
          <w:lang w:val="en-US"/>
        </w:rPr>
        <w:t xml:space="preserve">w  </w:t>
      </w:r>
      <w:r w:rsidRPr="004B7A2F">
        <w:rPr>
          <w:rFonts w:ascii="Cambria Math" w:hAnsi="Cambria Math" w:cs="Times New Roman"/>
          <w:i/>
          <w:color w:val="000000" w:themeColor="text1"/>
          <w:sz w:val="26"/>
          <w:szCs w:val="26"/>
          <w:lang w:val="en-US"/>
        </w:rPr>
        <w:t xml:space="preserve">× </w:t>
      </w:r>
      <w:proofErr w:type="spellStart"/>
      <w:r w:rsidRPr="004B7A2F">
        <w:rPr>
          <w:rFonts w:ascii="Cambria Math" w:hAnsi="Cambria Math" w:cs="Times New Roman"/>
          <w:i/>
          <w:color w:val="000000" w:themeColor="text1"/>
          <w:sz w:val="26"/>
          <w:szCs w:val="26"/>
          <w:lang w:val="en-US"/>
        </w:rPr>
        <w:t>U</w:t>
      </w:r>
      <w:r w:rsidRPr="004B7A2F">
        <w:rPr>
          <w:rFonts w:ascii="Cambria Math" w:hAnsi="Cambria Math" w:cs="Times New Roman"/>
          <w:i/>
          <w:color w:val="000000" w:themeColor="text1"/>
          <w:sz w:val="26"/>
          <w:szCs w:val="26"/>
          <w:vertAlign w:val="subscript"/>
          <w:lang w:val="en-US"/>
        </w:rPr>
        <w:t>w</w:t>
      </w:r>
      <w:proofErr w:type="spellEnd"/>
      <w:r w:rsidRPr="004B7A2F">
        <w:rPr>
          <w:rFonts w:ascii="Cambria Math" w:hAnsi="Cambria Math" w:cs="Times New Roman"/>
          <w:i/>
          <w:color w:val="000000" w:themeColor="text1"/>
          <w:sz w:val="26"/>
          <w:szCs w:val="26"/>
          <w:vertAlign w:val="subscript"/>
          <w:lang w:val="en-US"/>
        </w:rPr>
        <w:t xml:space="preserve"> </w:t>
      </w:r>
      <w:r w:rsidRPr="004B7A2F">
        <w:rPr>
          <w:rFonts w:ascii="Cambria Math" w:hAnsi="Cambria Math" w:cs="Times New Roman"/>
          <w:i/>
          <w:color w:val="000000" w:themeColor="text1"/>
          <w:sz w:val="26"/>
          <w:szCs w:val="26"/>
          <w:lang w:val="en-US"/>
        </w:rPr>
        <w:t>+ N</w:t>
      </w:r>
      <w:r w:rsidRPr="004B7A2F">
        <w:rPr>
          <w:rFonts w:ascii="Cambria Math" w:hAnsi="Cambria Math" w:cs="Times New Roman"/>
          <w:i/>
          <w:color w:val="000000" w:themeColor="text1"/>
          <w:sz w:val="26"/>
          <w:szCs w:val="26"/>
          <w:vertAlign w:val="superscript"/>
        </w:rPr>
        <w:t>УН</w:t>
      </w:r>
      <w:r w:rsidR="009F2AF5" w:rsidRPr="004B7A2F">
        <w:rPr>
          <w:rFonts w:ascii="Times New Roman" w:hAnsi="Times New Roman" w:cs="Times New Roman"/>
          <w:color w:val="000000" w:themeColor="text1"/>
          <w:sz w:val="26"/>
          <w:szCs w:val="26"/>
          <w:lang w:val="en-US"/>
        </w:rPr>
        <w:t xml:space="preserve">, </w:t>
      </w:r>
      <w:r w:rsidRPr="004B7A2F">
        <w:rPr>
          <w:rFonts w:ascii="Times New Roman" w:hAnsi="Times New Roman" w:cs="Times New Roman"/>
          <w:color w:val="000000" w:themeColor="text1"/>
          <w:sz w:val="26"/>
          <w:szCs w:val="26"/>
          <w:lang w:val="en-US"/>
        </w:rPr>
        <w:t xml:space="preserve"> </w:t>
      </w:r>
      <w:r w:rsidR="009F2AF5" w:rsidRPr="004B7A2F">
        <w:rPr>
          <w:rFonts w:ascii="Times New Roman" w:hAnsi="Times New Roman" w:cs="Times New Roman"/>
          <w:color w:val="000000" w:themeColor="text1"/>
          <w:sz w:val="26"/>
          <w:szCs w:val="26"/>
        </w:rPr>
        <w:t>где</w:t>
      </w:r>
      <w:r w:rsidR="009F2AF5" w:rsidRPr="004B7A2F">
        <w:rPr>
          <w:rFonts w:ascii="Times New Roman" w:hAnsi="Times New Roman" w:cs="Times New Roman"/>
          <w:color w:val="000000" w:themeColor="text1"/>
          <w:sz w:val="26"/>
          <w:szCs w:val="26"/>
          <w:lang w:val="en-US"/>
        </w:rPr>
        <w:t>:</w:t>
      </w:r>
    </w:p>
    <w:p w14:paraId="63A862EC" w14:textId="77777777" w:rsidR="009F2AF5" w:rsidRPr="004B7A2F" w:rsidRDefault="009F2AF5" w:rsidP="00C1094D">
      <w:pPr>
        <w:tabs>
          <w:tab w:val="left" w:pos="2655"/>
        </w:tabs>
        <w:autoSpaceDE w:val="0"/>
        <w:autoSpaceDN w:val="0"/>
        <w:adjustRightInd w:val="0"/>
        <w:spacing w:after="0" w:line="300" w:lineRule="atLeast"/>
        <w:ind w:firstLine="851"/>
        <w:outlineLvl w:val="2"/>
        <w:rPr>
          <w:rFonts w:ascii="Times New Roman" w:hAnsi="Times New Roman" w:cs="Times New Roman"/>
          <w:color w:val="000000" w:themeColor="text1"/>
          <w:sz w:val="26"/>
          <w:szCs w:val="26"/>
          <w:lang w:val="en-US"/>
        </w:rPr>
      </w:pPr>
    </w:p>
    <w:p w14:paraId="4DE7E0EF" w14:textId="77777777" w:rsidR="009F2AF5" w:rsidRPr="004B7A2F" w:rsidRDefault="00407435" w:rsidP="00BD4A3D">
      <w:pPr>
        <w:tabs>
          <w:tab w:val="left" w:pos="5205"/>
        </w:tabs>
        <w:spacing w:after="0" w:line="300" w:lineRule="atLeast"/>
        <w:ind w:firstLine="709"/>
        <w:jc w:val="both"/>
        <w:rPr>
          <w:rFonts w:ascii="Times New Roman" w:hAnsi="Times New Roman" w:cs="Times New Roman"/>
          <w:sz w:val="26"/>
          <w:szCs w:val="26"/>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i</m:t>
            </m:r>
          </m:sub>
        </m:sSub>
      </m:oMath>
      <w:r w:rsidR="009F2AF5" w:rsidRPr="004B7A2F">
        <w:rPr>
          <w:rFonts w:ascii="Times New Roman" w:hAnsi="Times New Roman" w:cs="Times New Roman"/>
          <w:sz w:val="26"/>
          <w:szCs w:val="26"/>
        </w:rPr>
        <w:t xml:space="preserve"> – нормативные затраты на оказание i-ой муниципальной услуги, </w:t>
      </w:r>
      <w:r w:rsidR="00E420C3" w:rsidRPr="004B7A2F">
        <w:rPr>
          <w:rFonts w:ascii="Times New Roman" w:hAnsi="Times New Roman" w:cs="Times New Roman"/>
          <w:sz w:val="26"/>
          <w:szCs w:val="26"/>
        </w:rPr>
        <w:t>включенной в общероссийский базовый перечень услуг или региональный перечень государственных (муниципальных) услуг и работ</w:t>
      </w:r>
      <w:r w:rsidR="009F2AF5" w:rsidRPr="004B7A2F">
        <w:rPr>
          <w:rFonts w:ascii="Times New Roman" w:hAnsi="Times New Roman" w:cs="Times New Roman"/>
          <w:sz w:val="26"/>
          <w:szCs w:val="26"/>
        </w:rPr>
        <w:t>;</w:t>
      </w:r>
    </w:p>
    <w:p w14:paraId="53AD0B90" w14:textId="77777777" w:rsidR="009F2AF5" w:rsidRPr="004B7A2F" w:rsidRDefault="00407435" w:rsidP="00BD4A3D">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sz w:val="26"/>
                <w:szCs w:val="26"/>
              </w:rPr>
            </m:ctrlPr>
          </m:sSubPr>
          <m:e>
            <m:r>
              <w:rPr>
                <w:rFonts w:ascii="Cambria Math" w:hAnsi="Cambria Math" w:cs="Times New Roman"/>
                <w:sz w:val="26"/>
                <w:szCs w:val="26"/>
              </w:rPr>
              <m:t>V</m:t>
            </m:r>
          </m:e>
          <m:sub>
            <m:r>
              <w:rPr>
                <w:rFonts w:ascii="Cambria Math" w:hAnsi="Cambria Math" w:cs="Times New Roman"/>
                <w:sz w:val="26"/>
                <w:szCs w:val="26"/>
              </w:rPr>
              <m:t>i</m:t>
            </m:r>
          </m:sub>
        </m:sSub>
      </m:oMath>
      <w:r w:rsidR="009F2AF5" w:rsidRPr="004B7A2F">
        <w:rPr>
          <w:rFonts w:ascii="Times New Roman" w:hAnsi="Times New Roman" w:cs="Times New Roman"/>
          <w:sz w:val="26"/>
          <w:szCs w:val="26"/>
        </w:rPr>
        <w:t xml:space="preserve"> – объем i-ой муниципальной услуги, установленной муниципальным заданием;</w:t>
      </w:r>
    </w:p>
    <w:p w14:paraId="3BB4650A" w14:textId="5EF282F6" w:rsidR="009F2AF5" w:rsidRPr="004B7A2F" w:rsidRDefault="00407435" w:rsidP="00806F6F">
      <w:pPr>
        <w:tabs>
          <w:tab w:val="left" w:pos="5205"/>
        </w:tabs>
        <w:spacing w:after="0" w:line="300" w:lineRule="atLeast"/>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9F2AF5" w:rsidRPr="004B7A2F">
        <w:rPr>
          <w:rFonts w:ascii="Times New Roman" w:hAnsi="Times New Roman" w:cs="Times New Roman"/>
          <w:sz w:val="26"/>
          <w:szCs w:val="26"/>
        </w:rPr>
        <w:t xml:space="preserve"> – нормативные затраты на выполнение </w:t>
      </w:r>
      <w:r w:rsidR="009F2AF5" w:rsidRPr="004B7A2F">
        <w:rPr>
          <w:rFonts w:ascii="Times New Roman" w:hAnsi="Times New Roman" w:cs="Times New Roman"/>
          <w:sz w:val="26"/>
          <w:szCs w:val="26"/>
          <w:lang w:val="en-US"/>
        </w:rPr>
        <w:t>w</w:t>
      </w:r>
      <w:r w:rsidR="009F2AF5" w:rsidRPr="004B7A2F">
        <w:rPr>
          <w:rFonts w:ascii="Times New Roman" w:hAnsi="Times New Roman" w:cs="Times New Roman"/>
          <w:sz w:val="26"/>
          <w:szCs w:val="26"/>
        </w:rPr>
        <w:t xml:space="preserve">-ой работы, </w:t>
      </w:r>
      <w:r w:rsidR="00D40DF0" w:rsidRPr="004B7A2F">
        <w:rPr>
          <w:rFonts w:ascii="Times New Roman" w:hAnsi="Times New Roman" w:cs="Times New Roman"/>
          <w:sz w:val="26"/>
          <w:szCs w:val="26"/>
        </w:rPr>
        <w:t xml:space="preserve">включенной </w:t>
      </w:r>
      <w:r w:rsidR="00BD4A3D">
        <w:rPr>
          <w:rFonts w:ascii="Times New Roman" w:hAnsi="Times New Roman" w:cs="Times New Roman"/>
          <w:sz w:val="26"/>
          <w:szCs w:val="26"/>
        </w:rPr>
        <w:br/>
      </w:r>
      <w:r w:rsidR="00D40DF0" w:rsidRPr="004B7A2F">
        <w:rPr>
          <w:rFonts w:ascii="Times New Roman" w:hAnsi="Times New Roman" w:cs="Times New Roman"/>
          <w:sz w:val="26"/>
          <w:szCs w:val="26"/>
        </w:rPr>
        <w:t>в региональный перечень государственных</w:t>
      </w:r>
      <w:r w:rsidR="00806F6F">
        <w:rPr>
          <w:rFonts w:ascii="Times New Roman" w:hAnsi="Times New Roman" w:cs="Times New Roman"/>
          <w:sz w:val="26"/>
          <w:szCs w:val="26"/>
        </w:rPr>
        <w:t xml:space="preserve"> (муниципальных) услуг и работ;</w:t>
      </w:r>
    </w:p>
    <w:p w14:paraId="1295035B" w14:textId="77777777" w:rsidR="009F2AF5" w:rsidRPr="004B7A2F" w:rsidRDefault="009F2AF5" w:rsidP="00BD4A3D">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w:proofErr w:type="spellStart"/>
      <w:r w:rsidRPr="004B7A2F">
        <w:rPr>
          <w:rFonts w:ascii="Times New Roman" w:hAnsi="Times New Roman" w:cs="Times New Roman"/>
          <w:sz w:val="26"/>
          <w:szCs w:val="26"/>
        </w:rPr>
        <w:t>U</w:t>
      </w:r>
      <w:r w:rsidRPr="004B7A2F">
        <w:rPr>
          <w:rFonts w:ascii="Times New Roman" w:hAnsi="Times New Roman" w:cs="Times New Roman"/>
          <w:sz w:val="26"/>
          <w:szCs w:val="26"/>
          <w:vertAlign w:val="subscript"/>
        </w:rPr>
        <w:t>w</w:t>
      </w:r>
      <w:proofErr w:type="spellEnd"/>
      <w:r w:rsidRPr="004B7A2F">
        <w:rPr>
          <w:rFonts w:ascii="Times New Roman" w:hAnsi="Times New Roman" w:cs="Times New Roman"/>
          <w:sz w:val="26"/>
          <w:szCs w:val="26"/>
        </w:rPr>
        <w:t xml:space="preserve"> – объем w-й работы, в случае установления ее в муниципальном</w:t>
      </w:r>
      <w:r w:rsidRPr="004B7A2F">
        <w:rPr>
          <w:rFonts w:ascii="Times New Roman" w:hAnsi="Times New Roman" w:cs="Times New Roman"/>
          <w:color w:val="FF0000"/>
          <w:sz w:val="26"/>
          <w:szCs w:val="26"/>
        </w:rPr>
        <w:t xml:space="preserve"> </w:t>
      </w:r>
      <w:r w:rsidRPr="004B7A2F">
        <w:rPr>
          <w:rFonts w:ascii="Times New Roman" w:hAnsi="Times New Roman" w:cs="Times New Roman"/>
          <w:sz w:val="26"/>
          <w:szCs w:val="26"/>
        </w:rPr>
        <w:t>задании;</w:t>
      </w:r>
    </w:p>
    <w:p w14:paraId="79AE81E9" w14:textId="7524EDB0" w:rsidR="009F2AF5" w:rsidRPr="004B7A2F" w:rsidRDefault="00407435" w:rsidP="00BD4A3D">
      <w:pPr>
        <w:tabs>
          <w:tab w:val="left" w:pos="2655"/>
        </w:tabs>
        <w:autoSpaceDE w:val="0"/>
        <w:autoSpaceDN w:val="0"/>
        <w:adjustRightInd w:val="0"/>
        <w:spacing w:after="0" w:line="300" w:lineRule="atLeast"/>
        <w:ind w:firstLine="709"/>
        <w:jc w:val="both"/>
        <w:outlineLvl w:val="2"/>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lang w:val="en-US"/>
              </w:rPr>
              <m:t>P</m:t>
            </m:r>
          </m:e>
          <m:sub>
            <m:r>
              <w:rPr>
                <w:rFonts w:ascii="Cambria Math" w:hAnsi="Cambria Math" w:cs="Times New Roman"/>
                <w:sz w:val="26"/>
                <w:szCs w:val="26"/>
              </w:rPr>
              <m:t>i</m:t>
            </m:r>
          </m:sub>
        </m:sSub>
      </m:oMath>
      <w:r w:rsidR="009F2AF5" w:rsidRPr="004B7A2F">
        <w:rPr>
          <w:rFonts w:ascii="Times New Roman" w:eastAsiaTheme="minorEastAsia" w:hAnsi="Times New Roman" w:cs="Times New Roman"/>
          <w:sz w:val="26"/>
          <w:szCs w:val="26"/>
        </w:rPr>
        <w:t xml:space="preserve"> – размер платы (тариф и цена) </w:t>
      </w:r>
      <w:r w:rsidR="009F2AF5" w:rsidRPr="004B7A2F">
        <w:rPr>
          <w:rFonts w:ascii="Times New Roman" w:hAnsi="Times New Roman" w:cs="Times New Roman"/>
          <w:sz w:val="26"/>
          <w:szCs w:val="26"/>
        </w:rPr>
        <w:t xml:space="preserve">на оказание i-ой муниципальной услуги, </w:t>
      </w:r>
      <w:r w:rsidR="00BD4A3D">
        <w:rPr>
          <w:rFonts w:ascii="Times New Roman" w:hAnsi="Times New Roman" w:cs="Times New Roman"/>
          <w:sz w:val="26"/>
          <w:szCs w:val="26"/>
        </w:rPr>
        <w:br/>
      </w:r>
      <w:r w:rsidR="009F2AF5" w:rsidRPr="004B7A2F">
        <w:rPr>
          <w:rFonts w:ascii="Times New Roman" w:hAnsi="Times New Roman" w:cs="Times New Roman"/>
          <w:sz w:val="26"/>
          <w:szCs w:val="26"/>
        </w:rPr>
        <w:t>в соответствии с пунктом 37</w:t>
      </w:r>
      <w:r w:rsidR="009F2AF5" w:rsidRPr="004B7A2F">
        <w:rPr>
          <w:rFonts w:ascii="Times New Roman" w:hAnsi="Times New Roman" w:cs="Times New Roman"/>
          <w:b/>
          <w:sz w:val="26"/>
          <w:szCs w:val="26"/>
        </w:rPr>
        <w:t xml:space="preserve"> </w:t>
      </w:r>
      <w:r w:rsidR="009F2AF5" w:rsidRPr="004B7A2F">
        <w:rPr>
          <w:rFonts w:ascii="Times New Roman" w:hAnsi="Times New Roman" w:cs="Times New Roman"/>
          <w:sz w:val="26"/>
          <w:szCs w:val="26"/>
        </w:rPr>
        <w:t>настоящего Положения, установленный муниципальным заданием;</w:t>
      </w:r>
    </w:p>
    <w:p w14:paraId="36BACF44" w14:textId="77777777" w:rsidR="009F2AF5" w:rsidRPr="004B7A2F" w:rsidRDefault="00407435" w:rsidP="00BD4A3D">
      <w:pPr>
        <w:tabs>
          <w:tab w:val="left" w:pos="2655"/>
        </w:tabs>
        <w:autoSpaceDE w:val="0"/>
        <w:autoSpaceDN w:val="0"/>
        <w:adjustRightInd w:val="0"/>
        <w:spacing w:after="0" w:line="300" w:lineRule="atLeast"/>
        <w:ind w:firstLine="709"/>
        <w:jc w:val="both"/>
        <w:outlineLvl w:val="2"/>
        <w:rPr>
          <w:rFonts w:ascii="Times New Roman" w:eastAsiaTheme="minorEastAsia"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lang w:val="en-US"/>
              </w:rPr>
              <m:t>N</m:t>
            </m:r>
          </m:e>
          <m:sup>
            <m:r>
              <w:rPr>
                <w:rFonts w:ascii="Cambria Math" w:hAnsi="Cambria Math" w:cs="Times New Roman"/>
                <w:sz w:val="26"/>
                <w:szCs w:val="26"/>
              </w:rPr>
              <m:t>УН</m:t>
            </m:r>
          </m:sup>
        </m:sSup>
      </m:oMath>
      <w:r w:rsidR="009F2AF5" w:rsidRPr="004B7A2F">
        <w:rPr>
          <w:rFonts w:ascii="Times New Roman" w:eastAsiaTheme="minorEastAsia" w:hAnsi="Times New Roman" w:cs="Times New Roman"/>
          <w:sz w:val="26"/>
          <w:szCs w:val="26"/>
        </w:rPr>
        <w:t xml:space="preserve"> – затраты на упла</w:t>
      </w:r>
      <w:r w:rsidR="00E02156" w:rsidRPr="004B7A2F">
        <w:rPr>
          <w:rFonts w:ascii="Times New Roman" w:eastAsiaTheme="minorEastAsia" w:hAnsi="Times New Roman" w:cs="Times New Roman"/>
          <w:sz w:val="26"/>
          <w:szCs w:val="26"/>
        </w:rPr>
        <w:t>ту налогов</w:t>
      </w:r>
      <w:r w:rsidR="009F2AF5" w:rsidRPr="004B7A2F">
        <w:rPr>
          <w:rFonts w:ascii="Times New Roman" w:eastAsiaTheme="minorEastAsia" w:hAnsi="Times New Roman" w:cs="Times New Roman"/>
          <w:sz w:val="26"/>
          <w:szCs w:val="26"/>
        </w:rPr>
        <w:t>;</w:t>
      </w:r>
    </w:p>
    <w:p w14:paraId="37AE34DA" w14:textId="24BF67FC" w:rsidR="00E02156" w:rsidRPr="004B7A2F" w:rsidRDefault="00E02156" w:rsidP="00BD4A3D">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proofErr w:type="spellStart"/>
      <w:r w:rsidRPr="004B7A2F">
        <w:rPr>
          <w:rFonts w:ascii="Times New Roman" w:eastAsiaTheme="minorEastAsia" w:hAnsi="Times New Roman" w:cs="Times New Roman"/>
          <w:sz w:val="26"/>
          <w:szCs w:val="26"/>
          <w:lang w:eastAsia="ru-RU"/>
        </w:rPr>
        <w:t>Р</w:t>
      </w:r>
      <w:proofErr w:type="gramStart"/>
      <w:r w:rsidRPr="004B7A2F">
        <w:rPr>
          <w:rFonts w:ascii="Times New Roman" w:eastAsiaTheme="minorEastAsia" w:hAnsi="Times New Roman" w:cs="Times New Roman"/>
          <w:sz w:val="26"/>
          <w:szCs w:val="26"/>
          <w:vertAlign w:val="subscript"/>
          <w:lang w:eastAsia="ru-RU"/>
        </w:rPr>
        <w:t>w</w:t>
      </w:r>
      <w:proofErr w:type="spellEnd"/>
      <w:proofErr w:type="gramEnd"/>
      <w:r w:rsidRPr="004B7A2F">
        <w:rPr>
          <w:rFonts w:ascii="Times New Roman" w:eastAsiaTheme="minorEastAsia" w:hAnsi="Times New Roman" w:cs="Times New Roman"/>
          <w:sz w:val="26"/>
          <w:szCs w:val="26"/>
          <w:lang w:eastAsia="ru-RU"/>
        </w:rPr>
        <w:t xml:space="preserve"> – размер платы (тариф и цена) на оказание w-й работы в соответствии </w:t>
      </w:r>
      <w:r w:rsidR="00BD4A3D">
        <w:rPr>
          <w:rFonts w:ascii="Times New Roman" w:eastAsiaTheme="minorEastAsia" w:hAnsi="Times New Roman" w:cs="Times New Roman"/>
          <w:sz w:val="26"/>
          <w:szCs w:val="26"/>
          <w:lang w:eastAsia="ru-RU"/>
        </w:rPr>
        <w:br/>
      </w:r>
      <w:r w:rsidRPr="004B7A2F">
        <w:rPr>
          <w:rFonts w:ascii="Times New Roman" w:eastAsiaTheme="minorEastAsia" w:hAnsi="Times New Roman" w:cs="Times New Roman"/>
          <w:sz w:val="26"/>
          <w:szCs w:val="26"/>
          <w:lang w:eastAsia="ru-RU"/>
        </w:rPr>
        <w:t>с пунктом 37 Положения, установленный муниципальным заданием.</w:t>
      </w:r>
    </w:p>
    <w:p w14:paraId="312E5E2C" w14:textId="7A7B9561" w:rsidR="002C0AE8" w:rsidRPr="002C2D67" w:rsidRDefault="002C0AE8" w:rsidP="00612739">
      <w:pPr>
        <w:pStyle w:val="a6"/>
        <w:numPr>
          <w:ilvl w:val="1"/>
          <w:numId w:val="25"/>
        </w:numPr>
        <w:tabs>
          <w:tab w:val="left" w:pos="0"/>
          <w:tab w:val="left" w:pos="1372"/>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2C2D67">
        <w:rPr>
          <w:rFonts w:ascii="Times New Roman" w:eastAsia="Calibri" w:hAnsi="Times New Roman" w:cs="Times New Roman"/>
          <w:sz w:val="26"/>
          <w:szCs w:val="26"/>
        </w:rPr>
        <w:t xml:space="preserve">Муниципальные учреждения по согласованию с главным распорядителем средств бюджета, в ведении которого находится казенное учреждение, и (или) органом, осуществляющим функции и полномочия учредителя бюджетного или автономного учреждения, вправе заключить </w:t>
      </w:r>
      <w:proofErr w:type="spellStart"/>
      <w:r w:rsidRPr="002C2D67">
        <w:rPr>
          <w:rFonts w:ascii="Times New Roman" w:eastAsia="Calibri" w:hAnsi="Times New Roman" w:cs="Times New Roman"/>
          <w:sz w:val="26"/>
          <w:szCs w:val="26"/>
        </w:rPr>
        <w:t>энергосервисные</w:t>
      </w:r>
      <w:proofErr w:type="spellEnd"/>
      <w:r w:rsidRPr="002C2D67">
        <w:rPr>
          <w:rFonts w:ascii="Times New Roman" w:eastAsia="Calibri" w:hAnsi="Times New Roman" w:cs="Times New Roman"/>
          <w:sz w:val="26"/>
          <w:szCs w:val="26"/>
        </w:rPr>
        <w:t xml:space="preserve"> договоры (контракты) на срок, превышающий срок действия утвержденного </w:t>
      </w:r>
      <w:r w:rsidRPr="002C2D67">
        <w:rPr>
          <w:rFonts w:ascii="Times New Roman" w:eastAsia="Times New Roman" w:hAnsi="Times New Roman" w:cs="Times New Roman"/>
          <w:sz w:val="26"/>
          <w:szCs w:val="26"/>
          <w:lang w:eastAsia="ru-RU"/>
        </w:rPr>
        <w:t>муниципального</w:t>
      </w:r>
      <w:r w:rsidRPr="002C2D67">
        <w:rPr>
          <w:rFonts w:ascii="Times New Roman" w:eastAsia="Calibri" w:hAnsi="Times New Roman" w:cs="Times New Roman"/>
          <w:sz w:val="26"/>
          <w:szCs w:val="26"/>
        </w:rPr>
        <w:t xml:space="preserve"> задания.</w:t>
      </w:r>
    </w:p>
    <w:p w14:paraId="5ADF82B1" w14:textId="5E04E95D" w:rsidR="002C0AE8" w:rsidRPr="004B7A2F" w:rsidRDefault="002C0AE8" w:rsidP="00612739">
      <w:pPr>
        <w:pStyle w:val="a6"/>
        <w:numPr>
          <w:ilvl w:val="1"/>
          <w:numId w:val="25"/>
        </w:numPr>
        <w:tabs>
          <w:tab w:val="left" w:pos="0"/>
          <w:tab w:val="left" w:pos="1372"/>
        </w:tabs>
        <w:autoSpaceDE w:val="0"/>
        <w:autoSpaceDN w:val="0"/>
        <w:adjustRightInd w:val="0"/>
        <w:spacing w:after="0" w:line="240" w:lineRule="auto"/>
        <w:ind w:left="0" w:firstLine="709"/>
        <w:jc w:val="both"/>
        <w:rPr>
          <w:rFonts w:ascii="Times New Roman" w:eastAsia="Calibri" w:hAnsi="Times New Roman" w:cs="Times New Roman"/>
          <w:sz w:val="26"/>
          <w:szCs w:val="26"/>
        </w:rPr>
      </w:pPr>
      <w:proofErr w:type="gramStart"/>
      <w:r w:rsidRPr="004B7A2F">
        <w:rPr>
          <w:rFonts w:ascii="Times New Roman" w:eastAsia="Calibri" w:hAnsi="Times New Roman" w:cs="Times New Roman"/>
          <w:sz w:val="26"/>
          <w:szCs w:val="26"/>
        </w:rPr>
        <w:t xml:space="preserve">Нормативные затраты на коммунальные услуги, включаемые в базовые нормативы затрат на оказание услуг, и нормативные затраты на выполнение работ определяются исходя из нормативов потребления коммунальных услуг с учетом требований обеспечения </w:t>
      </w:r>
      <w:proofErr w:type="spellStart"/>
      <w:r w:rsidRPr="004B7A2F">
        <w:rPr>
          <w:rFonts w:ascii="Times New Roman" w:eastAsia="Calibri" w:hAnsi="Times New Roman" w:cs="Times New Roman"/>
          <w:sz w:val="26"/>
          <w:szCs w:val="26"/>
        </w:rPr>
        <w:t>энергоэффективности</w:t>
      </w:r>
      <w:proofErr w:type="spellEnd"/>
      <w:r w:rsidRPr="004B7A2F">
        <w:rPr>
          <w:rFonts w:ascii="Times New Roman" w:eastAsia="Calibri" w:hAnsi="Times New Roman" w:cs="Times New Roman"/>
          <w:sz w:val="26"/>
          <w:szCs w:val="26"/>
        </w:rPr>
        <w:t xml:space="preserve"> и энергосбережения или исходя </w:t>
      </w:r>
      <w:r w:rsidR="00BD4A3D">
        <w:rPr>
          <w:rFonts w:ascii="Times New Roman" w:eastAsia="Calibri" w:hAnsi="Times New Roman" w:cs="Times New Roman"/>
          <w:sz w:val="26"/>
          <w:szCs w:val="26"/>
        </w:rPr>
        <w:br/>
      </w:r>
      <w:r w:rsidRPr="004B7A2F">
        <w:rPr>
          <w:rFonts w:ascii="Times New Roman" w:eastAsia="Calibri" w:hAnsi="Times New Roman" w:cs="Times New Roman"/>
          <w:sz w:val="26"/>
          <w:szCs w:val="26"/>
        </w:rPr>
        <w:t xml:space="preserve">из фактических объемов потребления коммунальных услуг за прошлые годы с учетом изменения в составе используемого при оказании </w:t>
      </w:r>
      <w:r w:rsidRPr="004B7A2F">
        <w:rPr>
          <w:rFonts w:ascii="Times New Roman" w:eastAsia="Times New Roman" w:hAnsi="Times New Roman" w:cs="Times New Roman"/>
          <w:sz w:val="26"/>
          <w:szCs w:val="26"/>
          <w:lang w:eastAsia="ru-RU"/>
        </w:rPr>
        <w:t>муниципальных</w:t>
      </w:r>
      <w:r w:rsidRPr="004B7A2F">
        <w:rPr>
          <w:rFonts w:ascii="Times New Roman" w:eastAsia="Calibri" w:hAnsi="Times New Roman" w:cs="Times New Roman"/>
          <w:sz w:val="26"/>
          <w:szCs w:val="26"/>
        </w:rPr>
        <w:t xml:space="preserve"> услуг особо ценного движимого и недвижимого имущества.</w:t>
      </w:r>
      <w:proofErr w:type="gramEnd"/>
    </w:p>
    <w:p w14:paraId="4BA5AFCB" w14:textId="7D79852D" w:rsidR="002C0AE8" w:rsidRPr="004B7A2F" w:rsidRDefault="002C0AE8" w:rsidP="002C2D67">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4B7A2F">
        <w:rPr>
          <w:rFonts w:ascii="Times New Roman" w:eastAsia="Calibri" w:hAnsi="Times New Roman" w:cs="Times New Roman"/>
          <w:sz w:val="26"/>
          <w:szCs w:val="26"/>
        </w:rPr>
        <w:t xml:space="preserve">В случае заключения </w:t>
      </w:r>
      <w:proofErr w:type="spellStart"/>
      <w:r w:rsidRPr="004B7A2F">
        <w:rPr>
          <w:rFonts w:ascii="Times New Roman" w:eastAsia="Calibri" w:hAnsi="Times New Roman" w:cs="Times New Roman"/>
          <w:sz w:val="26"/>
          <w:szCs w:val="26"/>
        </w:rPr>
        <w:t>энергосервисного</w:t>
      </w:r>
      <w:proofErr w:type="spellEnd"/>
      <w:r w:rsidRPr="004B7A2F">
        <w:rPr>
          <w:rFonts w:ascii="Times New Roman" w:eastAsia="Calibri" w:hAnsi="Times New Roman" w:cs="Times New Roman"/>
          <w:sz w:val="26"/>
          <w:szCs w:val="26"/>
        </w:rPr>
        <w:t xml:space="preserve"> договора (контракта) в состав затрат </w:t>
      </w:r>
      <w:r w:rsidR="00BD4A3D">
        <w:rPr>
          <w:rFonts w:ascii="Times New Roman" w:eastAsia="Calibri" w:hAnsi="Times New Roman" w:cs="Times New Roman"/>
          <w:sz w:val="26"/>
          <w:szCs w:val="26"/>
        </w:rPr>
        <w:br/>
      </w:r>
      <w:r w:rsidRPr="004B7A2F">
        <w:rPr>
          <w:rFonts w:ascii="Times New Roman" w:eastAsia="Calibri" w:hAnsi="Times New Roman" w:cs="Times New Roman"/>
          <w:sz w:val="26"/>
          <w:szCs w:val="26"/>
        </w:rPr>
        <w:t xml:space="preserve">на коммунальные услуги включаются нормативные затраты на оплату исполнения </w:t>
      </w:r>
      <w:proofErr w:type="spellStart"/>
      <w:r w:rsidRPr="004B7A2F">
        <w:rPr>
          <w:rFonts w:ascii="Times New Roman" w:eastAsia="Calibri" w:hAnsi="Times New Roman" w:cs="Times New Roman"/>
          <w:sz w:val="26"/>
          <w:szCs w:val="26"/>
        </w:rPr>
        <w:t>энергосервисного</w:t>
      </w:r>
      <w:proofErr w:type="spellEnd"/>
      <w:r w:rsidRPr="004B7A2F">
        <w:rPr>
          <w:rFonts w:ascii="Times New Roman" w:eastAsia="Calibri" w:hAnsi="Times New Roman" w:cs="Times New Roman"/>
          <w:sz w:val="26"/>
          <w:szCs w:val="26"/>
        </w:rPr>
        <w:t xml:space="preserve"> договора (контракта), на величину которых снижаются нормативные затраты по видам энергетических ресурсов.</w:t>
      </w:r>
    </w:p>
    <w:p w14:paraId="2E55E360" w14:textId="77777777" w:rsidR="002C0AE8" w:rsidRPr="004B7A2F" w:rsidRDefault="002C0AE8" w:rsidP="002C2D67">
      <w:pPr>
        <w:pStyle w:val="a6"/>
        <w:widowControl w:val="0"/>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4B7A2F">
        <w:rPr>
          <w:rFonts w:ascii="Times New Roman" w:eastAsia="Calibri" w:hAnsi="Times New Roman" w:cs="Times New Roman"/>
          <w:sz w:val="26"/>
          <w:szCs w:val="26"/>
        </w:rPr>
        <w:t xml:space="preserve">Нормативные затраты на оплату исполнения </w:t>
      </w:r>
      <w:proofErr w:type="spellStart"/>
      <w:r w:rsidRPr="004B7A2F">
        <w:rPr>
          <w:rFonts w:ascii="Times New Roman" w:eastAsia="Calibri" w:hAnsi="Times New Roman" w:cs="Times New Roman"/>
          <w:sz w:val="26"/>
          <w:szCs w:val="26"/>
        </w:rPr>
        <w:t>энергосервисного</w:t>
      </w:r>
      <w:proofErr w:type="spellEnd"/>
      <w:r w:rsidRPr="004B7A2F">
        <w:rPr>
          <w:rFonts w:ascii="Times New Roman" w:eastAsia="Calibri" w:hAnsi="Times New Roman" w:cs="Times New Roman"/>
          <w:sz w:val="26"/>
          <w:szCs w:val="26"/>
        </w:rPr>
        <w:t xml:space="preserve"> договора (контракта) определяются как процент от достигнутого размера экономии соответствующих расходов учреждения, определенный условиями </w:t>
      </w:r>
      <w:proofErr w:type="spellStart"/>
      <w:r w:rsidRPr="004B7A2F">
        <w:rPr>
          <w:rFonts w:ascii="Times New Roman" w:eastAsia="Calibri" w:hAnsi="Times New Roman" w:cs="Times New Roman"/>
          <w:sz w:val="26"/>
          <w:szCs w:val="26"/>
        </w:rPr>
        <w:t>энергосервисного</w:t>
      </w:r>
      <w:proofErr w:type="spellEnd"/>
      <w:r w:rsidRPr="004B7A2F">
        <w:rPr>
          <w:rFonts w:ascii="Times New Roman" w:eastAsia="Calibri" w:hAnsi="Times New Roman" w:cs="Times New Roman"/>
          <w:sz w:val="26"/>
          <w:szCs w:val="26"/>
        </w:rPr>
        <w:t xml:space="preserve"> договора (контракта).</w:t>
      </w:r>
    </w:p>
    <w:p w14:paraId="3000B18B" w14:textId="39F6FADF"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B7A2F">
        <w:rPr>
          <w:rFonts w:ascii="Times New Roman" w:hAnsi="Times New Roman" w:cs="Times New Roman"/>
          <w:sz w:val="26"/>
          <w:szCs w:val="26"/>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w:t>
      </w:r>
      <w:r w:rsidRPr="004B7A2F">
        <w:rPr>
          <w:rFonts w:ascii="Times New Roman" w:hAnsi="Times New Roman" w:cs="Times New Roman"/>
          <w:sz w:val="26"/>
          <w:szCs w:val="26"/>
        </w:rPr>
        <w:lastRenderedPageBreak/>
        <w:t xml:space="preserve">(далее – корректирующие коэффициенты), с соблюдением общих требований </w:t>
      </w:r>
      <w:r w:rsidR="00BD4A3D">
        <w:rPr>
          <w:rFonts w:ascii="Times New Roman" w:hAnsi="Times New Roman" w:cs="Times New Roman"/>
          <w:sz w:val="26"/>
          <w:szCs w:val="26"/>
        </w:rPr>
        <w:br/>
      </w:r>
      <w:r w:rsidRPr="004B7A2F">
        <w:rPr>
          <w:rFonts w:ascii="Times New Roman" w:hAnsi="Times New Roman" w:cs="Times New Roman"/>
          <w:sz w:val="26"/>
          <w:szCs w:val="26"/>
        </w:rPr>
        <w:t>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4B7A2F">
        <w:rPr>
          <w:rFonts w:ascii="Times New Roman" w:hAnsi="Times New Roman" w:cs="Times New Roman"/>
          <w:sz w:val="26"/>
          <w:szCs w:val="26"/>
        </w:rPr>
        <w:t xml:space="preserve">)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 </w:t>
      </w:r>
    </w:p>
    <w:p w14:paraId="25A7E8E8"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Значения нормативных затрат на оказание муниципальной услуги утверждаются в отношении:</w:t>
      </w:r>
    </w:p>
    <w:p w14:paraId="359EC3BB" w14:textId="77777777" w:rsidR="009F2AF5" w:rsidRPr="004B7A2F" w:rsidRDefault="009F2AF5" w:rsidP="002C2D6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бюджетного или автономного учреждения – органом, осуществляющим функции и полномочия учредителя бюджетного или автономного учреждения; </w:t>
      </w:r>
    </w:p>
    <w:p w14:paraId="26C7A04C" w14:textId="530309AA" w:rsidR="009F2AF5" w:rsidRPr="004B7A2F" w:rsidRDefault="009F2AF5" w:rsidP="002C2D6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казенного учреждения – главным распорядителем средств бюджета, в ведении которого находится казенное учреждение (в случае принятия им решения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о применении нормативных затрат при расчете объема финансового обеспечения выполнения муниципального задания). </w:t>
      </w:r>
    </w:p>
    <w:p w14:paraId="535D4266" w14:textId="597770D2" w:rsidR="009F2AF5" w:rsidRPr="004B7A2F" w:rsidRDefault="00AB091F"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B7A2F">
        <w:rPr>
          <w:rFonts w:ascii="Times New Roman" w:hAnsi="Times New Roman" w:cs="Times New Roman"/>
          <w:sz w:val="26"/>
          <w:szCs w:val="26"/>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услуг и (или) региональном перечне государственных</w:t>
      </w:r>
      <w:r w:rsidR="00BD4A3D">
        <w:rPr>
          <w:rFonts w:ascii="Times New Roman" w:hAnsi="Times New Roman" w:cs="Times New Roman"/>
          <w:sz w:val="26"/>
          <w:szCs w:val="26"/>
        </w:rPr>
        <w:t xml:space="preserve"> (муниципальных) услуг и работ </w:t>
      </w:r>
      <w:r w:rsidRPr="004B7A2F">
        <w:rPr>
          <w:rFonts w:ascii="Times New Roman" w:hAnsi="Times New Roman" w:cs="Times New Roman"/>
          <w:sz w:val="26"/>
          <w:szCs w:val="26"/>
        </w:rPr>
        <w:t xml:space="preserve">(далее – показатели отраслевой специфики), отраслевой корректирующий коэффициент </w:t>
      </w:r>
      <w:r w:rsidR="00BD4A3D">
        <w:rPr>
          <w:rFonts w:ascii="Times New Roman" w:hAnsi="Times New Roman" w:cs="Times New Roman"/>
          <w:sz w:val="26"/>
          <w:szCs w:val="26"/>
        </w:rPr>
        <w:br/>
      </w:r>
      <w:r w:rsidRPr="004B7A2F">
        <w:rPr>
          <w:rFonts w:ascii="Times New Roman" w:hAnsi="Times New Roman" w:cs="Times New Roman"/>
          <w:sz w:val="26"/>
          <w:szCs w:val="26"/>
        </w:rPr>
        <w:t>при которых принимает значение, равное</w:t>
      </w:r>
      <w:proofErr w:type="gramEnd"/>
      <w:r w:rsidRPr="004B7A2F">
        <w:rPr>
          <w:rFonts w:ascii="Times New Roman" w:hAnsi="Times New Roman" w:cs="Times New Roman"/>
          <w:sz w:val="26"/>
          <w:szCs w:val="26"/>
        </w:rPr>
        <w:t xml:space="preserve">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28 </w:t>
      </w:r>
      <w:r w:rsidR="00C1094D" w:rsidRPr="0069397E">
        <w:rPr>
          <w:rFonts w:ascii="Times New Roman" w:hAnsi="Times New Roman" w:cs="Times New Roman"/>
          <w:sz w:val="26"/>
          <w:szCs w:val="26"/>
        </w:rPr>
        <w:t>настоящего</w:t>
      </w:r>
      <w:r w:rsidR="00C1094D">
        <w:rPr>
          <w:rFonts w:ascii="Times New Roman" w:hAnsi="Times New Roman" w:cs="Times New Roman"/>
          <w:sz w:val="26"/>
          <w:szCs w:val="26"/>
        </w:rPr>
        <w:t xml:space="preserve"> </w:t>
      </w:r>
      <w:r w:rsidRPr="004B7A2F">
        <w:rPr>
          <w:rFonts w:ascii="Times New Roman" w:hAnsi="Times New Roman" w:cs="Times New Roman"/>
          <w:sz w:val="26"/>
          <w:szCs w:val="26"/>
        </w:rPr>
        <w:t>Положения</w:t>
      </w:r>
      <w:r w:rsidR="009F2AF5" w:rsidRPr="004B7A2F">
        <w:rPr>
          <w:rFonts w:ascii="Times New Roman" w:hAnsi="Times New Roman" w:cs="Times New Roman"/>
          <w:sz w:val="26"/>
          <w:szCs w:val="26"/>
        </w:rPr>
        <w:t xml:space="preserve">. </w:t>
      </w:r>
    </w:p>
    <w:p w14:paraId="3BC92523" w14:textId="5630171B"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стандартами, порядками </w:t>
      </w:r>
      <w:r w:rsidR="00BD4A3D">
        <w:rPr>
          <w:rFonts w:ascii="Times New Roman" w:hAnsi="Times New Roman" w:cs="Times New Roman"/>
          <w:sz w:val="26"/>
          <w:szCs w:val="26"/>
        </w:rPr>
        <w:br/>
      </w:r>
      <w:r w:rsidRPr="004B7A2F">
        <w:rPr>
          <w:rFonts w:ascii="Times New Roman" w:hAnsi="Times New Roman" w:cs="Times New Roman"/>
          <w:sz w:val="26"/>
          <w:szCs w:val="26"/>
        </w:rPr>
        <w:t>и регламентами оказания муниципальных услуг в установленной сфере (далее – стандарты услуги).</w:t>
      </w:r>
    </w:p>
    <w:p w14:paraId="2EA280A4" w14:textId="0DF35974"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Базовый норматив затрат на оказание муниципальной услуги состоит </w:t>
      </w:r>
      <w:r w:rsidR="00BD4A3D">
        <w:rPr>
          <w:rFonts w:ascii="Times New Roman" w:hAnsi="Times New Roman" w:cs="Times New Roman"/>
          <w:sz w:val="26"/>
          <w:szCs w:val="26"/>
        </w:rPr>
        <w:br/>
      </w:r>
      <w:r w:rsidRPr="004B7A2F">
        <w:rPr>
          <w:rFonts w:ascii="Times New Roman" w:hAnsi="Times New Roman" w:cs="Times New Roman"/>
          <w:sz w:val="26"/>
          <w:szCs w:val="26"/>
        </w:rPr>
        <w:t>из базового норматива затрат:</w:t>
      </w:r>
    </w:p>
    <w:p w14:paraId="2B2DCDA6" w14:textId="77777777" w:rsidR="009F2AF5" w:rsidRPr="004B7A2F" w:rsidRDefault="009F2AF5" w:rsidP="002C2D67">
      <w:pPr>
        <w:pStyle w:val="a6"/>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непосредственно </w:t>
      </w:r>
      <w:proofErr w:type="gramStart"/>
      <w:r w:rsidRPr="004B7A2F">
        <w:rPr>
          <w:rFonts w:ascii="Times New Roman" w:hAnsi="Times New Roman" w:cs="Times New Roman"/>
          <w:sz w:val="26"/>
          <w:szCs w:val="26"/>
        </w:rPr>
        <w:t>связанных</w:t>
      </w:r>
      <w:proofErr w:type="gramEnd"/>
      <w:r w:rsidRPr="004B7A2F">
        <w:rPr>
          <w:rFonts w:ascii="Times New Roman" w:hAnsi="Times New Roman" w:cs="Times New Roman"/>
          <w:sz w:val="26"/>
          <w:szCs w:val="26"/>
        </w:rPr>
        <w:t xml:space="preserve"> с оказанием муниципальной услуги;</w:t>
      </w:r>
    </w:p>
    <w:p w14:paraId="17372A61" w14:textId="77777777" w:rsidR="009F2AF5" w:rsidRPr="004B7A2F" w:rsidRDefault="009F2AF5" w:rsidP="002C2D67">
      <w:pPr>
        <w:pStyle w:val="a6"/>
        <w:widowControl w:val="0"/>
        <w:numPr>
          <w:ilvl w:val="0"/>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на общехозяйственные нужды на оказание муниципальной услуги</w:t>
      </w:r>
      <w:bookmarkStart w:id="1" w:name="Par125"/>
      <w:bookmarkEnd w:id="1"/>
      <w:r w:rsidRPr="004B7A2F">
        <w:rPr>
          <w:rFonts w:ascii="Times New Roman" w:hAnsi="Times New Roman" w:cs="Times New Roman"/>
          <w:sz w:val="26"/>
          <w:szCs w:val="26"/>
        </w:rPr>
        <w:t>.</w:t>
      </w:r>
    </w:p>
    <w:p w14:paraId="3A61933F"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В базовый норматив затрат, непосредственно связанных с оказанием муниципальной услуги, включаются затраты:</w:t>
      </w:r>
    </w:p>
    <w:p w14:paraId="4C5AA0B7" w14:textId="4BBB672B" w:rsidR="009F2AF5" w:rsidRPr="004B7A2F" w:rsidRDefault="009F2AF5" w:rsidP="002C2D67">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z w:val="26"/>
          <w:szCs w:val="26"/>
        </w:rPr>
      </w:pPr>
      <w:r w:rsidRPr="004B7A2F">
        <w:rPr>
          <w:rFonts w:ascii="Times New Roman" w:hAnsi="Times New Roman" w:cs="Times New Roman"/>
          <w:sz w:val="26"/>
          <w:szCs w:val="26"/>
        </w:rPr>
        <w:t xml:space="preserve">на оплату труда с начислениями на выплаты по оплате труда работников, непосредственно связанных с оказанием муниципальной услуги в соответствии </w:t>
      </w:r>
      <w:r w:rsidR="00BD4A3D">
        <w:rPr>
          <w:rFonts w:ascii="Times New Roman" w:hAnsi="Times New Roman" w:cs="Times New Roman"/>
          <w:sz w:val="26"/>
          <w:szCs w:val="26"/>
        </w:rPr>
        <w:br/>
      </w:r>
      <w:r w:rsidRPr="004B7A2F">
        <w:rPr>
          <w:rFonts w:ascii="Times New Roman" w:hAnsi="Times New Roman" w:cs="Times New Roman"/>
          <w:sz w:val="26"/>
          <w:szCs w:val="26"/>
        </w:rPr>
        <w:t>с трудовым законодательством и иными нормативными правовыми актами, содержащими нормы трудового права;</w:t>
      </w:r>
    </w:p>
    <w:p w14:paraId="4BD47B99" w14:textId="77777777" w:rsidR="009F2AF5" w:rsidRPr="004B7A2F" w:rsidRDefault="009F2AF5" w:rsidP="002C2D67">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trike/>
          <w:sz w:val="26"/>
          <w:szCs w:val="26"/>
        </w:rPr>
      </w:pPr>
      <w:r w:rsidRPr="004B7A2F">
        <w:rPr>
          <w:rFonts w:ascii="Times New Roman" w:hAnsi="Times New Roman" w:cs="Times New Roman"/>
          <w:color w:val="000000" w:themeColor="text1"/>
          <w:sz w:val="26"/>
          <w:szCs w:val="26"/>
        </w:rPr>
        <w:t>н</w:t>
      </w:r>
      <w:r w:rsidRPr="004B7A2F">
        <w:rPr>
          <w:rFonts w:ascii="Times New Roman" w:hAnsi="Times New Roman" w:cs="Times New Roman"/>
          <w:sz w:val="26"/>
          <w:szCs w:val="26"/>
        </w:rPr>
        <w:t xml:space="preserve">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w:t>
      </w:r>
      <w:r w:rsidRPr="004B7A2F">
        <w:rPr>
          <w:rFonts w:ascii="Times New Roman" w:hAnsi="Times New Roman" w:cs="Times New Roman"/>
          <w:sz w:val="26"/>
          <w:szCs w:val="26"/>
        </w:rPr>
        <w:lastRenderedPageBreak/>
        <w:t>(используемого) в процессе оказания муниципальной услуги с учетом срока полезного использования, а также затраты на аренду указанного имущества;</w:t>
      </w:r>
    </w:p>
    <w:p w14:paraId="319684BC" w14:textId="77777777" w:rsidR="009F2AF5" w:rsidRPr="004B7A2F" w:rsidRDefault="009F2AF5" w:rsidP="002C2D67">
      <w:pPr>
        <w:pStyle w:val="a6"/>
        <w:numPr>
          <w:ilvl w:val="0"/>
          <w:numId w:val="28"/>
        </w:numPr>
        <w:tabs>
          <w:tab w:val="left" w:pos="1134"/>
        </w:tabs>
        <w:autoSpaceDE w:val="0"/>
        <w:autoSpaceDN w:val="0"/>
        <w:adjustRightInd w:val="0"/>
        <w:spacing w:after="0" w:line="300" w:lineRule="atLeast"/>
        <w:ind w:left="0" w:firstLine="709"/>
        <w:jc w:val="both"/>
        <w:outlineLvl w:val="2"/>
        <w:rPr>
          <w:rFonts w:ascii="Times New Roman" w:hAnsi="Times New Roman" w:cs="Times New Roman"/>
          <w:sz w:val="26"/>
          <w:szCs w:val="26"/>
        </w:rPr>
      </w:pPr>
      <w:r w:rsidRPr="004B7A2F">
        <w:rPr>
          <w:rFonts w:ascii="Times New Roman" w:hAnsi="Times New Roman" w:cs="Times New Roman"/>
          <w:sz w:val="26"/>
          <w:szCs w:val="26"/>
        </w:rPr>
        <w:t>иные, непосредственно связанные с оказанием муниципальной услуги.</w:t>
      </w:r>
    </w:p>
    <w:p w14:paraId="766EE634" w14:textId="6F71C704"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Затраты, связанные с приобретением основных средств, включаются </w:t>
      </w:r>
      <w:r w:rsidR="00BD4A3D">
        <w:rPr>
          <w:rFonts w:ascii="Times New Roman" w:hAnsi="Times New Roman" w:cs="Times New Roman"/>
          <w:sz w:val="26"/>
          <w:szCs w:val="26"/>
        </w:rPr>
        <w:br/>
      </w:r>
      <w:r w:rsidRPr="004B7A2F">
        <w:rPr>
          <w:rFonts w:ascii="Times New Roman" w:hAnsi="Times New Roman" w:cs="Times New Roman"/>
          <w:sz w:val="26"/>
          <w:szCs w:val="26"/>
        </w:rPr>
        <w:t>в нормативные затраты, непосредственно связанные с оказанием муниципальной услуги, исходя из размера (предельной суммы), устанавливаемог</w:t>
      </w:r>
      <w:proofErr w:type="gramStart"/>
      <w:r w:rsidRPr="004B7A2F">
        <w:rPr>
          <w:rFonts w:ascii="Times New Roman" w:hAnsi="Times New Roman" w:cs="Times New Roman"/>
          <w:sz w:val="26"/>
          <w:szCs w:val="26"/>
        </w:rPr>
        <w:t>о(</w:t>
      </w:r>
      <w:proofErr w:type="gramEnd"/>
      <w:r w:rsidRPr="004B7A2F">
        <w:rPr>
          <w:rFonts w:ascii="Times New Roman" w:hAnsi="Times New Roman" w:cs="Times New Roman"/>
          <w:sz w:val="26"/>
          <w:szCs w:val="26"/>
        </w:rPr>
        <w:t xml:space="preserve">ой) органом, осуществляющим функции и полномочия учредителя бюджетного или автономного учреждения. </w:t>
      </w:r>
    </w:p>
    <w:p w14:paraId="178244CA"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bookmarkStart w:id="2" w:name="Par127"/>
      <w:bookmarkEnd w:id="2"/>
      <w:r w:rsidRPr="004B7A2F">
        <w:rPr>
          <w:rFonts w:ascii="Times New Roman" w:hAnsi="Times New Roman" w:cs="Times New Roman"/>
          <w:sz w:val="26"/>
          <w:szCs w:val="26"/>
        </w:rPr>
        <w:t xml:space="preserve">В базовый норматив затрат на общехозяйственные нужды на оказание муниципальной услуги включаются затраты </w:t>
      </w:r>
      <w:proofErr w:type="gramStart"/>
      <w:r w:rsidRPr="004B7A2F">
        <w:rPr>
          <w:rFonts w:ascii="Times New Roman" w:hAnsi="Times New Roman" w:cs="Times New Roman"/>
          <w:sz w:val="26"/>
          <w:szCs w:val="26"/>
        </w:rPr>
        <w:t>на</w:t>
      </w:r>
      <w:proofErr w:type="gramEnd"/>
      <w:r w:rsidRPr="004B7A2F">
        <w:rPr>
          <w:rFonts w:ascii="Times New Roman" w:hAnsi="Times New Roman" w:cs="Times New Roman"/>
          <w:sz w:val="26"/>
          <w:szCs w:val="26"/>
        </w:rPr>
        <w:t>:</w:t>
      </w:r>
    </w:p>
    <w:p w14:paraId="7B95C26F" w14:textId="77777777" w:rsidR="009F2AF5" w:rsidRPr="004B7A2F"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4B7A2F">
        <w:rPr>
          <w:rFonts w:ascii="Times New Roman" w:hAnsi="Times New Roman" w:cs="Times New Roman"/>
          <w:color w:val="000000"/>
          <w:sz w:val="26"/>
          <w:szCs w:val="26"/>
        </w:rPr>
        <w:t>коммунальные услуги</w:t>
      </w:r>
      <w:r w:rsidR="003978ED" w:rsidRPr="004B7A2F">
        <w:rPr>
          <w:rFonts w:ascii="Times New Roman" w:hAnsi="Times New Roman" w:cs="Times New Roman"/>
          <w:color w:val="000000"/>
          <w:sz w:val="26"/>
          <w:szCs w:val="26"/>
        </w:rPr>
        <w:t xml:space="preserve">, с учетом требований обеспечения </w:t>
      </w:r>
      <w:proofErr w:type="spellStart"/>
      <w:r w:rsidR="003978ED" w:rsidRPr="004B7A2F">
        <w:rPr>
          <w:rFonts w:ascii="Times New Roman" w:hAnsi="Times New Roman" w:cs="Times New Roman"/>
          <w:color w:val="000000"/>
          <w:sz w:val="26"/>
          <w:szCs w:val="26"/>
        </w:rPr>
        <w:t>энергоэффективности</w:t>
      </w:r>
      <w:proofErr w:type="spellEnd"/>
      <w:r w:rsidR="003978ED" w:rsidRPr="004B7A2F">
        <w:rPr>
          <w:rFonts w:ascii="Times New Roman" w:hAnsi="Times New Roman" w:cs="Times New Roman"/>
          <w:color w:val="000000"/>
          <w:sz w:val="26"/>
          <w:szCs w:val="26"/>
        </w:rPr>
        <w:t xml:space="preserve"> и энергосбережения</w:t>
      </w:r>
      <w:r w:rsidRPr="004B7A2F">
        <w:rPr>
          <w:rFonts w:ascii="Times New Roman" w:hAnsi="Times New Roman" w:cs="Times New Roman"/>
          <w:color w:val="000000"/>
          <w:sz w:val="26"/>
          <w:szCs w:val="26"/>
        </w:rPr>
        <w:t>;</w:t>
      </w:r>
    </w:p>
    <w:p w14:paraId="3B512059" w14:textId="77777777" w:rsidR="009F2AF5" w:rsidRPr="004B7A2F"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4B7A2F">
        <w:rPr>
          <w:rFonts w:ascii="Times New Roman" w:hAnsi="Times New Roman" w:cs="Times New Roman"/>
          <w:color w:val="000000"/>
          <w:sz w:val="26"/>
          <w:szCs w:val="26"/>
        </w:rPr>
        <w:t>содержание объектов недвижимого имущества</w:t>
      </w:r>
      <w:r w:rsidRPr="004B7A2F">
        <w:rPr>
          <w:rFonts w:ascii="Times New Roman" w:hAnsi="Times New Roman" w:cs="Times New Roman"/>
          <w:sz w:val="26"/>
          <w:szCs w:val="26"/>
        </w:rPr>
        <w:t>, а также затраты на аренду указанного имущества</w:t>
      </w:r>
      <w:r w:rsidRPr="004B7A2F">
        <w:rPr>
          <w:rFonts w:ascii="Times New Roman" w:hAnsi="Times New Roman" w:cs="Times New Roman"/>
          <w:color w:val="000000"/>
          <w:sz w:val="26"/>
          <w:szCs w:val="26"/>
        </w:rPr>
        <w:t>;</w:t>
      </w:r>
    </w:p>
    <w:p w14:paraId="3252D245" w14:textId="77777777" w:rsidR="009F2AF5" w:rsidRPr="004B7A2F"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4B7A2F">
        <w:rPr>
          <w:rFonts w:ascii="Times New Roman" w:hAnsi="Times New Roman" w:cs="Times New Roman"/>
          <w:color w:val="000000"/>
          <w:sz w:val="26"/>
          <w:szCs w:val="26"/>
        </w:rPr>
        <w:t>содержание объектов особо ценного движимого имущества (основных средств и нематериальных активов), а также затраты на аренду указанного имущества;</w:t>
      </w:r>
    </w:p>
    <w:p w14:paraId="2E597609" w14:textId="7AECE1F4" w:rsidR="00AF5F36" w:rsidRPr="004B7A2F"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color w:val="FF0000"/>
          <w:sz w:val="26"/>
          <w:szCs w:val="26"/>
        </w:rPr>
      </w:pPr>
      <w:r w:rsidRPr="004B7A2F">
        <w:rPr>
          <w:rFonts w:ascii="Times New Roman" w:hAnsi="Times New Roman" w:cs="Times New Roman"/>
          <w:sz w:val="26"/>
          <w:szCs w:val="26"/>
        </w:rPr>
        <w:t>приобретение объектов особо ценного движимого имущества (основных средств и немат</w:t>
      </w:r>
      <w:r w:rsidR="00F433E2" w:rsidRPr="004B7A2F">
        <w:rPr>
          <w:rFonts w:ascii="Times New Roman" w:hAnsi="Times New Roman" w:cs="Times New Roman"/>
          <w:sz w:val="26"/>
          <w:szCs w:val="26"/>
        </w:rPr>
        <w:t>ериальных активов), необходимых</w:t>
      </w:r>
      <w:r w:rsidRPr="004B7A2F">
        <w:rPr>
          <w:rFonts w:ascii="Times New Roman" w:hAnsi="Times New Roman" w:cs="Times New Roman"/>
          <w:sz w:val="26"/>
          <w:szCs w:val="26"/>
        </w:rPr>
        <w:t xml:space="preserve"> для общехозяйственных нужд, </w:t>
      </w:r>
      <w:r w:rsidR="00BD4A3D">
        <w:rPr>
          <w:rFonts w:ascii="Times New Roman" w:hAnsi="Times New Roman" w:cs="Times New Roman"/>
          <w:sz w:val="26"/>
          <w:szCs w:val="26"/>
        </w:rPr>
        <w:br/>
      </w:r>
      <w:r w:rsidRPr="004B7A2F">
        <w:rPr>
          <w:rFonts w:ascii="Times New Roman" w:hAnsi="Times New Roman" w:cs="Times New Roman"/>
          <w:sz w:val="26"/>
          <w:szCs w:val="26"/>
        </w:rPr>
        <w:t>с учетом срока их полезного использования, в размере не более начисленной годовой суммы амортизации по указанному имуществу</w:t>
      </w:r>
      <w:r w:rsidR="00AF5F36" w:rsidRPr="004B7A2F">
        <w:rPr>
          <w:rFonts w:ascii="Times New Roman" w:hAnsi="Times New Roman" w:cs="Times New Roman"/>
          <w:sz w:val="26"/>
          <w:szCs w:val="26"/>
        </w:rPr>
        <w:t xml:space="preserve">. Решение о включении в базовый норматив на общехозяйственные нужды на оказание </w:t>
      </w:r>
      <w:r w:rsidR="000B261A" w:rsidRPr="004B7A2F">
        <w:rPr>
          <w:rFonts w:ascii="Times New Roman" w:hAnsi="Times New Roman" w:cs="Times New Roman"/>
          <w:sz w:val="26"/>
          <w:szCs w:val="26"/>
        </w:rPr>
        <w:t>муниципальной</w:t>
      </w:r>
      <w:r w:rsidR="00AF5F36" w:rsidRPr="004B7A2F">
        <w:rPr>
          <w:rFonts w:ascii="Times New Roman" w:hAnsi="Times New Roman" w:cs="Times New Roman"/>
          <w:sz w:val="26"/>
          <w:szCs w:val="26"/>
        </w:rPr>
        <w:t xml:space="preserve"> услуги затрат, связанных 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14:paraId="3912105C" w14:textId="77777777" w:rsidR="009F2AF5" w:rsidRPr="002C2D67"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sz w:val="26"/>
          <w:szCs w:val="26"/>
        </w:rPr>
      </w:pPr>
      <w:r w:rsidRPr="002C2D67">
        <w:rPr>
          <w:rFonts w:ascii="Times New Roman" w:hAnsi="Times New Roman" w:cs="Times New Roman"/>
          <w:sz w:val="26"/>
          <w:szCs w:val="26"/>
        </w:rPr>
        <w:t>приобретение услуг связи;</w:t>
      </w:r>
    </w:p>
    <w:p w14:paraId="050A7224" w14:textId="77777777" w:rsidR="009F2AF5" w:rsidRPr="002C2D67"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sz w:val="26"/>
          <w:szCs w:val="26"/>
        </w:rPr>
      </w:pPr>
      <w:r w:rsidRPr="002C2D67">
        <w:rPr>
          <w:rFonts w:ascii="Times New Roman" w:hAnsi="Times New Roman" w:cs="Times New Roman"/>
          <w:sz w:val="26"/>
          <w:szCs w:val="26"/>
        </w:rPr>
        <w:t>приобретение транспортных услуг;</w:t>
      </w:r>
    </w:p>
    <w:p w14:paraId="7CC984F3" w14:textId="77777777" w:rsidR="009F2AF5" w:rsidRPr="002C2D67"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sz w:val="26"/>
          <w:szCs w:val="26"/>
        </w:rPr>
      </w:pPr>
      <w:r w:rsidRPr="002C2D67">
        <w:rPr>
          <w:rFonts w:ascii="Times New Roman" w:hAnsi="Times New Roman" w:cs="Times New Roman"/>
          <w:sz w:val="26"/>
          <w:szCs w:val="26"/>
        </w:rPr>
        <w:t xml:space="preserve">оплату труда с начислениями на выплаты по оплате труда работников, которые не принимают непосредственного участия в оказании муниципальной услуги, </w:t>
      </w:r>
      <w:r w:rsidRPr="004B7A2F">
        <w:rPr>
          <w:rFonts w:ascii="Times New Roman" w:hAnsi="Times New Roman" w:cs="Times New Roman"/>
          <w:sz w:val="26"/>
          <w:szCs w:val="26"/>
        </w:rPr>
        <w:t>в соответствии с трудовым законодательством и иными нормативными правовыми актами, содержащими нормы трудового права;</w:t>
      </w:r>
    </w:p>
    <w:p w14:paraId="59FE4F1E" w14:textId="77777777" w:rsidR="009F2AF5" w:rsidRPr="004B7A2F" w:rsidRDefault="009F2AF5" w:rsidP="002C2D67">
      <w:pPr>
        <w:pStyle w:val="a6"/>
        <w:numPr>
          <w:ilvl w:val="0"/>
          <w:numId w:val="29"/>
        </w:numPr>
        <w:tabs>
          <w:tab w:val="left" w:pos="1134"/>
        </w:tabs>
        <w:spacing w:after="0" w:line="300" w:lineRule="atLeast"/>
        <w:ind w:left="0" w:firstLine="709"/>
        <w:jc w:val="both"/>
        <w:rPr>
          <w:rFonts w:ascii="Times New Roman" w:hAnsi="Times New Roman" w:cs="Times New Roman"/>
          <w:color w:val="000000"/>
          <w:sz w:val="26"/>
          <w:szCs w:val="26"/>
        </w:rPr>
      </w:pPr>
      <w:r w:rsidRPr="002C2D67">
        <w:rPr>
          <w:rFonts w:ascii="Times New Roman" w:hAnsi="Times New Roman" w:cs="Times New Roman"/>
          <w:sz w:val="26"/>
          <w:szCs w:val="26"/>
        </w:rPr>
        <w:t>прочие</w:t>
      </w:r>
      <w:r w:rsidRPr="004B7A2F">
        <w:rPr>
          <w:rFonts w:ascii="Times New Roman" w:hAnsi="Times New Roman" w:cs="Times New Roman"/>
          <w:color w:val="000000"/>
          <w:sz w:val="26"/>
          <w:szCs w:val="26"/>
        </w:rPr>
        <w:t xml:space="preserve"> общехозяйственные нужды. </w:t>
      </w:r>
    </w:p>
    <w:p w14:paraId="0C2E2105" w14:textId="1E1818AA" w:rsidR="006B3588"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В затраты, указанные в подпунктах «а» – «в» пункта 22 настоящего Положения, включаются затраты в отношении имущества, используемого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для выполнения муниципального задания и общехозяйственных нужд, в том числе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 </w:t>
      </w:r>
    </w:p>
    <w:p w14:paraId="60B57E9A" w14:textId="1D76F56C" w:rsidR="009F2AF5" w:rsidRPr="004B7A2F" w:rsidRDefault="006B3588" w:rsidP="002C2D67">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eastAsia="Calibri" w:hAnsi="Times New Roman" w:cs="Times New Roman"/>
          <w:sz w:val="26"/>
          <w:szCs w:val="26"/>
        </w:rPr>
        <w:t>Затраты на аренду им</w:t>
      </w:r>
      <w:r w:rsidR="00520D2E" w:rsidRPr="004B7A2F">
        <w:rPr>
          <w:rFonts w:ascii="Times New Roman" w:eastAsia="Calibri" w:hAnsi="Times New Roman" w:cs="Times New Roman"/>
          <w:sz w:val="26"/>
          <w:szCs w:val="26"/>
        </w:rPr>
        <w:t xml:space="preserve">ущества, указанные в подпункте «б» пункта 20 </w:t>
      </w:r>
      <w:r w:rsidR="00BD4A3D">
        <w:rPr>
          <w:rFonts w:ascii="Times New Roman" w:eastAsia="Calibri" w:hAnsi="Times New Roman" w:cs="Times New Roman"/>
          <w:sz w:val="26"/>
          <w:szCs w:val="26"/>
        </w:rPr>
        <w:br/>
      </w:r>
      <w:r w:rsidR="00520D2E" w:rsidRPr="004B7A2F">
        <w:rPr>
          <w:rFonts w:ascii="Times New Roman" w:eastAsia="Calibri" w:hAnsi="Times New Roman" w:cs="Times New Roman"/>
          <w:sz w:val="26"/>
          <w:szCs w:val="26"/>
        </w:rPr>
        <w:t>и подпунктах «б» и «в»</w:t>
      </w:r>
      <w:r w:rsidRPr="004B7A2F">
        <w:rPr>
          <w:rFonts w:ascii="Times New Roman" w:eastAsia="Calibri" w:hAnsi="Times New Roman" w:cs="Times New Roman"/>
          <w:sz w:val="26"/>
          <w:szCs w:val="26"/>
        </w:rPr>
        <w:t xml:space="preserve"> пункта 22 настоящего Положения, учитываются в составе указанных затрат в случае, если имущество, необходимое для выполнения </w:t>
      </w:r>
      <w:r w:rsidR="00274984" w:rsidRPr="004B7A2F">
        <w:rPr>
          <w:rFonts w:ascii="Times New Roman" w:eastAsia="Calibri" w:hAnsi="Times New Roman" w:cs="Times New Roman"/>
          <w:sz w:val="26"/>
          <w:szCs w:val="26"/>
        </w:rPr>
        <w:t>муниципального</w:t>
      </w:r>
      <w:r w:rsidRPr="004B7A2F">
        <w:rPr>
          <w:rFonts w:ascii="Times New Roman" w:eastAsia="Calibri" w:hAnsi="Times New Roman" w:cs="Times New Roman"/>
          <w:sz w:val="26"/>
          <w:szCs w:val="26"/>
        </w:rPr>
        <w:t xml:space="preserve"> задания, не закреплено за бюджетным или автономным учреждением на праве оперативного управления.</w:t>
      </w:r>
    </w:p>
    <w:p w14:paraId="2DC6C638"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B7A2F">
        <w:rPr>
          <w:rFonts w:ascii="Times New Roman" w:hAnsi="Times New Roman" w:cs="Times New Roman"/>
          <w:sz w:val="26"/>
          <w:szCs w:val="26"/>
        </w:rPr>
        <w:t>Значения базовых нормативов затрат на оказание муниципальных услуг утверждаются</w:t>
      </w:r>
      <w:r w:rsidRPr="004B7A2F">
        <w:rPr>
          <w:rFonts w:ascii="Times New Roman" w:hAnsi="Times New Roman" w:cs="Times New Roman"/>
          <w:color w:val="FF0000"/>
          <w:sz w:val="26"/>
          <w:szCs w:val="26"/>
        </w:rPr>
        <w:t xml:space="preserve"> </w:t>
      </w:r>
      <w:r w:rsidRPr="004B7A2F">
        <w:rPr>
          <w:rFonts w:ascii="Times New Roman" w:hAnsi="Times New Roman" w:cs="Times New Roman"/>
          <w:sz w:val="26"/>
          <w:szCs w:val="26"/>
        </w:rPr>
        <w:t>в соответствии с общими требования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proofErr w:type="gramEnd"/>
    </w:p>
    <w:p w14:paraId="3DAF17E1"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lastRenderedPageBreak/>
        <w:t xml:space="preserve">Значения базовых нормативов затрат на оказание муниципальных услуг утверждает главный распорядитель средств бюджета, в ведении которых находится казенное учреждение и (или) орган, осуществляющий функции и полномочия учредителя бюджетного или автономного учреждения (значения базовых нормативов затрат на оказание муниципальных услуг уточняются при необходимости), общей суммой, с указанием суммы затрат </w:t>
      </w:r>
      <w:proofErr w:type="gramStart"/>
      <w:r w:rsidRPr="004B7A2F">
        <w:rPr>
          <w:rFonts w:ascii="Times New Roman" w:hAnsi="Times New Roman" w:cs="Times New Roman"/>
          <w:sz w:val="26"/>
          <w:szCs w:val="26"/>
        </w:rPr>
        <w:t>на</w:t>
      </w:r>
      <w:proofErr w:type="gramEnd"/>
      <w:r w:rsidRPr="004B7A2F">
        <w:rPr>
          <w:rFonts w:ascii="Times New Roman" w:hAnsi="Times New Roman" w:cs="Times New Roman"/>
          <w:sz w:val="26"/>
          <w:szCs w:val="26"/>
        </w:rPr>
        <w:t xml:space="preserve">: </w:t>
      </w:r>
    </w:p>
    <w:p w14:paraId="0133DBCC" w14:textId="77B1E488" w:rsidR="009F2AF5" w:rsidRPr="004B7A2F" w:rsidRDefault="009F2AF5" w:rsidP="002C2D67">
      <w:pPr>
        <w:pStyle w:val="Default"/>
        <w:numPr>
          <w:ilvl w:val="0"/>
          <w:numId w:val="30"/>
        </w:numPr>
        <w:tabs>
          <w:tab w:val="left" w:pos="1134"/>
        </w:tabs>
        <w:ind w:left="0" w:firstLine="709"/>
        <w:jc w:val="both"/>
        <w:rPr>
          <w:strike/>
          <w:sz w:val="26"/>
          <w:szCs w:val="26"/>
        </w:rPr>
      </w:pPr>
      <w:r w:rsidRPr="004B7A2F">
        <w:rPr>
          <w:sz w:val="26"/>
          <w:szCs w:val="26"/>
        </w:rPr>
        <w:t xml:space="preserve">оплату труда с начислениями на выплаты по оплате труда работников, непосредственно связанных с оказанием муниципальной услуги, в соответствии </w:t>
      </w:r>
      <w:r w:rsidR="00BD4A3D">
        <w:rPr>
          <w:sz w:val="26"/>
          <w:szCs w:val="26"/>
        </w:rPr>
        <w:br/>
      </w:r>
      <w:r w:rsidRPr="004B7A2F">
        <w:rPr>
          <w:sz w:val="26"/>
          <w:szCs w:val="26"/>
        </w:rPr>
        <w:t>с трудовым законодательством и иными нормативными правовыми актами, содержащими нормы трудового права;</w:t>
      </w:r>
    </w:p>
    <w:p w14:paraId="3D83D868" w14:textId="77777777" w:rsidR="009F2AF5" w:rsidRPr="004B7A2F" w:rsidRDefault="009F2AF5" w:rsidP="002C2D67">
      <w:pPr>
        <w:pStyle w:val="ConsPlusNormal"/>
        <w:numPr>
          <w:ilvl w:val="0"/>
          <w:numId w:val="30"/>
        </w:numPr>
        <w:tabs>
          <w:tab w:val="left" w:pos="1134"/>
        </w:tabs>
        <w:ind w:left="0" w:firstLine="709"/>
        <w:jc w:val="both"/>
        <w:rPr>
          <w:rFonts w:ascii="Times New Roman" w:hAnsi="Times New Roman" w:cs="Times New Roman"/>
          <w:color w:val="000000"/>
          <w:sz w:val="26"/>
          <w:szCs w:val="26"/>
        </w:rPr>
      </w:pPr>
      <w:r w:rsidRPr="004B7A2F">
        <w:rPr>
          <w:rFonts w:ascii="Times New Roman" w:hAnsi="Times New Roman" w:cs="Times New Roman"/>
          <w:color w:val="000000"/>
          <w:sz w:val="26"/>
          <w:szCs w:val="26"/>
        </w:rPr>
        <w:t>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0611E993"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главного распорядителя средств бюджета, в ведении которого находится казенное учреждение и (или) органа, осуществляющего функции и полномочия учредителя бюджетного или автономного учреждения. </w:t>
      </w:r>
    </w:p>
    <w:p w14:paraId="783A5888" w14:textId="01D93056"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В территориальный корректирующий коэффициент включаются территориальный корректирующий коэффициент на оплату труда с начислениями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на выплаты по оплате труда работников муниципального учреждения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и территориальный корректирующий коэффициент на коммунальные услуги </w:t>
      </w:r>
      <w:r w:rsidR="00BD4A3D">
        <w:rPr>
          <w:rFonts w:ascii="Times New Roman" w:hAnsi="Times New Roman" w:cs="Times New Roman"/>
          <w:sz w:val="26"/>
          <w:szCs w:val="26"/>
        </w:rPr>
        <w:br/>
      </w:r>
      <w:r w:rsidRPr="004B7A2F">
        <w:rPr>
          <w:rFonts w:ascii="Times New Roman" w:hAnsi="Times New Roman" w:cs="Times New Roman"/>
          <w:sz w:val="26"/>
          <w:szCs w:val="26"/>
        </w:rPr>
        <w:t>и на содержание недвижимого имущества.</w:t>
      </w:r>
    </w:p>
    <w:p w14:paraId="71635915" w14:textId="041FFB1C" w:rsidR="009F2AF5" w:rsidRPr="004B7A2F" w:rsidRDefault="009F2AF5" w:rsidP="002C2D67">
      <w:pPr>
        <w:shd w:val="clear" w:color="auto" w:fill="FFFFFF" w:themeFill="background1"/>
        <w:spacing w:after="0" w:line="300" w:lineRule="atLeast"/>
        <w:ind w:firstLine="709"/>
        <w:jc w:val="both"/>
        <w:rPr>
          <w:rFonts w:ascii="Times New Roman" w:hAnsi="Times New Roman" w:cs="Times New Roman"/>
          <w:strike/>
          <w:color w:val="000000"/>
          <w:sz w:val="26"/>
          <w:szCs w:val="26"/>
        </w:rPr>
      </w:pPr>
      <w:proofErr w:type="gramStart"/>
      <w:r w:rsidRPr="004B7A2F">
        <w:rPr>
          <w:rFonts w:ascii="Times New Roman" w:hAnsi="Times New Roman" w:cs="Times New Roman"/>
          <w:color w:val="000000"/>
          <w:sz w:val="26"/>
          <w:szCs w:val="26"/>
        </w:rPr>
        <w:t xml:space="preserve">Значения территориальных корректирующих коэффициентов утверждает </w:t>
      </w:r>
      <w:r w:rsidRPr="004B7A2F">
        <w:rPr>
          <w:rFonts w:ascii="Times New Roman" w:hAnsi="Times New Roman" w:cs="Times New Roman"/>
          <w:sz w:val="26"/>
          <w:szCs w:val="26"/>
        </w:rPr>
        <w:t xml:space="preserve">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w:t>
      </w:r>
      <w:r w:rsidRPr="004B7A2F">
        <w:rPr>
          <w:rFonts w:ascii="Times New Roman" w:hAnsi="Times New Roman" w:cs="Times New Roman"/>
          <w:color w:val="000000"/>
          <w:sz w:val="26"/>
          <w:szCs w:val="26"/>
        </w:rPr>
        <w:t xml:space="preserve">с учетом условий, обусловленных территориальными особенностями и составом имущественного комплекса, необходимого для </w:t>
      </w:r>
      <w:r w:rsidRPr="004B7A2F">
        <w:rPr>
          <w:rFonts w:ascii="Times New Roman" w:hAnsi="Times New Roman" w:cs="Times New Roman"/>
          <w:sz w:val="26"/>
          <w:szCs w:val="26"/>
        </w:rPr>
        <w:t xml:space="preserve">выполнения муниципального задания, территориальным расположением муниципальных учреждений, и рассчитывается в соответствии </w:t>
      </w:r>
      <w:r w:rsidR="00BD4A3D">
        <w:rPr>
          <w:rFonts w:ascii="Times New Roman" w:hAnsi="Times New Roman" w:cs="Times New Roman"/>
          <w:sz w:val="26"/>
          <w:szCs w:val="26"/>
        </w:rPr>
        <w:br/>
      </w:r>
      <w:r w:rsidRPr="004B7A2F">
        <w:rPr>
          <w:rFonts w:ascii="Times New Roman" w:hAnsi="Times New Roman" w:cs="Times New Roman"/>
          <w:sz w:val="26"/>
          <w:szCs w:val="26"/>
        </w:rPr>
        <w:t>с общими требованиями.</w:t>
      </w:r>
      <w:proofErr w:type="gramEnd"/>
    </w:p>
    <w:p w14:paraId="0B5D6841" w14:textId="59F10690"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Отраслевой корректирующий коэффициент учитывает показатели отраслевой специфики, в том числе показатели качества муниципальной услуги, </w:t>
      </w:r>
      <w:r w:rsidR="00BD4A3D">
        <w:rPr>
          <w:rFonts w:ascii="Times New Roman" w:hAnsi="Times New Roman" w:cs="Times New Roman"/>
          <w:sz w:val="26"/>
          <w:szCs w:val="26"/>
        </w:rPr>
        <w:br/>
      </w:r>
      <w:r w:rsidRPr="004B7A2F">
        <w:rPr>
          <w:rFonts w:ascii="Times New Roman" w:hAnsi="Times New Roman" w:cs="Times New Roman"/>
          <w:sz w:val="26"/>
          <w:szCs w:val="26"/>
        </w:rPr>
        <w:t>и определяется в соответствии с общими требованиями.</w:t>
      </w:r>
    </w:p>
    <w:p w14:paraId="19752F33" w14:textId="1DF2D80F" w:rsidR="009F2AF5" w:rsidRPr="004B7A2F" w:rsidRDefault="009F2AF5" w:rsidP="002C2D67">
      <w:pPr>
        <w:pStyle w:val="Default"/>
        <w:ind w:firstLine="709"/>
        <w:jc w:val="both"/>
        <w:rPr>
          <w:b/>
          <w:color w:val="auto"/>
          <w:sz w:val="26"/>
          <w:szCs w:val="26"/>
        </w:rPr>
      </w:pPr>
      <w:r w:rsidRPr="004B7A2F">
        <w:rPr>
          <w:color w:val="auto"/>
          <w:sz w:val="26"/>
          <w:szCs w:val="26"/>
          <w:shd w:val="clear" w:color="auto" w:fill="FFFFFF" w:themeFill="background1"/>
        </w:rPr>
        <w:t xml:space="preserve">Значения отраслевых корректирующих коэффициентов утверждает </w:t>
      </w:r>
      <w:r w:rsidRPr="004B7A2F">
        <w:rPr>
          <w:color w:val="auto"/>
          <w:sz w:val="26"/>
          <w:szCs w:val="26"/>
        </w:rPr>
        <w:t>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w:t>
      </w:r>
      <w:r w:rsidR="00BD4A3D">
        <w:rPr>
          <w:color w:val="auto"/>
          <w:sz w:val="26"/>
          <w:szCs w:val="26"/>
        </w:rPr>
        <w:br/>
      </w:r>
      <w:r w:rsidRPr="004B7A2F">
        <w:rPr>
          <w:color w:val="auto"/>
          <w:sz w:val="26"/>
          <w:szCs w:val="26"/>
        </w:rPr>
        <w:t xml:space="preserve">или автономного учреждения </w:t>
      </w:r>
      <w:r w:rsidRPr="004B7A2F">
        <w:rPr>
          <w:color w:val="auto"/>
          <w:sz w:val="26"/>
          <w:szCs w:val="26"/>
          <w:shd w:val="clear" w:color="auto" w:fill="FFFFFF" w:themeFill="background1"/>
        </w:rPr>
        <w:t>(значения отраслевых корректирующих коэффициентов уточняется при необходимости)</w:t>
      </w:r>
      <w:r w:rsidRPr="004B7A2F">
        <w:rPr>
          <w:color w:val="auto"/>
          <w:sz w:val="26"/>
          <w:szCs w:val="26"/>
        </w:rPr>
        <w:t xml:space="preserve">. </w:t>
      </w:r>
    </w:p>
    <w:p w14:paraId="3FA08A19" w14:textId="1EB9003C"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B7A2F">
        <w:rPr>
          <w:rFonts w:ascii="Times New Roman" w:hAnsi="Times New Roman" w:cs="Times New Roman"/>
          <w:sz w:val="26"/>
          <w:szCs w:val="26"/>
        </w:rPr>
        <w:t>Значения базовых нормативов затрат на оказ</w:t>
      </w:r>
      <w:r w:rsidR="00FA3BCE" w:rsidRPr="004B7A2F">
        <w:rPr>
          <w:rFonts w:ascii="Times New Roman" w:hAnsi="Times New Roman" w:cs="Times New Roman"/>
          <w:sz w:val="26"/>
          <w:szCs w:val="26"/>
        </w:rPr>
        <w:t>ание муниципальных услуг</w:t>
      </w:r>
      <w:r w:rsidRPr="004B7A2F">
        <w:rPr>
          <w:rFonts w:ascii="Times New Roman" w:hAnsi="Times New Roman" w:cs="Times New Roman"/>
          <w:sz w:val="26"/>
          <w:szCs w:val="26"/>
        </w:rPr>
        <w:t xml:space="preserve">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и корректирующих коэффициентов подлежат размещению в установленном Министерством финансов Российской Федерации порядке на официальном сайте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в информационно-телекоммуникационной сети «Интернет» по размещению информации о государственных и муниципальных учреждениях (www.bus.gov.ru). </w:t>
      </w:r>
      <w:proofErr w:type="gramEnd"/>
    </w:p>
    <w:p w14:paraId="0CDEC15E" w14:textId="3A4AC20F"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Нормативные затраты на выполнение работы рассчитываются на работу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в целом или в случае установления в муниципальном задании показателей объема </w:t>
      </w:r>
      <w:r w:rsidRPr="004B7A2F">
        <w:rPr>
          <w:rFonts w:ascii="Times New Roman" w:hAnsi="Times New Roman" w:cs="Times New Roman"/>
          <w:sz w:val="26"/>
          <w:szCs w:val="26"/>
        </w:rPr>
        <w:lastRenderedPageBreak/>
        <w:t xml:space="preserve">выполнения работы – на единицу её объёма. В нормативные затраты на выполнение работы включаются в том числе затраты </w:t>
      </w:r>
      <w:proofErr w:type="gramStart"/>
      <w:r w:rsidRPr="004B7A2F">
        <w:rPr>
          <w:rFonts w:ascii="Times New Roman" w:hAnsi="Times New Roman" w:cs="Times New Roman"/>
          <w:sz w:val="26"/>
          <w:szCs w:val="26"/>
        </w:rPr>
        <w:t>на</w:t>
      </w:r>
      <w:proofErr w:type="gramEnd"/>
      <w:r w:rsidRPr="004B7A2F">
        <w:rPr>
          <w:rFonts w:ascii="Times New Roman" w:hAnsi="Times New Roman" w:cs="Times New Roman"/>
          <w:sz w:val="26"/>
          <w:szCs w:val="26"/>
        </w:rPr>
        <w:t>:</w:t>
      </w:r>
    </w:p>
    <w:p w14:paraId="58ACF648"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r w:rsidRPr="004B7A2F">
        <w:rPr>
          <w:color w:val="000000" w:themeColor="text1"/>
          <w:sz w:val="26"/>
          <w:szCs w:val="26"/>
        </w:rPr>
        <w:t>;</w:t>
      </w:r>
    </w:p>
    <w:p w14:paraId="7E711EC4" w14:textId="77777777" w:rsidR="009F2AF5" w:rsidRPr="004B7A2F" w:rsidRDefault="009F2AF5" w:rsidP="002C2D67">
      <w:pPr>
        <w:pStyle w:val="Default"/>
        <w:numPr>
          <w:ilvl w:val="0"/>
          <w:numId w:val="31"/>
        </w:numPr>
        <w:tabs>
          <w:tab w:val="left" w:pos="1134"/>
        </w:tabs>
        <w:ind w:left="0" w:firstLine="709"/>
        <w:jc w:val="both"/>
        <w:rPr>
          <w:strike/>
          <w:sz w:val="26"/>
          <w:szCs w:val="26"/>
        </w:rPr>
      </w:pPr>
      <w:r w:rsidRPr="004B7A2F">
        <w:rPr>
          <w:sz w:val="26"/>
          <w:szCs w:val="26"/>
        </w:rPr>
        <w:t>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имущества;</w:t>
      </w:r>
    </w:p>
    <w:p w14:paraId="54B633A6"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 xml:space="preserve">иные расходы, непосредственно связанные с выполнением работы; </w:t>
      </w:r>
    </w:p>
    <w:p w14:paraId="6CE83740" w14:textId="5E31125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оплату коммунальных услуг</w:t>
      </w:r>
      <w:r w:rsidR="00FA3BCE" w:rsidRPr="004B7A2F">
        <w:rPr>
          <w:sz w:val="26"/>
          <w:szCs w:val="26"/>
        </w:rPr>
        <w:t xml:space="preserve">, с учетом требований обеспечения </w:t>
      </w:r>
      <w:proofErr w:type="spellStart"/>
      <w:r w:rsidR="00FA3BCE" w:rsidRPr="004B7A2F">
        <w:rPr>
          <w:sz w:val="26"/>
          <w:szCs w:val="26"/>
        </w:rPr>
        <w:t>энергоэ</w:t>
      </w:r>
      <w:r w:rsidR="00BD4A3D">
        <w:rPr>
          <w:sz w:val="26"/>
          <w:szCs w:val="26"/>
        </w:rPr>
        <w:t>ффективности</w:t>
      </w:r>
      <w:proofErr w:type="spellEnd"/>
      <w:r w:rsidR="00BD4A3D">
        <w:rPr>
          <w:sz w:val="26"/>
          <w:szCs w:val="26"/>
        </w:rPr>
        <w:t xml:space="preserve"> и энергосбережения</w:t>
      </w:r>
      <w:r w:rsidRPr="004B7A2F">
        <w:rPr>
          <w:sz w:val="26"/>
          <w:szCs w:val="26"/>
        </w:rPr>
        <w:t xml:space="preserve">; </w:t>
      </w:r>
    </w:p>
    <w:p w14:paraId="239C8B30"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 xml:space="preserve">содержание объектов недвижимого имущества, необходимого для выполнения муниципального задания, а также затраты на аренду указанного имущества; </w:t>
      </w:r>
    </w:p>
    <w:p w14:paraId="47946A82"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w:t>
      </w:r>
      <w:r w:rsidR="000657CA" w:rsidRPr="004B7A2F">
        <w:rPr>
          <w:sz w:val="26"/>
          <w:szCs w:val="26"/>
        </w:rPr>
        <w:t xml:space="preserve"> </w:t>
      </w:r>
      <w:r w:rsidRPr="004B7A2F">
        <w:rPr>
          <w:sz w:val="26"/>
          <w:szCs w:val="26"/>
        </w:rPr>
        <w:t>необходимого для выполнения муниципального задания, а также затраты на аренду указанного имущества;</w:t>
      </w:r>
    </w:p>
    <w:p w14:paraId="23C6CE4D" w14:textId="77777777" w:rsidR="00A41178"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приобретение объектов</w:t>
      </w:r>
      <w:r w:rsidRPr="004B7A2F">
        <w:rPr>
          <w:b/>
          <w:color w:val="FF0000"/>
          <w:sz w:val="26"/>
          <w:szCs w:val="26"/>
        </w:rPr>
        <w:t xml:space="preserve"> </w:t>
      </w:r>
      <w:r w:rsidRPr="004B7A2F">
        <w:rPr>
          <w:sz w:val="26"/>
          <w:szCs w:val="26"/>
        </w:rPr>
        <w:t>особо ценного д</w:t>
      </w:r>
      <w:r w:rsidR="00F433E2" w:rsidRPr="004B7A2F">
        <w:rPr>
          <w:sz w:val="26"/>
          <w:szCs w:val="26"/>
        </w:rPr>
        <w:t>вижимого имущества, необходимых</w:t>
      </w:r>
      <w:r w:rsidRPr="004B7A2F">
        <w:rPr>
          <w:sz w:val="26"/>
          <w:szCs w:val="26"/>
        </w:rPr>
        <w:t xml:space="preserve"> для общехозяйственных нужд с учетом срока их полезного использования</w:t>
      </w:r>
      <w:r w:rsidR="00A41178" w:rsidRPr="004B7A2F">
        <w:rPr>
          <w:sz w:val="26"/>
          <w:szCs w:val="26"/>
        </w:rPr>
        <w:t>. Решение о включении в нормативные затраты на выполнение работы, связанные 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14:paraId="1CE527FB"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 xml:space="preserve">приобретение услуг связи; </w:t>
      </w:r>
    </w:p>
    <w:p w14:paraId="1E3B9104"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 xml:space="preserve">приобретение транспортных услуг; </w:t>
      </w:r>
    </w:p>
    <w:p w14:paraId="6E370F35"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14:paraId="514F4C67" w14:textId="77777777" w:rsidR="009F2AF5" w:rsidRPr="004B7A2F" w:rsidRDefault="009F2AF5" w:rsidP="002C2D67">
      <w:pPr>
        <w:pStyle w:val="Default"/>
        <w:numPr>
          <w:ilvl w:val="0"/>
          <w:numId w:val="31"/>
        </w:numPr>
        <w:tabs>
          <w:tab w:val="left" w:pos="1134"/>
        </w:tabs>
        <w:ind w:left="0" w:firstLine="709"/>
        <w:jc w:val="both"/>
        <w:rPr>
          <w:sz w:val="26"/>
          <w:szCs w:val="26"/>
        </w:rPr>
      </w:pPr>
      <w:r w:rsidRPr="004B7A2F">
        <w:rPr>
          <w:sz w:val="26"/>
          <w:szCs w:val="26"/>
        </w:rPr>
        <w:t>прочие общехозяйственные нужды.</w:t>
      </w:r>
    </w:p>
    <w:p w14:paraId="6A32F7D6" w14:textId="1B998F64" w:rsidR="00BB1D92" w:rsidRPr="004B7A2F" w:rsidRDefault="009F2AF5" w:rsidP="002C2D67">
      <w:pPr>
        <w:spacing w:after="0" w:line="300" w:lineRule="atLeast"/>
        <w:ind w:firstLine="709"/>
        <w:jc w:val="both"/>
        <w:rPr>
          <w:rFonts w:ascii="Times New Roman" w:hAnsi="Times New Roman" w:cs="Times New Roman"/>
          <w:sz w:val="28"/>
          <w:szCs w:val="28"/>
        </w:rPr>
      </w:pPr>
      <w:r w:rsidRPr="004B7A2F">
        <w:rPr>
          <w:rFonts w:ascii="Times New Roman" w:hAnsi="Times New Roman" w:cs="Times New Roman"/>
          <w:color w:val="000000"/>
          <w:sz w:val="26"/>
          <w:szCs w:val="26"/>
        </w:rPr>
        <w:t xml:space="preserve">Затраты, связанные с приобретением основных средств, включаются </w:t>
      </w:r>
      <w:r w:rsidR="00BD4A3D">
        <w:rPr>
          <w:rFonts w:ascii="Times New Roman" w:hAnsi="Times New Roman" w:cs="Times New Roman"/>
          <w:color w:val="000000"/>
          <w:sz w:val="26"/>
          <w:szCs w:val="26"/>
        </w:rPr>
        <w:br/>
      </w:r>
      <w:r w:rsidRPr="004B7A2F">
        <w:rPr>
          <w:rFonts w:ascii="Times New Roman" w:hAnsi="Times New Roman" w:cs="Times New Roman"/>
          <w:color w:val="000000"/>
          <w:sz w:val="26"/>
          <w:szCs w:val="26"/>
        </w:rPr>
        <w:t>в нормативные затраты на выполнение работы, исходя из размера (предельной суммы), устанавливаемог</w:t>
      </w:r>
      <w:proofErr w:type="gramStart"/>
      <w:r w:rsidRPr="004B7A2F">
        <w:rPr>
          <w:rFonts w:ascii="Times New Roman" w:hAnsi="Times New Roman" w:cs="Times New Roman"/>
          <w:color w:val="000000"/>
          <w:sz w:val="26"/>
          <w:szCs w:val="26"/>
        </w:rPr>
        <w:t>о(</w:t>
      </w:r>
      <w:proofErr w:type="gramEnd"/>
      <w:r w:rsidRPr="004B7A2F">
        <w:rPr>
          <w:rFonts w:ascii="Times New Roman" w:hAnsi="Times New Roman" w:cs="Times New Roman"/>
          <w:color w:val="000000"/>
          <w:sz w:val="26"/>
          <w:szCs w:val="26"/>
        </w:rPr>
        <w:t xml:space="preserve">ой) органом, осуществляющим функции и полномочия учредителя бюджетных или автономных учреждений. </w:t>
      </w:r>
    </w:p>
    <w:p w14:paraId="405AC693" w14:textId="6D1EA580" w:rsidR="00BB1D92" w:rsidRPr="002C2D67" w:rsidRDefault="00BB1D92" w:rsidP="002C2D67">
      <w:pPr>
        <w:pStyle w:val="a6"/>
        <w:numPr>
          <w:ilvl w:val="1"/>
          <w:numId w:val="25"/>
        </w:numPr>
        <w:spacing w:after="0" w:line="300" w:lineRule="atLeast"/>
        <w:ind w:left="142" w:firstLine="567"/>
        <w:jc w:val="both"/>
        <w:rPr>
          <w:rFonts w:ascii="Times New Roman" w:hAnsi="Times New Roman" w:cs="Times New Roman"/>
          <w:color w:val="FF0000"/>
          <w:sz w:val="26"/>
          <w:szCs w:val="26"/>
        </w:rPr>
      </w:pPr>
      <w:r w:rsidRPr="002C2D67">
        <w:rPr>
          <w:rFonts w:ascii="Times New Roman" w:hAnsi="Times New Roman" w:cs="Times New Roman"/>
          <w:sz w:val="26"/>
          <w:szCs w:val="26"/>
        </w:rPr>
        <w:t>Затраты на аренду иму</w:t>
      </w:r>
      <w:r w:rsidR="00343BB1" w:rsidRPr="002C2D67">
        <w:rPr>
          <w:rFonts w:ascii="Times New Roman" w:hAnsi="Times New Roman" w:cs="Times New Roman"/>
          <w:sz w:val="26"/>
          <w:szCs w:val="26"/>
        </w:rPr>
        <w:t>щества, указанные в подпунктах «б», «д» и «е»</w:t>
      </w:r>
      <w:r w:rsidRPr="002C2D67">
        <w:rPr>
          <w:rFonts w:ascii="Times New Roman" w:hAnsi="Times New Roman" w:cs="Times New Roman"/>
          <w:sz w:val="26"/>
          <w:szCs w:val="26"/>
        </w:rPr>
        <w:t xml:space="preserve"> пункта 30 настоящего Положения, учитываются в составе указанных затрат </w:t>
      </w:r>
      <w:r w:rsidR="00BD4A3D">
        <w:rPr>
          <w:rFonts w:ascii="Times New Roman" w:hAnsi="Times New Roman" w:cs="Times New Roman"/>
          <w:sz w:val="26"/>
          <w:szCs w:val="26"/>
        </w:rPr>
        <w:br/>
      </w:r>
      <w:r w:rsidRPr="002C2D67">
        <w:rPr>
          <w:rFonts w:ascii="Times New Roman" w:hAnsi="Times New Roman" w:cs="Times New Roman"/>
          <w:sz w:val="26"/>
          <w:szCs w:val="26"/>
        </w:rPr>
        <w:t>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14:paraId="7580DC93" w14:textId="4BC005DA"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Нормативные затраты на оказание w-ой работы (</w:t>
      </w:r>
      <m:oMath>
        <m:sSub>
          <m:sSubPr>
            <m:ctrlPr>
              <w:rPr>
                <w:rFonts w:ascii="Cambria Math" w:hAnsi="Cambria Math" w:cs="Times New Roman"/>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w</m:t>
            </m:r>
          </m:sub>
        </m:sSub>
      </m:oMath>
      <w:r w:rsidRPr="004B7A2F">
        <w:rPr>
          <w:rFonts w:ascii="Times New Roman" w:hAnsi="Times New Roman" w:cs="Times New Roman"/>
          <w:sz w:val="26"/>
          <w:szCs w:val="26"/>
        </w:rPr>
        <w:t xml:space="preserve">) рассчитываются </w:t>
      </w:r>
      <w:r w:rsidR="00BD4A3D">
        <w:rPr>
          <w:rFonts w:ascii="Times New Roman" w:hAnsi="Times New Roman" w:cs="Times New Roman"/>
          <w:sz w:val="26"/>
          <w:szCs w:val="26"/>
        </w:rPr>
        <w:br/>
      </w:r>
      <w:r w:rsidRPr="004B7A2F">
        <w:rPr>
          <w:rFonts w:ascii="Times New Roman" w:hAnsi="Times New Roman" w:cs="Times New Roman"/>
          <w:sz w:val="26"/>
          <w:szCs w:val="26"/>
        </w:rPr>
        <w:t>по следующей формуле:</w:t>
      </w:r>
    </w:p>
    <w:p w14:paraId="6B9AF82C" w14:textId="77777777" w:rsidR="009F2AF5" w:rsidRPr="004B7A2F" w:rsidRDefault="009F2AF5" w:rsidP="00C1094D">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332FAB18" w14:textId="77777777" w:rsidR="009F2AF5" w:rsidRPr="004B7A2F" w:rsidRDefault="009F2AF5" w:rsidP="00BD4A3D">
      <w:pPr>
        <w:autoSpaceDE w:val="0"/>
        <w:autoSpaceDN w:val="0"/>
        <w:adjustRightInd w:val="0"/>
        <w:spacing w:after="0" w:line="240" w:lineRule="auto"/>
        <w:ind w:firstLine="709"/>
        <w:jc w:val="center"/>
        <w:rPr>
          <w:rFonts w:ascii="Times New Roman" w:eastAsia="Calibri" w:hAnsi="Times New Roman" w:cs="Times New Roman"/>
          <w:color w:val="000000"/>
          <w:sz w:val="26"/>
          <w:szCs w:val="26"/>
        </w:rPr>
      </w:pPr>
      <w:r w:rsidRPr="004B7A2F">
        <w:rPr>
          <w:rFonts w:ascii="Times New Roman" w:eastAsia="Calibri" w:hAnsi="Times New Roman" w:cs="Times New Roman"/>
          <w:i/>
          <w:sz w:val="26"/>
          <w:szCs w:val="26"/>
        </w:rPr>
        <w:lastRenderedPageBreak/>
        <w:t>N</w:t>
      </w:r>
      <w:r w:rsidRPr="004B7A2F">
        <w:rPr>
          <w:rFonts w:ascii="Times New Roman" w:eastAsia="Calibri" w:hAnsi="Times New Roman" w:cs="Times New Roman"/>
          <w:color w:val="000000"/>
          <w:sz w:val="26"/>
          <w:szCs w:val="26"/>
          <w:vertAlign w:val="superscript"/>
          <w:lang w:val="en-US"/>
        </w:rPr>
        <w:t>w</w:t>
      </w:r>
      <w:r w:rsidRPr="004B7A2F">
        <w:rPr>
          <w:rFonts w:ascii="Times New Roman" w:eastAsia="Calibri" w:hAnsi="Times New Roman" w:cs="Times New Roman"/>
          <w:color w:val="000000"/>
          <w:sz w:val="26"/>
          <w:szCs w:val="26"/>
          <w:vertAlign w:val="superscript"/>
        </w:rPr>
        <w:t xml:space="preserve"> </w:t>
      </w:r>
      <w:r w:rsidRPr="004B7A2F">
        <w:rPr>
          <w:rFonts w:ascii="Times New Roman" w:eastAsia="Calibri" w:hAnsi="Times New Roman" w:cs="Times New Roman"/>
          <w:sz w:val="26"/>
          <w:szCs w:val="26"/>
        </w:rPr>
        <w:t>=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lang w:val="en-US"/>
        </w:rPr>
        <w:t>OT</w:t>
      </w:r>
      <w:r w:rsidRPr="004B7A2F">
        <w:rPr>
          <w:rFonts w:ascii="Times New Roman" w:eastAsia="Calibri" w:hAnsi="Times New Roman" w:cs="Times New Roman"/>
          <w:color w:val="000000"/>
          <w:sz w:val="26"/>
          <w:szCs w:val="26"/>
          <w:vertAlign w:val="superscript"/>
        </w:rPr>
        <w:t xml:space="preserve">1 </w:t>
      </w:r>
      <w:r w:rsidRPr="004B7A2F">
        <w:rPr>
          <w:rFonts w:ascii="Times New Roman" w:eastAsia="Calibri" w:hAnsi="Times New Roman" w:cs="Times New Roman"/>
          <w:color w:val="000000"/>
          <w:sz w:val="26"/>
          <w:szCs w:val="26"/>
        </w:rPr>
        <w:t xml:space="preserve">+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lang w:val="en-US"/>
        </w:rPr>
        <w:t>M</w:t>
      </w:r>
      <w:proofErr w:type="gramStart"/>
      <w:r w:rsidRPr="004B7A2F">
        <w:rPr>
          <w:rFonts w:ascii="Times New Roman" w:eastAsia="Calibri" w:hAnsi="Times New Roman" w:cs="Times New Roman"/>
          <w:color w:val="000000"/>
          <w:sz w:val="26"/>
          <w:szCs w:val="26"/>
          <w:vertAlign w:val="superscript"/>
        </w:rPr>
        <w:t>З</w:t>
      </w:r>
      <w:proofErr w:type="gramEnd"/>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ИР</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КУ</w:t>
      </w:r>
      <w:r w:rsidRPr="004B7A2F">
        <w:rPr>
          <w:rFonts w:ascii="Times New Roman" w:eastAsia="Calibri" w:hAnsi="Times New Roman" w:cs="Times New Roman"/>
          <w:color w:val="000000"/>
          <w:sz w:val="26"/>
          <w:szCs w:val="26"/>
        </w:rPr>
        <w:t xml:space="preserve">+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СИ</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СЦИ</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ПОЦДИ</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УС</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ТУ</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lang w:val="en-US"/>
        </w:rPr>
        <w:t>OT</w:t>
      </w:r>
      <w:r w:rsidRPr="004B7A2F">
        <w:rPr>
          <w:rFonts w:ascii="Times New Roman" w:eastAsia="Calibri" w:hAnsi="Times New Roman" w:cs="Times New Roman"/>
          <w:color w:val="000000"/>
          <w:sz w:val="26"/>
          <w:szCs w:val="26"/>
          <w:vertAlign w:val="superscript"/>
        </w:rPr>
        <w:t>2</w:t>
      </w:r>
      <w:r w:rsidRPr="004B7A2F">
        <w:rPr>
          <w:rFonts w:ascii="Times New Roman" w:eastAsia="Calibri" w:hAnsi="Times New Roman" w:cs="Times New Roman"/>
          <w:color w:val="000000"/>
          <w:sz w:val="26"/>
          <w:szCs w:val="26"/>
        </w:rPr>
        <w:t xml:space="preserve"> + </w:t>
      </w: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rPr>
        <w:t>ОН</w:t>
      </w:r>
      <w:r w:rsidRPr="004B7A2F">
        <w:rPr>
          <w:rFonts w:ascii="Times New Roman" w:eastAsia="Calibri" w:hAnsi="Times New Roman" w:cs="Times New Roman"/>
          <w:color w:val="000000"/>
          <w:sz w:val="26"/>
          <w:szCs w:val="26"/>
        </w:rPr>
        <w:t xml:space="preserve">)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lang w:val="en-US"/>
              </w:rPr>
              <m:t>U</m:t>
            </m:r>
          </m:e>
          <m:sub>
            <m:r>
              <w:rPr>
                <w:rFonts w:ascii="Cambria Math" w:hAnsi="Cambria Math" w:cs="Times New Roman"/>
                <w:sz w:val="26"/>
                <w:szCs w:val="26"/>
              </w:rPr>
              <m:t>w</m:t>
            </m:r>
          </m:sub>
        </m:sSub>
      </m:oMath>
      <w:r w:rsidRPr="004B7A2F">
        <w:rPr>
          <w:rFonts w:ascii="Times New Roman" w:eastAsia="Calibri" w:hAnsi="Times New Roman" w:cs="Times New Roman"/>
          <w:color w:val="000000"/>
          <w:sz w:val="26"/>
          <w:szCs w:val="26"/>
        </w:rPr>
        <w:t>,</w:t>
      </w:r>
    </w:p>
    <w:p w14:paraId="46C37BFA" w14:textId="77777777" w:rsidR="009F2AF5" w:rsidRPr="004B7A2F" w:rsidRDefault="009F2AF5" w:rsidP="00BD4A3D">
      <w:pPr>
        <w:autoSpaceDE w:val="0"/>
        <w:autoSpaceDN w:val="0"/>
        <w:adjustRightInd w:val="0"/>
        <w:spacing w:after="0" w:line="240" w:lineRule="auto"/>
        <w:ind w:firstLine="709"/>
        <w:rPr>
          <w:rFonts w:ascii="Times New Roman" w:eastAsia="Calibri" w:hAnsi="Times New Roman" w:cs="Times New Roman"/>
          <w:color w:val="000000"/>
          <w:sz w:val="26"/>
          <w:szCs w:val="26"/>
        </w:rPr>
      </w:pPr>
    </w:p>
    <w:p w14:paraId="547811DE" w14:textId="77777777" w:rsidR="009F2AF5" w:rsidRPr="004B7A2F" w:rsidRDefault="009F2AF5" w:rsidP="00BD4A3D">
      <w:pPr>
        <w:autoSpaceDE w:val="0"/>
        <w:autoSpaceDN w:val="0"/>
        <w:adjustRightInd w:val="0"/>
        <w:spacing w:after="0" w:line="240" w:lineRule="auto"/>
        <w:ind w:firstLine="709"/>
        <w:rPr>
          <w:rFonts w:ascii="Times New Roman" w:eastAsia="Calibri" w:hAnsi="Times New Roman" w:cs="Times New Roman"/>
          <w:color w:val="000000"/>
          <w:sz w:val="26"/>
          <w:szCs w:val="26"/>
        </w:rPr>
      </w:pPr>
      <w:r w:rsidRPr="004B7A2F">
        <w:rPr>
          <w:rFonts w:ascii="Times New Roman" w:eastAsia="Calibri" w:hAnsi="Times New Roman" w:cs="Times New Roman"/>
          <w:color w:val="000000"/>
          <w:sz w:val="26"/>
          <w:szCs w:val="26"/>
        </w:rPr>
        <w:t>где:</w:t>
      </w:r>
    </w:p>
    <w:p w14:paraId="1D5248A5" w14:textId="20AD5AAF" w:rsidR="009F2AF5" w:rsidRPr="004B7A2F" w:rsidRDefault="00407435" w:rsidP="00BD4A3D">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N</m:t>
            </m:r>
          </m:e>
          <m:sub>
            <m:r>
              <w:rPr>
                <w:rFonts w:ascii="Cambria Math" w:hAnsi="Cambria Math" w:cs="Times New Roman"/>
                <w:sz w:val="26"/>
                <w:szCs w:val="26"/>
              </w:rPr>
              <m:t>w</m:t>
            </m:r>
          </m:sub>
        </m:sSub>
      </m:oMath>
      <w:r w:rsidR="009F2AF5" w:rsidRPr="004B7A2F">
        <w:rPr>
          <w:rFonts w:ascii="Times New Roman" w:eastAsia="Calibri" w:hAnsi="Times New Roman" w:cs="Times New Roman"/>
          <w:sz w:val="26"/>
          <w:szCs w:val="26"/>
        </w:rPr>
        <w:t xml:space="preserve"> – нормативные затраты на выполнение </w:t>
      </w:r>
      <w:r w:rsidR="009F2AF5" w:rsidRPr="004B7A2F">
        <w:rPr>
          <w:rFonts w:ascii="Times New Roman" w:eastAsia="Calibri" w:hAnsi="Times New Roman" w:cs="Times New Roman"/>
          <w:sz w:val="26"/>
          <w:szCs w:val="26"/>
          <w:lang w:val="en-US"/>
        </w:rPr>
        <w:t>w</w:t>
      </w:r>
      <w:r w:rsidR="00B10878" w:rsidRPr="004B7A2F">
        <w:rPr>
          <w:rFonts w:ascii="Times New Roman" w:eastAsia="Calibri" w:hAnsi="Times New Roman" w:cs="Times New Roman"/>
          <w:sz w:val="26"/>
          <w:szCs w:val="26"/>
        </w:rPr>
        <w:t xml:space="preserve">-ой работы, включенной </w:t>
      </w:r>
      <w:r w:rsidR="00BD4A3D">
        <w:rPr>
          <w:rFonts w:ascii="Times New Roman" w:eastAsia="Calibri" w:hAnsi="Times New Roman" w:cs="Times New Roman"/>
          <w:sz w:val="26"/>
          <w:szCs w:val="26"/>
        </w:rPr>
        <w:br/>
      </w:r>
      <w:r w:rsidR="002356BB" w:rsidRPr="004B7A2F">
        <w:rPr>
          <w:rFonts w:ascii="Times New Roman" w:eastAsia="Calibri" w:hAnsi="Times New Roman" w:cs="Times New Roman"/>
          <w:color w:val="000000" w:themeColor="text1"/>
          <w:sz w:val="26"/>
          <w:szCs w:val="26"/>
        </w:rPr>
        <w:t>в региональный перечень государственных (муниципальных)</w:t>
      </w:r>
      <w:r w:rsidR="00B10878" w:rsidRPr="004B7A2F">
        <w:rPr>
          <w:rFonts w:ascii="Times New Roman" w:eastAsia="Calibri" w:hAnsi="Times New Roman" w:cs="Times New Roman"/>
          <w:color w:val="000000" w:themeColor="text1"/>
          <w:sz w:val="26"/>
          <w:szCs w:val="26"/>
        </w:rPr>
        <w:t xml:space="preserve"> </w:t>
      </w:r>
      <w:r w:rsidR="002356BB" w:rsidRPr="004B7A2F">
        <w:rPr>
          <w:rFonts w:ascii="Times New Roman" w:eastAsia="Calibri" w:hAnsi="Times New Roman" w:cs="Times New Roman"/>
          <w:color w:val="000000" w:themeColor="text1"/>
          <w:sz w:val="26"/>
          <w:szCs w:val="26"/>
        </w:rPr>
        <w:t>услуг и работ</w:t>
      </w:r>
      <w:r w:rsidR="009F2AF5" w:rsidRPr="004B7A2F">
        <w:rPr>
          <w:rFonts w:ascii="Times New Roman" w:eastAsia="Calibri" w:hAnsi="Times New Roman" w:cs="Times New Roman"/>
          <w:color w:val="000000" w:themeColor="text1"/>
          <w:sz w:val="26"/>
          <w:szCs w:val="26"/>
        </w:rPr>
        <w:t>;</w:t>
      </w:r>
    </w:p>
    <w:p w14:paraId="78B990FE" w14:textId="357CA0ED"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lang w:val="en-US"/>
        </w:rPr>
        <w:t>OT</w:t>
      </w:r>
      <w:r w:rsidRPr="004B7A2F">
        <w:rPr>
          <w:rFonts w:ascii="Times New Roman" w:eastAsia="Calibri" w:hAnsi="Times New Roman" w:cs="Times New Roman"/>
          <w:color w:val="000000"/>
          <w:sz w:val="26"/>
          <w:szCs w:val="26"/>
          <w:vertAlign w:val="superscript"/>
        </w:rPr>
        <w:t>1</w:t>
      </w:r>
      <w:r w:rsidRPr="004B7A2F">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связанных с выполнением работы </w:t>
      </w:r>
      <w:r w:rsidRPr="004B7A2F">
        <w:rPr>
          <w:rFonts w:ascii="Times New Roman" w:hAnsi="Times New Roman" w:cs="Times New Roman"/>
          <w:sz w:val="26"/>
          <w:szCs w:val="26"/>
        </w:rPr>
        <w:t xml:space="preserve">в соответствии </w:t>
      </w:r>
      <w:r w:rsidR="00BD4A3D">
        <w:rPr>
          <w:rFonts w:ascii="Times New Roman" w:hAnsi="Times New Roman" w:cs="Times New Roman"/>
          <w:sz w:val="26"/>
          <w:szCs w:val="26"/>
        </w:rPr>
        <w:br/>
      </w:r>
      <w:r w:rsidRPr="004B7A2F">
        <w:rPr>
          <w:rFonts w:ascii="Times New Roman" w:hAnsi="Times New Roman" w:cs="Times New Roman"/>
          <w:sz w:val="26"/>
          <w:szCs w:val="26"/>
        </w:rPr>
        <w:t>с трудовым законодательством и иными нормативными правовыми актами, содержащими нормы трудового права;</w:t>
      </w:r>
    </w:p>
    <w:p w14:paraId="01FC632D" w14:textId="77777777" w:rsidR="009F2AF5" w:rsidRPr="004B7A2F" w:rsidRDefault="009F2AF5" w:rsidP="00BD4A3D">
      <w:pPr>
        <w:widowControl w:val="0"/>
        <w:tabs>
          <w:tab w:val="left" w:pos="1276"/>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lang w:val="en-US"/>
        </w:rPr>
        <w:t>M</w:t>
      </w:r>
      <w:proofErr w:type="gramStart"/>
      <w:r w:rsidRPr="004B7A2F">
        <w:rPr>
          <w:rFonts w:ascii="Times New Roman" w:eastAsia="Calibri" w:hAnsi="Times New Roman" w:cs="Times New Roman"/>
          <w:color w:val="000000"/>
          <w:sz w:val="26"/>
          <w:szCs w:val="26"/>
          <w:vertAlign w:val="superscript"/>
        </w:rPr>
        <w:t>З</w:t>
      </w:r>
      <w:proofErr w:type="gramEnd"/>
      <w:r w:rsidRPr="004B7A2F">
        <w:rPr>
          <w:rFonts w:ascii="Times New Roman" w:eastAsia="Calibri" w:hAnsi="Times New Roman" w:cs="Times New Roman"/>
          <w:color w:val="000000"/>
          <w:sz w:val="26"/>
          <w:szCs w:val="26"/>
          <w:vertAlign w:val="superscript"/>
        </w:rPr>
        <w:t xml:space="preserve"> </w:t>
      </w:r>
      <w:r w:rsidRPr="004B7A2F">
        <w:rPr>
          <w:rFonts w:ascii="Times New Roman" w:eastAsia="Calibri" w:hAnsi="Times New Roman" w:cs="Times New Roman"/>
          <w:color w:val="000000"/>
          <w:sz w:val="26"/>
          <w:szCs w:val="26"/>
        </w:rPr>
        <w:t xml:space="preserve">– </w:t>
      </w:r>
      <w:r w:rsidRPr="004B7A2F">
        <w:rPr>
          <w:rFonts w:ascii="Times New Roman" w:hAnsi="Times New Roman" w:cs="Times New Roman"/>
          <w:sz w:val="26"/>
          <w:szCs w:val="26"/>
        </w:rPr>
        <w:t>на приобретение материальных запасов, на приобретение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аренду указанного имущества;</w:t>
      </w:r>
    </w:p>
    <w:p w14:paraId="4A757569" w14:textId="77777777"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ИР</w:t>
      </w:r>
      <w:r w:rsidRPr="004B7A2F">
        <w:rPr>
          <w:rFonts w:ascii="Times New Roman" w:eastAsia="Calibri" w:hAnsi="Times New Roman" w:cs="Times New Roman"/>
          <w:color w:val="000000"/>
          <w:sz w:val="26"/>
          <w:szCs w:val="26"/>
        </w:rPr>
        <w:t xml:space="preserve"> – иные расходы, непосредственно связанные с выполнением работы;</w:t>
      </w:r>
    </w:p>
    <w:p w14:paraId="1726229A" w14:textId="77777777"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КУ</w:t>
      </w:r>
      <w:r w:rsidRPr="004B7A2F">
        <w:rPr>
          <w:rFonts w:ascii="Times New Roman" w:eastAsia="Calibri" w:hAnsi="Times New Roman" w:cs="Times New Roman"/>
          <w:color w:val="000000"/>
          <w:sz w:val="26"/>
          <w:szCs w:val="26"/>
        </w:rPr>
        <w:t xml:space="preserve"> – затраты на оплату коммунальных услуг</w:t>
      </w:r>
      <w:r w:rsidR="003D4C1E" w:rsidRPr="004B7A2F">
        <w:rPr>
          <w:rFonts w:ascii="Times New Roman" w:eastAsia="Calibri" w:hAnsi="Times New Roman" w:cs="Times New Roman"/>
          <w:color w:val="000000"/>
          <w:sz w:val="26"/>
          <w:szCs w:val="26"/>
        </w:rPr>
        <w:t>,</w:t>
      </w:r>
      <w:r w:rsidR="003D4C1E" w:rsidRPr="004B7A2F">
        <w:rPr>
          <w:rFonts w:ascii="Times New Roman" w:eastAsia="Times New Roman" w:hAnsi="Times New Roman" w:cs="Times New Roman"/>
          <w:sz w:val="26"/>
          <w:szCs w:val="26"/>
          <w:lang w:eastAsia="ru-RU"/>
        </w:rPr>
        <w:t xml:space="preserve"> </w:t>
      </w:r>
      <w:r w:rsidR="003D4C1E" w:rsidRPr="004B7A2F">
        <w:rPr>
          <w:rFonts w:ascii="Times New Roman" w:eastAsia="Calibri" w:hAnsi="Times New Roman" w:cs="Times New Roman"/>
          <w:color w:val="000000"/>
          <w:sz w:val="26"/>
          <w:szCs w:val="26"/>
        </w:rPr>
        <w:t xml:space="preserve">с учетом требований обеспечения </w:t>
      </w:r>
      <w:proofErr w:type="spellStart"/>
      <w:r w:rsidR="003D4C1E" w:rsidRPr="004B7A2F">
        <w:rPr>
          <w:rFonts w:ascii="Times New Roman" w:eastAsia="Calibri" w:hAnsi="Times New Roman" w:cs="Times New Roman"/>
          <w:color w:val="000000"/>
          <w:sz w:val="26"/>
          <w:szCs w:val="26"/>
        </w:rPr>
        <w:t>энергоэффективности</w:t>
      </w:r>
      <w:proofErr w:type="spellEnd"/>
      <w:r w:rsidR="003D4C1E" w:rsidRPr="004B7A2F">
        <w:rPr>
          <w:rFonts w:ascii="Times New Roman" w:eastAsia="Calibri" w:hAnsi="Times New Roman" w:cs="Times New Roman"/>
          <w:color w:val="000000"/>
          <w:sz w:val="26"/>
          <w:szCs w:val="26"/>
        </w:rPr>
        <w:t xml:space="preserve"> и энергосбережения</w:t>
      </w:r>
      <w:r w:rsidRPr="004B7A2F">
        <w:rPr>
          <w:rFonts w:ascii="Times New Roman" w:eastAsia="Calibri" w:hAnsi="Times New Roman" w:cs="Times New Roman"/>
          <w:color w:val="000000"/>
          <w:sz w:val="26"/>
          <w:szCs w:val="26"/>
        </w:rPr>
        <w:t xml:space="preserve">; </w:t>
      </w:r>
    </w:p>
    <w:p w14:paraId="2D0A362D" w14:textId="77777777" w:rsidR="009F2AF5" w:rsidRPr="004B7A2F" w:rsidRDefault="009F2AF5" w:rsidP="00BD4A3D">
      <w:pPr>
        <w:widowControl w:val="0"/>
        <w:tabs>
          <w:tab w:val="left" w:pos="1276"/>
        </w:tabs>
        <w:autoSpaceDE w:val="0"/>
        <w:autoSpaceDN w:val="0"/>
        <w:adjustRightInd w:val="0"/>
        <w:spacing w:after="0" w:line="240" w:lineRule="auto"/>
        <w:ind w:firstLine="709"/>
        <w:jc w:val="both"/>
        <w:outlineLvl w:val="0"/>
        <w:rPr>
          <w:rFonts w:ascii="Times New Roman" w:eastAsia="Calibri" w:hAnsi="Times New Roman" w:cs="Times New Roman"/>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СИ</w:t>
      </w:r>
      <w:r w:rsidRPr="004B7A2F">
        <w:rPr>
          <w:rFonts w:ascii="Times New Roman" w:eastAsia="Calibri" w:hAnsi="Times New Roman" w:cs="Times New Roman"/>
          <w:color w:val="000000"/>
          <w:sz w:val="26"/>
          <w:szCs w:val="26"/>
        </w:rPr>
        <w:t xml:space="preserve"> – затраты на содержание объектов недвижимого имущества, необходимого для выполнения муниципального задания</w:t>
      </w:r>
      <w:r w:rsidRPr="004B7A2F">
        <w:rPr>
          <w:rFonts w:ascii="Times New Roman" w:hAnsi="Times New Roman" w:cs="Times New Roman"/>
          <w:color w:val="000000" w:themeColor="text1"/>
          <w:sz w:val="26"/>
          <w:szCs w:val="26"/>
        </w:rPr>
        <w:t xml:space="preserve">, </w:t>
      </w:r>
      <w:r w:rsidRPr="004B7A2F">
        <w:rPr>
          <w:rFonts w:ascii="Times New Roman" w:hAnsi="Times New Roman" w:cs="Times New Roman"/>
          <w:sz w:val="26"/>
          <w:szCs w:val="26"/>
        </w:rPr>
        <w:t>а также затраты на аренду указанного имущества</w:t>
      </w:r>
      <w:r w:rsidRPr="004B7A2F">
        <w:rPr>
          <w:rFonts w:ascii="Times New Roman" w:eastAsia="Calibri" w:hAnsi="Times New Roman" w:cs="Times New Roman"/>
          <w:color w:val="000000"/>
          <w:sz w:val="26"/>
          <w:szCs w:val="26"/>
        </w:rPr>
        <w:t xml:space="preserve">; </w:t>
      </w:r>
    </w:p>
    <w:p w14:paraId="7BCD3A14" w14:textId="06AD5E5A"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strike/>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СОЦИ</w:t>
      </w:r>
      <w:r w:rsidRPr="004B7A2F">
        <w:rPr>
          <w:rFonts w:ascii="Times New Roman" w:eastAsia="Calibri" w:hAnsi="Times New Roman" w:cs="Times New Roman"/>
          <w:color w:val="000000"/>
          <w:sz w:val="26"/>
          <w:szCs w:val="26"/>
        </w:rPr>
        <w:t xml:space="preserve"> – затраты </w:t>
      </w:r>
      <w:r w:rsidRPr="004B7A2F">
        <w:rPr>
          <w:rFonts w:ascii="Times New Roman" w:hAnsi="Times New Roman" w:cs="Times New Roman"/>
          <w:sz w:val="26"/>
          <w:szCs w:val="26"/>
        </w:rPr>
        <w:t xml:space="preserve">на содержание объектов особо ценного движимого имущества (основных средств и нематериальных активов) и движимого имущества,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не отнесенного к особо ценному движимому имуществу (основных средств </w:t>
      </w:r>
      <w:r w:rsidR="00BD4A3D">
        <w:rPr>
          <w:rFonts w:ascii="Times New Roman" w:hAnsi="Times New Roman" w:cs="Times New Roman"/>
          <w:sz w:val="26"/>
          <w:szCs w:val="26"/>
        </w:rPr>
        <w:br/>
      </w:r>
      <w:r w:rsidRPr="004B7A2F">
        <w:rPr>
          <w:rFonts w:ascii="Times New Roman" w:hAnsi="Times New Roman" w:cs="Times New Roman"/>
          <w:sz w:val="26"/>
          <w:szCs w:val="26"/>
        </w:rPr>
        <w:t>и нематериальных активов), необходимого для выполнения муниципального задания, а также затраты на аренду указанного имущества;</w:t>
      </w:r>
    </w:p>
    <w:p w14:paraId="0B3A1A63" w14:textId="440953EC"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FF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ПОЦДИ</w:t>
      </w:r>
      <w:r w:rsidRPr="004B7A2F">
        <w:rPr>
          <w:rFonts w:ascii="Times New Roman" w:eastAsia="Calibri" w:hAnsi="Times New Roman" w:cs="Times New Roman"/>
          <w:color w:val="000000"/>
          <w:sz w:val="26"/>
          <w:szCs w:val="26"/>
        </w:rPr>
        <w:t xml:space="preserve"> – затраты на приобретение </w:t>
      </w:r>
      <w:r w:rsidRPr="004B7A2F">
        <w:rPr>
          <w:rFonts w:ascii="Times New Roman" w:eastAsia="Calibri" w:hAnsi="Times New Roman" w:cs="Times New Roman"/>
          <w:sz w:val="26"/>
          <w:szCs w:val="26"/>
        </w:rPr>
        <w:t xml:space="preserve">объектов </w:t>
      </w:r>
      <w:r w:rsidRPr="004B7A2F">
        <w:rPr>
          <w:rFonts w:ascii="Times New Roman" w:eastAsia="Calibri" w:hAnsi="Times New Roman" w:cs="Times New Roman"/>
          <w:color w:val="000000"/>
          <w:sz w:val="26"/>
          <w:szCs w:val="26"/>
        </w:rPr>
        <w:t xml:space="preserve">особо ценного движимого имущества, необходимого для общехозяйственных нужд, с учетом срока их полезного использования, </w:t>
      </w:r>
      <w:r w:rsidRPr="004B7A2F">
        <w:rPr>
          <w:rFonts w:ascii="Times New Roman" w:eastAsia="Calibri" w:hAnsi="Times New Roman" w:cs="Times New Roman"/>
          <w:sz w:val="26"/>
          <w:szCs w:val="26"/>
        </w:rPr>
        <w:t xml:space="preserve">в размере не более начисленной годовой суммы амортизации </w:t>
      </w:r>
      <w:r w:rsidR="00BD4A3D">
        <w:rPr>
          <w:rFonts w:ascii="Times New Roman" w:eastAsia="Calibri" w:hAnsi="Times New Roman" w:cs="Times New Roman"/>
          <w:sz w:val="26"/>
          <w:szCs w:val="26"/>
        </w:rPr>
        <w:br/>
      </w:r>
      <w:r w:rsidRPr="004B7A2F">
        <w:rPr>
          <w:rFonts w:ascii="Times New Roman" w:eastAsia="Calibri" w:hAnsi="Times New Roman" w:cs="Times New Roman"/>
          <w:sz w:val="26"/>
          <w:szCs w:val="26"/>
        </w:rPr>
        <w:t xml:space="preserve">по указанному имуществу; </w:t>
      </w:r>
    </w:p>
    <w:p w14:paraId="4F130B06" w14:textId="77777777"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УС</w:t>
      </w:r>
      <w:r w:rsidRPr="004B7A2F">
        <w:rPr>
          <w:rFonts w:ascii="Times New Roman" w:eastAsia="Calibri" w:hAnsi="Times New Roman" w:cs="Times New Roman"/>
          <w:color w:val="000000"/>
          <w:sz w:val="26"/>
          <w:szCs w:val="26"/>
        </w:rPr>
        <w:t xml:space="preserve"> – затраты на приобретение услуг связи;</w:t>
      </w:r>
    </w:p>
    <w:p w14:paraId="289AD4D3" w14:textId="77777777"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ТУ</w:t>
      </w:r>
      <w:r w:rsidRPr="004B7A2F">
        <w:rPr>
          <w:rFonts w:ascii="Times New Roman" w:eastAsia="Calibri" w:hAnsi="Times New Roman" w:cs="Times New Roman"/>
          <w:color w:val="000000"/>
          <w:sz w:val="26"/>
          <w:szCs w:val="26"/>
        </w:rPr>
        <w:t xml:space="preserve"> – затраты на приобретение транспортных услуг;</w:t>
      </w:r>
    </w:p>
    <w:p w14:paraId="56E36EDA" w14:textId="34E56B89"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A2F">
        <w:rPr>
          <w:rFonts w:ascii="Times New Roman" w:eastAsia="Calibri" w:hAnsi="Times New Roman" w:cs="Times New Roman"/>
          <w:i/>
          <w:sz w:val="26"/>
          <w:szCs w:val="26"/>
        </w:rPr>
        <w:t>N</w:t>
      </w:r>
      <w:r w:rsidRPr="004B7A2F">
        <w:rPr>
          <w:rFonts w:ascii="Times New Roman" w:eastAsia="Calibri" w:hAnsi="Times New Roman" w:cs="Times New Roman"/>
          <w:color w:val="000000"/>
          <w:sz w:val="26"/>
          <w:szCs w:val="26"/>
          <w:vertAlign w:val="superscript"/>
          <w:lang w:val="en-US"/>
        </w:rPr>
        <w:t>OT</w:t>
      </w:r>
      <w:r w:rsidRPr="004B7A2F">
        <w:rPr>
          <w:rFonts w:ascii="Times New Roman" w:eastAsia="Calibri" w:hAnsi="Times New Roman" w:cs="Times New Roman"/>
          <w:color w:val="000000"/>
          <w:sz w:val="26"/>
          <w:szCs w:val="26"/>
          <w:vertAlign w:val="superscript"/>
        </w:rPr>
        <w:t>2</w:t>
      </w:r>
      <w:r w:rsidRPr="004B7A2F">
        <w:rPr>
          <w:rFonts w:ascii="Times New Roman" w:eastAsia="Calibri" w:hAnsi="Times New Roman" w:cs="Times New Roman"/>
          <w:color w:val="000000"/>
          <w:sz w:val="26"/>
          <w:szCs w:val="26"/>
        </w:rPr>
        <w:t xml:space="preserve"> – затраты на оплату труда с начислениями на выплаты по оплате труда работников, непосредственно не связанных с выполнением работы в соответствии </w:t>
      </w:r>
      <w:r w:rsidR="00BD4A3D">
        <w:rPr>
          <w:rFonts w:ascii="Times New Roman" w:eastAsia="Calibri" w:hAnsi="Times New Roman" w:cs="Times New Roman"/>
          <w:color w:val="000000"/>
          <w:sz w:val="26"/>
          <w:szCs w:val="26"/>
        </w:rPr>
        <w:br/>
      </w:r>
      <w:r w:rsidRPr="004B7A2F">
        <w:rPr>
          <w:rFonts w:ascii="Times New Roman" w:eastAsia="Calibri" w:hAnsi="Times New Roman" w:cs="Times New Roman"/>
          <w:color w:val="000000"/>
          <w:sz w:val="26"/>
          <w:szCs w:val="26"/>
        </w:rPr>
        <w:t>с трудовым законодательством и иными нормативными правовыми актами, содержащими нормы трудового права:</w:t>
      </w:r>
    </w:p>
    <w:p w14:paraId="6E2096FB" w14:textId="77777777" w:rsidR="009F2AF5" w:rsidRPr="004B7A2F" w:rsidRDefault="009F2AF5" w:rsidP="00BD4A3D">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roofErr w:type="gramStart"/>
      <w:r w:rsidRPr="004B7A2F">
        <w:rPr>
          <w:rFonts w:ascii="Times New Roman" w:eastAsia="Calibri" w:hAnsi="Times New Roman" w:cs="Times New Roman"/>
          <w:i/>
          <w:sz w:val="26"/>
          <w:szCs w:val="26"/>
        </w:rPr>
        <w:t>N</w:t>
      </w:r>
      <w:proofErr w:type="gramEnd"/>
      <w:r w:rsidRPr="004B7A2F">
        <w:rPr>
          <w:rFonts w:ascii="Times New Roman" w:eastAsia="Calibri" w:hAnsi="Times New Roman" w:cs="Times New Roman"/>
          <w:color w:val="000000"/>
          <w:sz w:val="26"/>
          <w:szCs w:val="26"/>
          <w:vertAlign w:val="superscript"/>
        </w:rPr>
        <w:t>ОН</w:t>
      </w:r>
      <w:r w:rsidRPr="004B7A2F">
        <w:rPr>
          <w:rFonts w:ascii="Times New Roman" w:eastAsia="Calibri" w:hAnsi="Times New Roman" w:cs="Times New Roman"/>
          <w:color w:val="000000"/>
          <w:sz w:val="26"/>
          <w:szCs w:val="26"/>
        </w:rPr>
        <w:t xml:space="preserve"> – затраты на прочие общехозяйственные </w:t>
      </w:r>
      <w:r w:rsidRPr="001F29D9">
        <w:rPr>
          <w:rFonts w:ascii="Times New Roman" w:eastAsia="Calibri" w:hAnsi="Times New Roman" w:cs="Times New Roman"/>
          <w:color w:val="000000"/>
          <w:sz w:val="26"/>
          <w:szCs w:val="26"/>
        </w:rPr>
        <w:t>нужды</w:t>
      </w:r>
      <w:r w:rsidR="00C1094D" w:rsidRPr="001F29D9">
        <w:rPr>
          <w:rFonts w:ascii="Times New Roman" w:eastAsia="Calibri" w:hAnsi="Times New Roman" w:cs="Times New Roman"/>
          <w:color w:val="000000"/>
          <w:sz w:val="26"/>
          <w:szCs w:val="26"/>
        </w:rPr>
        <w:t>;</w:t>
      </w:r>
    </w:p>
    <w:p w14:paraId="734D09B3" w14:textId="77777777" w:rsidR="009F2AF5" w:rsidRPr="004B7A2F" w:rsidRDefault="009F2AF5" w:rsidP="00BD4A3D">
      <w:pPr>
        <w:tabs>
          <w:tab w:val="left" w:pos="2655"/>
        </w:tabs>
        <w:autoSpaceDE w:val="0"/>
        <w:autoSpaceDN w:val="0"/>
        <w:adjustRightInd w:val="0"/>
        <w:spacing w:after="0" w:line="240" w:lineRule="auto"/>
        <w:ind w:firstLine="709"/>
        <w:jc w:val="both"/>
        <w:outlineLvl w:val="2"/>
        <w:rPr>
          <w:rFonts w:ascii="Times New Roman" w:eastAsia="Calibri" w:hAnsi="Times New Roman" w:cs="Times New Roman"/>
          <w:sz w:val="26"/>
          <w:szCs w:val="26"/>
        </w:rPr>
      </w:pPr>
      <m:oMath>
        <m:r>
          <w:rPr>
            <w:rFonts w:ascii="Cambria Math" w:hAnsi="Cambria Math" w:cs="Times New Roman"/>
            <w:sz w:val="26"/>
            <w:szCs w:val="26"/>
          </w:rPr>
          <m:t>Uw</m:t>
        </m:r>
      </m:oMath>
      <w:r w:rsidRPr="004B7A2F">
        <w:rPr>
          <w:rFonts w:ascii="Times New Roman" w:eastAsia="Calibri" w:hAnsi="Times New Roman" w:cs="Times New Roman"/>
          <w:sz w:val="26"/>
          <w:szCs w:val="26"/>
        </w:rPr>
        <w:t xml:space="preserve"> – единица объема </w:t>
      </w:r>
      <w:r w:rsidRPr="004B7A2F">
        <w:rPr>
          <w:rFonts w:ascii="Times New Roman" w:eastAsia="Calibri" w:hAnsi="Times New Roman" w:cs="Times New Roman"/>
          <w:sz w:val="26"/>
          <w:szCs w:val="26"/>
          <w:lang w:val="en-US"/>
        </w:rPr>
        <w:t>w</w:t>
      </w:r>
      <w:r w:rsidRPr="004B7A2F">
        <w:rPr>
          <w:rFonts w:ascii="Times New Roman" w:eastAsia="Calibri" w:hAnsi="Times New Roman" w:cs="Times New Roman"/>
          <w:sz w:val="26"/>
          <w:szCs w:val="26"/>
        </w:rPr>
        <w:t>-ой работы, в случае установления ее в муниципальном задании.</w:t>
      </w:r>
    </w:p>
    <w:p w14:paraId="6D7A153B" w14:textId="2900E461"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При определении нормативных затрат на выполнение работ применяются показатели материальных, технических и трудовых ресурсов, используемых </w:t>
      </w:r>
      <w:r w:rsidRPr="004B7A2F">
        <w:rPr>
          <w:rFonts w:ascii="Times New Roman" w:hAnsi="Times New Roman" w:cs="Times New Roman"/>
          <w:sz w:val="26"/>
          <w:szCs w:val="26"/>
        </w:rPr>
        <w:br/>
        <w:t xml:space="preserve">для выполнения работ,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и правилами, стандартами, порядками и регламентами выполнения работ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в установленной сфере. </w:t>
      </w:r>
    </w:p>
    <w:p w14:paraId="7F8D665A"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Значения нормативных затрат на выполнение работ утверждает орган, осуществляющий функции и полномочия учредителя бюджетного или автономного </w:t>
      </w:r>
      <w:r w:rsidRPr="004B7A2F">
        <w:rPr>
          <w:rFonts w:ascii="Times New Roman" w:hAnsi="Times New Roman" w:cs="Times New Roman"/>
          <w:sz w:val="26"/>
          <w:szCs w:val="26"/>
        </w:rPr>
        <w:lastRenderedPageBreak/>
        <w:t>учреждения, а также главный распорядитель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6E9C7684" w14:textId="22461F8D"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В объем финансового обеспечения выполнения муниципального задания включаются затраты на уплату налогов, в качестве объекта налогообложения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по которым признается имущество учреждения. </w:t>
      </w:r>
    </w:p>
    <w:p w14:paraId="037B8E7B" w14:textId="7735348B" w:rsidR="00B80C23" w:rsidRPr="004B7A2F" w:rsidRDefault="009F2AF5" w:rsidP="002C2D67">
      <w:pPr>
        <w:pStyle w:val="Default"/>
        <w:ind w:firstLine="709"/>
        <w:jc w:val="both"/>
        <w:rPr>
          <w:sz w:val="26"/>
          <w:szCs w:val="26"/>
        </w:rPr>
      </w:pPr>
      <w:proofErr w:type="gramStart"/>
      <w:r w:rsidRPr="004B7A2F">
        <w:rPr>
          <w:sz w:val="26"/>
          <w:szCs w:val="26"/>
        </w:rPr>
        <w:t xml:space="preserve">В случае если бюджетное или автономное учреждение оказывает </w:t>
      </w:r>
      <w:r w:rsidR="00136A4A" w:rsidRPr="004B7A2F">
        <w:rPr>
          <w:sz w:val="26"/>
          <w:szCs w:val="26"/>
        </w:rPr>
        <w:t xml:space="preserve">сверх установленного </w:t>
      </w:r>
      <w:r w:rsidRPr="004B7A2F">
        <w:rPr>
          <w:sz w:val="26"/>
          <w:szCs w:val="26"/>
        </w:rPr>
        <w:t>муниципальн</w:t>
      </w:r>
      <w:r w:rsidR="00136A4A" w:rsidRPr="004B7A2F">
        <w:rPr>
          <w:sz w:val="26"/>
          <w:szCs w:val="26"/>
        </w:rPr>
        <w:t xml:space="preserve">ого задания муниципальные услуги (выполняет работы) для физических и </w:t>
      </w:r>
      <w:r w:rsidRPr="004B7A2F">
        <w:rPr>
          <w:sz w:val="26"/>
          <w:szCs w:val="26"/>
        </w:rPr>
        <w:t>юридических</w:t>
      </w:r>
      <w:r w:rsidR="00136A4A" w:rsidRPr="004B7A2F">
        <w:rPr>
          <w:sz w:val="26"/>
          <w:szCs w:val="26"/>
        </w:rPr>
        <w:t xml:space="preserve"> </w:t>
      </w:r>
      <w:r w:rsidRPr="004B7A2F">
        <w:rPr>
          <w:sz w:val="26"/>
          <w:szCs w:val="26"/>
        </w:rPr>
        <w:t>лиц за плату</w:t>
      </w:r>
      <w:r w:rsidR="00142D10" w:rsidRPr="004B7A2F">
        <w:rPr>
          <w:sz w:val="26"/>
          <w:szCs w:val="26"/>
        </w:rPr>
        <w:t xml:space="preserve">, </w:t>
      </w:r>
      <w:r w:rsidR="00136A4A" w:rsidRPr="004B7A2F">
        <w:rPr>
          <w:sz w:val="26"/>
          <w:szCs w:val="26"/>
        </w:rPr>
        <w:t xml:space="preserve">а также осуществляет иную приносящую доход деятельность </w:t>
      </w:r>
      <w:r w:rsidRPr="004B7A2F">
        <w:rPr>
          <w:sz w:val="26"/>
          <w:szCs w:val="26"/>
        </w:rPr>
        <w:t>(далее – платная деятельность)</w:t>
      </w:r>
      <w:r w:rsidR="00136A4A" w:rsidRPr="004B7A2F">
        <w:rPr>
          <w:sz w:val="26"/>
          <w:szCs w:val="26"/>
        </w:rPr>
        <w:t>,</w:t>
      </w:r>
      <w:r w:rsidRPr="004B7A2F">
        <w:rPr>
          <w:sz w:val="26"/>
          <w:szCs w:val="26"/>
        </w:rPr>
        <w:t xml:space="preserve"> затраты, указа</w:t>
      </w:r>
      <w:r w:rsidR="00136A4A" w:rsidRPr="004B7A2F">
        <w:rPr>
          <w:sz w:val="26"/>
          <w:szCs w:val="26"/>
        </w:rPr>
        <w:t xml:space="preserve">нные в абзаце первом настоящего </w:t>
      </w:r>
      <w:r w:rsidRPr="004B7A2F">
        <w:rPr>
          <w:sz w:val="26"/>
          <w:szCs w:val="26"/>
        </w:rPr>
        <w:t>пункта,</w:t>
      </w:r>
      <w:r w:rsidR="00136A4A" w:rsidRPr="004B7A2F">
        <w:rPr>
          <w:sz w:val="26"/>
          <w:szCs w:val="26"/>
        </w:rPr>
        <w:t xml:space="preserve"> </w:t>
      </w:r>
      <w:r w:rsidRPr="004B7A2F">
        <w:rPr>
          <w:sz w:val="26"/>
          <w:szCs w:val="26"/>
        </w:rPr>
        <w:t>рассчитываются с применением коэ</w:t>
      </w:r>
      <w:r w:rsidR="00136A4A" w:rsidRPr="004B7A2F">
        <w:rPr>
          <w:sz w:val="26"/>
          <w:szCs w:val="26"/>
        </w:rPr>
        <w:t xml:space="preserve">ффициента платной деятельности, </w:t>
      </w:r>
      <w:r w:rsidRPr="004B7A2F">
        <w:rPr>
          <w:sz w:val="26"/>
          <w:szCs w:val="26"/>
        </w:rPr>
        <w:t>который</w:t>
      </w:r>
      <w:r w:rsidR="00136A4A" w:rsidRPr="004B7A2F">
        <w:rPr>
          <w:sz w:val="26"/>
          <w:szCs w:val="26"/>
        </w:rPr>
        <w:t xml:space="preserve"> </w:t>
      </w:r>
      <w:r w:rsidRPr="004B7A2F">
        <w:rPr>
          <w:sz w:val="26"/>
          <w:szCs w:val="26"/>
        </w:rPr>
        <w:t xml:space="preserve">определяется как отношение планируемого объема </w:t>
      </w:r>
      <w:r w:rsidR="00136A4A" w:rsidRPr="004B7A2F">
        <w:rPr>
          <w:sz w:val="26"/>
          <w:szCs w:val="26"/>
        </w:rPr>
        <w:t xml:space="preserve">субсидии на </w:t>
      </w:r>
      <w:r w:rsidRPr="004B7A2F">
        <w:rPr>
          <w:sz w:val="26"/>
          <w:szCs w:val="26"/>
        </w:rPr>
        <w:t>финансово</w:t>
      </w:r>
      <w:r w:rsidR="00136A4A" w:rsidRPr="004B7A2F">
        <w:rPr>
          <w:sz w:val="26"/>
          <w:szCs w:val="26"/>
        </w:rPr>
        <w:t>е</w:t>
      </w:r>
      <w:r w:rsidRPr="004B7A2F">
        <w:rPr>
          <w:sz w:val="26"/>
          <w:szCs w:val="26"/>
        </w:rPr>
        <w:t xml:space="preserve"> обеспечени</w:t>
      </w:r>
      <w:r w:rsidR="00136A4A" w:rsidRPr="004B7A2F">
        <w:rPr>
          <w:sz w:val="26"/>
          <w:szCs w:val="26"/>
        </w:rPr>
        <w:t>е</w:t>
      </w:r>
      <w:r w:rsidRPr="004B7A2F">
        <w:rPr>
          <w:sz w:val="26"/>
          <w:szCs w:val="26"/>
        </w:rPr>
        <w:t xml:space="preserve"> выполнения муниципального задания</w:t>
      </w:r>
      <w:r w:rsidR="00136A4A" w:rsidRPr="004B7A2F">
        <w:rPr>
          <w:sz w:val="26"/>
          <w:szCs w:val="26"/>
        </w:rPr>
        <w:t xml:space="preserve"> (далее</w:t>
      </w:r>
      <w:proofErr w:type="gramEnd"/>
      <w:r w:rsidR="00136A4A" w:rsidRPr="004B7A2F">
        <w:rPr>
          <w:sz w:val="26"/>
          <w:szCs w:val="26"/>
        </w:rPr>
        <w:t>- субсидия)</w:t>
      </w:r>
      <w:r w:rsidRPr="004B7A2F">
        <w:rPr>
          <w:sz w:val="26"/>
          <w:szCs w:val="26"/>
        </w:rPr>
        <w:t>, к общей сумме планируемы</w:t>
      </w:r>
      <w:r w:rsidR="00136A4A" w:rsidRPr="004B7A2F">
        <w:rPr>
          <w:sz w:val="26"/>
          <w:szCs w:val="26"/>
        </w:rPr>
        <w:t>х</w:t>
      </w:r>
      <w:r w:rsidRPr="004B7A2F">
        <w:rPr>
          <w:sz w:val="26"/>
          <w:szCs w:val="26"/>
        </w:rPr>
        <w:t xml:space="preserve"> поступлени</w:t>
      </w:r>
      <w:r w:rsidR="00136A4A" w:rsidRPr="004B7A2F">
        <w:rPr>
          <w:sz w:val="26"/>
          <w:szCs w:val="26"/>
        </w:rPr>
        <w:t xml:space="preserve">й, включающей поступления </w:t>
      </w:r>
      <w:r w:rsidR="00BD4A3D">
        <w:rPr>
          <w:sz w:val="26"/>
          <w:szCs w:val="26"/>
        </w:rPr>
        <w:br/>
      </w:r>
      <w:r w:rsidRPr="004B7A2F">
        <w:rPr>
          <w:sz w:val="26"/>
          <w:szCs w:val="26"/>
        </w:rPr>
        <w:t xml:space="preserve">от </w:t>
      </w:r>
      <w:r w:rsidR="00136A4A" w:rsidRPr="004B7A2F">
        <w:rPr>
          <w:sz w:val="26"/>
          <w:szCs w:val="26"/>
        </w:rPr>
        <w:t xml:space="preserve">платной деятельности, определяемых исходя из объемов указанных поступлений, </w:t>
      </w:r>
      <w:r w:rsidRPr="004B7A2F">
        <w:rPr>
          <w:sz w:val="26"/>
          <w:szCs w:val="26"/>
        </w:rPr>
        <w:t>полученных в отчетном финансовом году (далее – коэффициент платной деятельности).</w:t>
      </w:r>
    </w:p>
    <w:p w14:paraId="3615C725" w14:textId="4F2DADE8" w:rsidR="007E1DC8" w:rsidRPr="004B7A2F" w:rsidRDefault="00B80C23" w:rsidP="002C2D67">
      <w:pPr>
        <w:autoSpaceDE w:val="0"/>
        <w:autoSpaceDN w:val="0"/>
        <w:adjustRightInd w:val="0"/>
        <w:spacing w:after="0" w:line="240" w:lineRule="auto"/>
        <w:ind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При расчете коэффициента платной деятельности не учитываются поступления </w:t>
      </w:r>
      <w:r w:rsidR="004C32DC" w:rsidRPr="004B7A2F">
        <w:rPr>
          <w:rFonts w:ascii="Times New Roman" w:hAnsi="Times New Roman" w:cs="Times New Roman"/>
          <w:sz w:val="26"/>
          <w:szCs w:val="26"/>
        </w:rPr>
        <w:br/>
      </w:r>
      <w:r w:rsidRPr="004B7A2F">
        <w:rPr>
          <w:rFonts w:ascii="Times New Roman" w:hAnsi="Times New Roman" w:cs="Times New Roman"/>
          <w:sz w:val="26"/>
          <w:szCs w:val="26"/>
        </w:rPr>
        <w:t>в виде целевых субсидий, предоставляемых из бюджета, грантов, пожертвований, прочих безвозмездных поступлений от физических и юридических лиц,</w:t>
      </w:r>
      <w:r w:rsidR="00142D10" w:rsidRPr="004B7A2F">
        <w:rPr>
          <w:rFonts w:ascii="Times New Roman" w:hAnsi="Times New Roman" w:cs="Times New Roman"/>
          <w:sz w:val="26"/>
          <w:szCs w:val="26"/>
        </w:rPr>
        <w:t xml:space="preserve"> </w:t>
      </w:r>
      <w:r w:rsidRPr="004B7A2F">
        <w:rPr>
          <w:rFonts w:ascii="Times New Roman" w:hAnsi="Times New Roman" w:cs="Times New Roman"/>
          <w:sz w:val="26"/>
          <w:szCs w:val="26"/>
        </w:rPr>
        <w:t xml:space="preserve">а также средства, поступающие в порядке возмещения расходов, понесенных в связи </w:t>
      </w:r>
      <w:r w:rsidR="00BD4A3D">
        <w:rPr>
          <w:rFonts w:ascii="Times New Roman" w:hAnsi="Times New Roman" w:cs="Times New Roman"/>
          <w:sz w:val="26"/>
          <w:szCs w:val="26"/>
        </w:rPr>
        <w:br/>
      </w:r>
      <w:r w:rsidRPr="004B7A2F">
        <w:rPr>
          <w:rFonts w:ascii="Times New Roman" w:hAnsi="Times New Roman" w:cs="Times New Roman"/>
          <w:sz w:val="26"/>
          <w:szCs w:val="26"/>
        </w:rPr>
        <w:t>с эксплуатацией муниципального имущества, переданного в аренду (безвозмездное пользование).</w:t>
      </w:r>
    </w:p>
    <w:p w14:paraId="7C85B4B3" w14:textId="26758F66"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B7A2F">
        <w:rPr>
          <w:rFonts w:ascii="Times New Roman" w:hAnsi="Times New Roman" w:cs="Times New Roman"/>
          <w:sz w:val="26"/>
          <w:szCs w:val="26"/>
        </w:rPr>
        <w:t xml:space="preserve">В случае если бюджетное или автономное учреждение осуществляет платную деятельность при исполнении муниципального задания, по которому </w:t>
      </w:r>
      <w:r w:rsidR="00BD4A3D">
        <w:rPr>
          <w:rFonts w:ascii="Times New Roman" w:hAnsi="Times New Roman" w:cs="Times New Roman"/>
          <w:sz w:val="26"/>
          <w:szCs w:val="26"/>
        </w:rPr>
        <w:br/>
      </w:r>
      <w:r w:rsidRPr="004B7A2F">
        <w:rPr>
          <w:rFonts w:ascii="Times New Roman" w:hAnsi="Times New Roman" w:cs="Times New Roman"/>
          <w:sz w:val="26"/>
          <w:szCs w:val="26"/>
        </w:rPr>
        <w:t>в соответствии с федеральными законами, законами автономного округа, нормативно-правовыми актами Нефтеюганского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4B7A2F">
        <w:rPr>
          <w:rFonts w:ascii="Times New Roman" w:hAnsi="Times New Roman" w:cs="Times New Roman"/>
          <w:sz w:val="26"/>
          <w:szCs w:val="26"/>
        </w:rPr>
        <w:t xml:space="preserve"> предусмотрено взимание платы, </w:t>
      </w:r>
      <w:r w:rsidR="00420939" w:rsidRPr="004B7A2F">
        <w:rPr>
          <w:rFonts w:ascii="Times New Roman" w:hAnsi="Times New Roman" w:cs="Times New Roman"/>
          <w:sz w:val="26"/>
          <w:szCs w:val="26"/>
        </w:rPr>
        <w:t xml:space="preserve">и </w:t>
      </w:r>
      <w:r w:rsidRPr="004B7A2F">
        <w:rPr>
          <w:rFonts w:ascii="Times New Roman" w:hAnsi="Times New Roman" w:cs="Times New Roman"/>
          <w:sz w:val="26"/>
          <w:szCs w:val="26"/>
        </w:rPr>
        <w:t>размера платы (цены, тарифа), установленного в муниципальном</w:t>
      </w:r>
      <w:r w:rsidR="00142D10" w:rsidRPr="004B7A2F">
        <w:rPr>
          <w:rFonts w:ascii="Times New Roman" w:hAnsi="Times New Roman" w:cs="Times New Roman"/>
          <w:sz w:val="26"/>
          <w:szCs w:val="26"/>
        </w:rPr>
        <w:t xml:space="preserve"> </w:t>
      </w:r>
      <w:r w:rsidRPr="004B7A2F">
        <w:rPr>
          <w:rFonts w:ascii="Times New Roman" w:hAnsi="Times New Roman" w:cs="Times New Roman"/>
          <w:sz w:val="26"/>
          <w:szCs w:val="26"/>
        </w:rPr>
        <w:t xml:space="preserve">задании, органом, осуществляющим функции и полномочия учредителя бюджетного или автономного учреждения, с учетом положений, установленных законодательством. </w:t>
      </w:r>
    </w:p>
    <w:p w14:paraId="30722433" w14:textId="77777777"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Субсидии на иные цели предоставля</w:t>
      </w:r>
      <w:r w:rsidRPr="002C2D67">
        <w:rPr>
          <w:rFonts w:ascii="Times New Roman" w:hAnsi="Times New Roman" w:cs="Times New Roman"/>
          <w:sz w:val="26"/>
          <w:szCs w:val="26"/>
        </w:rPr>
        <w:t>ю</w:t>
      </w:r>
      <w:r w:rsidRPr="004B7A2F">
        <w:rPr>
          <w:rFonts w:ascii="Times New Roman" w:hAnsi="Times New Roman" w:cs="Times New Roman"/>
          <w:sz w:val="26"/>
          <w:szCs w:val="26"/>
        </w:rPr>
        <w:t xml:space="preserve">тся в соответствии с постановлением администрации Нефтеюганского района. </w:t>
      </w:r>
    </w:p>
    <w:p w14:paraId="25E38508" w14:textId="070B0809" w:rsidR="009F2AF5" w:rsidRPr="004B7A2F" w:rsidRDefault="00DA3982"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Изменение объема субсидии, предоставленной из бюджета Нефтеюганского района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в случаях изменения муниципального задания </w:t>
      </w:r>
      <w:r w:rsidR="00BD4A3D">
        <w:rPr>
          <w:rFonts w:ascii="Times New Roman" w:hAnsi="Times New Roman" w:cs="Times New Roman"/>
          <w:sz w:val="26"/>
          <w:szCs w:val="26"/>
        </w:rPr>
        <w:br/>
      </w:r>
      <w:r w:rsidRPr="004B7A2F">
        <w:rPr>
          <w:rFonts w:ascii="Times New Roman" w:hAnsi="Times New Roman" w:cs="Times New Roman"/>
          <w:sz w:val="26"/>
          <w:szCs w:val="26"/>
        </w:rPr>
        <w:t>и (или) нормативных затрат, и (или)  затрат на уплату налогов</w:t>
      </w:r>
      <w:r w:rsidR="009F2AF5" w:rsidRPr="004B7A2F">
        <w:rPr>
          <w:rFonts w:ascii="Times New Roman" w:hAnsi="Times New Roman" w:cs="Times New Roman"/>
          <w:sz w:val="26"/>
          <w:szCs w:val="26"/>
        </w:rPr>
        <w:t>.</w:t>
      </w:r>
    </w:p>
    <w:p w14:paraId="247348D8" w14:textId="77777777" w:rsidR="009F2AF5" w:rsidRPr="004B7A2F" w:rsidRDefault="009F2AF5" w:rsidP="002C2D67">
      <w:pPr>
        <w:widowControl w:val="0"/>
        <w:tabs>
          <w:tab w:val="left" w:pos="709"/>
        </w:tabs>
        <w:autoSpaceDE w:val="0"/>
        <w:autoSpaceDN w:val="0"/>
        <w:adjustRightInd w:val="0"/>
        <w:spacing w:after="0" w:line="240" w:lineRule="auto"/>
        <w:ind w:firstLine="709"/>
        <w:jc w:val="both"/>
        <w:outlineLvl w:val="0"/>
        <w:rPr>
          <w:rFonts w:ascii="Times New Roman" w:hAnsi="Times New Roman" w:cs="Times New Roman"/>
          <w:bCs/>
          <w:sz w:val="26"/>
          <w:szCs w:val="26"/>
        </w:rPr>
      </w:pPr>
      <w:r w:rsidRPr="004B7A2F">
        <w:rPr>
          <w:rFonts w:ascii="Times New Roman" w:hAnsi="Times New Roman" w:cs="Times New Roman"/>
          <w:bCs/>
          <w:sz w:val="26"/>
          <w:szCs w:val="26"/>
        </w:rPr>
        <w:t>Изменение нормативных затрат, определяемых в соответствии с настоящим Положением, в течение срока выполнения муниципального задания осуществляе</w:t>
      </w:r>
      <w:r w:rsidR="00D234BA" w:rsidRPr="004B7A2F">
        <w:rPr>
          <w:rFonts w:ascii="Times New Roman" w:hAnsi="Times New Roman" w:cs="Times New Roman"/>
          <w:bCs/>
          <w:sz w:val="26"/>
          <w:szCs w:val="26"/>
        </w:rPr>
        <w:t xml:space="preserve">тся (при необходимости) в случаях, предусмотренных </w:t>
      </w:r>
      <w:r w:rsidRPr="004B7A2F">
        <w:rPr>
          <w:rFonts w:ascii="Times New Roman" w:hAnsi="Times New Roman" w:cs="Times New Roman"/>
          <w:bCs/>
          <w:sz w:val="26"/>
          <w:szCs w:val="26"/>
        </w:rPr>
        <w:t>нормативны</w:t>
      </w:r>
      <w:r w:rsidR="00D234BA" w:rsidRPr="004B7A2F">
        <w:rPr>
          <w:rFonts w:ascii="Times New Roman" w:hAnsi="Times New Roman" w:cs="Times New Roman"/>
          <w:bCs/>
          <w:sz w:val="26"/>
          <w:szCs w:val="26"/>
        </w:rPr>
        <w:t>ми</w:t>
      </w:r>
      <w:r w:rsidRPr="004B7A2F">
        <w:rPr>
          <w:rFonts w:ascii="Times New Roman" w:hAnsi="Times New Roman" w:cs="Times New Roman"/>
          <w:bCs/>
          <w:sz w:val="26"/>
          <w:szCs w:val="26"/>
        </w:rPr>
        <w:t xml:space="preserve"> правовы</w:t>
      </w:r>
      <w:r w:rsidR="00D234BA" w:rsidRPr="004B7A2F">
        <w:rPr>
          <w:rFonts w:ascii="Times New Roman" w:hAnsi="Times New Roman" w:cs="Times New Roman"/>
          <w:bCs/>
          <w:sz w:val="26"/>
          <w:szCs w:val="26"/>
        </w:rPr>
        <w:t>ми</w:t>
      </w:r>
      <w:r w:rsidRPr="004B7A2F">
        <w:rPr>
          <w:rFonts w:ascii="Times New Roman" w:hAnsi="Times New Roman" w:cs="Times New Roman"/>
          <w:bCs/>
          <w:sz w:val="26"/>
          <w:szCs w:val="26"/>
        </w:rPr>
        <w:t xml:space="preserve"> акт</w:t>
      </w:r>
      <w:r w:rsidR="00D234BA" w:rsidRPr="004B7A2F">
        <w:rPr>
          <w:rFonts w:ascii="Times New Roman" w:hAnsi="Times New Roman" w:cs="Times New Roman"/>
          <w:bCs/>
          <w:sz w:val="26"/>
          <w:szCs w:val="26"/>
        </w:rPr>
        <w:t>ами</w:t>
      </w:r>
      <w:r w:rsidRPr="004B7A2F">
        <w:rPr>
          <w:rFonts w:ascii="Times New Roman" w:hAnsi="Times New Roman" w:cs="Times New Roman"/>
          <w:bCs/>
          <w:sz w:val="26"/>
          <w:szCs w:val="26"/>
        </w:rPr>
        <w:t xml:space="preserve"> Российской Федерации</w:t>
      </w:r>
      <w:r w:rsidR="00D234BA" w:rsidRPr="004B7A2F">
        <w:rPr>
          <w:rFonts w:ascii="Times New Roman" w:hAnsi="Times New Roman" w:cs="Times New Roman"/>
          <w:bCs/>
          <w:sz w:val="26"/>
          <w:szCs w:val="26"/>
        </w:rPr>
        <w:t xml:space="preserve"> (включая внесение изменений в указанные нормативные правовые акты),</w:t>
      </w:r>
      <w:r w:rsidRPr="004B7A2F">
        <w:rPr>
          <w:rFonts w:ascii="Times New Roman" w:hAnsi="Times New Roman" w:cs="Times New Roman"/>
          <w:bCs/>
          <w:sz w:val="26"/>
          <w:szCs w:val="26"/>
        </w:rPr>
        <w:t xml:space="preserve"> </w:t>
      </w:r>
      <w:r w:rsidR="008203FC" w:rsidRPr="004B7A2F">
        <w:rPr>
          <w:rFonts w:ascii="Times New Roman" w:hAnsi="Times New Roman" w:cs="Times New Roman"/>
          <w:bCs/>
          <w:color w:val="000000" w:themeColor="text1"/>
          <w:sz w:val="26"/>
          <w:szCs w:val="26"/>
        </w:rPr>
        <w:t xml:space="preserve">Ханты-Мансийского </w:t>
      </w:r>
      <w:r w:rsidRPr="004B7A2F">
        <w:rPr>
          <w:rFonts w:ascii="Times New Roman" w:hAnsi="Times New Roman" w:cs="Times New Roman"/>
          <w:bCs/>
          <w:color w:val="000000" w:themeColor="text1"/>
          <w:sz w:val="26"/>
          <w:szCs w:val="26"/>
        </w:rPr>
        <w:t>автономного округа</w:t>
      </w:r>
      <w:r w:rsidR="008203FC" w:rsidRPr="004B7A2F">
        <w:rPr>
          <w:rFonts w:ascii="Times New Roman" w:hAnsi="Times New Roman" w:cs="Times New Roman"/>
          <w:bCs/>
          <w:color w:val="000000" w:themeColor="text1"/>
          <w:sz w:val="26"/>
          <w:szCs w:val="26"/>
        </w:rPr>
        <w:t xml:space="preserve"> - Югры</w:t>
      </w:r>
      <w:r w:rsidRPr="004B7A2F">
        <w:rPr>
          <w:rFonts w:ascii="Times New Roman" w:hAnsi="Times New Roman" w:cs="Times New Roman"/>
          <w:bCs/>
          <w:sz w:val="26"/>
          <w:szCs w:val="26"/>
        </w:rPr>
        <w:t xml:space="preserve">, Нефтеюганского района, приводящих к изменению объема финансового обеспечения выполнения </w:t>
      </w:r>
      <w:r w:rsidRPr="004B7A2F">
        <w:rPr>
          <w:rFonts w:ascii="Times New Roman" w:hAnsi="Times New Roman" w:cs="Times New Roman"/>
          <w:bCs/>
          <w:sz w:val="26"/>
          <w:szCs w:val="26"/>
        </w:rPr>
        <w:lastRenderedPageBreak/>
        <w:t>муниципального задания.</w:t>
      </w:r>
    </w:p>
    <w:p w14:paraId="18BFF17E" w14:textId="77777777" w:rsidR="002C2D67" w:rsidRDefault="00D60B7A" w:rsidP="002C2D67">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4B7A2F">
        <w:rPr>
          <w:rFonts w:ascii="Times New Roman" w:hAnsi="Times New Roman" w:cs="Times New Roman"/>
          <w:sz w:val="26"/>
          <w:szCs w:val="26"/>
        </w:rPr>
        <w:t xml:space="preserve">Объем субсидии может быть изменен в течение срока выполнения муниципального задания в случае изменения законодательства Российской Федерации, Ханты-Мансийского автономного округа – Югры, муниципального образования </w:t>
      </w:r>
      <w:proofErr w:type="spellStart"/>
      <w:r w:rsidRPr="004B7A2F">
        <w:rPr>
          <w:rFonts w:ascii="Times New Roman" w:hAnsi="Times New Roman" w:cs="Times New Roman"/>
          <w:sz w:val="26"/>
          <w:szCs w:val="26"/>
        </w:rPr>
        <w:t>Нефтеюганский</w:t>
      </w:r>
      <w:proofErr w:type="spellEnd"/>
      <w:r w:rsidRPr="004B7A2F">
        <w:rPr>
          <w:rFonts w:ascii="Times New Roman" w:hAnsi="Times New Roman" w:cs="Times New Roman"/>
          <w:sz w:val="26"/>
          <w:szCs w:val="26"/>
        </w:rPr>
        <w:t xml:space="preserve"> район о налогах и сборах, в том числе в случае отмены ранее установленных налоговых льгот, введения налоговых льгот, а также в случае изменения состава и стоимости имущества учреждения, признаваемого в качестве объекта налогообложения налога на имущество</w:t>
      </w:r>
      <w:proofErr w:type="gramEnd"/>
      <w:r w:rsidRPr="004B7A2F">
        <w:rPr>
          <w:rFonts w:ascii="Times New Roman" w:hAnsi="Times New Roman" w:cs="Times New Roman"/>
          <w:sz w:val="26"/>
          <w:szCs w:val="26"/>
        </w:rPr>
        <w:t xml:space="preserve"> организации и земельного налога.</w:t>
      </w:r>
    </w:p>
    <w:p w14:paraId="75BE3E23" w14:textId="16A02746" w:rsidR="009F2AF5" w:rsidRPr="004B7A2F" w:rsidRDefault="009F2AF5" w:rsidP="002C2D67">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6"/>
          <w:szCs w:val="26"/>
        </w:rPr>
      </w:pPr>
      <w:r w:rsidRPr="004B7A2F">
        <w:rPr>
          <w:rFonts w:ascii="Times New Roman" w:hAnsi="Times New Roman" w:cs="Times New Roman"/>
          <w:bCs/>
          <w:sz w:val="26"/>
          <w:szCs w:val="26"/>
        </w:rPr>
        <w:t>При фактическом исполнении муниципального задания в большем объеме, чем это предусмотрено муниципального</w:t>
      </w:r>
      <w:r w:rsidRPr="004B7A2F">
        <w:rPr>
          <w:rFonts w:ascii="Times New Roman" w:hAnsi="Times New Roman" w:cs="Times New Roman"/>
          <w:bCs/>
          <w:color w:val="FF0000"/>
          <w:sz w:val="26"/>
          <w:szCs w:val="26"/>
        </w:rPr>
        <w:t xml:space="preserve"> </w:t>
      </w:r>
      <w:r w:rsidRPr="004B7A2F">
        <w:rPr>
          <w:rFonts w:ascii="Times New Roman" w:hAnsi="Times New Roman" w:cs="Times New Roman"/>
          <w:bCs/>
          <w:sz w:val="26"/>
          <w:szCs w:val="26"/>
        </w:rPr>
        <w:t>заданием, объем субсидии на финансовое обеспечение выполнения муниципального задания не увеличивается.</w:t>
      </w:r>
    </w:p>
    <w:p w14:paraId="1E62C359" w14:textId="08189B91" w:rsidR="00E664DD" w:rsidRPr="001F29D9" w:rsidRDefault="00E664DD" w:rsidP="002C2D67">
      <w:pPr>
        <w:autoSpaceDE w:val="0"/>
        <w:autoSpaceDN w:val="0"/>
        <w:adjustRightInd w:val="0"/>
        <w:spacing w:after="0" w:line="240" w:lineRule="auto"/>
        <w:ind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При досрочном прекращении выполнения муниципального задания в связи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с реорганизацией бюджетного или автономного учреждения неиспользованные остатки субсидии </w:t>
      </w:r>
      <w:r w:rsidRPr="001F29D9">
        <w:rPr>
          <w:rFonts w:ascii="Times New Roman" w:hAnsi="Times New Roman" w:cs="Times New Roman"/>
          <w:sz w:val="26"/>
          <w:szCs w:val="26"/>
        </w:rPr>
        <w:t xml:space="preserve">подлежат перечислению соответствующим бюджетным </w:t>
      </w:r>
      <w:r w:rsidR="00BD4A3D">
        <w:rPr>
          <w:rFonts w:ascii="Times New Roman" w:hAnsi="Times New Roman" w:cs="Times New Roman"/>
          <w:sz w:val="26"/>
          <w:szCs w:val="26"/>
        </w:rPr>
        <w:br/>
      </w:r>
      <w:r w:rsidRPr="001F29D9">
        <w:rPr>
          <w:rFonts w:ascii="Times New Roman" w:hAnsi="Times New Roman" w:cs="Times New Roman"/>
          <w:sz w:val="26"/>
          <w:szCs w:val="26"/>
        </w:rPr>
        <w:t>и автономным учреждениям, являющимся правопреемниками.</w:t>
      </w:r>
    </w:p>
    <w:p w14:paraId="4DECDFE8" w14:textId="3B730C51" w:rsidR="009F2AF5" w:rsidRPr="001F29D9"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F29D9">
        <w:rPr>
          <w:rFonts w:ascii="Times New Roman" w:hAnsi="Times New Roman" w:cs="Times New Roman"/>
          <w:sz w:val="26"/>
          <w:szCs w:val="26"/>
        </w:rPr>
        <w:t xml:space="preserve">Предоставление бюджетному или автономному учреждению субсидии </w:t>
      </w:r>
      <w:r w:rsidR="00BD4A3D">
        <w:rPr>
          <w:rFonts w:ascii="Times New Roman" w:hAnsi="Times New Roman" w:cs="Times New Roman"/>
          <w:sz w:val="26"/>
          <w:szCs w:val="26"/>
        </w:rPr>
        <w:br/>
      </w:r>
      <w:r w:rsidRPr="001F29D9">
        <w:rPr>
          <w:rFonts w:ascii="Times New Roman" w:hAnsi="Times New Roman" w:cs="Times New Roman"/>
          <w:sz w:val="26"/>
          <w:szCs w:val="26"/>
        </w:rPr>
        <w:t xml:space="preserve">в течение финансового года осуществляется на основании соглашения о порядке </w:t>
      </w:r>
      <w:r w:rsidR="00BD4A3D">
        <w:rPr>
          <w:rFonts w:ascii="Times New Roman" w:hAnsi="Times New Roman" w:cs="Times New Roman"/>
          <w:sz w:val="26"/>
          <w:szCs w:val="26"/>
        </w:rPr>
        <w:br/>
      </w:r>
      <w:r w:rsidRPr="001F29D9">
        <w:rPr>
          <w:rFonts w:ascii="Times New Roman" w:hAnsi="Times New Roman" w:cs="Times New Roman"/>
          <w:sz w:val="26"/>
          <w:szCs w:val="26"/>
        </w:rPr>
        <w:t xml:space="preserve">и условиях предоставления субсидии на финансовое обеспечение выполнения муниципального задания, заключаемого органом, осуществляющим функции </w:t>
      </w:r>
      <w:r w:rsidR="00BD4A3D">
        <w:rPr>
          <w:rFonts w:ascii="Times New Roman" w:hAnsi="Times New Roman" w:cs="Times New Roman"/>
          <w:sz w:val="26"/>
          <w:szCs w:val="26"/>
        </w:rPr>
        <w:br/>
      </w:r>
      <w:r w:rsidRPr="001F29D9">
        <w:rPr>
          <w:rFonts w:ascii="Times New Roman" w:hAnsi="Times New Roman" w:cs="Times New Roman"/>
          <w:sz w:val="26"/>
          <w:szCs w:val="26"/>
        </w:rPr>
        <w:t xml:space="preserve">и полномочия учредителя бюджетного или автономного учреждения, с бюджетным или автономным учреждением (далее – Соглашение) в соответствии с </w:t>
      </w:r>
      <w:hyperlink r:id="rId16" w:history="1">
        <w:r w:rsidRPr="001F29D9">
          <w:rPr>
            <w:rFonts w:ascii="Times New Roman" w:hAnsi="Times New Roman" w:cs="Times New Roman"/>
            <w:sz w:val="26"/>
            <w:szCs w:val="26"/>
          </w:rPr>
          <w:t>формой</w:t>
        </w:r>
      </w:hyperlink>
      <w:r w:rsidR="00C1094D" w:rsidRPr="001F29D9">
        <w:rPr>
          <w:rFonts w:ascii="Times New Roman" w:hAnsi="Times New Roman" w:cs="Times New Roman"/>
          <w:sz w:val="26"/>
          <w:szCs w:val="26"/>
        </w:rPr>
        <w:t xml:space="preserve"> 3</w:t>
      </w:r>
      <w:r w:rsidRPr="001F29D9">
        <w:rPr>
          <w:rFonts w:ascii="Times New Roman" w:hAnsi="Times New Roman" w:cs="Times New Roman"/>
          <w:sz w:val="26"/>
          <w:szCs w:val="26"/>
        </w:rPr>
        <w:t xml:space="preserve"> согласно </w:t>
      </w:r>
      <w:r w:rsidR="00C1094D" w:rsidRPr="001F29D9">
        <w:rPr>
          <w:rFonts w:ascii="Times New Roman" w:hAnsi="Times New Roman" w:cs="Times New Roman"/>
          <w:sz w:val="26"/>
          <w:szCs w:val="26"/>
        </w:rPr>
        <w:t>приложению</w:t>
      </w:r>
      <w:r w:rsidRPr="001F29D9">
        <w:rPr>
          <w:rFonts w:ascii="Times New Roman" w:hAnsi="Times New Roman" w:cs="Times New Roman"/>
          <w:sz w:val="26"/>
          <w:szCs w:val="26"/>
        </w:rPr>
        <w:t xml:space="preserve"> 3</w:t>
      </w:r>
      <w:r w:rsidR="00C1094D" w:rsidRPr="001F29D9">
        <w:rPr>
          <w:rFonts w:ascii="Times New Roman" w:hAnsi="Times New Roman" w:cs="Times New Roman"/>
          <w:sz w:val="26"/>
          <w:szCs w:val="26"/>
        </w:rPr>
        <w:t xml:space="preserve"> к настоящему Положению</w:t>
      </w:r>
      <w:r w:rsidRPr="001F29D9">
        <w:rPr>
          <w:rFonts w:ascii="Times New Roman" w:hAnsi="Times New Roman" w:cs="Times New Roman"/>
          <w:sz w:val="26"/>
          <w:szCs w:val="26"/>
        </w:rPr>
        <w:t>.</w:t>
      </w:r>
      <w:proofErr w:type="gramEnd"/>
    </w:p>
    <w:p w14:paraId="1356B86D" w14:textId="77777777" w:rsidR="009F2AF5" w:rsidRPr="004B7A2F" w:rsidRDefault="00D445AA" w:rsidP="002C2D67">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1F29D9">
        <w:rPr>
          <w:rFonts w:ascii="Times New Roman" w:hAnsi="Times New Roman" w:cs="Times New Roman"/>
          <w:color w:val="000000"/>
          <w:sz w:val="26"/>
          <w:szCs w:val="26"/>
        </w:rPr>
        <w:t>Соглашение определяет права, обязанности</w:t>
      </w:r>
      <w:r w:rsidRPr="004B7A2F">
        <w:rPr>
          <w:rFonts w:ascii="Times New Roman" w:hAnsi="Times New Roman" w:cs="Times New Roman"/>
          <w:color w:val="000000"/>
          <w:sz w:val="26"/>
          <w:szCs w:val="26"/>
        </w:rPr>
        <w:t xml:space="preserve"> и ответственность сторон. Соглашение заключается сторонами до начала очередного финансового года</w:t>
      </w:r>
      <w:r w:rsidR="009F2AF5" w:rsidRPr="004B7A2F">
        <w:rPr>
          <w:rFonts w:ascii="Times New Roman" w:hAnsi="Times New Roman" w:cs="Times New Roman"/>
          <w:color w:val="000000"/>
          <w:sz w:val="26"/>
          <w:szCs w:val="26"/>
        </w:rPr>
        <w:t>.</w:t>
      </w:r>
    </w:p>
    <w:p w14:paraId="00EDEBB8" w14:textId="47AC5F09"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 xml:space="preserve">Орган, осуществляющий функции и полномочия учредителя бюджетного или автономного учреждения,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w:t>
      </w:r>
      <w:r w:rsidR="00BD4A3D">
        <w:rPr>
          <w:rFonts w:ascii="Times New Roman" w:hAnsi="Times New Roman" w:cs="Times New Roman"/>
          <w:sz w:val="26"/>
          <w:szCs w:val="26"/>
        </w:rPr>
        <w:br/>
      </w:r>
      <w:r w:rsidRPr="004B7A2F">
        <w:rPr>
          <w:rFonts w:ascii="Times New Roman" w:hAnsi="Times New Roman" w:cs="Times New Roman"/>
          <w:sz w:val="26"/>
          <w:szCs w:val="26"/>
        </w:rPr>
        <w:t>по объему, чем это предусмотрено муниципальным заданием, или не соответствует качеству услуг (работ), определенному в муниципальном задании.</w:t>
      </w:r>
    </w:p>
    <w:p w14:paraId="42789536" w14:textId="77777777" w:rsidR="009F2AF5" w:rsidRPr="004B7A2F" w:rsidRDefault="009F2AF5" w:rsidP="002C2D6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4B7A2F">
        <w:rPr>
          <w:rFonts w:ascii="Times New Roman" w:eastAsia="Calibri" w:hAnsi="Times New Roman" w:cs="Times New Roman"/>
          <w:color w:val="000000"/>
          <w:sz w:val="26"/>
          <w:szCs w:val="26"/>
        </w:rPr>
        <w:t xml:space="preserve">Орган,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 </w:t>
      </w:r>
      <w:r w:rsidRPr="004B7A2F">
        <w:rPr>
          <w:rFonts w:ascii="Times New Roman" w:eastAsia="Calibri" w:hAnsi="Times New Roman" w:cs="Times New Roman"/>
          <w:sz w:val="26"/>
          <w:szCs w:val="26"/>
        </w:rPr>
        <w:t>деятельности.</w:t>
      </w:r>
    </w:p>
    <w:p w14:paraId="27010845" w14:textId="77777777" w:rsidR="00D90E64"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sz w:val="26"/>
          <w:szCs w:val="26"/>
        </w:rPr>
        <w:t>Перечисление субсидий осуществляется департаментом финансов Нефтеюганского района на основании Соглашения путем списания денежных сре</w:t>
      </w:r>
      <w:proofErr w:type="gramStart"/>
      <w:r w:rsidRPr="004B7A2F">
        <w:rPr>
          <w:rFonts w:ascii="Times New Roman" w:hAnsi="Times New Roman"/>
          <w:sz w:val="26"/>
          <w:szCs w:val="26"/>
        </w:rPr>
        <w:t>дств с л</w:t>
      </w:r>
      <w:proofErr w:type="gramEnd"/>
      <w:r w:rsidRPr="004B7A2F">
        <w:rPr>
          <w:rFonts w:ascii="Times New Roman" w:hAnsi="Times New Roman"/>
          <w:sz w:val="26"/>
          <w:szCs w:val="26"/>
        </w:rPr>
        <w:t xml:space="preserve">ицевого счета главного распорядителя бюджетных средств, осуществляющего функции и полномочия учредителя бюджетного или автономного учреждения, открытого в департаменте финансов Нефтеюганского района на лицевой счет, открытый бюджетному и автономному учреждению в департаменте финансов Нефтеюганского района. </w:t>
      </w:r>
    </w:p>
    <w:p w14:paraId="6DA7013A" w14:textId="77777777" w:rsidR="00D90E64" w:rsidRPr="004B7A2F" w:rsidRDefault="00D90E64" w:rsidP="002C2D67">
      <w:pPr>
        <w:pStyle w:val="a6"/>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B7A2F">
        <w:rPr>
          <w:rFonts w:ascii="Times New Roman" w:hAnsi="Times New Roman" w:cs="Times New Roman"/>
          <w:sz w:val="26"/>
          <w:szCs w:val="26"/>
        </w:rPr>
        <w:t>Сроки и объемы перечисления субсидии, возврат субсидии в объеме, который соответствует показателям муниципального задания, которые не были достигнуты, устанавливаются Соглашением.</w:t>
      </w:r>
    </w:p>
    <w:p w14:paraId="3AE6F6D2" w14:textId="2348398B" w:rsidR="009F2AF5" w:rsidRPr="004B7A2F" w:rsidRDefault="00D90E64" w:rsidP="002C2D67">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B7A2F">
        <w:rPr>
          <w:rFonts w:ascii="Times New Roman" w:hAnsi="Times New Roman" w:cs="Times New Roman"/>
          <w:sz w:val="26"/>
          <w:szCs w:val="26"/>
        </w:rPr>
        <w:t xml:space="preserve">Перечисление платежа, завершающего выплату субсидии, в IV квартале должно осуществляться после предоставления в срок, установленный </w:t>
      </w:r>
      <w:r w:rsidR="00BD4A3D">
        <w:rPr>
          <w:rFonts w:ascii="Times New Roman" w:hAnsi="Times New Roman" w:cs="Times New Roman"/>
          <w:sz w:val="26"/>
          <w:szCs w:val="26"/>
        </w:rPr>
        <w:br/>
      </w:r>
      <w:r w:rsidRPr="004B7A2F">
        <w:rPr>
          <w:rFonts w:ascii="Times New Roman" w:hAnsi="Times New Roman" w:cs="Times New Roman"/>
          <w:sz w:val="26"/>
          <w:szCs w:val="26"/>
        </w:rPr>
        <w:t xml:space="preserve">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w:t>
      </w:r>
      <w:r w:rsidRPr="004B7A2F">
        <w:rPr>
          <w:rFonts w:ascii="Times New Roman" w:hAnsi="Times New Roman" w:cs="Times New Roman"/>
          <w:sz w:val="26"/>
          <w:szCs w:val="26"/>
        </w:rPr>
        <w:lastRenderedPageBreak/>
        <w:t xml:space="preserve">оказания муниципальных услуг за соответствующий финансовый год, составленного по форме, аналогичной форме отчета о выполнении муниципального задания, </w:t>
      </w:r>
      <w:r w:rsidRPr="001F29D9">
        <w:rPr>
          <w:rFonts w:ascii="Times New Roman" w:hAnsi="Times New Roman" w:cs="Times New Roman"/>
          <w:sz w:val="26"/>
          <w:szCs w:val="26"/>
        </w:rPr>
        <w:t xml:space="preserve">предусмотренной </w:t>
      </w:r>
      <w:r w:rsidR="00235366" w:rsidRPr="001F29D9">
        <w:rPr>
          <w:rFonts w:ascii="Times New Roman" w:hAnsi="Times New Roman" w:cs="Times New Roman"/>
          <w:sz w:val="26"/>
          <w:szCs w:val="26"/>
        </w:rPr>
        <w:t>формой</w:t>
      </w:r>
      <w:r w:rsidRPr="001F29D9">
        <w:rPr>
          <w:rFonts w:ascii="Times New Roman" w:hAnsi="Times New Roman" w:cs="Times New Roman"/>
          <w:sz w:val="26"/>
          <w:szCs w:val="26"/>
        </w:rPr>
        <w:t xml:space="preserve"> 2</w:t>
      </w:r>
      <w:r w:rsidR="00C1094D" w:rsidRPr="001F29D9">
        <w:rPr>
          <w:rFonts w:ascii="Times New Roman" w:hAnsi="Times New Roman" w:cs="Times New Roman"/>
          <w:sz w:val="26"/>
          <w:szCs w:val="26"/>
        </w:rPr>
        <w:t xml:space="preserve"> (приложение 2 к</w:t>
      </w:r>
      <w:proofErr w:type="gramEnd"/>
      <w:r w:rsidR="00C1094D" w:rsidRPr="001F29D9">
        <w:rPr>
          <w:rFonts w:ascii="Times New Roman" w:hAnsi="Times New Roman" w:cs="Times New Roman"/>
          <w:sz w:val="26"/>
          <w:szCs w:val="26"/>
        </w:rPr>
        <w:t xml:space="preserve"> настоящему Положению)</w:t>
      </w:r>
      <w:r w:rsidRPr="001F29D9">
        <w:rPr>
          <w:rFonts w:ascii="Times New Roman" w:hAnsi="Times New Roman" w:cs="Times New Roman"/>
          <w:sz w:val="26"/>
          <w:szCs w:val="26"/>
        </w:rPr>
        <w:t xml:space="preserve">. </w:t>
      </w:r>
      <w:r w:rsidR="00BD4A3D">
        <w:rPr>
          <w:rFonts w:ascii="Times New Roman" w:hAnsi="Times New Roman" w:cs="Times New Roman"/>
          <w:sz w:val="26"/>
          <w:szCs w:val="26"/>
        </w:rPr>
        <w:br/>
      </w:r>
      <w:r w:rsidRPr="001F29D9">
        <w:rPr>
          <w:rFonts w:ascii="Times New Roman" w:hAnsi="Times New Roman" w:cs="Times New Roman"/>
          <w:sz w:val="26"/>
          <w:szCs w:val="26"/>
        </w:rPr>
        <w:t>В предварительном отчете указываются показатели по объему и</w:t>
      </w:r>
      <w:r w:rsidRPr="004B7A2F">
        <w:rPr>
          <w:rFonts w:ascii="Times New Roman" w:hAnsi="Times New Roman" w:cs="Times New Roman"/>
          <w:sz w:val="26"/>
          <w:szCs w:val="26"/>
        </w:rPr>
        <w:t xml:space="preserve"> качеству, запланированные к исполнению по завершении текущего финансового года (с учетом фактического в</w:t>
      </w:r>
      <w:r w:rsidR="00C1094D">
        <w:rPr>
          <w:rFonts w:ascii="Times New Roman" w:hAnsi="Times New Roman" w:cs="Times New Roman"/>
          <w:sz w:val="26"/>
          <w:szCs w:val="26"/>
        </w:rPr>
        <w:t xml:space="preserve">ыполнения указанных показателей </w:t>
      </w:r>
      <w:r w:rsidRPr="004B7A2F">
        <w:rPr>
          <w:rFonts w:ascii="Times New Roman" w:hAnsi="Times New Roman" w:cs="Times New Roman"/>
          <w:sz w:val="26"/>
          <w:szCs w:val="26"/>
        </w:rPr>
        <w:t xml:space="preserve">на отчетную дату). В случае если показатели предварительной </w:t>
      </w:r>
      <w:proofErr w:type="gramStart"/>
      <w:r w:rsidRPr="004B7A2F">
        <w:rPr>
          <w:rFonts w:ascii="Times New Roman" w:hAnsi="Times New Roman" w:cs="Times New Roman"/>
          <w:sz w:val="26"/>
          <w:szCs w:val="26"/>
        </w:rPr>
        <w:t>оценки достижения плановых показателей годового объема оказания муниципальных</w:t>
      </w:r>
      <w:proofErr w:type="gramEnd"/>
      <w:r w:rsidRPr="004B7A2F">
        <w:rPr>
          <w:rFonts w:ascii="Times New Roman" w:hAnsi="Times New Roman" w:cs="Times New Roman"/>
          <w:sz w:val="26"/>
          <w:szCs w:val="26"/>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w:t>
      </w:r>
      <w:r w:rsidR="00BD4A3D">
        <w:rPr>
          <w:rFonts w:ascii="Times New Roman" w:hAnsi="Times New Roman" w:cs="Times New Roman"/>
          <w:sz w:val="26"/>
          <w:szCs w:val="26"/>
        </w:rPr>
        <w:br/>
      </w:r>
      <w:r w:rsidRPr="004B7A2F">
        <w:rPr>
          <w:rFonts w:ascii="Times New Roman" w:hAnsi="Times New Roman" w:cs="Times New Roman"/>
          <w:sz w:val="26"/>
          <w:szCs w:val="26"/>
        </w:rPr>
        <w:t>в соответствии с указанными в предварительном отчете показателями.</w:t>
      </w:r>
    </w:p>
    <w:p w14:paraId="4997ADBB" w14:textId="24D452B4" w:rsidR="009F2AF5" w:rsidRPr="004B7A2F"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trike/>
          <w:sz w:val="26"/>
          <w:szCs w:val="26"/>
        </w:rPr>
      </w:pPr>
      <w:r w:rsidRPr="004B7A2F">
        <w:rPr>
          <w:rFonts w:ascii="Times New Roman" w:hAnsi="Times New Roman" w:cs="Times New Roman"/>
          <w:bCs/>
          <w:sz w:val="26"/>
          <w:szCs w:val="26"/>
        </w:rPr>
        <w:t xml:space="preserve">Перечисление неиспользованных остатков субсидии на обеспечение </w:t>
      </w:r>
      <w:r w:rsidRPr="002C2D67">
        <w:rPr>
          <w:rFonts w:ascii="Times New Roman" w:hAnsi="Times New Roman"/>
          <w:sz w:val="26"/>
          <w:szCs w:val="26"/>
        </w:rPr>
        <w:t>обязательств</w:t>
      </w:r>
      <w:r w:rsidRPr="004B7A2F">
        <w:rPr>
          <w:rFonts w:ascii="Times New Roman" w:hAnsi="Times New Roman" w:cs="Times New Roman"/>
          <w:bCs/>
          <w:sz w:val="26"/>
          <w:szCs w:val="26"/>
        </w:rPr>
        <w:t>, возникших по состоянию на 1 января следующего финансового года, осуществляется в следующем финансовом году в объеме, необходимом</w:t>
      </w:r>
      <w:r w:rsidR="00C1094D">
        <w:rPr>
          <w:rFonts w:ascii="Times New Roman" w:hAnsi="Times New Roman" w:cs="Times New Roman"/>
          <w:bCs/>
          <w:sz w:val="26"/>
          <w:szCs w:val="26"/>
        </w:rPr>
        <w:t xml:space="preserve"> </w:t>
      </w:r>
      <w:r w:rsidR="00BD4A3D">
        <w:rPr>
          <w:rFonts w:ascii="Times New Roman" w:hAnsi="Times New Roman" w:cs="Times New Roman"/>
          <w:bCs/>
          <w:sz w:val="26"/>
          <w:szCs w:val="26"/>
        </w:rPr>
        <w:br/>
      </w:r>
      <w:r w:rsidRPr="004B7A2F">
        <w:rPr>
          <w:rFonts w:ascii="Times New Roman" w:hAnsi="Times New Roman" w:cs="Times New Roman"/>
          <w:bCs/>
          <w:sz w:val="26"/>
          <w:szCs w:val="26"/>
        </w:rPr>
        <w:t>для осуществления кассовых выплат, в пределах суммы, не превышающей остаток субсидии, в случае выполнения муниципального</w:t>
      </w:r>
      <w:r w:rsidRPr="004B7A2F">
        <w:rPr>
          <w:rFonts w:ascii="Times New Roman" w:hAnsi="Times New Roman" w:cs="Times New Roman"/>
          <w:bCs/>
          <w:color w:val="FF0000"/>
          <w:sz w:val="26"/>
          <w:szCs w:val="26"/>
        </w:rPr>
        <w:t xml:space="preserve"> </w:t>
      </w:r>
      <w:r w:rsidRPr="004B7A2F">
        <w:rPr>
          <w:rFonts w:ascii="Times New Roman" w:hAnsi="Times New Roman" w:cs="Times New Roman"/>
          <w:bCs/>
          <w:sz w:val="26"/>
          <w:szCs w:val="26"/>
        </w:rPr>
        <w:t>задания за предыдущий финансовый год</w:t>
      </w:r>
      <w:r w:rsidR="000C2106" w:rsidRPr="004B7A2F">
        <w:rPr>
          <w:rFonts w:ascii="Times New Roman" w:hAnsi="Times New Roman" w:cs="Times New Roman"/>
          <w:bCs/>
          <w:sz w:val="26"/>
          <w:szCs w:val="26"/>
        </w:rPr>
        <w:t>.</w:t>
      </w:r>
    </w:p>
    <w:p w14:paraId="5AF0B7CC" w14:textId="007588A1" w:rsidR="00B2645A" w:rsidRPr="002C2D67" w:rsidRDefault="009F2AF5"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bCs/>
          <w:sz w:val="26"/>
          <w:szCs w:val="26"/>
        </w:rPr>
      </w:pPr>
      <w:r w:rsidRPr="002C2D67">
        <w:rPr>
          <w:rFonts w:ascii="Times New Roman" w:hAnsi="Times New Roman" w:cs="Times New Roman"/>
          <w:bCs/>
          <w:sz w:val="26"/>
          <w:szCs w:val="26"/>
        </w:rPr>
        <w:t>При выявлении нарушений условий вы</w:t>
      </w:r>
      <w:r w:rsidR="00C1094D" w:rsidRPr="002C2D67">
        <w:rPr>
          <w:rFonts w:ascii="Times New Roman" w:hAnsi="Times New Roman" w:cs="Times New Roman"/>
          <w:bCs/>
          <w:sz w:val="26"/>
          <w:szCs w:val="26"/>
        </w:rPr>
        <w:t xml:space="preserve">полнения муниципальных заданий </w:t>
      </w:r>
      <w:r w:rsidR="00BD4A3D">
        <w:rPr>
          <w:rFonts w:ascii="Times New Roman" w:hAnsi="Times New Roman" w:cs="Times New Roman"/>
          <w:bCs/>
          <w:sz w:val="26"/>
          <w:szCs w:val="26"/>
        </w:rPr>
        <w:br/>
      </w:r>
      <w:r w:rsidRPr="002C2D67">
        <w:rPr>
          <w:rFonts w:ascii="Times New Roman" w:hAnsi="Times New Roman" w:cs="Times New Roman"/>
          <w:bCs/>
          <w:sz w:val="26"/>
          <w:szCs w:val="26"/>
        </w:rPr>
        <w:t xml:space="preserve">в отчётном финансовом году, </w:t>
      </w:r>
      <w:r w:rsidR="008203FC" w:rsidRPr="002C2D67">
        <w:rPr>
          <w:rFonts w:ascii="Times New Roman" w:hAnsi="Times New Roman" w:cs="Times New Roman"/>
          <w:bCs/>
          <w:sz w:val="26"/>
          <w:szCs w:val="26"/>
        </w:rPr>
        <w:t xml:space="preserve">орган, </w:t>
      </w:r>
      <w:proofErr w:type="gramStart"/>
      <w:r w:rsidRPr="002C2D67">
        <w:rPr>
          <w:rFonts w:ascii="Times New Roman" w:hAnsi="Times New Roman" w:cs="Times New Roman"/>
          <w:bCs/>
          <w:sz w:val="26"/>
          <w:szCs w:val="26"/>
        </w:rPr>
        <w:t>согласно абзаца</w:t>
      </w:r>
      <w:proofErr w:type="gramEnd"/>
      <w:r w:rsidRPr="002C2D67">
        <w:rPr>
          <w:rFonts w:ascii="Times New Roman" w:hAnsi="Times New Roman" w:cs="Times New Roman"/>
          <w:bCs/>
          <w:sz w:val="26"/>
          <w:szCs w:val="26"/>
        </w:rPr>
        <w:t xml:space="preserve"> 2 пункта 5</w:t>
      </w:r>
      <w:r w:rsidR="008203FC" w:rsidRPr="002C2D67">
        <w:rPr>
          <w:rFonts w:ascii="Times New Roman" w:hAnsi="Times New Roman" w:cs="Times New Roman"/>
          <w:bCs/>
          <w:sz w:val="26"/>
          <w:szCs w:val="26"/>
        </w:rPr>
        <w:t xml:space="preserve"> настоящего Положения</w:t>
      </w:r>
      <w:r w:rsidRPr="002C2D67">
        <w:rPr>
          <w:rFonts w:ascii="Times New Roman" w:hAnsi="Times New Roman" w:cs="Times New Roman"/>
          <w:bCs/>
          <w:sz w:val="26"/>
          <w:szCs w:val="26"/>
        </w:rPr>
        <w:t xml:space="preserve"> осуществляющий функции и полномочия учредителя устанавлива</w:t>
      </w:r>
      <w:r w:rsidR="00C1094D" w:rsidRPr="002C2D67">
        <w:rPr>
          <w:rFonts w:ascii="Times New Roman" w:hAnsi="Times New Roman" w:cs="Times New Roman"/>
          <w:bCs/>
          <w:sz w:val="26"/>
          <w:szCs w:val="26"/>
        </w:rPr>
        <w:t>ет</w:t>
      </w:r>
      <w:r w:rsidRPr="002C2D67">
        <w:rPr>
          <w:rFonts w:ascii="Times New Roman" w:hAnsi="Times New Roman" w:cs="Times New Roman"/>
          <w:bCs/>
          <w:sz w:val="26"/>
          <w:szCs w:val="26"/>
        </w:rPr>
        <w:t xml:space="preserve"> финансовые санкции (штрафы, изъятия).</w:t>
      </w:r>
    </w:p>
    <w:p w14:paraId="5FC7F748" w14:textId="77777777" w:rsidR="00B2645A" w:rsidRPr="001F29D9" w:rsidRDefault="00B2645A" w:rsidP="002C2D67">
      <w:pPr>
        <w:pStyle w:val="a6"/>
        <w:widowControl w:val="0"/>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2C2D67">
        <w:rPr>
          <w:rFonts w:ascii="Times New Roman" w:hAnsi="Times New Roman" w:cs="Times New Roman"/>
          <w:bCs/>
          <w:sz w:val="26"/>
          <w:szCs w:val="26"/>
        </w:rPr>
        <w:t>Расторжение Соглашения оформляется в виде дополнительного соглашения по</w:t>
      </w:r>
      <w:r w:rsidRPr="001F29D9">
        <w:rPr>
          <w:rFonts w:ascii="Times New Roman" w:eastAsia="Times New Roman" w:hAnsi="Times New Roman" w:cs="Times New Roman"/>
          <w:sz w:val="26"/>
          <w:szCs w:val="26"/>
          <w:lang w:eastAsia="ru-RU"/>
        </w:rPr>
        <w:t xml:space="preserve"> форме 4 согласно приложению 4 к настоящему Положению.</w:t>
      </w:r>
    </w:p>
    <w:p w14:paraId="15666DC2" w14:textId="77777777" w:rsidR="00B2645A" w:rsidRPr="004B7A2F" w:rsidRDefault="00B2645A" w:rsidP="00B2645A">
      <w:pPr>
        <w:pStyle w:val="a6"/>
        <w:widowControl w:val="0"/>
        <w:tabs>
          <w:tab w:val="left" w:pos="1134"/>
        </w:tabs>
        <w:autoSpaceDE w:val="0"/>
        <w:autoSpaceDN w:val="0"/>
        <w:adjustRightInd w:val="0"/>
        <w:spacing w:after="0" w:line="240" w:lineRule="auto"/>
        <w:ind w:left="851"/>
        <w:jc w:val="both"/>
        <w:rPr>
          <w:rFonts w:ascii="Times New Roman" w:hAnsi="Times New Roman" w:cs="Times New Roman"/>
          <w:color w:val="000000" w:themeColor="text1"/>
          <w:sz w:val="26"/>
          <w:szCs w:val="26"/>
        </w:rPr>
      </w:pPr>
    </w:p>
    <w:p w14:paraId="158D74D6" w14:textId="77777777" w:rsidR="009F2AF5" w:rsidRPr="004B7A2F" w:rsidRDefault="009F2AF5" w:rsidP="009F2AF5">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p w14:paraId="6EC7E28C" w14:textId="77777777" w:rsidR="009F2AF5" w:rsidRPr="004B7A2F" w:rsidRDefault="009F2AF5" w:rsidP="009F2AF5">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pPr>
    </w:p>
    <w:p w14:paraId="054B0688" w14:textId="77777777" w:rsidR="009F2AF5" w:rsidRPr="004B7A2F" w:rsidRDefault="009F2AF5" w:rsidP="009F2AF5">
      <w:pPr>
        <w:widowControl w:val="0"/>
        <w:tabs>
          <w:tab w:val="left" w:pos="1134"/>
        </w:tabs>
        <w:autoSpaceDE w:val="0"/>
        <w:autoSpaceDN w:val="0"/>
        <w:adjustRightInd w:val="0"/>
        <w:spacing w:after="0" w:line="240" w:lineRule="auto"/>
        <w:jc w:val="both"/>
        <w:rPr>
          <w:rFonts w:ascii="Times New Roman" w:hAnsi="Times New Roman" w:cs="Times New Roman"/>
          <w:sz w:val="26"/>
          <w:szCs w:val="26"/>
        </w:rPr>
        <w:sectPr w:rsidR="009F2AF5" w:rsidRPr="004B7A2F" w:rsidSect="00456CB5">
          <w:headerReference w:type="default" r:id="rId17"/>
          <w:pgSz w:w="11905" w:h="16838"/>
          <w:pgMar w:top="1134" w:right="567" w:bottom="1134" w:left="1701" w:header="568" w:footer="720" w:gutter="0"/>
          <w:cols w:space="720"/>
          <w:titlePg/>
          <w:docGrid w:linePitch="299"/>
        </w:sectPr>
      </w:pPr>
    </w:p>
    <w:p w14:paraId="2A4631A6" w14:textId="77777777" w:rsidR="00C1094D" w:rsidRPr="001F29D9" w:rsidRDefault="00C1094D" w:rsidP="00BD4A3D">
      <w:pPr>
        <w:widowControl w:val="0"/>
        <w:autoSpaceDE w:val="0"/>
        <w:autoSpaceDN w:val="0"/>
        <w:adjustRightInd w:val="0"/>
        <w:spacing w:after="0" w:line="240" w:lineRule="auto"/>
        <w:ind w:left="9639"/>
        <w:rPr>
          <w:rFonts w:ascii="Times New Roman" w:hAnsi="Times New Roman" w:cs="Times New Roman"/>
          <w:bCs/>
          <w:sz w:val="26"/>
          <w:szCs w:val="26"/>
        </w:rPr>
      </w:pPr>
      <w:bookmarkStart w:id="3" w:name="Par152"/>
      <w:bookmarkEnd w:id="3"/>
      <w:r w:rsidRPr="001F29D9">
        <w:rPr>
          <w:rFonts w:ascii="Times New Roman" w:hAnsi="Times New Roman" w:cs="Times New Roman"/>
          <w:bCs/>
          <w:sz w:val="26"/>
          <w:szCs w:val="26"/>
        </w:rPr>
        <w:lastRenderedPageBreak/>
        <w:t>Приложение 1 к Положению</w:t>
      </w:r>
    </w:p>
    <w:p w14:paraId="4F830B61" w14:textId="07A2CF45" w:rsidR="00C1094D" w:rsidRPr="001F29D9" w:rsidRDefault="00C1094D" w:rsidP="00BD4A3D">
      <w:pPr>
        <w:widowControl w:val="0"/>
        <w:autoSpaceDE w:val="0"/>
        <w:autoSpaceDN w:val="0"/>
        <w:adjustRightInd w:val="0"/>
        <w:spacing w:after="0" w:line="240" w:lineRule="auto"/>
        <w:ind w:left="9639"/>
        <w:rPr>
          <w:rFonts w:ascii="Times New Roman" w:hAnsi="Times New Roman" w:cs="Times New Roman"/>
          <w:bCs/>
          <w:sz w:val="26"/>
          <w:szCs w:val="26"/>
        </w:rPr>
      </w:pPr>
      <w:r w:rsidRPr="001F29D9">
        <w:rPr>
          <w:rFonts w:ascii="Times New Roman" w:hAnsi="Times New Roman" w:cs="Times New Roman"/>
          <w:bCs/>
          <w:sz w:val="26"/>
          <w:szCs w:val="26"/>
        </w:rPr>
        <w:t xml:space="preserve">о формировании муниципального задания на оказание муниципальных услуг (выполнение работ) муниципальными учреждениями Нефтеюганского района </w:t>
      </w:r>
    </w:p>
    <w:p w14:paraId="71585855" w14:textId="77777777" w:rsidR="00C1094D" w:rsidRDefault="00C1094D" w:rsidP="00BD4A3D">
      <w:pPr>
        <w:widowControl w:val="0"/>
        <w:autoSpaceDE w:val="0"/>
        <w:autoSpaceDN w:val="0"/>
        <w:adjustRightInd w:val="0"/>
        <w:spacing w:after="0" w:line="240" w:lineRule="auto"/>
        <w:ind w:left="9639"/>
        <w:rPr>
          <w:rFonts w:ascii="Times New Roman" w:hAnsi="Times New Roman" w:cs="Times New Roman"/>
          <w:bCs/>
          <w:sz w:val="26"/>
          <w:szCs w:val="26"/>
        </w:rPr>
      </w:pPr>
      <w:r w:rsidRPr="001F29D9">
        <w:rPr>
          <w:rFonts w:ascii="Times New Roman" w:hAnsi="Times New Roman" w:cs="Times New Roman"/>
          <w:bCs/>
          <w:sz w:val="26"/>
          <w:szCs w:val="26"/>
        </w:rPr>
        <w:t>и финансовом обеспечении его выполнения</w:t>
      </w:r>
    </w:p>
    <w:p w14:paraId="6541BBBF" w14:textId="77777777" w:rsidR="00C1094D" w:rsidRDefault="00C1094D" w:rsidP="00C1094D">
      <w:pPr>
        <w:widowControl w:val="0"/>
        <w:autoSpaceDE w:val="0"/>
        <w:autoSpaceDN w:val="0"/>
        <w:adjustRightInd w:val="0"/>
        <w:spacing w:after="0" w:line="240" w:lineRule="auto"/>
        <w:jc w:val="right"/>
        <w:rPr>
          <w:rFonts w:ascii="Times New Roman" w:hAnsi="Times New Roman" w:cs="Times New Roman"/>
          <w:color w:val="000000" w:themeColor="text1"/>
          <w:sz w:val="24"/>
          <w:highlight w:val="magenta"/>
        </w:rPr>
      </w:pPr>
    </w:p>
    <w:p w14:paraId="25CC8CCB" w14:textId="77777777" w:rsidR="009F2AF5" w:rsidRPr="004B7A2F" w:rsidRDefault="00EE2D3A" w:rsidP="007B32C5">
      <w:pPr>
        <w:widowControl w:val="0"/>
        <w:autoSpaceDE w:val="0"/>
        <w:autoSpaceDN w:val="0"/>
        <w:adjustRightInd w:val="0"/>
        <w:spacing w:after="0" w:line="240" w:lineRule="auto"/>
        <w:ind w:firstLine="9639"/>
        <w:rPr>
          <w:rFonts w:ascii="Times New Roman" w:hAnsi="Times New Roman" w:cs="Times New Roman"/>
          <w:sz w:val="24"/>
        </w:rPr>
      </w:pPr>
      <w:r w:rsidRPr="00C1094D">
        <w:rPr>
          <w:rFonts w:ascii="Times New Roman" w:hAnsi="Times New Roman" w:cs="Times New Roman"/>
          <w:color w:val="000000" w:themeColor="text1"/>
          <w:sz w:val="24"/>
        </w:rPr>
        <w:t>Форма</w:t>
      </w:r>
      <w:r w:rsidR="00C277DC" w:rsidRPr="00C1094D">
        <w:rPr>
          <w:rFonts w:ascii="Times New Roman" w:hAnsi="Times New Roman" w:cs="Times New Roman"/>
          <w:color w:val="000000" w:themeColor="text1"/>
          <w:sz w:val="24"/>
        </w:rPr>
        <w:t xml:space="preserve"> </w:t>
      </w:r>
      <w:r w:rsidR="009F2AF5" w:rsidRPr="00C1094D">
        <w:rPr>
          <w:rFonts w:ascii="Times New Roman" w:hAnsi="Times New Roman" w:cs="Times New Roman"/>
          <w:sz w:val="24"/>
        </w:rPr>
        <w:t>1</w:t>
      </w:r>
    </w:p>
    <w:p w14:paraId="33420BA2" w14:textId="77777777" w:rsidR="009F2AF5" w:rsidRPr="004B7A2F" w:rsidRDefault="009F2AF5" w:rsidP="00612739">
      <w:pPr>
        <w:widowControl w:val="0"/>
        <w:autoSpaceDE w:val="0"/>
        <w:autoSpaceDN w:val="0"/>
        <w:adjustRightInd w:val="0"/>
        <w:spacing w:after="0" w:line="240" w:lineRule="auto"/>
        <w:jc w:val="right"/>
        <w:rPr>
          <w:rFonts w:ascii="Times New Roman" w:hAnsi="Times New Roman" w:cs="Times New Roman"/>
          <w:sz w:val="24"/>
        </w:rPr>
      </w:pPr>
    </w:p>
    <w:p w14:paraId="07C50F0F" w14:textId="77777777" w:rsidR="009F2AF5" w:rsidRPr="004B7A2F" w:rsidRDefault="009F2AF5" w:rsidP="00612739">
      <w:pPr>
        <w:pStyle w:val="ConsPlusNonformat"/>
        <w:ind w:left="9639"/>
        <w:jc w:val="right"/>
        <w:rPr>
          <w:rFonts w:ascii="Times New Roman" w:hAnsi="Times New Roman" w:cs="Times New Roman"/>
          <w:sz w:val="22"/>
          <w:szCs w:val="22"/>
        </w:rPr>
      </w:pPr>
      <w:r w:rsidRPr="004B7A2F">
        <w:rPr>
          <w:rFonts w:ascii="Times New Roman" w:hAnsi="Times New Roman" w:cs="Times New Roman"/>
          <w:sz w:val="22"/>
          <w:szCs w:val="22"/>
        </w:rPr>
        <w:t>УТВЕРЖДАЮ</w:t>
      </w:r>
    </w:p>
    <w:p w14:paraId="2DDF77AF" w14:textId="77777777" w:rsidR="009F2AF5" w:rsidRPr="004B7A2F" w:rsidRDefault="009F2AF5" w:rsidP="00BD4A3D">
      <w:pPr>
        <w:pStyle w:val="ConsPlusNonformat"/>
        <w:ind w:left="9639"/>
        <w:rPr>
          <w:rFonts w:ascii="Times New Roman" w:hAnsi="Times New Roman" w:cs="Times New Roman"/>
          <w:sz w:val="22"/>
          <w:szCs w:val="22"/>
        </w:rPr>
      </w:pPr>
      <w:r w:rsidRPr="004B7A2F">
        <w:rPr>
          <w:rFonts w:ascii="Times New Roman" w:hAnsi="Times New Roman" w:cs="Times New Roman"/>
          <w:sz w:val="22"/>
          <w:szCs w:val="22"/>
        </w:rPr>
        <w:t>Руководитель (уполномоченное лицо, должность)</w:t>
      </w:r>
    </w:p>
    <w:p w14:paraId="70FF481E" w14:textId="3C07D78F" w:rsidR="009F2AF5" w:rsidRPr="004B7A2F" w:rsidRDefault="000F745F" w:rsidP="00BD4A3D">
      <w:pPr>
        <w:pStyle w:val="ConsPlusNonformat"/>
        <w:ind w:left="9639"/>
        <w:rPr>
          <w:rFonts w:ascii="Times New Roman" w:hAnsi="Times New Roman" w:cs="Times New Roman"/>
          <w:sz w:val="22"/>
          <w:szCs w:val="22"/>
        </w:rPr>
      </w:pPr>
      <w:r w:rsidRPr="004B7A2F">
        <w:rPr>
          <w:rFonts w:ascii="Times New Roman" w:hAnsi="Times New Roman" w:cs="Times New Roman"/>
          <w:sz w:val="22"/>
          <w:szCs w:val="22"/>
        </w:rPr>
        <w:t>_____________</w:t>
      </w:r>
      <w:r w:rsidR="009F2AF5" w:rsidRPr="004B7A2F">
        <w:rPr>
          <w:rFonts w:ascii="Times New Roman" w:hAnsi="Times New Roman" w:cs="Times New Roman"/>
          <w:sz w:val="22"/>
          <w:szCs w:val="22"/>
        </w:rPr>
        <w:t>____________________________</w:t>
      </w:r>
    </w:p>
    <w:p w14:paraId="0C7E950C" w14:textId="77777777" w:rsidR="009F2AF5" w:rsidRPr="004B7A2F" w:rsidRDefault="000F745F" w:rsidP="00BD4A3D">
      <w:pPr>
        <w:pStyle w:val="ConsPlusNonformat"/>
        <w:ind w:left="9639"/>
        <w:rPr>
          <w:rFonts w:ascii="Times New Roman" w:hAnsi="Times New Roman" w:cs="Times New Roman"/>
          <w:sz w:val="22"/>
          <w:szCs w:val="22"/>
        </w:rPr>
      </w:pPr>
      <w:r w:rsidRPr="004B7A2F">
        <w:rPr>
          <w:rFonts w:ascii="Times New Roman" w:hAnsi="Times New Roman" w:cs="Times New Roman"/>
          <w:sz w:val="22"/>
          <w:szCs w:val="22"/>
        </w:rPr>
        <w:t>_____________</w:t>
      </w:r>
      <w:r w:rsidR="009F2AF5" w:rsidRPr="004B7A2F">
        <w:rPr>
          <w:rFonts w:ascii="Times New Roman" w:hAnsi="Times New Roman" w:cs="Times New Roman"/>
          <w:sz w:val="22"/>
          <w:szCs w:val="22"/>
        </w:rPr>
        <w:t>_____________________________</w:t>
      </w:r>
    </w:p>
    <w:p w14:paraId="6F28A16F" w14:textId="77777777" w:rsidR="009F2AF5" w:rsidRPr="004B7A2F" w:rsidRDefault="009F2AF5" w:rsidP="00BD4A3D">
      <w:pPr>
        <w:pStyle w:val="ConsPlusNonformat"/>
        <w:ind w:left="9639"/>
        <w:rPr>
          <w:rFonts w:ascii="Times New Roman" w:hAnsi="Times New Roman" w:cs="Times New Roman"/>
          <w:sz w:val="22"/>
          <w:szCs w:val="24"/>
        </w:rPr>
      </w:pPr>
      <w:r w:rsidRPr="004B7A2F">
        <w:rPr>
          <w:rFonts w:ascii="Times New Roman" w:hAnsi="Times New Roman" w:cs="Times New Roman"/>
          <w:sz w:val="22"/>
          <w:szCs w:val="22"/>
        </w:rPr>
        <w:t xml:space="preserve">(наименование главного распорядителя средств </w:t>
      </w:r>
      <w:r w:rsidRPr="004B7A2F">
        <w:rPr>
          <w:rFonts w:ascii="Times New Roman" w:hAnsi="Times New Roman" w:cs="Times New Roman"/>
          <w:sz w:val="22"/>
          <w:szCs w:val="24"/>
        </w:rPr>
        <w:t>бюджета Нефтеюганского района, в ведении которого находится казенное учреждение Нефтеюганского района</w:t>
      </w:r>
      <w:r w:rsidRPr="004B7A2F">
        <w:rPr>
          <w:rFonts w:ascii="Times New Roman" w:hAnsi="Times New Roman" w:cs="Times New Roman"/>
          <w:sz w:val="22"/>
          <w:szCs w:val="22"/>
        </w:rPr>
        <w:t xml:space="preserve"> структурного подразделения, осуществляющего функции и полномочия учредителя бюджетного или автономного </w:t>
      </w:r>
      <w:r w:rsidRPr="004B7A2F">
        <w:rPr>
          <w:rFonts w:ascii="Times New Roman" w:hAnsi="Times New Roman" w:cs="Times New Roman"/>
          <w:sz w:val="22"/>
          <w:szCs w:val="24"/>
        </w:rPr>
        <w:t>учреждения Нефтеюганского района)</w:t>
      </w:r>
    </w:p>
    <w:p w14:paraId="04C60262" w14:textId="77777777" w:rsidR="009F2AF5" w:rsidRPr="004B7A2F" w:rsidRDefault="000657CA" w:rsidP="00BD4A3D">
      <w:pPr>
        <w:pStyle w:val="ConsPlusNonformat"/>
        <w:ind w:left="9639"/>
        <w:rPr>
          <w:rFonts w:ascii="Times New Roman" w:hAnsi="Times New Roman" w:cs="Times New Roman"/>
          <w:sz w:val="22"/>
          <w:szCs w:val="22"/>
        </w:rPr>
      </w:pPr>
      <w:r w:rsidRPr="004B7A2F">
        <w:rPr>
          <w:rFonts w:ascii="Times New Roman" w:hAnsi="Times New Roman" w:cs="Times New Roman"/>
          <w:sz w:val="22"/>
          <w:szCs w:val="22"/>
        </w:rPr>
        <w:t xml:space="preserve"> </w:t>
      </w:r>
      <w:r w:rsidR="009F2AF5" w:rsidRPr="004B7A2F">
        <w:rPr>
          <w:rFonts w:ascii="Times New Roman" w:hAnsi="Times New Roman" w:cs="Times New Roman"/>
          <w:sz w:val="22"/>
          <w:szCs w:val="22"/>
        </w:rPr>
        <w:t>__________</w:t>
      </w:r>
      <w:r w:rsidRPr="004B7A2F">
        <w:rPr>
          <w:rFonts w:ascii="Times New Roman" w:hAnsi="Times New Roman" w:cs="Times New Roman"/>
          <w:sz w:val="22"/>
          <w:szCs w:val="22"/>
        </w:rPr>
        <w:t xml:space="preserve"> </w:t>
      </w:r>
      <w:r w:rsidR="009F2AF5" w:rsidRPr="004B7A2F">
        <w:rPr>
          <w:rFonts w:ascii="Times New Roman" w:hAnsi="Times New Roman" w:cs="Times New Roman"/>
          <w:sz w:val="22"/>
          <w:szCs w:val="22"/>
        </w:rPr>
        <w:t>___________________</w:t>
      </w:r>
    </w:p>
    <w:p w14:paraId="3B56222C" w14:textId="77777777" w:rsidR="009F2AF5" w:rsidRPr="004B7A2F" w:rsidRDefault="009F2AF5" w:rsidP="00BD4A3D">
      <w:pPr>
        <w:pStyle w:val="ConsPlusNonformat"/>
        <w:ind w:left="9639"/>
        <w:rPr>
          <w:rFonts w:ascii="Times New Roman" w:hAnsi="Times New Roman" w:cs="Times New Roman"/>
          <w:sz w:val="22"/>
          <w:szCs w:val="22"/>
        </w:rPr>
      </w:pPr>
      <w:r w:rsidRPr="004B7A2F">
        <w:rPr>
          <w:rFonts w:ascii="Times New Roman" w:hAnsi="Times New Roman" w:cs="Times New Roman"/>
          <w:sz w:val="22"/>
          <w:szCs w:val="22"/>
        </w:rPr>
        <w:t>(подпись)</w:t>
      </w:r>
      <w:r w:rsidRPr="004B7A2F">
        <w:rPr>
          <w:rFonts w:ascii="Times New Roman" w:hAnsi="Times New Roman" w:cs="Times New Roman"/>
          <w:sz w:val="22"/>
          <w:szCs w:val="22"/>
        </w:rPr>
        <w:tab/>
        <w:t>(расшифровка подписи)</w:t>
      </w:r>
    </w:p>
    <w:p w14:paraId="7269D124" w14:textId="77777777" w:rsidR="009F2AF5" w:rsidRPr="004B7A2F" w:rsidRDefault="009F2AF5" w:rsidP="00BD4A3D">
      <w:pPr>
        <w:pStyle w:val="ConsPlusNonformat"/>
        <w:ind w:left="9639"/>
        <w:rPr>
          <w:rFonts w:ascii="Times New Roman" w:hAnsi="Times New Roman" w:cs="Times New Roman"/>
          <w:sz w:val="22"/>
          <w:szCs w:val="22"/>
        </w:rPr>
      </w:pPr>
      <w:r w:rsidRPr="004B7A2F">
        <w:rPr>
          <w:rFonts w:ascii="Times New Roman" w:hAnsi="Times New Roman" w:cs="Times New Roman"/>
          <w:sz w:val="22"/>
          <w:szCs w:val="22"/>
        </w:rPr>
        <w:t xml:space="preserve">«____» _______________________ </w:t>
      </w:r>
      <w:proofErr w:type="gramStart"/>
      <w:r w:rsidRPr="004B7A2F">
        <w:rPr>
          <w:rFonts w:ascii="Times New Roman" w:hAnsi="Times New Roman" w:cs="Times New Roman"/>
          <w:sz w:val="22"/>
          <w:szCs w:val="22"/>
        </w:rPr>
        <w:t>г</w:t>
      </w:r>
      <w:proofErr w:type="gramEnd"/>
      <w:r w:rsidRPr="004B7A2F">
        <w:rPr>
          <w:rFonts w:ascii="Times New Roman" w:hAnsi="Times New Roman" w:cs="Times New Roman"/>
          <w:sz w:val="22"/>
          <w:szCs w:val="22"/>
        </w:rPr>
        <w:t>.</w:t>
      </w:r>
    </w:p>
    <w:p w14:paraId="0D54BADB" w14:textId="77777777" w:rsidR="003A5675" w:rsidRPr="004B7A2F" w:rsidRDefault="003A5675" w:rsidP="00BD4A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6912CFE"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Муниципальное задание</w:t>
      </w:r>
    </w:p>
    <w:p w14:paraId="0A77C00D"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на 20___ год и н</w:t>
      </w:r>
      <w:r w:rsidR="00B85C4A" w:rsidRPr="004B7A2F">
        <w:rPr>
          <w:rFonts w:ascii="Times New Roman" w:eastAsia="Times New Roman" w:hAnsi="Times New Roman" w:cs="Times New Roman"/>
          <w:sz w:val="24"/>
          <w:szCs w:val="24"/>
          <w:lang w:eastAsia="ru-RU"/>
        </w:rPr>
        <w:t>а плановый период 20___ и 20___</w:t>
      </w:r>
      <w:r w:rsidRPr="004B7A2F">
        <w:rPr>
          <w:rFonts w:ascii="Times New Roman" w:eastAsia="Times New Roman" w:hAnsi="Times New Roman" w:cs="Times New Roman"/>
          <w:sz w:val="24"/>
          <w:szCs w:val="24"/>
          <w:lang w:eastAsia="ru-RU"/>
        </w:rPr>
        <w:t xml:space="preserve"> годов</w:t>
      </w:r>
    </w:p>
    <w:p w14:paraId="2F0F79E8" w14:textId="77777777" w:rsidR="000B0949" w:rsidRPr="004B7A2F" w:rsidRDefault="000B0949"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FC4822F" w14:textId="77777777" w:rsidR="000B0949" w:rsidRPr="004B7A2F" w:rsidRDefault="000B0949"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2"/>
        <w:gridCol w:w="2126"/>
        <w:gridCol w:w="1559"/>
      </w:tblGrid>
      <w:tr w:rsidR="009F2AF5" w:rsidRPr="004B7A2F" w14:paraId="0863C29E" w14:textId="77777777" w:rsidTr="004D5153">
        <w:tc>
          <w:tcPr>
            <w:tcW w:w="7292" w:type="dxa"/>
            <w:tcBorders>
              <w:top w:val="nil"/>
              <w:left w:val="nil"/>
              <w:bottom w:val="nil"/>
              <w:right w:val="nil"/>
            </w:tcBorders>
            <w:vAlign w:val="center"/>
          </w:tcPr>
          <w:p w14:paraId="30C33B2A" w14:textId="77777777" w:rsidR="009F2AF5" w:rsidRPr="004B7A2F" w:rsidRDefault="009F2AF5" w:rsidP="000B09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single" w:sz="4" w:space="0" w:color="auto"/>
            </w:tcBorders>
            <w:vAlign w:val="center"/>
          </w:tcPr>
          <w:p w14:paraId="4CC177EC" w14:textId="77777777" w:rsidR="009F2AF5"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sz w:val="24"/>
                <w:szCs w:val="24"/>
                <w:lang w:eastAsia="ru-RU"/>
              </w:rPr>
            </w:pPr>
          </w:p>
        </w:tc>
        <w:tc>
          <w:tcPr>
            <w:tcW w:w="1559" w:type="dxa"/>
            <w:tcBorders>
              <w:left w:val="single" w:sz="4" w:space="0" w:color="auto"/>
            </w:tcBorders>
            <w:vAlign w:val="center"/>
          </w:tcPr>
          <w:p w14:paraId="35228562" w14:textId="77777777" w:rsidR="009F2AF5" w:rsidRPr="004B7A2F"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Коды</w:t>
            </w:r>
          </w:p>
        </w:tc>
      </w:tr>
      <w:tr w:rsidR="009F2AF5" w:rsidRPr="004B7A2F" w14:paraId="0994747C" w14:textId="77777777" w:rsidTr="004D5153">
        <w:tc>
          <w:tcPr>
            <w:tcW w:w="7292" w:type="dxa"/>
            <w:tcBorders>
              <w:top w:val="nil"/>
              <w:left w:val="nil"/>
              <w:bottom w:val="nil"/>
              <w:right w:val="nil"/>
            </w:tcBorders>
            <w:vAlign w:val="center"/>
          </w:tcPr>
          <w:p w14:paraId="762DDBD8" w14:textId="77777777" w:rsidR="009F2AF5" w:rsidRPr="004B7A2F" w:rsidRDefault="009F2AF5" w:rsidP="000B0949">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14:paraId="5857F35D" w14:textId="77777777" w:rsidR="009F2AF5"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 xml:space="preserve">Форма по </w:t>
            </w:r>
            <w:hyperlink r:id="rId18" w:history="1">
              <w:r w:rsidRPr="004B7A2F">
                <w:rPr>
                  <w:rFonts w:ascii="Times New Roman" w:eastAsia="Times New Roman" w:hAnsi="Times New Roman" w:cs="Times New Roman"/>
                  <w:szCs w:val="24"/>
                  <w:lang w:eastAsia="ru-RU"/>
                </w:rPr>
                <w:t>ОКУД</w:t>
              </w:r>
            </w:hyperlink>
          </w:p>
        </w:tc>
        <w:tc>
          <w:tcPr>
            <w:tcW w:w="1559" w:type="dxa"/>
            <w:tcBorders>
              <w:left w:val="single" w:sz="4" w:space="0" w:color="auto"/>
            </w:tcBorders>
            <w:vAlign w:val="center"/>
          </w:tcPr>
          <w:p w14:paraId="41202767" w14:textId="77777777" w:rsidR="009F2AF5" w:rsidRPr="004B7A2F"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0506001</w:t>
            </w:r>
          </w:p>
        </w:tc>
      </w:tr>
      <w:tr w:rsidR="009F2AF5" w:rsidRPr="004B7A2F" w14:paraId="613AD6F9" w14:textId="77777777" w:rsidTr="004D5153">
        <w:trPr>
          <w:trHeight w:val="467"/>
        </w:trPr>
        <w:tc>
          <w:tcPr>
            <w:tcW w:w="7292" w:type="dxa"/>
            <w:tcBorders>
              <w:top w:val="nil"/>
              <w:left w:val="nil"/>
              <w:bottom w:val="nil"/>
              <w:right w:val="nil"/>
            </w:tcBorders>
            <w:vAlign w:val="center"/>
          </w:tcPr>
          <w:p w14:paraId="1F457943" w14:textId="77777777" w:rsidR="009F2AF5" w:rsidRPr="004B7A2F" w:rsidRDefault="009F2AF5" w:rsidP="000B0949">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14:paraId="4749CC5E" w14:textId="77777777" w:rsidR="00C070E3"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Дата</w:t>
            </w:r>
            <w:r w:rsidR="00C070E3" w:rsidRPr="004B7A2F">
              <w:rPr>
                <w:rFonts w:ascii="Times New Roman" w:eastAsia="Times New Roman" w:hAnsi="Times New Roman" w:cs="Times New Roman"/>
                <w:szCs w:val="24"/>
                <w:lang w:eastAsia="ru-RU"/>
              </w:rPr>
              <w:t xml:space="preserve"> начала</w:t>
            </w:r>
          </w:p>
          <w:p w14:paraId="7532017F" w14:textId="77777777" w:rsidR="009F2AF5" w:rsidRPr="004B7A2F" w:rsidRDefault="00C070E3"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действия</w:t>
            </w:r>
          </w:p>
        </w:tc>
        <w:tc>
          <w:tcPr>
            <w:tcW w:w="1559" w:type="dxa"/>
            <w:tcBorders>
              <w:left w:val="single" w:sz="4" w:space="0" w:color="auto"/>
            </w:tcBorders>
            <w:vAlign w:val="center"/>
          </w:tcPr>
          <w:p w14:paraId="1A704CB1" w14:textId="77777777" w:rsidR="009F2AF5" w:rsidRPr="004B7A2F"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260DFA" w:rsidRPr="004B7A2F" w14:paraId="4DF57B05" w14:textId="77777777" w:rsidTr="004D5153">
        <w:trPr>
          <w:trHeight w:val="690"/>
        </w:trPr>
        <w:tc>
          <w:tcPr>
            <w:tcW w:w="7292" w:type="dxa"/>
            <w:tcBorders>
              <w:top w:val="nil"/>
              <w:left w:val="nil"/>
              <w:bottom w:val="nil"/>
              <w:right w:val="nil"/>
            </w:tcBorders>
            <w:vAlign w:val="center"/>
          </w:tcPr>
          <w:p w14:paraId="295602E6" w14:textId="77777777" w:rsidR="00260DFA" w:rsidRPr="004B7A2F" w:rsidRDefault="00260DFA" w:rsidP="00842044">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14:paraId="63B9EF5E" w14:textId="77777777" w:rsidR="000B0949" w:rsidRPr="004B7A2F" w:rsidRDefault="00260DFA" w:rsidP="004D5153">
            <w:pPr>
              <w:autoSpaceDE w:val="0"/>
              <w:autoSpaceDN w:val="0"/>
              <w:adjustRightInd w:val="0"/>
              <w:spacing w:after="0" w:line="240" w:lineRule="auto"/>
              <w:ind w:right="80"/>
              <w:jc w:val="right"/>
              <w:rPr>
                <w:rFonts w:ascii="Times New Roman" w:hAnsi="Times New Roman" w:cs="Times New Roman"/>
              </w:rPr>
            </w:pPr>
            <w:r w:rsidRPr="004B7A2F">
              <w:rPr>
                <w:rFonts w:ascii="Times New Roman" w:hAnsi="Times New Roman" w:cs="Times New Roman"/>
              </w:rPr>
              <w:t xml:space="preserve">Дата окончания </w:t>
            </w:r>
          </w:p>
          <w:p w14:paraId="6F20E3BB" w14:textId="77777777" w:rsidR="00260DFA" w:rsidRPr="004B7A2F" w:rsidRDefault="00260DFA" w:rsidP="004D5153">
            <w:pPr>
              <w:autoSpaceDE w:val="0"/>
              <w:autoSpaceDN w:val="0"/>
              <w:adjustRightInd w:val="0"/>
              <w:spacing w:after="0" w:line="240" w:lineRule="auto"/>
              <w:ind w:right="80"/>
              <w:jc w:val="right"/>
              <w:rPr>
                <w:rFonts w:ascii="Times New Roman" w:hAnsi="Times New Roman" w:cs="Times New Roman"/>
              </w:rPr>
            </w:pPr>
            <w:r w:rsidRPr="004B7A2F">
              <w:rPr>
                <w:rFonts w:ascii="Times New Roman" w:hAnsi="Times New Roman" w:cs="Times New Roman"/>
              </w:rPr>
              <w:t xml:space="preserve">действия </w:t>
            </w:r>
            <w:r w:rsidR="004D5E61" w:rsidRPr="004B7A2F">
              <w:rPr>
                <w:rFonts w:ascii="Times New Roman" w:hAnsi="Times New Roman" w:cs="Times New Roman"/>
              </w:rPr>
              <w:t>&lt;1</w:t>
            </w:r>
            <w:r w:rsidRPr="004B7A2F">
              <w:rPr>
                <w:rFonts w:ascii="Times New Roman" w:hAnsi="Times New Roman" w:cs="Times New Roman"/>
              </w:rPr>
              <w:t>&gt;</w:t>
            </w:r>
          </w:p>
          <w:p w14:paraId="5BCD5D11" w14:textId="77777777" w:rsidR="00260DFA" w:rsidRPr="004B7A2F" w:rsidRDefault="00260DFA" w:rsidP="004D5153">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p>
        </w:tc>
        <w:tc>
          <w:tcPr>
            <w:tcW w:w="1559" w:type="dxa"/>
            <w:tcBorders>
              <w:left w:val="single" w:sz="4" w:space="0" w:color="auto"/>
            </w:tcBorders>
            <w:vAlign w:val="center"/>
          </w:tcPr>
          <w:p w14:paraId="707830CF" w14:textId="77777777" w:rsidR="00260DFA" w:rsidRPr="004B7A2F" w:rsidRDefault="00260DFA" w:rsidP="004D515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9F2AF5" w:rsidRPr="004B7A2F" w14:paraId="6A9300B3" w14:textId="77777777" w:rsidTr="004D5153">
        <w:trPr>
          <w:trHeight w:val="655"/>
        </w:trPr>
        <w:tc>
          <w:tcPr>
            <w:tcW w:w="7292" w:type="dxa"/>
            <w:tcBorders>
              <w:top w:val="nil"/>
              <w:left w:val="nil"/>
              <w:bottom w:val="nil"/>
              <w:right w:val="nil"/>
            </w:tcBorders>
            <w:vAlign w:val="center"/>
          </w:tcPr>
          <w:p w14:paraId="5D7D588A" w14:textId="77777777" w:rsidR="004D5153" w:rsidRPr="004B7A2F" w:rsidRDefault="000B0949" w:rsidP="004D5153">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Наименование</w:t>
            </w:r>
          </w:p>
          <w:p w14:paraId="2CBA8B4A" w14:textId="77777777" w:rsidR="009F2AF5" w:rsidRPr="004B7A2F" w:rsidRDefault="000B0949" w:rsidP="004D5153">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муниципального учреждения </w:t>
            </w:r>
            <w:r w:rsidRPr="004B7A2F">
              <w:rPr>
                <w:rFonts w:ascii="Times New Roman" w:eastAsia="Times New Roman" w:hAnsi="Times New Roman" w:cs="Times New Roman"/>
                <w:sz w:val="24"/>
                <w:lang w:eastAsia="ru-RU"/>
              </w:rPr>
              <w:t>_________________________________</w:t>
            </w:r>
            <w:r w:rsidR="00842044" w:rsidRPr="004B7A2F">
              <w:rPr>
                <w:rFonts w:ascii="Times New Roman" w:eastAsia="Times New Roman" w:hAnsi="Times New Roman" w:cs="Times New Roman"/>
                <w:sz w:val="24"/>
                <w:lang w:eastAsia="ru-RU"/>
              </w:rPr>
              <w:t>__</w:t>
            </w:r>
            <w:r w:rsidR="004D5153" w:rsidRPr="004B7A2F">
              <w:rPr>
                <w:rFonts w:ascii="Times New Roman" w:eastAsia="Times New Roman" w:hAnsi="Times New Roman" w:cs="Times New Roman"/>
                <w:sz w:val="24"/>
                <w:lang w:eastAsia="ru-RU"/>
              </w:rPr>
              <w:t>_</w:t>
            </w:r>
          </w:p>
        </w:tc>
        <w:tc>
          <w:tcPr>
            <w:tcW w:w="2126" w:type="dxa"/>
            <w:tcBorders>
              <w:top w:val="nil"/>
              <w:left w:val="nil"/>
              <w:bottom w:val="nil"/>
              <w:right w:val="single" w:sz="4" w:space="0" w:color="auto"/>
            </w:tcBorders>
            <w:vAlign w:val="center"/>
          </w:tcPr>
          <w:p w14:paraId="0B7E519B" w14:textId="77777777" w:rsidR="00842044"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Код по сводному</w:t>
            </w:r>
          </w:p>
          <w:p w14:paraId="080D51DF" w14:textId="77777777" w:rsidR="009F2AF5"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 реестру</w:t>
            </w:r>
          </w:p>
        </w:tc>
        <w:tc>
          <w:tcPr>
            <w:tcW w:w="1559" w:type="dxa"/>
            <w:tcBorders>
              <w:left w:val="single" w:sz="4" w:space="0" w:color="auto"/>
            </w:tcBorders>
            <w:vAlign w:val="center"/>
          </w:tcPr>
          <w:p w14:paraId="020A9216" w14:textId="77777777" w:rsidR="009F2AF5" w:rsidRPr="004B7A2F" w:rsidRDefault="009F2AF5" w:rsidP="004D515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9F2AF5" w:rsidRPr="004B7A2F" w14:paraId="47C7734B" w14:textId="77777777" w:rsidTr="0058713D">
        <w:trPr>
          <w:trHeight w:val="468"/>
        </w:trPr>
        <w:tc>
          <w:tcPr>
            <w:tcW w:w="7292" w:type="dxa"/>
            <w:tcBorders>
              <w:top w:val="nil"/>
              <w:left w:val="nil"/>
              <w:bottom w:val="nil"/>
              <w:right w:val="nil"/>
            </w:tcBorders>
            <w:vAlign w:val="center"/>
          </w:tcPr>
          <w:p w14:paraId="248EC167" w14:textId="77777777" w:rsidR="004D5153" w:rsidRPr="004B7A2F" w:rsidRDefault="00842044" w:rsidP="00B85C4A">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Вид деятельности </w:t>
            </w:r>
          </w:p>
          <w:p w14:paraId="139E45E4" w14:textId="77777777" w:rsidR="009F2AF5" w:rsidRPr="004B7A2F" w:rsidRDefault="00842044" w:rsidP="00B85C4A">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муниципального учреждения </w:t>
            </w:r>
            <w:r w:rsidRPr="004B7A2F">
              <w:rPr>
                <w:rFonts w:ascii="Times New Roman" w:eastAsia="Times New Roman" w:hAnsi="Times New Roman" w:cs="Times New Roman"/>
                <w:sz w:val="24"/>
                <w:lang w:eastAsia="ru-RU"/>
              </w:rPr>
              <w:t>________________________________</w:t>
            </w:r>
            <w:r w:rsidR="00E16E34" w:rsidRPr="004B7A2F">
              <w:rPr>
                <w:rFonts w:ascii="Times New Roman" w:eastAsia="Times New Roman" w:hAnsi="Times New Roman" w:cs="Times New Roman"/>
                <w:sz w:val="24"/>
                <w:lang w:eastAsia="ru-RU"/>
              </w:rPr>
              <w:t>___</w:t>
            </w:r>
          </w:p>
        </w:tc>
        <w:tc>
          <w:tcPr>
            <w:tcW w:w="2126" w:type="dxa"/>
            <w:tcBorders>
              <w:top w:val="nil"/>
              <w:left w:val="nil"/>
              <w:bottom w:val="nil"/>
              <w:right w:val="single" w:sz="4" w:space="0" w:color="auto"/>
            </w:tcBorders>
            <w:vAlign w:val="center"/>
          </w:tcPr>
          <w:p w14:paraId="39EBFB85" w14:textId="77777777" w:rsidR="009F2AF5"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По </w:t>
            </w:r>
            <w:hyperlink r:id="rId19" w:history="1">
              <w:r w:rsidRPr="004B7A2F">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14:paraId="2D1CDFEE" w14:textId="77777777" w:rsidR="009F2AF5" w:rsidRPr="004B7A2F" w:rsidRDefault="009F2AF5"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16E34" w:rsidRPr="004B7A2F" w14:paraId="6009201D" w14:textId="77777777" w:rsidTr="0058713D">
        <w:trPr>
          <w:trHeight w:val="422"/>
        </w:trPr>
        <w:tc>
          <w:tcPr>
            <w:tcW w:w="7292" w:type="dxa"/>
            <w:tcBorders>
              <w:top w:val="nil"/>
              <w:left w:val="nil"/>
              <w:bottom w:val="nil"/>
              <w:right w:val="nil"/>
            </w:tcBorders>
            <w:vAlign w:val="center"/>
          </w:tcPr>
          <w:p w14:paraId="499EE92D" w14:textId="77777777" w:rsidR="00E16E34" w:rsidRPr="004B7A2F" w:rsidRDefault="000657CA" w:rsidP="004D5153">
            <w:pPr>
              <w:widowControl w:val="0"/>
              <w:autoSpaceDE w:val="0"/>
              <w:autoSpaceDN w:val="0"/>
              <w:adjustRightInd w:val="0"/>
              <w:spacing w:after="0" w:line="240" w:lineRule="auto"/>
              <w:ind w:left="2694"/>
              <w:rPr>
                <w:rFonts w:ascii="Times New Roman" w:eastAsia="Times New Roman" w:hAnsi="Times New Roman" w:cs="Times New Roman"/>
                <w:lang w:eastAsia="ru-RU"/>
              </w:rPr>
            </w:pPr>
            <w:r w:rsidRPr="004B7A2F">
              <w:rPr>
                <w:rFonts w:ascii="Times New Roman" w:eastAsia="Times New Roman" w:hAnsi="Times New Roman" w:cs="Times New Roman"/>
                <w:sz w:val="24"/>
                <w:lang w:eastAsia="ru-RU"/>
              </w:rPr>
              <w:t xml:space="preserve"> </w:t>
            </w:r>
            <w:r w:rsidR="00E16E34" w:rsidRPr="004B7A2F">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14:paraId="70643085" w14:textId="77777777" w:rsidR="00E16E34" w:rsidRPr="004B7A2F" w:rsidRDefault="00E16E34"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По </w:t>
            </w:r>
            <w:hyperlink r:id="rId20" w:history="1">
              <w:r w:rsidRPr="004B7A2F">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14:paraId="4EA661F7" w14:textId="77777777" w:rsidR="00E16E34" w:rsidRPr="004B7A2F" w:rsidRDefault="00E16E34"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F2AF5" w:rsidRPr="004B7A2F" w14:paraId="6731FF33" w14:textId="77777777" w:rsidTr="0058713D">
        <w:trPr>
          <w:trHeight w:val="359"/>
        </w:trPr>
        <w:tc>
          <w:tcPr>
            <w:tcW w:w="7292" w:type="dxa"/>
            <w:tcBorders>
              <w:top w:val="nil"/>
              <w:left w:val="nil"/>
              <w:bottom w:val="nil"/>
              <w:right w:val="nil"/>
            </w:tcBorders>
            <w:vAlign w:val="center"/>
          </w:tcPr>
          <w:p w14:paraId="5921DB24" w14:textId="77777777" w:rsidR="009F2AF5" w:rsidRPr="004B7A2F" w:rsidRDefault="000657CA" w:rsidP="004D5153">
            <w:pPr>
              <w:widowControl w:val="0"/>
              <w:autoSpaceDE w:val="0"/>
              <w:autoSpaceDN w:val="0"/>
              <w:adjustRightInd w:val="0"/>
              <w:spacing w:after="0" w:line="240" w:lineRule="auto"/>
              <w:ind w:left="2694"/>
              <w:rPr>
                <w:rFonts w:ascii="Times New Roman" w:eastAsia="Times New Roman" w:hAnsi="Times New Roman" w:cs="Times New Roman"/>
                <w:lang w:eastAsia="ru-RU"/>
              </w:rPr>
            </w:pPr>
            <w:r w:rsidRPr="004B7A2F">
              <w:rPr>
                <w:rFonts w:ascii="Times New Roman" w:eastAsia="Times New Roman" w:hAnsi="Times New Roman" w:cs="Times New Roman"/>
                <w:sz w:val="24"/>
                <w:lang w:eastAsia="ru-RU"/>
              </w:rPr>
              <w:t xml:space="preserve"> </w:t>
            </w:r>
            <w:r w:rsidR="00B85C4A" w:rsidRPr="004B7A2F">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14:paraId="02E0CF6B" w14:textId="77777777" w:rsidR="009F2AF5" w:rsidRPr="004B7A2F" w:rsidRDefault="009F2AF5" w:rsidP="004D5153">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По </w:t>
            </w:r>
            <w:hyperlink r:id="rId21" w:history="1">
              <w:r w:rsidRPr="004B7A2F">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14:paraId="0581FF76" w14:textId="77777777" w:rsidR="009F2AF5" w:rsidRPr="004B7A2F" w:rsidRDefault="009F2AF5"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85C4A" w:rsidRPr="004B7A2F" w14:paraId="728C53CC" w14:textId="77777777" w:rsidTr="004D5153">
        <w:trPr>
          <w:trHeight w:val="450"/>
        </w:trPr>
        <w:tc>
          <w:tcPr>
            <w:tcW w:w="7292" w:type="dxa"/>
            <w:tcBorders>
              <w:top w:val="nil"/>
              <w:left w:val="nil"/>
              <w:bottom w:val="nil"/>
              <w:right w:val="nil"/>
            </w:tcBorders>
            <w:vAlign w:val="center"/>
          </w:tcPr>
          <w:p w14:paraId="0418343E" w14:textId="77777777" w:rsidR="00B85C4A" w:rsidRPr="004B7A2F" w:rsidRDefault="00B85C4A" w:rsidP="002A0910">
            <w:pPr>
              <w:widowControl w:val="0"/>
              <w:autoSpaceDE w:val="0"/>
              <w:autoSpaceDN w:val="0"/>
              <w:adjustRightInd w:val="0"/>
              <w:spacing w:after="0" w:line="240" w:lineRule="auto"/>
              <w:ind w:left="2694"/>
              <w:jc w:val="center"/>
              <w:rPr>
                <w:rFonts w:ascii="Times New Roman" w:eastAsia="Times New Roman" w:hAnsi="Times New Roman" w:cs="Times New Roman"/>
                <w:lang w:eastAsia="ru-RU"/>
              </w:rPr>
            </w:pPr>
            <w:r w:rsidRPr="004B7A2F">
              <w:rPr>
                <w:rFonts w:ascii="Times New Roman" w:eastAsia="Times New Roman" w:hAnsi="Times New Roman" w:cs="Times New Roman"/>
                <w:sz w:val="20"/>
                <w:lang w:eastAsia="ru-RU"/>
              </w:rPr>
              <w:t>(указывается вид деятельности муниципального</w:t>
            </w:r>
            <w:r w:rsidR="002A0910" w:rsidRPr="004B7A2F">
              <w:rPr>
                <w:rFonts w:ascii="Times New Roman" w:eastAsia="Times New Roman" w:hAnsi="Times New Roman" w:cs="Times New Roman"/>
                <w:sz w:val="20"/>
                <w:lang w:eastAsia="ru-RU"/>
              </w:rPr>
              <w:t xml:space="preserve"> </w:t>
            </w:r>
            <w:r w:rsidRPr="004B7A2F">
              <w:rPr>
                <w:rFonts w:ascii="Times New Roman" w:eastAsia="Times New Roman" w:hAnsi="Times New Roman" w:cs="Times New Roman"/>
                <w:sz w:val="20"/>
                <w:lang w:eastAsia="ru-RU"/>
              </w:rPr>
              <w:t>учреждения из общероссийского базового перечня или регионального перечня)</w:t>
            </w:r>
          </w:p>
        </w:tc>
        <w:tc>
          <w:tcPr>
            <w:tcW w:w="2126" w:type="dxa"/>
            <w:tcBorders>
              <w:top w:val="nil"/>
              <w:left w:val="nil"/>
              <w:bottom w:val="nil"/>
              <w:right w:val="single" w:sz="4" w:space="0" w:color="auto"/>
            </w:tcBorders>
            <w:vAlign w:val="center"/>
          </w:tcPr>
          <w:p w14:paraId="2F98E838" w14:textId="77777777" w:rsidR="00B85C4A" w:rsidRPr="004B7A2F" w:rsidRDefault="00B85C4A" w:rsidP="000B0949">
            <w:pPr>
              <w:widowControl w:val="0"/>
              <w:autoSpaceDE w:val="0"/>
              <w:autoSpaceDN w:val="0"/>
              <w:adjustRightInd w:val="0"/>
              <w:spacing w:after="0" w:line="240" w:lineRule="auto"/>
              <w:jc w:val="right"/>
              <w:rPr>
                <w:rFonts w:ascii="Times New Roman" w:eastAsia="Times New Roman" w:hAnsi="Times New Roman" w:cs="Times New Roman"/>
                <w:lang w:eastAsia="ru-RU"/>
              </w:rPr>
            </w:pPr>
          </w:p>
        </w:tc>
        <w:tc>
          <w:tcPr>
            <w:tcW w:w="1559" w:type="dxa"/>
            <w:tcBorders>
              <w:left w:val="single" w:sz="4" w:space="0" w:color="auto"/>
            </w:tcBorders>
            <w:vAlign w:val="center"/>
          </w:tcPr>
          <w:p w14:paraId="181180F1" w14:textId="77777777" w:rsidR="00B85C4A" w:rsidRPr="004B7A2F" w:rsidRDefault="00B85C4A" w:rsidP="000B0949">
            <w:pPr>
              <w:widowControl w:val="0"/>
              <w:autoSpaceDE w:val="0"/>
              <w:autoSpaceDN w:val="0"/>
              <w:adjustRightInd w:val="0"/>
              <w:spacing w:after="0" w:line="240" w:lineRule="auto"/>
              <w:rPr>
                <w:rFonts w:ascii="Times New Roman" w:eastAsia="Times New Roman" w:hAnsi="Times New Roman" w:cs="Times New Roman"/>
                <w:lang w:eastAsia="ru-RU"/>
              </w:rPr>
            </w:pPr>
          </w:p>
        </w:tc>
      </w:tr>
    </w:tbl>
    <w:p w14:paraId="0C77A66F" w14:textId="77777777" w:rsidR="00B85C4A" w:rsidRPr="004B7A2F" w:rsidRDefault="00B85C4A"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538A466" w14:textId="77777777" w:rsidR="009F2AF5" w:rsidRPr="004B7A2F" w:rsidRDefault="004318EE"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Часть </w:t>
      </w:r>
      <w:r w:rsidRPr="004B7A2F">
        <w:rPr>
          <w:rFonts w:ascii="Times New Roman" w:eastAsia="Times New Roman" w:hAnsi="Times New Roman" w:cs="Times New Roman"/>
          <w:sz w:val="24"/>
          <w:szCs w:val="24"/>
          <w:lang w:val="en-US" w:eastAsia="ru-RU"/>
        </w:rPr>
        <w:t>I</w:t>
      </w:r>
      <w:r w:rsidR="009F2AF5" w:rsidRPr="004B7A2F">
        <w:rPr>
          <w:rFonts w:ascii="Times New Roman" w:eastAsia="Times New Roman" w:hAnsi="Times New Roman" w:cs="Times New Roman"/>
          <w:sz w:val="24"/>
          <w:szCs w:val="24"/>
          <w:lang w:eastAsia="ru-RU"/>
        </w:rPr>
        <w:t xml:space="preserve">. Сведения об оказываемых муниципальных услугах </w:t>
      </w:r>
      <w:hyperlink w:anchor="P626" w:history="1">
        <w:r w:rsidR="00450DF4" w:rsidRPr="004B7A2F">
          <w:rPr>
            <w:rFonts w:ascii="Times New Roman" w:eastAsia="Times New Roman" w:hAnsi="Times New Roman" w:cs="Times New Roman"/>
            <w:sz w:val="24"/>
            <w:szCs w:val="24"/>
            <w:lang w:eastAsia="ru-RU"/>
          </w:rPr>
          <w:t>&lt;2</w:t>
        </w:r>
        <w:r w:rsidR="009F2AF5" w:rsidRPr="004B7A2F">
          <w:rPr>
            <w:rFonts w:ascii="Times New Roman" w:eastAsia="Times New Roman" w:hAnsi="Times New Roman" w:cs="Times New Roman"/>
            <w:sz w:val="24"/>
            <w:szCs w:val="24"/>
            <w:lang w:eastAsia="ru-RU"/>
          </w:rPr>
          <w:t>&gt;</w:t>
        </w:r>
      </w:hyperlink>
    </w:p>
    <w:p w14:paraId="4907C01C"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Раздел ____</w:t>
      </w:r>
    </w:p>
    <w:p w14:paraId="4961D0F5" w14:textId="77777777" w:rsidR="0058713D" w:rsidRPr="004B7A2F" w:rsidRDefault="0058713D"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3856"/>
        <w:gridCol w:w="2552"/>
        <w:gridCol w:w="1559"/>
      </w:tblGrid>
      <w:tr w:rsidR="0058713D" w:rsidRPr="004B7A2F" w14:paraId="361F479C" w14:textId="77777777" w:rsidTr="002A0910">
        <w:trPr>
          <w:trHeight w:val="329"/>
        </w:trPr>
        <w:tc>
          <w:tcPr>
            <w:tcW w:w="2948" w:type="dxa"/>
          </w:tcPr>
          <w:p w14:paraId="489A183A" w14:textId="77777777" w:rsidR="0058713D" w:rsidRPr="004B7A2F" w:rsidRDefault="00672D3A" w:rsidP="00672D3A">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1. Наименование муниципальной</w:t>
            </w:r>
            <w:r w:rsidR="0058713D" w:rsidRPr="004B7A2F">
              <w:rPr>
                <w:rFonts w:ascii="Times New Roman" w:hAnsi="Times New Roman" w:cs="Times New Roman"/>
                <w:sz w:val="24"/>
                <w:szCs w:val="24"/>
              </w:rPr>
              <w:t xml:space="preserve"> услуги</w:t>
            </w:r>
          </w:p>
        </w:tc>
        <w:tc>
          <w:tcPr>
            <w:tcW w:w="3856" w:type="dxa"/>
            <w:vAlign w:val="bottom"/>
          </w:tcPr>
          <w:p w14:paraId="5AA03F03"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t>________</w:t>
            </w:r>
            <w:r w:rsidR="00B029DA" w:rsidRPr="004B7A2F">
              <w:rPr>
                <w:rFonts w:ascii="Times New Roman" w:hAnsi="Times New Roman" w:cs="Times New Roman"/>
                <w:sz w:val="18"/>
                <w:szCs w:val="18"/>
              </w:rPr>
              <w:softHyphen/>
            </w:r>
            <w:r w:rsidR="00B029DA" w:rsidRPr="004B7A2F">
              <w:rPr>
                <w:rFonts w:ascii="Times New Roman" w:hAnsi="Times New Roman" w:cs="Times New Roman"/>
                <w:sz w:val="18"/>
                <w:szCs w:val="18"/>
              </w:rPr>
              <w:softHyphen/>
            </w:r>
            <w:r w:rsidR="00B029DA" w:rsidRPr="004B7A2F">
              <w:rPr>
                <w:rFonts w:ascii="Times New Roman" w:hAnsi="Times New Roman" w:cs="Times New Roman"/>
                <w:sz w:val="18"/>
                <w:szCs w:val="18"/>
              </w:rPr>
              <w:softHyphen/>
            </w:r>
            <w:r w:rsidR="00B029DA" w:rsidRPr="004B7A2F">
              <w:rPr>
                <w:rFonts w:ascii="Times New Roman" w:hAnsi="Times New Roman" w:cs="Times New Roman"/>
                <w:sz w:val="18"/>
                <w:szCs w:val="18"/>
              </w:rPr>
              <w:softHyphen/>
            </w:r>
            <w:r w:rsidR="00B029DA" w:rsidRPr="004B7A2F">
              <w:rPr>
                <w:rFonts w:ascii="Times New Roman" w:hAnsi="Times New Roman" w:cs="Times New Roman"/>
                <w:sz w:val="18"/>
                <w:szCs w:val="18"/>
              </w:rPr>
              <w:softHyphen/>
            </w:r>
            <w:r w:rsidR="00B029DA" w:rsidRPr="004B7A2F">
              <w:rPr>
                <w:rFonts w:ascii="Times New Roman" w:hAnsi="Times New Roman" w:cs="Times New Roman"/>
                <w:sz w:val="18"/>
                <w:szCs w:val="18"/>
              </w:rPr>
              <w:softHyphen/>
            </w:r>
            <w:r w:rsidR="00B029DA" w:rsidRPr="004B7A2F">
              <w:rPr>
                <w:rFonts w:ascii="Times New Roman" w:hAnsi="Times New Roman" w:cs="Times New Roman"/>
                <w:sz w:val="18"/>
                <w:szCs w:val="18"/>
              </w:rPr>
              <w:softHyphen/>
              <w:t>______________</w:t>
            </w:r>
          </w:p>
        </w:tc>
        <w:tc>
          <w:tcPr>
            <w:tcW w:w="2552" w:type="dxa"/>
            <w:vMerge w:val="restart"/>
            <w:tcBorders>
              <w:right w:val="single" w:sz="4" w:space="0" w:color="auto"/>
            </w:tcBorders>
          </w:tcPr>
          <w:p w14:paraId="509E3D0A" w14:textId="77777777" w:rsidR="0058713D" w:rsidRPr="004B7A2F" w:rsidRDefault="0058713D" w:rsidP="00B029DA">
            <w:pPr>
              <w:autoSpaceDE w:val="0"/>
              <w:autoSpaceDN w:val="0"/>
              <w:adjustRightInd w:val="0"/>
              <w:spacing w:after="0" w:line="240" w:lineRule="auto"/>
              <w:jc w:val="right"/>
              <w:rPr>
                <w:rFonts w:ascii="Times New Roman" w:hAnsi="Times New Roman" w:cs="Times New Roman"/>
                <w:sz w:val="18"/>
                <w:szCs w:val="18"/>
              </w:rPr>
            </w:pPr>
            <w:r w:rsidRPr="004B7A2F">
              <w:rPr>
                <w:rFonts w:ascii="Times New Roman" w:hAnsi="Times New Roman" w:cs="Times New Roman"/>
                <w:sz w:val="18"/>
                <w:szCs w:val="18"/>
              </w:rPr>
              <w:t>Код по общероссийскому б</w:t>
            </w:r>
            <w:r w:rsidR="00807CDC" w:rsidRPr="004B7A2F">
              <w:rPr>
                <w:rFonts w:ascii="Times New Roman" w:hAnsi="Times New Roman" w:cs="Times New Roman"/>
                <w:sz w:val="18"/>
                <w:szCs w:val="18"/>
              </w:rPr>
              <w:t>азовому перечню или региональному</w:t>
            </w:r>
            <w:r w:rsidRPr="004B7A2F">
              <w:rPr>
                <w:rFonts w:ascii="Times New Roman" w:hAnsi="Times New Roman" w:cs="Times New Roman"/>
                <w:sz w:val="18"/>
                <w:szCs w:val="18"/>
              </w:rPr>
              <w:t xml:space="preserve"> перечню</w:t>
            </w:r>
          </w:p>
        </w:tc>
        <w:tc>
          <w:tcPr>
            <w:tcW w:w="1559" w:type="dxa"/>
            <w:tcBorders>
              <w:top w:val="single" w:sz="4" w:space="0" w:color="auto"/>
              <w:bottom w:val="single" w:sz="4" w:space="0" w:color="auto"/>
              <w:right w:val="single" w:sz="4" w:space="0" w:color="auto"/>
            </w:tcBorders>
          </w:tcPr>
          <w:p w14:paraId="61989880" w14:textId="77777777" w:rsidR="0058713D" w:rsidRPr="004B7A2F" w:rsidRDefault="0058713D">
            <w:pPr>
              <w:autoSpaceDE w:val="0"/>
              <w:autoSpaceDN w:val="0"/>
              <w:adjustRightInd w:val="0"/>
              <w:spacing w:after="0" w:line="240" w:lineRule="auto"/>
              <w:jc w:val="right"/>
              <w:rPr>
                <w:rFonts w:ascii="Times New Roman" w:hAnsi="Times New Roman" w:cs="Times New Roman"/>
                <w:sz w:val="18"/>
                <w:szCs w:val="18"/>
              </w:rPr>
            </w:pPr>
          </w:p>
        </w:tc>
      </w:tr>
      <w:tr w:rsidR="0058713D" w:rsidRPr="004B7A2F" w14:paraId="2C6BC379" w14:textId="77777777" w:rsidTr="00B029DA">
        <w:trPr>
          <w:trHeight w:val="428"/>
        </w:trPr>
        <w:tc>
          <w:tcPr>
            <w:tcW w:w="2948" w:type="dxa"/>
          </w:tcPr>
          <w:p w14:paraId="690AEEBB" w14:textId="77777777" w:rsidR="0058713D" w:rsidRPr="004B7A2F" w:rsidRDefault="0058713D">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 xml:space="preserve">2. Категории потребителей </w:t>
            </w:r>
            <w:r w:rsidR="00672D3A" w:rsidRPr="004B7A2F">
              <w:rPr>
                <w:rFonts w:ascii="Times New Roman" w:hAnsi="Times New Roman" w:cs="Times New Roman"/>
                <w:sz w:val="24"/>
                <w:szCs w:val="24"/>
              </w:rPr>
              <w:t>муниципальной</w:t>
            </w:r>
            <w:r w:rsidRPr="004B7A2F">
              <w:rPr>
                <w:rFonts w:ascii="Times New Roman" w:hAnsi="Times New Roman" w:cs="Times New Roman"/>
                <w:sz w:val="24"/>
                <w:szCs w:val="24"/>
              </w:rPr>
              <w:t xml:space="preserve"> услуги</w:t>
            </w:r>
          </w:p>
        </w:tc>
        <w:tc>
          <w:tcPr>
            <w:tcW w:w="3856" w:type="dxa"/>
            <w:vAlign w:val="bottom"/>
          </w:tcPr>
          <w:p w14:paraId="63756B93"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r>
            <w:r w:rsidR="00807CDC" w:rsidRPr="004B7A2F">
              <w:rPr>
                <w:rFonts w:ascii="Times New Roman" w:hAnsi="Times New Roman" w:cs="Times New Roman"/>
                <w:sz w:val="18"/>
                <w:szCs w:val="18"/>
              </w:rPr>
              <w:softHyphen/>
              <w:t>________</w:t>
            </w:r>
            <w:r w:rsidR="00B029DA" w:rsidRPr="004B7A2F">
              <w:rPr>
                <w:rFonts w:ascii="Times New Roman" w:hAnsi="Times New Roman" w:cs="Times New Roman"/>
                <w:sz w:val="18"/>
                <w:szCs w:val="18"/>
              </w:rPr>
              <w:t>______________</w:t>
            </w:r>
          </w:p>
        </w:tc>
        <w:tc>
          <w:tcPr>
            <w:tcW w:w="2552" w:type="dxa"/>
            <w:vMerge/>
            <w:tcBorders>
              <w:left w:val="nil"/>
              <w:bottom w:val="nil"/>
              <w:right w:val="single" w:sz="4" w:space="0" w:color="auto"/>
            </w:tcBorders>
          </w:tcPr>
          <w:p w14:paraId="2AACD8F8"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14:paraId="440C7185"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p>
        </w:tc>
      </w:tr>
      <w:tr w:rsidR="0058713D" w:rsidRPr="004B7A2F" w14:paraId="78A3FD30" w14:textId="77777777" w:rsidTr="00A667E1">
        <w:trPr>
          <w:trHeight w:val="60"/>
        </w:trPr>
        <w:tc>
          <w:tcPr>
            <w:tcW w:w="2948" w:type="dxa"/>
          </w:tcPr>
          <w:p w14:paraId="3D36CFB9" w14:textId="77777777" w:rsidR="0058713D" w:rsidRPr="004B7A2F" w:rsidRDefault="0058713D">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14:paraId="7ACBD315"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00807CDC" w:rsidRPr="004B7A2F">
              <w:rPr>
                <w:rFonts w:ascii="Times New Roman" w:hAnsi="Times New Roman" w:cs="Times New Roman"/>
                <w:sz w:val="18"/>
                <w:szCs w:val="18"/>
              </w:rPr>
              <w:t>________</w:t>
            </w:r>
            <w:r w:rsidR="00B029DA" w:rsidRPr="004B7A2F">
              <w:rPr>
                <w:rFonts w:ascii="Times New Roman" w:hAnsi="Times New Roman" w:cs="Times New Roman"/>
                <w:sz w:val="18"/>
                <w:szCs w:val="18"/>
              </w:rPr>
              <w:t>______________</w:t>
            </w:r>
          </w:p>
        </w:tc>
        <w:tc>
          <w:tcPr>
            <w:tcW w:w="2552" w:type="dxa"/>
            <w:vMerge/>
            <w:tcBorders>
              <w:right w:val="single" w:sz="4" w:space="0" w:color="auto"/>
            </w:tcBorders>
          </w:tcPr>
          <w:p w14:paraId="786DB587"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14:paraId="23D9E146" w14:textId="77777777" w:rsidR="0058713D" w:rsidRPr="004B7A2F" w:rsidRDefault="0058713D">
            <w:pPr>
              <w:autoSpaceDE w:val="0"/>
              <w:autoSpaceDN w:val="0"/>
              <w:adjustRightInd w:val="0"/>
              <w:spacing w:after="0" w:line="240" w:lineRule="auto"/>
              <w:rPr>
                <w:rFonts w:ascii="Times New Roman" w:hAnsi="Times New Roman" w:cs="Times New Roman"/>
                <w:sz w:val="18"/>
                <w:szCs w:val="18"/>
              </w:rPr>
            </w:pPr>
          </w:p>
        </w:tc>
      </w:tr>
    </w:tbl>
    <w:p w14:paraId="46351492" w14:textId="77777777" w:rsidR="008F1971" w:rsidRPr="004B7A2F" w:rsidRDefault="008F1971" w:rsidP="008F1971">
      <w:pPr>
        <w:widowControl w:val="0"/>
        <w:autoSpaceDE w:val="0"/>
        <w:autoSpaceDN w:val="0"/>
        <w:adjustRightInd w:val="0"/>
        <w:spacing w:after="0" w:line="240" w:lineRule="auto"/>
        <w:rPr>
          <w:rFonts w:ascii="Times New Roman" w:eastAsia="Times New Roman" w:hAnsi="Times New Roman" w:cs="Times New Roman"/>
          <w:sz w:val="24"/>
          <w:szCs w:val="24"/>
        </w:rPr>
      </w:pPr>
    </w:p>
    <w:p w14:paraId="7D6301DF" w14:textId="77777777" w:rsidR="0058713D" w:rsidRPr="004B7A2F" w:rsidRDefault="00CF306D" w:rsidP="008F1971">
      <w:pPr>
        <w:widowControl w:val="0"/>
        <w:autoSpaceDE w:val="0"/>
        <w:autoSpaceDN w:val="0"/>
        <w:adjustRightInd w:val="0"/>
        <w:spacing w:after="0" w:line="240" w:lineRule="auto"/>
        <w:rPr>
          <w:rFonts w:ascii="Times New Roman" w:eastAsia="Times New Roman" w:hAnsi="Times New Roman" w:cs="Times New Roman"/>
          <w:sz w:val="24"/>
          <w:szCs w:val="24"/>
        </w:rPr>
      </w:pPr>
      <w:r w:rsidRPr="004B7A2F">
        <w:rPr>
          <w:rFonts w:ascii="Times New Roman" w:eastAsia="Times New Roman" w:hAnsi="Times New Roman" w:cs="Times New Roman"/>
          <w:sz w:val="24"/>
          <w:szCs w:val="24"/>
        </w:rPr>
        <w:t>3.</w:t>
      </w:r>
      <w:r w:rsidR="008F1971" w:rsidRPr="004B7A2F">
        <w:rPr>
          <w:rFonts w:ascii="Times New Roman" w:eastAsia="Times New Roman" w:hAnsi="Times New Roman" w:cs="Times New Roman"/>
          <w:sz w:val="24"/>
          <w:szCs w:val="24"/>
        </w:rPr>
        <w:t xml:space="preserve"> Сведения о фактическом достижении показателей, характеризующих объем и (или) качество </w:t>
      </w:r>
      <w:r w:rsidR="00B755DD" w:rsidRPr="004B7A2F">
        <w:rPr>
          <w:rFonts w:ascii="Times New Roman" w:eastAsia="Times New Roman" w:hAnsi="Times New Roman" w:cs="Times New Roman"/>
          <w:sz w:val="24"/>
          <w:szCs w:val="24"/>
        </w:rPr>
        <w:t>муниципальной</w:t>
      </w:r>
      <w:r w:rsidR="008F1971" w:rsidRPr="004B7A2F">
        <w:rPr>
          <w:rFonts w:ascii="Times New Roman" w:eastAsia="Times New Roman" w:hAnsi="Times New Roman" w:cs="Times New Roman"/>
          <w:sz w:val="24"/>
          <w:szCs w:val="24"/>
        </w:rPr>
        <w:t xml:space="preserve"> услуги</w:t>
      </w:r>
    </w:p>
    <w:p w14:paraId="5A4BCA3C" w14:textId="77777777" w:rsidR="00CF306D" w:rsidRPr="004B7A2F" w:rsidRDefault="00CF306D" w:rsidP="008F1971">
      <w:pPr>
        <w:widowControl w:val="0"/>
        <w:autoSpaceDE w:val="0"/>
        <w:autoSpaceDN w:val="0"/>
        <w:adjustRightInd w:val="0"/>
        <w:spacing w:after="0" w:line="240" w:lineRule="auto"/>
        <w:rPr>
          <w:rFonts w:ascii="Times New Roman" w:eastAsia="Times New Roman" w:hAnsi="Times New Roman" w:cs="Times New Roman"/>
          <w:sz w:val="24"/>
          <w:szCs w:val="24"/>
        </w:rPr>
      </w:pPr>
      <w:r w:rsidRPr="004B7A2F">
        <w:rPr>
          <w:rFonts w:ascii="Times New Roman" w:eastAsia="Times New Roman" w:hAnsi="Times New Roman" w:cs="Times New Roman"/>
          <w:sz w:val="24"/>
          <w:szCs w:val="24"/>
        </w:rPr>
        <w:t>3.1.</w:t>
      </w:r>
      <w:r w:rsidR="008F1971" w:rsidRPr="004B7A2F">
        <w:rPr>
          <w:rFonts w:ascii="Times New Roman" w:eastAsia="Times New Roman" w:hAnsi="Times New Roman" w:cs="Times New Roman"/>
          <w:sz w:val="24"/>
          <w:szCs w:val="24"/>
        </w:rPr>
        <w:t xml:space="preserve"> Сведения о фактическом достижении показателей, характеризующих качество </w:t>
      </w:r>
      <w:r w:rsidR="00B755DD" w:rsidRPr="004B7A2F">
        <w:rPr>
          <w:rFonts w:ascii="Times New Roman" w:eastAsia="Times New Roman" w:hAnsi="Times New Roman" w:cs="Times New Roman"/>
          <w:sz w:val="24"/>
          <w:szCs w:val="24"/>
        </w:rPr>
        <w:t xml:space="preserve">муниципальной </w:t>
      </w:r>
      <w:r w:rsidR="008F1971" w:rsidRPr="004B7A2F">
        <w:rPr>
          <w:rFonts w:ascii="Times New Roman" w:eastAsia="Times New Roman" w:hAnsi="Times New Roman" w:cs="Times New Roman"/>
          <w:sz w:val="24"/>
          <w:szCs w:val="24"/>
        </w:rPr>
        <w:t>услуги</w:t>
      </w:r>
    </w:p>
    <w:p w14:paraId="289A5450" w14:textId="77777777" w:rsidR="008F1971" w:rsidRPr="004B7A2F" w:rsidRDefault="008F1971" w:rsidP="00CF306D">
      <w:pPr>
        <w:widowControl w:val="0"/>
        <w:autoSpaceDE w:val="0"/>
        <w:autoSpaceDN w:val="0"/>
        <w:adjustRightInd w:val="0"/>
        <w:spacing w:after="0" w:line="240" w:lineRule="auto"/>
        <w:rPr>
          <w:rFonts w:ascii="Times New Roman" w:eastAsia="Times New Roman" w:hAnsi="Times New Roman" w:cs="Times New Roman"/>
          <w:sz w:val="18"/>
          <w:szCs w:val="18"/>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7"/>
        <w:gridCol w:w="1275"/>
        <w:gridCol w:w="1418"/>
        <w:gridCol w:w="1417"/>
        <w:gridCol w:w="1418"/>
        <w:gridCol w:w="1134"/>
        <w:gridCol w:w="1134"/>
        <w:gridCol w:w="992"/>
        <w:gridCol w:w="1134"/>
        <w:gridCol w:w="992"/>
        <w:gridCol w:w="992"/>
        <w:gridCol w:w="993"/>
        <w:gridCol w:w="850"/>
      </w:tblGrid>
      <w:tr w:rsidR="00CF306D" w:rsidRPr="004B7A2F" w14:paraId="5FD34D6D" w14:textId="77777777" w:rsidTr="008F3D9F">
        <w:tc>
          <w:tcPr>
            <w:tcW w:w="992" w:type="dxa"/>
            <w:vMerge w:val="restart"/>
            <w:shd w:val="clear" w:color="auto" w:fill="auto"/>
          </w:tcPr>
          <w:p w14:paraId="43A145D9"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br w:type="page"/>
            </w:r>
            <w:r w:rsidRPr="004B7A2F">
              <w:rPr>
                <w:rFonts w:ascii="Times New Roman" w:eastAsia="Times New Roman" w:hAnsi="Times New Roman" w:cs="Times New Roman"/>
                <w:sz w:val="16"/>
                <w:szCs w:val="18"/>
              </w:rPr>
              <w:br w:type="page"/>
              <w:t>Уникальный номер реестровой записи &lt;3&gt;</w:t>
            </w:r>
          </w:p>
        </w:tc>
        <w:tc>
          <w:tcPr>
            <w:tcW w:w="3970" w:type="dxa"/>
            <w:gridSpan w:val="3"/>
            <w:shd w:val="clear" w:color="auto" w:fill="auto"/>
          </w:tcPr>
          <w:p w14:paraId="1D0165EF"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характеризующий содержание муниципальной услуги</w:t>
            </w:r>
          </w:p>
          <w:p w14:paraId="59B03BF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(по справочникам)</w:t>
            </w:r>
          </w:p>
        </w:tc>
        <w:tc>
          <w:tcPr>
            <w:tcW w:w="2835" w:type="dxa"/>
            <w:gridSpan w:val="2"/>
            <w:shd w:val="clear" w:color="auto" w:fill="auto"/>
          </w:tcPr>
          <w:p w14:paraId="58F97122"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Показатель, характеризующий условия (формы) оказания муниципальной услуги </w:t>
            </w:r>
          </w:p>
          <w:p w14:paraId="74760F99"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 справочникам)</w:t>
            </w:r>
          </w:p>
        </w:tc>
        <w:tc>
          <w:tcPr>
            <w:tcW w:w="3260" w:type="dxa"/>
            <w:gridSpan w:val="3"/>
            <w:shd w:val="clear" w:color="auto" w:fill="auto"/>
          </w:tcPr>
          <w:p w14:paraId="70415026"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качества</w:t>
            </w:r>
          </w:p>
          <w:p w14:paraId="14ACAD7B"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муниципальной услуги</w:t>
            </w:r>
          </w:p>
        </w:tc>
        <w:tc>
          <w:tcPr>
            <w:tcW w:w="3118" w:type="dxa"/>
            <w:gridSpan w:val="3"/>
            <w:shd w:val="clear" w:color="auto" w:fill="auto"/>
          </w:tcPr>
          <w:p w14:paraId="3F87FBE9"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Значения показателей качества муниципальной услуги</w:t>
            </w:r>
          </w:p>
        </w:tc>
        <w:tc>
          <w:tcPr>
            <w:tcW w:w="1843" w:type="dxa"/>
            <w:gridSpan w:val="2"/>
          </w:tcPr>
          <w:p w14:paraId="5ED7E446" w14:textId="77777777" w:rsidR="00B755DD" w:rsidRPr="004B7A2F" w:rsidRDefault="00CF306D" w:rsidP="00B755DD">
            <w:pPr>
              <w:widowControl w:val="0"/>
              <w:autoSpaceDE w:val="0"/>
              <w:autoSpaceDN w:val="0"/>
              <w:adjustRightInd w:val="0"/>
              <w:spacing w:after="0" w:line="240" w:lineRule="auto"/>
              <w:jc w:val="center"/>
              <w:rPr>
                <w:rFonts w:ascii="Times New Roman" w:hAnsi="Times New Roman" w:cs="Times New Roman"/>
                <w:sz w:val="16"/>
                <w:szCs w:val="16"/>
              </w:rPr>
            </w:pPr>
            <w:r w:rsidRPr="004B7A2F">
              <w:rPr>
                <w:rFonts w:ascii="Times New Roman" w:hAnsi="Times New Roman" w:cs="Times New Roman"/>
                <w:sz w:val="16"/>
                <w:szCs w:val="16"/>
              </w:rPr>
              <w:t xml:space="preserve">Допустимые (возможные) отклонения от установленных </w:t>
            </w:r>
            <w:r w:rsidRPr="004B7A2F">
              <w:rPr>
                <w:rFonts w:ascii="Times New Roman" w:hAnsi="Times New Roman" w:cs="Times New Roman"/>
                <w:sz w:val="16"/>
                <w:szCs w:val="16"/>
              </w:rPr>
              <w:lastRenderedPageBreak/>
              <w:t xml:space="preserve">показателей качества </w:t>
            </w:r>
            <w:r w:rsidR="00B755DD" w:rsidRPr="004B7A2F">
              <w:rPr>
                <w:rFonts w:ascii="Times New Roman" w:hAnsi="Times New Roman" w:cs="Times New Roman"/>
                <w:sz w:val="16"/>
                <w:szCs w:val="16"/>
              </w:rPr>
              <w:t xml:space="preserve">муниципальной </w:t>
            </w:r>
          </w:p>
          <w:p w14:paraId="1B5D27F9" w14:textId="77777777" w:rsidR="00CF306D" w:rsidRPr="004B7A2F" w:rsidRDefault="00CF306D" w:rsidP="00B755DD">
            <w:pPr>
              <w:widowControl w:val="0"/>
              <w:autoSpaceDE w:val="0"/>
              <w:autoSpaceDN w:val="0"/>
              <w:adjustRightInd w:val="0"/>
              <w:spacing w:after="0" w:line="240" w:lineRule="auto"/>
              <w:jc w:val="center"/>
              <w:rPr>
                <w:rFonts w:ascii="Times New Roman" w:hAnsi="Times New Roman" w:cs="Times New Roman"/>
                <w:sz w:val="16"/>
                <w:szCs w:val="16"/>
              </w:rPr>
            </w:pPr>
            <w:r w:rsidRPr="004B7A2F">
              <w:rPr>
                <w:rFonts w:ascii="Times New Roman" w:hAnsi="Times New Roman" w:cs="Times New Roman"/>
                <w:sz w:val="16"/>
                <w:szCs w:val="16"/>
              </w:rPr>
              <w:t xml:space="preserve">услуги </w:t>
            </w:r>
            <w:r w:rsidR="00125D64" w:rsidRPr="004B7A2F">
              <w:rPr>
                <w:rFonts w:ascii="Times New Roman" w:hAnsi="Times New Roman" w:cs="Times New Roman"/>
                <w:sz w:val="16"/>
                <w:szCs w:val="16"/>
              </w:rPr>
              <w:t>&lt;6</w:t>
            </w:r>
            <w:r w:rsidRPr="004B7A2F">
              <w:rPr>
                <w:rFonts w:ascii="Times New Roman" w:hAnsi="Times New Roman" w:cs="Times New Roman"/>
                <w:sz w:val="16"/>
                <w:szCs w:val="16"/>
              </w:rPr>
              <w:t xml:space="preserve">&gt; </w:t>
            </w:r>
          </w:p>
        </w:tc>
      </w:tr>
      <w:tr w:rsidR="00CF306D" w:rsidRPr="004B7A2F" w14:paraId="7FDC3F9F" w14:textId="77777777" w:rsidTr="008F3D9F">
        <w:tc>
          <w:tcPr>
            <w:tcW w:w="992" w:type="dxa"/>
            <w:vMerge/>
            <w:shd w:val="clear" w:color="auto" w:fill="auto"/>
          </w:tcPr>
          <w:p w14:paraId="484E43DC"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val="restart"/>
            <w:shd w:val="clear" w:color="auto" w:fill="auto"/>
          </w:tcPr>
          <w:p w14:paraId="7D8E3306"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____________ (наименование показателя</w:t>
            </w:r>
          </w:p>
          <w:p w14:paraId="534860CB"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275" w:type="dxa"/>
            <w:vMerge w:val="restart"/>
            <w:shd w:val="clear" w:color="auto" w:fill="auto"/>
          </w:tcPr>
          <w:p w14:paraId="1AB63014"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____________ (наименование показателя</w:t>
            </w:r>
          </w:p>
          <w:p w14:paraId="5A5F2B0F"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18" w:type="dxa"/>
            <w:vMerge w:val="restart"/>
            <w:shd w:val="clear" w:color="auto" w:fill="auto"/>
          </w:tcPr>
          <w:p w14:paraId="1003B65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 (наименование показателя</w:t>
            </w:r>
          </w:p>
          <w:p w14:paraId="797703E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17" w:type="dxa"/>
            <w:vMerge w:val="restart"/>
            <w:shd w:val="clear" w:color="auto" w:fill="auto"/>
          </w:tcPr>
          <w:p w14:paraId="65DE1FD1"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____________</w:t>
            </w:r>
          </w:p>
          <w:p w14:paraId="15777FD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24708964"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18" w:type="dxa"/>
            <w:vMerge w:val="restart"/>
            <w:shd w:val="clear" w:color="auto" w:fill="auto"/>
          </w:tcPr>
          <w:p w14:paraId="0C5387D7"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 (наименование показателя &lt;4&gt;)</w:t>
            </w:r>
          </w:p>
        </w:tc>
        <w:tc>
          <w:tcPr>
            <w:tcW w:w="1134" w:type="dxa"/>
            <w:vMerge w:val="restart"/>
            <w:shd w:val="clear" w:color="auto" w:fill="auto"/>
          </w:tcPr>
          <w:p w14:paraId="7B8EF3A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 &lt;4&gt;</w:t>
            </w:r>
          </w:p>
        </w:tc>
        <w:tc>
          <w:tcPr>
            <w:tcW w:w="2126" w:type="dxa"/>
            <w:gridSpan w:val="2"/>
            <w:shd w:val="clear" w:color="auto" w:fill="auto"/>
          </w:tcPr>
          <w:p w14:paraId="362668D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единица измерения</w:t>
            </w:r>
          </w:p>
        </w:tc>
        <w:tc>
          <w:tcPr>
            <w:tcW w:w="1134" w:type="dxa"/>
            <w:vMerge w:val="restart"/>
            <w:shd w:val="clear" w:color="auto" w:fill="auto"/>
          </w:tcPr>
          <w:p w14:paraId="7A910733"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14:paraId="28CE1C7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06272BFF"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(1-й год планового периода)</w:t>
            </w:r>
          </w:p>
        </w:tc>
        <w:tc>
          <w:tcPr>
            <w:tcW w:w="992" w:type="dxa"/>
            <w:vMerge w:val="restart"/>
            <w:shd w:val="clear" w:color="auto" w:fill="auto"/>
          </w:tcPr>
          <w:p w14:paraId="27CF878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5F8F91EC"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(2-й год планового периода)</w:t>
            </w:r>
          </w:p>
        </w:tc>
        <w:tc>
          <w:tcPr>
            <w:tcW w:w="993" w:type="dxa"/>
            <w:vMerge w:val="restart"/>
          </w:tcPr>
          <w:p w14:paraId="21DDEDF1" w14:textId="77777777" w:rsidR="00CF306D" w:rsidRPr="004B7A2F" w:rsidRDefault="00125D64"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в процентах</w:t>
            </w:r>
          </w:p>
        </w:tc>
        <w:tc>
          <w:tcPr>
            <w:tcW w:w="850" w:type="dxa"/>
            <w:vMerge w:val="restart"/>
          </w:tcPr>
          <w:p w14:paraId="59FDFCE8" w14:textId="77777777" w:rsidR="00CF306D" w:rsidRPr="004B7A2F" w:rsidRDefault="00125D64"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В абсолютных показателях</w:t>
            </w:r>
          </w:p>
        </w:tc>
      </w:tr>
      <w:tr w:rsidR="00CF306D" w:rsidRPr="004B7A2F" w14:paraId="7A14BAF7" w14:textId="77777777" w:rsidTr="008F3D9F">
        <w:tc>
          <w:tcPr>
            <w:tcW w:w="992" w:type="dxa"/>
            <w:vMerge/>
            <w:shd w:val="clear" w:color="auto" w:fill="auto"/>
          </w:tcPr>
          <w:p w14:paraId="3F81B3D1"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shd w:val="clear" w:color="auto" w:fill="auto"/>
          </w:tcPr>
          <w:p w14:paraId="6DDC38E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275" w:type="dxa"/>
            <w:vMerge/>
            <w:shd w:val="clear" w:color="auto" w:fill="auto"/>
          </w:tcPr>
          <w:p w14:paraId="34801045"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14:paraId="2FFD07CD"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7" w:type="dxa"/>
            <w:vMerge/>
            <w:shd w:val="clear" w:color="auto" w:fill="auto"/>
          </w:tcPr>
          <w:p w14:paraId="19210A0F"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14:paraId="238B98F9"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134" w:type="dxa"/>
            <w:vMerge/>
            <w:shd w:val="clear" w:color="auto" w:fill="auto"/>
          </w:tcPr>
          <w:p w14:paraId="3D7852C9"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4C0CCA0D"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&lt;4&gt;</w:t>
            </w:r>
          </w:p>
        </w:tc>
        <w:tc>
          <w:tcPr>
            <w:tcW w:w="992" w:type="dxa"/>
            <w:shd w:val="clear" w:color="auto" w:fill="auto"/>
          </w:tcPr>
          <w:p w14:paraId="21B0372E"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код по ОКЕИ &lt;5&gt;</w:t>
            </w:r>
          </w:p>
        </w:tc>
        <w:tc>
          <w:tcPr>
            <w:tcW w:w="1134" w:type="dxa"/>
            <w:vMerge/>
            <w:shd w:val="clear" w:color="auto" w:fill="auto"/>
          </w:tcPr>
          <w:p w14:paraId="0041AD1E"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14:paraId="729AFD5C"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14:paraId="3EF6ABBC"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vMerge/>
          </w:tcPr>
          <w:p w14:paraId="18271029"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vMerge/>
          </w:tcPr>
          <w:p w14:paraId="2DA3A599"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r>
      <w:tr w:rsidR="00CF306D" w:rsidRPr="004B7A2F" w14:paraId="5FC1BF9E" w14:textId="77777777" w:rsidTr="008F3D9F">
        <w:tc>
          <w:tcPr>
            <w:tcW w:w="992" w:type="dxa"/>
            <w:shd w:val="clear" w:color="auto" w:fill="auto"/>
          </w:tcPr>
          <w:p w14:paraId="08559483"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w:t>
            </w:r>
          </w:p>
        </w:tc>
        <w:tc>
          <w:tcPr>
            <w:tcW w:w="1277" w:type="dxa"/>
            <w:shd w:val="clear" w:color="auto" w:fill="auto"/>
          </w:tcPr>
          <w:p w14:paraId="562F25F4"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w:t>
            </w:r>
          </w:p>
        </w:tc>
        <w:tc>
          <w:tcPr>
            <w:tcW w:w="1275" w:type="dxa"/>
            <w:shd w:val="clear" w:color="auto" w:fill="auto"/>
          </w:tcPr>
          <w:p w14:paraId="69CFDC9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3</w:t>
            </w:r>
          </w:p>
        </w:tc>
        <w:tc>
          <w:tcPr>
            <w:tcW w:w="1418" w:type="dxa"/>
            <w:shd w:val="clear" w:color="auto" w:fill="auto"/>
          </w:tcPr>
          <w:p w14:paraId="664EED6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4</w:t>
            </w:r>
          </w:p>
        </w:tc>
        <w:tc>
          <w:tcPr>
            <w:tcW w:w="1417" w:type="dxa"/>
            <w:shd w:val="clear" w:color="auto" w:fill="auto"/>
          </w:tcPr>
          <w:p w14:paraId="7CF6E3CE"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5</w:t>
            </w:r>
          </w:p>
        </w:tc>
        <w:tc>
          <w:tcPr>
            <w:tcW w:w="1418" w:type="dxa"/>
            <w:shd w:val="clear" w:color="auto" w:fill="auto"/>
          </w:tcPr>
          <w:p w14:paraId="268E500C"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6</w:t>
            </w:r>
          </w:p>
        </w:tc>
        <w:tc>
          <w:tcPr>
            <w:tcW w:w="1134" w:type="dxa"/>
            <w:shd w:val="clear" w:color="auto" w:fill="auto"/>
          </w:tcPr>
          <w:p w14:paraId="3CA199B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7</w:t>
            </w:r>
          </w:p>
        </w:tc>
        <w:tc>
          <w:tcPr>
            <w:tcW w:w="1134" w:type="dxa"/>
            <w:shd w:val="clear" w:color="auto" w:fill="auto"/>
          </w:tcPr>
          <w:p w14:paraId="1E93455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8</w:t>
            </w:r>
          </w:p>
        </w:tc>
        <w:tc>
          <w:tcPr>
            <w:tcW w:w="992" w:type="dxa"/>
            <w:shd w:val="clear" w:color="auto" w:fill="auto"/>
          </w:tcPr>
          <w:p w14:paraId="12D81378"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9</w:t>
            </w:r>
          </w:p>
        </w:tc>
        <w:tc>
          <w:tcPr>
            <w:tcW w:w="1134" w:type="dxa"/>
            <w:shd w:val="clear" w:color="auto" w:fill="auto"/>
          </w:tcPr>
          <w:p w14:paraId="066F958D"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10</w:t>
            </w:r>
          </w:p>
        </w:tc>
        <w:tc>
          <w:tcPr>
            <w:tcW w:w="992" w:type="dxa"/>
            <w:shd w:val="clear" w:color="auto" w:fill="auto"/>
          </w:tcPr>
          <w:p w14:paraId="01C8E31F"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11</w:t>
            </w:r>
          </w:p>
        </w:tc>
        <w:tc>
          <w:tcPr>
            <w:tcW w:w="992" w:type="dxa"/>
            <w:shd w:val="clear" w:color="auto" w:fill="auto"/>
          </w:tcPr>
          <w:p w14:paraId="12BDC5C6"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12</w:t>
            </w:r>
          </w:p>
        </w:tc>
        <w:tc>
          <w:tcPr>
            <w:tcW w:w="993" w:type="dxa"/>
          </w:tcPr>
          <w:p w14:paraId="1559088A"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13</w:t>
            </w:r>
          </w:p>
        </w:tc>
        <w:tc>
          <w:tcPr>
            <w:tcW w:w="850" w:type="dxa"/>
          </w:tcPr>
          <w:p w14:paraId="13A944D1" w14:textId="77777777" w:rsidR="00CF306D" w:rsidRPr="004B7A2F" w:rsidRDefault="00CF306D"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14</w:t>
            </w:r>
          </w:p>
        </w:tc>
      </w:tr>
      <w:tr w:rsidR="00CF306D" w:rsidRPr="004B7A2F" w14:paraId="11533FA2" w14:textId="77777777" w:rsidTr="00A667E1">
        <w:trPr>
          <w:trHeight w:val="232"/>
        </w:trPr>
        <w:tc>
          <w:tcPr>
            <w:tcW w:w="992" w:type="dxa"/>
            <w:shd w:val="clear" w:color="auto" w:fill="auto"/>
          </w:tcPr>
          <w:p w14:paraId="26E10B5C"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shd w:val="clear" w:color="auto" w:fill="auto"/>
          </w:tcPr>
          <w:p w14:paraId="227D7EAC"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5" w:type="dxa"/>
            <w:shd w:val="clear" w:color="auto" w:fill="auto"/>
          </w:tcPr>
          <w:p w14:paraId="43715371"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14:paraId="6D9AF069"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7" w:type="dxa"/>
            <w:shd w:val="clear" w:color="auto" w:fill="auto"/>
          </w:tcPr>
          <w:p w14:paraId="6C05EE98"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14:paraId="3A9F2033"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05A31C6C"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5D86112E"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7B4E0985"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7BD01E29"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7A220BFE"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07330E48"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tcPr>
          <w:p w14:paraId="4CB78F23"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14:paraId="38FB0749" w14:textId="77777777" w:rsidR="00CF306D" w:rsidRPr="004B7A2F" w:rsidRDefault="00CF306D"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14:paraId="41BCE199" w14:textId="77777777" w:rsidR="009F2AF5" w:rsidRPr="004B7A2F" w:rsidRDefault="009F2AF5" w:rsidP="00FB0A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3.2. Показатели, характеризующие объем </w:t>
      </w:r>
      <w:r w:rsidRPr="004B7A2F">
        <w:rPr>
          <w:rFonts w:ascii="Times New Roman" w:eastAsia="Times New Roman" w:hAnsi="Times New Roman" w:cs="Times New Roman"/>
          <w:sz w:val="24"/>
          <w:szCs w:val="18"/>
        </w:rPr>
        <w:t>муниципальной</w:t>
      </w:r>
      <w:r w:rsidRPr="004B7A2F">
        <w:rPr>
          <w:rFonts w:ascii="Times New Roman" w:eastAsia="Times New Roman" w:hAnsi="Times New Roman" w:cs="Times New Roman"/>
          <w:sz w:val="18"/>
          <w:szCs w:val="18"/>
        </w:rPr>
        <w:t xml:space="preserve"> </w:t>
      </w:r>
      <w:r w:rsidRPr="004B7A2F">
        <w:rPr>
          <w:rFonts w:ascii="Times New Roman" w:eastAsia="Times New Roman" w:hAnsi="Times New Roman" w:cs="Times New Roman"/>
          <w:sz w:val="24"/>
          <w:szCs w:val="24"/>
          <w:lang w:eastAsia="ru-RU"/>
        </w:rPr>
        <w:t>услуги</w:t>
      </w:r>
    </w:p>
    <w:p w14:paraId="062789D2"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7"/>
        <w:gridCol w:w="992"/>
        <w:gridCol w:w="992"/>
        <w:gridCol w:w="993"/>
        <w:gridCol w:w="992"/>
        <w:gridCol w:w="851"/>
        <w:gridCol w:w="776"/>
        <w:gridCol w:w="708"/>
        <w:gridCol w:w="1067"/>
        <w:gridCol w:w="992"/>
        <w:gridCol w:w="993"/>
        <w:gridCol w:w="992"/>
        <w:gridCol w:w="992"/>
        <w:gridCol w:w="992"/>
        <w:gridCol w:w="851"/>
        <w:gridCol w:w="850"/>
      </w:tblGrid>
      <w:tr w:rsidR="008F3D9F" w:rsidRPr="004B7A2F" w14:paraId="08826A7C" w14:textId="77777777" w:rsidTr="000E3548">
        <w:tc>
          <w:tcPr>
            <w:tcW w:w="988" w:type="dxa"/>
            <w:vMerge w:val="restart"/>
            <w:shd w:val="clear" w:color="auto" w:fill="auto"/>
          </w:tcPr>
          <w:p w14:paraId="35DEEB98"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br w:type="page"/>
              <w:t>Уникальный номер реестровой записи &lt;3&gt;</w:t>
            </w:r>
          </w:p>
        </w:tc>
        <w:tc>
          <w:tcPr>
            <w:tcW w:w="2981" w:type="dxa"/>
            <w:gridSpan w:val="3"/>
            <w:shd w:val="clear" w:color="auto" w:fill="auto"/>
          </w:tcPr>
          <w:p w14:paraId="440109CC"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характеризующий содержание муниципальной услуги</w:t>
            </w:r>
          </w:p>
          <w:p w14:paraId="76E1C04E"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(по справочникам)</w:t>
            </w:r>
          </w:p>
        </w:tc>
        <w:tc>
          <w:tcPr>
            <w:tcW w:w="1985" w:type="dxa"/>
            <w:gridSpan w:val="2"/>
            <w:shd w:val="clear" w:color="auto" w:fill="auto"/>
          </w:tcPr>
          <w:p w14:paraId="4D9B7170"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Показатель, характеризующий условия (формы) оказания муниципальной услуги </w:t>
            </w:r>
          </w:p>
          <w:p w14:paraId="5F5BAE53"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 справочникам)</w:t>
            </w:r>
          </w:p>
        </w:tc>
        <w:tc>
          <w:tcPr>
            <w:tcW w:w="2335" w:type="dxa"/>
            <w:gridSpan w:val="3"/>
            <w:shd w:val="clear" w:color="auto" w:fill="auto"/>
          </w:tcPr>
          <w:p w14:paraId="5B3BA1C8"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объема муниципальной услуги</w:t>
            </w:r>
          </w:p>
        </w:tc>
        <w:tc>
          <w:tcPr>
            <w:tcW w:w="3052" w:type="dxa"/>
            <w:gridSpan w:val="3"/>
            <w:shd w:val="clear" w:color="auto" w:fill="auto"/>
          </w:tcPr>
          <w:p w14:paraId="19BA6A9F"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Значение показателя объема г муниципальной услуги</w:t>
            </w:r>
          </w:p>
        </w:tc>
        <w:tc>
          <w:tcPr>
            <w:tcW w:w="2976" w:type="dxa"/>
            <w:gridSpan w:val="3"/>
            <w:shd w:val="clear" w:color="auto" w:fill="auto"/>
          </w:tcPr>
          <w:p w14:paraId="1F991DFF" w14:textId="77777777" w:rsidR="008F3D9F" w:rsidRPr="004B7A2F" w:rsidRDefault="00EF58CC"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Р</w:t>
            </w:r>
            <w:r w:rsidR="008F3D9F" w:rsidRPr="004B7A2F">
              <w:rPr>
                <w:rFonts w:ascii="Times New Roman" w:eastAsia="Times New Roman" w:hAnsi="Times New Roman" w:cs="Times New Roman"/>
                <w:sz w:val="16"/>
                <w:szCs w:val="18"/>
              </w:rPr>
              <w:t>азмер платы (цена, тариф)</w:t>
            </w:r>
            <w:r w:rsidR="009A399A" w:rsidRPr="004B7A2F">
              <w:rPr>
                <w:rFonts w:ascii="Times New Roman" w:hAnsi="Times New Roman" w:cs="Times New Roman"/>
                <w:sz w:val="16"/>
                <w:szCs w:val="16"/>
              </w:rPr>
              <w:t xml:space="preserve"> &lt;7&gt;</w:t>
            </w:r>
          </w:p>
        </w:tc>
        <w:tc>
          <w:tcPr>
            <w:tcW w:w="1701" w:type="dxa"/>
            <w:gridSpan w:val="2"/>
          </w:tcPr>
          <w:p w14:paraId="50207702" w14:textId="77777777" w:rsidR="008F3D9F" w:rsidRPr="004B7A2F" w:rsidRDefault="008F3D9F" w:rsidP="00B755DD">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4B7A2F">
              <w:rPr>
                <w:rFonts w:ascii="Times New Roman" w:hAnsi="Times New Roman" w:cs="Times New Roman"/>
                <w:sz w:val="16"/>
                <w:szCs w:val="16"/>
              </w:rPr>
              <w:t xml:space="preserve">муниципальной </w:t>
            </w:r>
            <w:r w:rsidRPr="004B7A2F">
              <w:rPr>
                <w:rFonts w:ascii="Times New Roman" w:hAnsi="Times New Roman" w:cs="Times New Roman"/>
                <w:sz w:val="16"/>
                <w:szCs w:val="16"/>
              </w:rPr>
              <w:t>услуги &lt;6&gt;</w:t>
            </w:r>
          </w:p>
        </w:tc>
      </w:tr>
      <w:tr w:rsidR="008F3D9F" w:rsidRPr="004B7A2F" w14:paraId="61594FD5" w14:textId="77777777" w:rsidTr="000E3548">
        <w:tc>
          <w:tcPr>
            <w:tcW w:w="988" w:type="dxa"/>
            <w:vMerge/>
            <w:shd w:val="clear" w:color="auto" w:fill="auto"/>
          </w:tcPr>
          <w:p w14:paraId="0E3BD9F6"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7" w:type="dxa"/>
            <w:vMerge w:val="restart"/>
            <w:shd w:val="clear" w:color="auto" w:fill="auto"/>
          </w:tcPr>
          <w:p w14:paraId="29256DB6"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1BEEB390"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2F6B69FD"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w:t>
            </w:r>
            <w:r w:rsidR="008F3D9F" w:rsidRPr="004B7A2F">
              <w:rPr>
                <w:rFonts w:ascii="Times New Roman" w:eastAsia="Times New Roman" w:hAnsi="Times New Roman" w:cs="Times New Roman"/>
                <w:sz w:val="16"/>
                <w:szCs w:val="18"/>
              </w:rPr>
              <w:t>&gt;)</w:t>
            </w:r>
          </w:p>
        </w:tc>
        <w:tc>
          <w:tcPr>
            <w:tcW w:w="992" w:type="dxa"/>
            <w:vMerge w:val="restart"/>
            <w:shd w:val="clear" w:color="auto" w:fill="auto"/>
          </w:tcPr>
          <w:p w14:paraId="46CDDE1C"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62CEB1C9"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2E874F27"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w:t>
            </w:r>
            <w:r w:rsidR="008F3D9F" w:rsidRPr="004B7A2F">
              <w:rPr>
                <w:rFonts w:ascii="Times New Roman" w:eastAsia="Times New Roman" w:hAnsi="Times New Roman" w:cs="Times New Roman"/>
                <w:sz w:val="16"/>
                <w:szCs w:val="18"/>
              </w:rPr>
              <w:t>&gt;)</w:t>
            </w:r>
          </w:p>
        </w:tc>
        <w:tc>
          <w:tcPr>
            <w:tcW w:w="992" w:type="dxa"/>
            <w:vMerge w:val="restart"/>
            <w:shd w:val="clear" w:color="auto" w:fill="auto"/>
          </w:tcPr>
          <w:p w14:paraId="17F44A8F"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11DD1D0E"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показателя&lt;4</w:t>
            </w:r>
            <w:r w:rsidR="008F3D9F" w:rsidRPr="004B7A2F">
              <w:rPr>
                <w:rFonts w:ascii="Times New Roman" w:eastAsia="Times New Roman" w:hAnsi="Times New Roman" w:cs="Times New Roman"/>
                <w:sz w:val="16"/>
                <w:szCs w:val="18"/>
              </w:rPr>
              <w:t>&gt;)</w:t>
            </w:r>
          </w:p>
        </w:tc>
        <w:tc>
          <w:tcPr>
            <w:tcW w:w="993" w:type="dxa"/>
            <w:vMerge w:val="restart"/>
            <w:shd w:val="clear" w:color="auto" w:fill="auto"/>
          </w:tcPr>
          <w:p w14:paraId="6AB0520A"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09482D11"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показателя&lt;4</w:t>
            </w:r>
            <w:r w:rsidR="008F3D9F" w:rsidRPr="004B7A2F">
              <w:rPr>
                <w:rFonts w:ascii="Times New Roman" w:eastAsia="Times New Roman" w:hAnsi="Times New Roman" w:cs="Times New Roman"/>
                <w:sz w:val="16"/>
                <w:szCs w:val="18"/>
              </w:rPr>
              <w:t>&gt;)</w:t>
            </w:r>
          </w:p>
        </w:tc>
        <w:tc>
          <w:tcPr>
            <w:tcW w:w="992" w:type="dxa"/>
            <w:vMerge w:val="restart"/>
            <w:shd w:val="clear" w:color="auto" w:fill="auto"/>
          </w:tcPr>
          <w:p w14:paraId="30F59A14"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5924ADE2"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показателя&lt;4</w:t>
            </w:r>
            <w:r w:rsidR="008F3D9F" w:rsidRPr="004B7A2F">
              <w:rPr>
                <w:rFonts w:ascii="Times New Roman" w:eastAsia="Times New Roman" w:hAnsi="Times New Roman" w:cs="Times New Roman"/>
                <w:sz w:val="16"/>
                <w:szCs w:val="18"/>
              </w:rPr>
              <w:t>&gt;)</w:t>
            </w:r>
          </w:p>
        </w:tc>
        <w:tc>
          <w:tcPr>
            <w:tcW w:w="851" w:type="dxa"/>
            <w:vMerge w:val="restart"/>
            <w:shd w:val="clear" w:color="auto" w:fill="auto"/>
          </w:tcPr>
          <w:p w14:paraId="6F2F8EEA"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0E8AA2B8"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w:t>
            </w:r>
            <w:r w:rsidR="008F3D9F" w:rsidRPr="004B7A2F">
              <w:rPr>
                <w:rFonts w:ascii="Times New Roman" w:eastAsia="Times New Roman" w:hAnsi="Times New Roman" w:cs="Times New Roman"/>
                <w:sz w:val="16"/>
                <w:szCs w:val="18"/>
              </w:rPr>
              <w:t>&gt;)</w:t>
            </w:r>
          </w:p>
        </w:tc>
        <w:tc>
          <w:tcPr>
            <w:tcW w:w="1484" w:type="dxa"/>
            <w:gridSpan w:val="2"/>
            <w:shd w:val="clear" w:color="auto" w:fill="auto"/>
          </w:tcPr>
          <w:p w14:paraId="77911C1F"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единица измерения</w:t>
            </w:r>
          </w:p>
        </w:tc>
        <w:tc>
          <w:tcPr>
            <w:tcW w:w="1067" w:type="dxa"/>
            <w:vMerge w:val="restart"/>
            <w:shd w:val="clear" w:color="auto" w:fill="auto"/>
          </w:tcPr>
          <w:p w14:paraId="14F0C2B5" w14:textId="77777777" w:rsidR="008F3D9F" w:rsidRPr="004B7A2F" w:rsidRDefault="008F3D9F" w:rsidP="008E7998">
            <w:pPr>
              <w:widowControl w:val="0"/>
              <w:autoSpaceDE w:val="0"/>
              <w:autoSpaceDN w:val="0"/>
              <w:adjustRightInd w:val="0"/>
              <w:spacing w:after="0" w:line="240" w:lineRule="auto"/>
              <w:ind w:hanging="6"/>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14:paraId="736A4D87"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502D2196"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(1-й год планового периода)</w:t>
            </w:r>
          </w:p>
        </w:tc>
        <w:tc>
          <w:tcPr>
            <w:tcW w:w="993" w:type="dxa"/>
            <w:vMerge w:val="restart"/>
            <w:shd w:val="clear" w:color="auto" w:fill="auto"/>
          </w:tcPr>
          <w:p w14:paraId="6E6E66E8"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1C6ED64F"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(2-й год планового периода)</w:t>
            </w:r>
          </w:p>
        </w:tc>
        <w:tc>
          <w:tcPr>
            <w:tcW w:w="992" w:type="dxa"/>
            <w:vMerge w:val="restart"/>
            <w:shd w:val="clear" w:color="auto" w:fill="auto"/>
          </w:tcPr>
          <w:p w14:paraId="63204A45"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14:paraId="68CE3465"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20__ год </w:t>
            </w:r>
          </w:p>
          <w:p w14:paraId="49BD0625"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(1-й год планового периода)</w:t>
            </w:r>
          </w:p>
        </w:tc>
        <w:tc>
          <w:tcPr>
            <w:tcW w:w="992" w:type="dxa"/>
            <w:vMerge w:val="restart"/>
            <w:shd w:val="clear" w:color="auto" w:fill="auto"/>
          </w:tcPr>
          <w:p w14:paraId="73A19227"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1870E4C5"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(2-й год планового периода)</w:t>
            </w:r>
          </w:p>
        </w:tc>
        <w:tc>
          <w:tcPr>
            <w:tcW w:w="851" w:type="dxa"/>
            <w:vMerge w:val="restart"/>
          </w:tcPr>
          <w:p w14:paraId="3E05241F"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в процентах</w:t>
            </w:r>
          </w:p>
        </w:tc>
        <w:tc>
          <w:tcPr>
            <w:tcW w:w="850" w:type="dxa"/>
            <w:vMerge w:val="restart"/>
          </w:tcPr>
          <w:p w14:paraId="664788D5" w14:textId="77777777" w:rsidR="008F3D9F" w:rsidRPr="004B7A2F" w:rsidRDefault="008F3D9F" w:rsidP="008E7998">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абсолютных показателях</w:t>
            </w:r>
          </w:p>
        </w:tc>
      </w:tr>
      <w:tr w:rsidR="008F3D9F" w:rsidRPr="004B7A2F" w14:paraId="5CC9A615" w14:textId="77777777" w:rsidTr="000E3548">
        <w:tc>
          <w:tcPr>
            <w:tcW w:w="988" w:type="dxa"/>
            <w:vMerge/>
            <w:shd w:val="clear" w:color="auto" w:fill="auto"/>
          </w:tcPr>
          <w:p w14:paraId="3A589345"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7" w:type="dxa"/>
            <w:vMerge/>
            <w:shd w:val="clear" w:color="auto" w:fill="auto"/>
          </w:tcPr>
          <w:p w14:paraId="73167F53"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411F9B5F"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74986E0A"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3" w:type="dxa"/>
            <w:vMerge/>
            <w:shd w:val="clear" w:color="auto" w:fill="auto"/>
          </w:tcPr>
          <w:p w14:paraId="16C2705E"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3C5D8E01"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14:paraId="6C1D9D9E"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776" w:type="dxa"/>
            <w:shd w:val="clear" w:color="auto" w:fill="auto"/>
          </w:tcPr>
          <w:p w14:paraId="4734ADC2"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w:t>
            </w:r>
          </w:p>
          <w:p w14:paraId="4AFAD2F4"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w:t>
            </w:r>
            <w:r w:rsidR="008F3D9F" w:rsidRPr="004B7A2F">
              <w:rPr>
                <w:rFonts w:ascii="Times New Roman" w:eastAsia="Times New Roman" w:hAnsi="Times New Roman" w:cs="Times New Roman"/>
                <w:sz w:val="16"/>
                <w:szCs w:val="18"/>
              </w:rPr>
              <w:t>&gt;</w:t>
            </w:r>
          </w:p>
        </w:tc>
        <w:tc>
          <w:tcPr>
            <w:tcW w:w="708" w:type="dxa"/>
            <w:shd w:val="clear" w:color="auto" w:fill="auto"/>
          </w:tcPr>
          <w:p w14:paraId="137BAE90" w14:textId="77777777" w:rsidR="008F3D9F" w:rsidRPr="004B7A2F" w:rsidRDefault="000E35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код по ОКЕИ &lt;5</w:t>
            </w:r>
            <w:r w:rsidR="008F3D9F" w:rsidRPr="004B7A2F">
              <w:rPr>
                <w:rFonts w:ascii="Times New Roman" w:eastAsia="Times New Roman" w:hAnsi="Times New Roman" w:cs="Times New Roman"/>
                <w:sz w:val="16"/>
                <w:szCs w:val="18"/>
              </w:rPr>
              <w:t>&gt;</w:t>
            </w:r>
          </w:p>
        </w:tc>
        <w:tc>
          <w:tcPr>
            <w:tcW w:w="1067" w:type="dxa"/>
            <w:vMerge/>
            <w:shd w:val="clear" w:color="auto" w:fill="auto"/>
          </w:tcPr>
          <w:p w14:paraId="0AE48E93"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7D3E6315"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3" w:type="dxa"/>
            <w:vMerge/>
            <w:shd w:val="clear" w:color="auto" w:fill="auto"/>
          </w:tcPr>
          <w:p w14:paraId="5D6C19FC"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172DAE0B"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4E7A9923"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5051B5F2"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851" w:type="dxa"/>
            <w:vMerge/>
          </w:tcPr>
          <w:p w14:paraId="69BDE3C5"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c>
          <w:tcPr>
            <w:tcW w:w="850" w:type="dxa"/>
            <w:vMerge/>
          </w:tcPr>
          <w:p w14:paraId="34D7FB1F" w14:textId="77777777" w:rsidR="008F3D9F" w:rsidRPr="004B7A2F" w:rsidRDefault="008F3D9F" w:rsidP="008E7998">
            <w:pPr>
              <w:spacing w:after="0" w:line="240" w:lineRule="auto"/>
              <w:rPr>
                <w:rFonts w:ascii="Times New Roman" w:eastAsia="Times New Roman" w:hAnsi="Times New Roman" w:cs="Times New Roman"/>
                <w:sz w:val="16"/>
                <w:szCs w:val="18"/>
                <w:lang w:eastAsia="ru-RU"/>
              </w:rPr>
            </w:pPr>
          </w:p>
        </w:tc>
      </w:tr>
      <w:tr w:rsidR="008F3D9F" w:rsidRPr="004B7A2F" w14:paraId="16FE2367" w14:textId="77777777" w:rsidTr="000E3548">
        <w:tc>
          <w:tcPr>
            <w:tcW w:w="988" w:type="dxa"/>
            <w:shd w:val="clear" w:color="auto" w:fill="auto"/>
          </w:tcPr>
          <w:p w14:paraId="3EF55AF5"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w:t>
            </w:r>
          </w:p>
        </w:tc>
        <w:tc>
          <w:tcPr>
            <w:tcW w:w="997" w:type="dxa"/>
            <w:shd w:val="clear" w:color="auto" w:fill="auto"/>
          </w:tcPr>
          <w:p w14:paraId="65AF2EFC"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w:t>
            </w:r>
          </w:p>
        </w:tc>
        <w:tc>
          <w:tcPr>
            <w:tcW w:w="992" w:type="dxa"/>
            <w:shd w:val="clear" w:color="auto" w:fill="auto"/>
          </w:tcPr>
          <w:p w14:paraId="0CAA6C6A"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3</w:t>
            </w:r>
          </w:p>
        </w:tc>
        <w:tc>
          <w:tcPr>
            <w:tcW w:w="992" w:type="dxa"/>
            <w:shd w:val="clear" w:color="auto" w:fill="auto"/>
          </w:tcPr>
          <w:p w14:paraId="010DE372"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4</w:t>
            </w:r>
          </w:p>
        </w:tc>
        <w:tc>
          <w:tcPr>
            <w:tcW w:w="993" w:type="dxa"/>
            <w:shd w:val="clear" w:color="auto" w:fill="auto"/>
          </w:tcPr>
          <w:p w14:paraId="0CDB4417"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5</w:t>
            </w:r>
          </w:p>
        </w:tc>
        <w:tc>
          <w:tcPr>
            <w:tcW w:w="992" w:type="dxa"/>
            <w:shd w:val="clear" w:color="auto" w:fill="auto"/>
          </w:tcPr>
          <w:p w14:paraId="52CFD842"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6</w:t>
            </w:r>
          </w:p>
        </w:tc>
        <w:tc>
          <w:tcPr>
            <w:tcW w:w="851" w:type="dxa"/>
            <w:shd w:val="clear" w:color="auto" w:fill="auto"/>
          </w:tcPr>
          <w:p w14:paraId="0AA84046"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7</w:t>
            </w:r>
          </w:p>
        </w:tc>
        <w:tc>
          <w:tcPr>
            <w:tcW w:w="776" w:type="dxa"/>
            <w:shd w:val="clear" w:color="auto" w:fill="auto"/>
          </w:tcPr>
          <w:p w14:paraId="73B66297"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8</w:t>
            </w:r>
          </w:p>
        </w:tc>
        <w:tc>
          <w:tcPr>
            <w:tcW w:w="708" w:type="dxa"/>
            <w:shd w:val="clear" w:color="auto" w:fill="auto"/>
          </w:tcPr>
          <w:p w14:paraId="36F13EA8"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9</w:t>
            </w:r>
          </w:p>
        </w:tc>
        <w:tc>
          <w:tcPr>
            <w:tcW w:w="1067" w:type="dxa"/>
            <w:shd w:val="clear" w:color="auto" w:fill="auto"/>
          </w:tcPr>
          <w:p w14:paraId="5FFD79FD"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10</w:t>
            </w:r>
          </w:p>
        </w:tc>
        <w:tc>
          <w:tcPr>
            <w:tcW w:w="992" w:type="dxa"/>
            <w:shd w:val="clear" w:color="auto" w:fill="auto"/>
          </w:tcPr>
          <w:p w14:paraId="1A3DB947"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11</w:t>
            </w:r>
          </w:p>
        </w:tc>
        <w:tc>
          <w:tcPr>
            <w:tcW w:w="993" w:type="dxa"/>
            <w:shd w:val="clear" w:color="auto" w:fill="auto"/>
          </w:tcPr>
          <w:p w14:paraId="4CF98E84"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12</w:t>
            </w:r>
          </w:p>
        </w:tc>
        <w:tc>
          <w:tcPr>
            <w:tcW w:w="992" w:type="dxa"/>
            <w:shd w:val="clear" w:color="auto" w:fill="auto"/>
          </w:tcPr>
          <w:p w14:paraId="1CDD40DC"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13</w:t>
            </w:r>
          </w:p>
        </w:tc>
        <w:tc>
          <w:tcPr>
            <w:tcW w:w="992" w:type="dxa"/>
            <w:shd w:val="clear" w:color="auto" w:fill="auto"/>
          </w:tcPr>
          <w:p w14:paraId="6F0E08C4"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14</w:t>
            </w:r>
          </w:p>
        </w:tc>
        <w:tc>
          <w:tcPr>
            <w:tcW w:w="992" w:type="dxa"/>
            <w:shd w:val="clear" w:color="auto" w:fill="auto"/>
          </w:tcPr>
          <w:p w14:paraId="08734709"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15</w:t>
            </w:r>
          </w:p>
        </w:tc>
        <w:tc>
          <w:tcPr>
            <w:tcW w:w="851" w:type="dxa"/>
          </w:tcPr>
          <w:p w14:paraId="4978D340"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16</w:t>
            </w:r>
          </w:p>
        </w:tc>
        <w:tc>
          <w:tcPr>
            <w:tcW w:w="850" w:type="dxa"/>
          </w:tcPr>
          <w:p w14:paraId="3B4D13D2" w14:textId="77777777" w:rsidR="008F3D9F" w:rsidRPr="004B7A2F" w:rsidRDefault="008F3D9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17</w:t>
            </w:r>
          </w:p>
        </w:tc>
      </w:tr>
      <w:tr w:rsidR="008F3D9F" w:rsidRPr="004B7A2F" w14:paraId="1C4E5AA2" w14:textId="77777777" w:rsidTr="000E3548">
        <w:trPr>
          <w:trHeight w:val="130"/>
        </w:trPr>
        <w:tc>
          <w:tcPr>
            <w:tcW w:w="988" w:type="dxa"/>
            <w:shd w:val="clear" w:color="auto" w:fill="auto"/>
          </w:tcPr>
          <w:p w14:paraId="2EA0DE2A"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7" w:type="dxa"/>
            <w:shd w:val="clear" w:color="auto" w:fill="auto"/>
          </w:tcPr>
          <w:p w14:paraId="6C77D07D"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4B864671"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794940C7"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shd w:val="clear" w:color="auto" w:fill="auto"/>
          </w:tcPr>
          <w:p w14:paraId="0A47096F"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6241939B"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14:paraId="08C88890"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76" w:type="dxa"/>
            <w:shd w:val="clear" w:color="auto" w:fill="auto"/>
          </w:tcPr>
          <w:p w14:paraId="102BBB55"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08" w:type="dxa"/>
            <w:shd w:val="clear" w:color="auto" w:fill="auto"/>
          </w:tcPr>
          <w:p w14:paraId="78BE5623"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067" w:type="dxa"/>
            <w:shd w:val="clear" w:color="auto" w:fill="auto"/>
          </w:tcPr>
          <w:p w14:paraId="38FB67A3"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1FC3B9D9"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shd w:val="clear" w:color="auto" w:fill="auto"/>
          </w:tcPr>
          <w:p w14:paraId="32BD874F"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2BFCB47F"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18A53AF7"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15D3CC82"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tcPr>
          <w:p w14:paraId="7959423B"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14:paraId="704EDBAC" w14:textId="77777777" w:rsidR="008F3D9F" w:rsidRPr="004B7A2F" w:rsidRDefault="008F3D9F" w:rsidP="008E7998">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14:paraId="04F7CA27" w14:textId="77777777" w:rsidR="009F2AF5" w:rsidRPr="004B7A2F" w:rsidRDefault="009F2AF5" w:rsidP="009F2A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12F0B8" w14:textId="77777777" w:rsidR="002A0910" w:rsidRPr="004B7A2F" w:rsidRDefault="002A0910" w:rsidP="009F2A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EA97F50" w14:textId="77777777" w:rsidR="002A0910" w:rsidRPr="004B7A2F" w:rsidRDefault="002A0910" w:rsidP="009F2A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785E9F2" w14:textId="77777777" w:rsidR="009F2AF5" w:rsidRPr="004B7A2F" w:rsidRDefault="009F2AF5"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4. Нормативные правовые акты, устанавливающие размер платы (цену, тариф) либо порядок ее (его) установления</w:t>
      </w:r>
    </w:p>
    <w:p w14:paraId="376CA023"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W w:w="14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186"/>
        <w:gridCol w:w="2201"/>
        <w:gridCol w:w="2835"/>
        <w:gridCol w:w="3185"/>
      </w:tblGrid>
      <w:tr w:rsidR="009F2AF5" w:rsidRPr="004B7A2F" w14:paraId="35EDD9EC" w14:textId="77777777" w:rsidTr="00F90F94">
        <w:tc>
          <w:tcPr>
            <w:tcW w:w="14696" w:type="dxa"/>
            <w:gridSpan w:val="5"/>
            <w:shd w:val="clear" w:color="auto" w:fill="auto"/>
          </w:tcPr>
          <w:p w14:paraId="5D483388"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Нормативный правовой акт</w:t>
            </w:r>
          </w:p>
        </w:tc>
      </w:tr>
      <w:tr w:rsidR="009F2AF5" w:rsidRPr="004B7A2F" w14:paraId="0092145F" w14:textId="77777777" w:rsidTr="00F90F94">
        <w:tc>
          <w:tcPr>
            <w:tcW w:w="3289" w:type="dxa"/>
            <w:shd w:val="clear" w:color="auto" w:fill="auto"/>
          </w:tcPr>
          <w:p w14:paraId="00CE13B2"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вид</w:t>
            </w:r>
          </w:p>
        </w:tc>
        <w:tc>
          <w:tcPr>
            <w:tcW w:w="3186" w:type="dxa"/>
            <w:shd w:val="clear" w:color="auto" w:fill="auto"/>
          </w:tcPr>
          <w:p w14:paraId="7CD648C9"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принявший орган</w:t>
            </w:r>
          </w:p>
        </w:tc>
        <w:tc>
          <w:tcPr>
            <w:tcW w:w="2201" w:type="dxa"/>
            <w:shd w:val="clear" w:color="auto" w:fill="auto"/>
          </w:tcPr>
          <w:p w14:paraId="43B33EE8"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дата</w:t>
            </w:r>
          </w:p>
        </w:tc>
        <w:tc>
          <w:tcPr>
            <w:tcW w:w="2835" w:type="dxa"/>
            <w:shd w:val="clear" w:color="auto" w:fill="auto"/>
          </w:tcPr>
          <w:p w14:paraId="4E812146"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номер</w:t>
            </w:r>
          </w:p>
        </w:tc>
        <w:tc>
          <w:tcPr>
            <w:tcW w:w="3185" w:type="dxa"/>
            <w:shd w:val="clear" w:color="auto" w:fill="auto"/>
          </w:tcPr>
          <w:p w14:paraId="4AE64FD9"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наименование</w:t>
            </w:r>
          </w:p>
        </w:tc>
      </w:tr>
      <w:tr w:rsidR="009F2AF5" w:rsidRPr="004B7A2F" w14:paraId="74EE171B" w14:textId="77777777" w:rsidTr="00F90F94">
        <w:tc>
          <w:tcPr>
            <w:tcW w:w="3289" w:type="dxa"/>
            <w:shd w:val="clear" w:color="auto" w:fill="auto"/>
          </w:tcPr>
          <w:p w14:paraId="7F24407F"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1</w:t>
            </w:r>
          </w:p>
        </w:tc>
        <w:tc>
          <w:tcPr>
            <w:tcW w:w="3186" w:type="dxa"/>
            <w:shd w:val="clear" w:color="auto" w:fill="auto"/>
          </w:tcPr>
          <w:p w14:paraId="2CCB4CFD"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2</w:t>
            </w:r>
          </w:p>
        </w:tc>
        <w:tc>
          <w:tcPr>
            <w:tcW w:w="2201" w:type="dxa"/>
            <w:shd w:val="clear" w:color="auto" w:fill="auto"/>
          </w:tcPr>
          <w:p w14:paraId="0E5546E0"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3</w:t>
            </w:r>
          </w:p>
        </w:tc>
        <w:tc>
          <w:tcPr>
            <w:tcW w:w="2835" w:type="dxa"/>
            <w:shd w:val="clear" w:color="auto" w:fill="auto"/>
          </w:tcPr>
          <w:p w14:paraId="788CC55B"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4</w:t>
            </w:r>
          </w:p>
        </w:tc>
        <w:tc>
          <w:tcPr>
            <w:tcW w:w="3185" w:type="dxa"/>
            <w:shd w:val="clear" w:color="auto" w:fill="auto"/>
          </w:tcPr>
          <w:p w14:paraId="4B7C26EC" w14:textId="77777777" w:rsidR="009F2AF5" w:rsidRPr="004B7A2F" w:rsidRDefault="009F2AF5" w:rsidP="008E7998">
            <w:pPr>
              <w:widowControl w:val="0"/>
              <w:autoSpaceDE w:val="0"/>
              <w:autoSpaceDN w:val="0"/>
              <w:adjustRightInd w:val="0"/>
              <w:spacing w:after="0" w:line="240" w:lineRule="auto"/>
              <w:jc w:val="center"/>
              <w:rPr>
                <w:rFonts w:ascii="Times New Roman" w:eastAsia="BatangChe" w:hAnsi="Times New Roman" w:cs="Times New Roman"/>
                <w:szCs w:val="18"/>
                <w:lang w:eastAsia="ru-RU"/>
              </w:rPr>
            </w:pPr>
            <w:r w:rsidRPr="004B7A2F">
              <w:rPr>
                <w:rFonts w:ascii="Times New Roman" w:eastAsia="BatangChe" w:hAnsi="Times New Roman" w:cs="Times New Roman"/>
                <w:szCs w:val="18"/>
                <w:lang w:eastAsia="ru-RU"/>
              </w:rPr>
              <w:t>5</w:t>
            </w:r>
          </w:p>
        </w:tc>
      </w:tr>
      <w:tr w:rsidR="009F2AF5" w:rsidRPr="004B7A2F" w14:paraId="093BF7F3" w14:textId="77777777" w:rsidTr="00F90F94">
        <w:tc>
          <w:tcPr>
            <w:tcW w:w="3289" w:type="dxa"/>
            <w:shd w:val="clear" w:color="auto" w:fill="auto"/>
          </w:tcPr>
          <w:p w14:paraId="6CF94BCF" w14:textId="77777777" w:rsidR="009F2AF5" w:rsidRPr="004B7A2F"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3186" w:type="dxa"/>
            <w:shd w:val="clear" w:color="auto" w:fill="auto"/>
          </w:tcPr>
          <w:p w14:paraId="32DE3EB5" w14:textId="77777777" w:rsidR="009F2AF5" w:rsidRPr="004B7A2F"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2201" w:type="dxa"/>
            <w:shd w:val="clear" w:color="auto" w:fill="auto"/>
          </w:tcPr>
          <w:p w14:paraId="13187EFF" w14:textId="77777777" w:rsidR="009F2AF5" w:rsidRPr="004B7A2F"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2835" w:type="dxa"/>
            <w:shd w:val="clear" w:color="auto" w:fill="auto"/>
          </w:tcPr>
          <w:p w14:paraId="2DCCBCED" w14:textId="77777777" w:rsidR="009F2AF5" w:rsidRPr="004B7A2F"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c>
          <w:tcPr>
            <w:tcW w:w="3185" w:type="dxa"/>
            <w:shd w:val="clear" w:color="auto" w:fill="auto"/>
          </w:tcPr>
          <w:p w14:paraId="2278A418" w14:textId="77777777" w:rsidR="009F2AF5" w:rsidRPr="004B7A2F" w:rsidRDefault="009F2AF5" w:rsidP="008E7998">
            <w:pPr>
              <w:widowControl w:val="0"/>
              <w:autoSpaceDE w:val="0"/>
              <w:autoSpaceDN w:val="0"/>
              <w:adjustRightInd w:val="0"/>
              <w:spacing w:after="0" w:line="240" w:lineRule="auto"/>
              <w:rPr>
                <w:rFonts w:ascii="Times New Roman" w:eastAsia="BatangChe" w:hAnsi="Times New Roman" w:cs="Times New Roman"/>
                <w:szCs w:val="18"/>
                <w:lang w:eastAsia="ru-RU"/>
              </w:rPr>
            </w:pPr>
          </w:p>
        </w:tc>
      </w:tr>
    </w:tbl>
    <w:p w14:paraId="5CA3E6D7" w14:textId="77777777" w:rsidR="00CA0B85" w:rsidRPr="004B7A2F" w:rsidRDefault="00CA0B85" w:rsidP="009F2A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6DB9D7A" w14:textId="77777777" w:rsidR="002A0910" w:rsidRPr="004B7A2F" w:rsidRDefault="002A0910" w:rsidP="009F2A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234FCDC" w14:textId="77777777" w:rsidR="009F2AF5" w:rsidRPr="004B7A2F" w:rsidRDefault="009F2AF5"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5. Порядок оказания </w:t>
      </w:r>
      <w:r w:rsidRPr="004B7A2F">
        <w:rPr>
          <w:rFonts w:ascii="Times New Roman" w:eastAsia="Times New Roman" w:hAnsi="Times New Roman" w:cs="Times New Roman"/>
          <w:sz w:val="24"/>
          <w:szCs w:val="18"/>
        </w:rPr>
        <w:t>муниципальной</w:t>
      </w:r>
      <w:r w:rsidRPr="004B7A2F">
        <w:rPr>
          <w:rFonts w:ascii="Times New Roman" w:eastAsia="Times New Roman" w:hAnsi="Times New Roman" w:cs="Times New Roman"/>
          <w:sz w:val="18"/>
          <w:szCs w:val="18"/>
        </w:rPr>
        <w:t xml:space="preserve"> </w:t>
      </w:r>
      <w:r w:rsidRPr="004B7A2F">
        <w:rPr>
          <w:rFonts w:ascii="Times New Roman" w:eastAsia="Times New Roman" w:hAnsi="Times New Roman" w:cs="Times New Roman"/>
          <w:sz w:val="24"/>
          <w:szCs w:val="24"/>
          <w:lang w:eastAsia="ru-RU"/>
        </w:rPr>
        <w:t>услуги</w:t>
      </w:r>
    </w:p>
    <w:p w14:paraId="45D5257D" w14:textId="77777777" w:rsidR="009F2AF5" w:rsidRPr="004B7A2F" w:rsidRDefault="009F2AF5"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5.1. Нормативные правовые акты, регулирующие порядок оказания </w:t>
      </w:r>
      <w:r w:rsidRPr="004B7A2F">
        <w:rPr>
          <w:rFonts w:ascii="Times New Roman" w:eastAsia="Times New Roman" w:hAnsi="Times New Roman" w:cs="Times New Roman"/>
          <w:sz w:val="24"/>
          <w:szCs w:val="18"/>
        </w:rPr>
        <w:t>муниципальной</w:t>
      </w:r>
      <w:r w:rsidRPr="004B7A2F">
        <w:rPr>
          <w:rFonts w:ascii="Times New Roman" w:eastAsia="Times New Roman" w:hAnsi="Times New Roman" w:cs="Times New Roman"/>
          <w:sz w:val="24"/>
          <w:szCs w:val="24"/>
          <w:lang w:eastAsia="ru-RU"/>
        </w:rPr>
        <w:t xml:space="preserve"> услуги</w:t>
      </w:r>
      <w:r w:rsidR="000657CA" w:rsidRPr="004B7A2F">
        <w:rPr>
          <w:rFonts w:ascii="Times New Roman" w:eastAsia="Times New Roman" w:hAnsi="Times New Roman" w:cs="Times New Roman"/>
          <w:sz w:val="24"/>
          <w:szCs w:val="24"/>
          <w:lang w:eastAsia="ru-RU"/>
        </w:rPr>
        <w:t xml:space="preserve"> </w:t>
      </w:r>
      <w:r w:rsidRPr="004B7A2F">
        <w:rPr>
          <w:rFonts w:ascii="Times New Roman" w:eastAsia="Times New Roman" w:hAnsi="Times New Roman" w:cs="Times New Roman"/>
          <w:sz w:val="24"/>
          <w:szCs w:val="24"/>
          <w:lang w:eastAsia="ru-RU"/>
        </w:rPr>
        <w:t>_______________________________</w:t>
      </w:r>
      <w:r w:rsidR="00E717EB" w:rsidRPr="004B7A2F">
        <w:rPr>
          <w:rFonts w:ascii="Times New Roman" w:eastAsia="Times New Roman" w:hAnsi="Times New Roman" w:cs="Times New Roman"/>
          <w:sz w:val="24"/>
          <w:szCs w:val="24"/>
          <w:lang w:eastAsia="ru-RU"/>
        </w:rPr>
        <w:t>______</w:t>
      </w:r>
    </w:p>
    <w:p w14:paraId="1D0C14A4"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______________________________________________________________________________________________________________________</w:t>
      </w:r>
    </w:p>
    <w:p w14:paraId="73809517" w14:textId="77777777" w:rsidR="009F2AF5" w:rsidRPr="004B7A2F" w:rsidRDefault="009F2AF5" w:rsidP="00E717EB">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4B7A2F">
        <w:rPr>
          <w:rFonts w:ascii="Times New Roman" w:eastAsia="Times New Roman" w:hAnsi="Times New Roman" w:cs="Times New Roman"/>
          <w:sz w:val="20"/>
          <w:szCs w:val="24"/>
          <w:lang w:eastAsia="ru-RU"/>
        </w:rPr>
        <w:t>(наименование, номер и дата нормативного правового акта)</w:t>
      </w:r>
    </w:p>
    <w:p w14:paraId="26E4986E" w14:textId="77777777" w:rsidR="009F2AF5" w:rsidRPr="004B7A2F" w:rsidRDefault="00D90221" w:rsidP="00E71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5.2. </w:t>
      </w:r>
      <w:r w:rsidR="009F2AF5" w:rsidRPr="004B7A2F">
        <w:rPr>
          <w:rFonts w:ascii="Times New Roman" w:eastAsia="Times New Roman" w:hAnsi="Times New Roman" w:cs="Times New Roman"/>
          <w:sz w:val="24"/>
          <w:szCs w:val="24"/>
          <w:lang w:eastAsia="ru-RU"/>
        </w:rPr>
        <w:t xml:space="preserve">Порядок информирования потенциальных потребителей </w:t>
      </w:r>
      <w:r w:rsidR="009F2AF5" w:rsidRPr="004B7A2F">
        <w:rPr>
          <w:rFonts w:ascii="Times New Roman" w:eastAsia="Times New Roman" w:hAnsi="Times New Roman" w:cs="Times New Roman"/>
          <w:sz w:val="24"/>
          <w:szCs w:val="18"/>
        </w:rPr>
        <w:t>муниципальной</w:t>
      </w:r>
      <w:r w:rsidR="009F2AF5" w:rsidRPr="004B7A2F">
        <w:rPr>
          <w:rFonts w:ascii="Times New Roman" w:eastAsia="Times New Roman" w:hAnsi="Times New Roman" w:cs="Times New Roman"/>
          <w:sz w:val="18"/>
          <w:szCs w:val="18"/>
        </w:rPr>
        <w:t xml:space="preserve"> </w:t>
      </w:r>
      <w:r w:rsidR="009F2AF5" w:rsidRPr="004B7A2F">
        <w:rPr>
          <w:rFonts w:ascii="Times New Roman" w:eastAsia="Times New Roman" w:hAnsi="Times New Roman" w:cs="Times New Roman"/>
          <w:sz w:val="24"/>
          <w:szCs w:val="24"/>
          <w:lang w:eastAsia="ru-RU"/>
        </w:rPr>
        <w:t>услуги</w:t>
      </w:r>
    </w:p>
    <w:p w14:paraId="2AB87E37"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5244"/>
        <w:gridCol w:w="5103"/>
      </w:tblGrid>
      <w:tr w:rsidR="009F2AF5" w:rsidRPr="004B7A2F" w14:paraId="377EA850" w14:textId="77777777" w:rsidTr="00F90F94">
        <w:tc>
          <w:tcPr>
            <w:tcW w:w="4349" w:type="dxa"/>
            <w:shd w:val="clear" w:color="auto" w:fill="auto"/>
          </w:tcPr>
          <w:p w14:paraId="02CEDE0C"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4B7A2F">
              <w:rPr>
                <w:rFonts w:ascii="Times New Roman" w:eastAsia="Times New Roman" w:hAnsi="Times New Roman" w:cs="Times New Roman"/>
                <w:szCs w:val="18"/>
                <w:lang w:eastAsia="ru-RU"/>
              </w:rPr>
              <w:t>Способ информирования</w:t>
            </w:r>
          </w:p>
        </w:tc>
        <w:tc>
          <w:tcPr>
            <w:tcW w:w="5244" w:type="dxa"/>
            <w:shd w:val="clear" w:color="auto" w:fill="auto"/>
          </w:tcPr>
          <w:p w14:paraId="55293292"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4B7A2F">
              <w:rPr>
                <w:rFonts w:ascii="Times New Roman" w:eastAsia="Times New Roman" w:hAnsi="Times New Roman" w:cs="Times New Roman"/>
                <w:szCs w:val="18"/>
                <w:lang w:eastAsia="ru-RU"/>
              </w:rPr>
              <w:t>Состав размещаемой (доводимой) информации</w:t>
            </w:r>
          </w:p>
        </w:tc>
        <w:tc>
          <w:tcPr>
            <w:tcW w:w="5103" w:type="dxa"/>
            <w:shd w:val="clear" w:color="auto" w:fill="auto"/>
          </w:tcPr>
          <w:p w14:paraId="2885FE6F"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4B7A2F">
              <w:rPr>
                <w:rFonts w:ascii="Times New Roman" w:eastAsia="Times New Roman" w:hAnsi="Times New Roman" w:cs="Times New Roman"/>
                <w:szCs w:val="18"/>
                <w:lang w:eastAsia="ru-RU"/>
              </w:rPr>
              <w:t>Частота обновления информации</w:t>
            </w:r>
          </w:p>
        </w:tc>
      </w:tr>
      <w:tr w:rsidR="009F2AF5" w:rsidRPr="004B7A2F" w14:paraId="4A6D7AAF" w14:textId="77777777" w:rsidTr="00F90F94">
        <w:tc>
          <w:tcPr>
            <w:tcW w:w="4349" w:type="dxa"/>
            <w:shd w:val="clear" w:color="auto" w:fill="auto"/>
          </w:tcPr>
          <w:p w14:paraId="110BE38D"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4B7A2F">
              <w:rPr>
                <w:rFonts w:ascii="Times New Roman" w:eastAsia="Times New Roman" w:hAnsi="Times New Roman" w:cs="Times New Roman"/>
                <w:szCs w:val="18"/>
                <w:lang w:eastAsia="ru-RU"/>
              </w:rPr>
              <w:t>1</w:t>
            </w:r>
          </w:p>
        </w:tc>
        <w:tc>
          <w:tcPr>
            <w:tcW w:w="5244" w:type="dxa"/>
            <w:shd w:val="clear" w:color="auto" w:fill="auto"/>
          </w:tcPr>
          <w:p w14:paraId="10254D93"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4B7A2F">
              <w:rPr>
                <w:rFonts w:ascii="Times New Roman" w:eastAsia="Times New Roman" w:hAnsi="Times New Roman" w:cs="Times New Roman"/>
                <w:szCs w:val="18"/>
                <w:lang w:eastAsia="ru-RU"/>
              </w:rPr>
              <w:t>2</w:t>
            </w:r>
          </w:p>
        </w:tc>
        <w:tc>
          <w:tcPr>
            <w:tcW w:w="5103" w:type="dxa"/>
            <w:shd w:val="clear" w:color="auto" w:fill="auto"/>
          </w:tcPr>
          <w:p w14:paraId="021DC078"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szCs w:val="18"/>
                <w:lang w:eastAsia="ru-RU"/>
              </w:rPr>
            </w:pPr>
            <w:r w:rsidRPr="004B7A2F">
              <w:rPr>
                <w:rFonts w:ascii="Times New Roman" w:eastAsia="Times New Roman" w:hAnsi="Times New Roman" w:cs="Times New Roman"/>
                <w:szCs w:val="18"/>
                <w:lang w:eastAsia="ru-RU"/>
              </w:rPr>
              <w:t>3</w:t>
            </w:r>
          </w:p>
        </w:tc>
      </w:tr>
      <w:tr w:rsidR="009F2AF5" w:rsidRPr="004B7A2F" w14:paraId="486F9D05" w14:textId="77777777" w:rsidTr="00F90F94">
        <w:tc>
          <w:tcPr>
            <w:tcW w:w="4349" w:type="dxa"/>
            <w:shd w:val="clear" w:color="auto" w:fill="auto"/>
          </w:tcPr>
          <w:p w14:paraId="6508632A" w14:textId="77777777" w:rsidR="009F2AF5" w:rsidRPr="004B7A2F" w:rsidRDefault="009F2AF5" w:rsidP="008E7998">
            <w:pPr>
              <w:widowControl w:val="0"/>
              <w:autoSpaceDE w:val="0"/>
              <w:autoSpaceDN w:val="0"/>
              <w:adjustRightInd w:val="0"/>
              <w:spacing w:after="0" w:line="240" w:lineRule="auto"/>
              <w:rPr>
                <w:rFonts w:ascii="Times New Roman" w:eastAsia="Times New Roman" w:hAnsi="Times New Roman" w:cs="Times New Roman"/>
                <w:szCs w:val="18"/>
                <w:lang w:eastAsia="ru-RU"/>
              </w:rPr>
            </w:pPr>
          </w:p>
        </w:tc>
        <w:tc>
          <w:tcPr>
            <w:tcW w:w="5244" w:type="dxa"/>
            <w:shd w:val="clear" w:color="auto" w:fill="auto"/>
          </w:tcPr>
          <w:p w14:paraId="0DD14011" w14:textId="77777777" w:rsidR="009F2AF5" w:rsidRPr="004B7A2F" w:rsidRDefault="009F2AF5" w:rsidP="008E7998">
            <w:pPr>
              <w:widowControl w:val="0"/>
              <w:autoSpaceDE w:val="0"/>
              <w:autoSpaceDN w:val="0"/>
              <w:adjustRightInd w:val="0"/>
              <w:spacing w:after="0" w:line="240" w:lineRule="auto"/>
              <w:rPr>
                <w:rFonts w:ascii="Times New Roman" w:eastAsia="Times New Roman" w:hAnsi="Times New Roman" w:cs="Times New Roman"/>
                <w:szCs w:val="18"/>
                <w:lang w:eastAsia="ru-RU"/>
              </w:rPr>
            </w:pPr>
          </w:p>
        </w:tc>
        <w:tc>
          <w:tcPr>
            <w:tcW w:w="5103" w:type="dxa"/>
            <w:shd w:val="clear" w:color="auto" w:fill="auto"/>
          </w:tcPr>
          <w:p w14:paraId="2F937EAE" w14:textId="77777777" w:rsidR="009F2AF5" w:rsidRPr="004B7A2F" w:rsidRDefault="009F2AF5" w:rsidP="008E7998">
            <w:pPr>
              <w:widowControl w:val="0"/>
              <w:autoSpaceDE w:val="0"/>
              <w:autoSpaceDN w:val="0"/>
              <w:adjustRightInd w:val="0"/>
              <w:spacing w:after="0" w:line="240" w:lineRule="auto"/>
              <w:rPr>
                <w:rFonts w:ascii="Times New Roman" w:eastAsia="Times New Roman" w:hAnsi="Times New Roman" w:cs="Times New Roman"/>
                <w:szCs w:val="18"/>
                <w:lang w:eastAsia="ru-RU"/>
              </w:rPr>
            </w:pPr>
          </w:p>
        </w:tc>
      </w:tr>
    </w:tbl>
    <w:p w14:paraId="7CE7B16A"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F8E1F39" w14:textId="77777777" w:rsidR="002A0910" w:rsidRPr="004B7A2F" w:rsidRDefault="002A0910"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50C750" w14:textId="77777777" w:rsidR="002A0910" w:rsidRPr="004B7A2F" w:rsidRDefault="002A0910"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7FB40B3" w14:textId="77777777" w:rsidR="009F2AF5" w:rsidRPr="004B7A2F" w:rsidRDefault="004318EE"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Часть </w:t>
      </w:r>
      <w:r w:rsidRPr="004B7A2F">
        <w:rPr>
          <w:rFonts w:ascii="Times New Roman" w:eastAsia="Times New Roman" w:hAnsi="Times New Roman" w:cs="Times New Roman"/>
          <w:sz w:val="24"/>
          <w:szCs w:val="24"/>
          <w:lang w:val="en-US" w:eastAsia="ru-RU"/>
        </w:rPr>
        <w:t>II</w:t>
      </w:r>
      <w:r w:rsidR="009F2AF5" w:rsidRPr="004B7A2F">
        <w:rPr>
          <w:rFonts w:ascii="Times New Roman" w:eastAsia="Times New Roman" w:hAnsi="Times New Roman" w:cs="Times New Roman"/>
          <w:sz w:val="24"/>
          <w:szCs w:val="24"/>
          <w:lang w:eastAsia="ru-RU"/>
        </w:rPr>
        <w:t>. С</w:t>
      </w:r>
      <w:r w:rsidR="007F76D5" w:rsidRPr="004B7A2F">
        <w:rPr>
          <w:rFonts w:ascii="Times New Roman" w:eastAsia="Times New Roman" w:hAnsi="Times New Roman" w:cs="Times New Roman"/>
          <w:sz w:val="24"/>
          <w:szCs w:val="24"/>
          <w:lang w:eastAsia="ru-RU"/>
        </w:rPr>
        <w:t>ведения о выполняемых работах &lt;2</w:t>
      </w:r>
      <w:r w:rsidR="009F2AF5" w:rsidRPr="004B7A2F">
        <w:rPr>
          <w:rFonts w:ascii="Times New Roman" w:eastAsia="Times New Roman" w:hAnsi="Times New Roman" w:cs="Times New Roman"/>
          <w:sz w:val="24"/>
          <w:szCs w:val="24"/>
          <w:lang w:eastAsia="ru-RU"/>
        </w:rPr>
        <w:t>&gt;</w:t>
      </w:r>
    </w:p>
    <w:p w14:paraId="3CEDD770"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Раздел ___</w:t>
      </w:r>
      <w:r w:rsidR="007F76D5" w:rsidRPr="004B7A2F">
        <w:rPr>
          <w:rFonts w:ascii="Times New Roman" w:eastAsia="Times New Roman" w:hAnsi="Times New Roman" w:cs="Times New Roman"/>
          <w:sz w:val="24"/>
          <w:szCs w:val="24"/>
          <w:lang w:eastAsia="ru-RU"/>
        </w:rPr>
        <w:softHyphen/>
      </w:r>
      <w:r w:rsidR="007F76D5" w:rsidRPr="004B7A2F">
        <w:rPr>
          <w:rFonts w:ascii="Times New Roman" w:eastAsia="Times New Roman" w:hAnsi="Times New Roman" w:cs="Times New Roman"/>
          <w:sz w:val="24"/>
          <w:szCs w:val="24"/>
          <w:lang w:eastAsia="ru-RU"/>
        </w:rPr>
        <w:softHyphen/>
      </w:r>
      <w:r w:rsidR="007F76D5" w:rsidRPr="004B7A2F">
        <w:rPr>
          <w:rFonts w:ascii="Times New Roman" w:eastAsia="Times New Roman" w:hAnsi="Times New Roman" w:cs="Times New Roman"/>
          <w:sz w:val="24"/>
          <w:szCs w:val="24"/>
          <w:lang w:eastAsia="ru-RU"/>
        </w:rPr>
        <w:softHyphen/>
      </w:r>
      <w:r w:rsidR="007F76D5" w:rsidRPr="004B7A2F">
        <w:rPr>
          <w:rFonts w:ascii="Times New Roman" w:eastAsia="Times New Roman" w:hAnsi="Times New Roman" w:cs="Times New Roman"/>
          <w:sz w:val="24"/>
          <w:szCs w:val="24"/>
          <w:lang w:eastAsia="ru-RU"/>
        </w:rPr>
        <w:softHyphen/>
      </w:r>
      <w:r w:rsidR="007F76D5" w:rsidRPr="004B7A2F">
        <w:rPr>
          <w:rFonts w:ascii="Times New Roman" w:eastAsia="Times New Roman" w:hAnsi="Times New Roman" w:cs="Times New Roman"/>
          <w:sz w:val="24"/>
          <w:szCs w:val="24"/>
          <w:lang w:eastAsia="ru-RU"/>
        </w:rPr>
        <w:softHyphen/>
      </w:r>
      <w:r w:rsidR="007F76D5" w:rsidRPr="004B7A2F">
        <w:rPr>
          <w:rFonts w:ascii="Times New Roman" w:eastAsia="Times New Roman" w:hAnsi="Times New Roman" w:cs="Times New Roman"/>
          <w:sz w:val="24"/>
          <w:szCs w:val="24"/>
          <w:lang w:eastAsia="ru-RU"/>
        </w:rPr>
        <w:softHyphen/>
      </w:r>
      <w:r w:rsidR="007F76D5" w:rsidRPr="004B7A2F">
        <w:rPr>
          <w:rFonts w:ascii="Times New Roman" w:eastAsia="Times New Roman" w:hAnsi="Times New Roman" w:cs="Times New Roman"/>
          <w:sz w:val="24"/>
          <w:szCs w:val="24"/>
          <w:lang w:eastAsia="ru-RU"/>
        </w:rPr>
        <w:softHyphen/>
        <w:t>___</w:t>
      </w:r>
    </w:p>
    <w:p w14:paraId="0B6EB750" w14:textId="77777777" w:rsidR="00672D3A" w:rsidRPr="004B7A2F" w:rsidRDefault="00672D3A"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3856"/>
        <w:gridCol w:w="2552"/>
        <w:gridCol w:w="1559"/>
      </w:tblGrid>
      <w:tr w:rsidR="00BE2E66" w:rsidRPr="004B7A2F" w14:paraId="65AADDC0" w14:textId="77777777" w:rsidTr="002A0910">
        <w:tc>
          <w:tcPr>
            <w:tcW w:w="4111" w:type="dxa"/>
          </w:tcPr>
          <w:p w14:paraId="317B2073" w14:textId="77777777" w:rsidR="00BE2E66" w:rsidRPr="004B7A2F" w:rsidRDefault="00BE2E66" w:rsidP="00BE2E66">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1. Наименование работы</w:t>
            </w:r>
          </w:p>
        </w:tc>
        <w:tc>
          <w:tcPr>
            <w:tcW w:w="3856" w:type="dxa"/>
            <w:vAlign w:val="bottom"/>
          </w:tcPr>
          <w:p w14:paraId="5B98B1F2"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______________</w:t>
            </w:r>
          </w:p>
        </w:tc>
        <w:tc>
          <w:tcPr>
            <w:tcW w:w="2552" w:type="dxa"/>
            <w:vMerge w:val="restart"/>
            <w:tcBorders>
              <w:right w:val="single" w:sz="4" w:space="0" w:color="auto"/>
            </w:tcBorders>
          </w:tcPr>
          <w:p w14:paraId="0BEF6669" w14:textId="77777777" w:rsidR="00BE2E66" w:rsidRPr="004B7A2F" w:rsidRDefault="00BE2E66" w:rsidP="00984C19">
            <w:pPr>
              <w:autoSpaceDE w:val="0"/>
              <w:autoSpaceDN w:val="0"/>
              <w:adjustRightInd w:val="0"/>
              <w:spacing w:after="0" w:line="240" w:lineRule="auto"/>
              <w:jc w:val="right"/>
              <w:rPr>
                <w:rFonts w:ascii="Times New Roman" w:hAnsi="Times New Roman" w:cs="Times New Roman"/>
                <w:sz w:val="18"/>
                <w:szCs w:val="18"/>
              </w:rPr>
            </w:pPr>
            <w:r w:rsidRPr="004B7A2F">
              <w:rPr>
                <w:rFonts w:ascii="Times New Roman" w:hAnsi="Times New Roman" w:cs="Times New Roman"/>
                <w:sz w:val="18"/>
                <w:szCs w:val="18"/>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14:paraId="7A388748" w14:textId="77777777" w:rsidR="00BE2E66" w:rsidRPr="004B7A2F" w:rsidRDefault="00BE2E66" w:rsidP="00984C19">
            <w:pPr>
              <w:autoSpaceDE w:val="0"/>
              <w:autoSpaceDN w:val="0"/>
              <w:adjustRightInd w:val="0"/>
              <w:spacing w:after="0" w:line="240" w:lineRule="auto"/>
              <w:jc w:val="right"/>
              <w:rPr>
                <w:rFonts w:ascii="Times New Roman" w:hAnsi="Times New Roman" w:cs="Times New Roman"/>
                <w:sz w:val="18"/>
                <w:szCs w:val="18"/>
              </w:rPr>
            </w:pPr>
          </w:p>
        </w:tc>
      </w:tr>
      <w:tr w:rsidR="00BE2E66" w:rsidRPr="004B7A2F" w14:paraId="05193F13" w14:textId="77777777" w:rsidTr="002A0910">
        <w:trPr>
          <w:trHeight w:val="428"/>
        </w:trPr>
        <w:tc>
          <w:tcPr>
            <w:tcW w:w="4111" w:type="dxa"/>
          </w:tcPr>
          <w:p w14:paraId="6709EDAF" w14:textId="77777777" w:rsidR="00BE2E66" w:rsidRPr="004B7A2F" w:rsidRDefault="00BE2E66" w:rsidP="00BE2E66">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2. Категории потребителей работы</w:t>
            </w:r>
          </w:p>
        </w:tc>
        <w:tc>
          <w:tcPr>
            <w:tcW w:w="3856" w:type="dxa"/>
            <w:vAlign w:val="bottom"/>
          </w:tcPr>
          <w:p w14:paraId="02F031BD"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______________________</w:t>
            </w:r>
          </w:p>
        </w:tc>
        <w:tc>
          <w:tcPr>
            <w:tcW w:w="2552" w:type="dxa"/>
            <w:vMerge/>
            <w:tcBorders>
              <w:left w:val="nil"/>
              <w:bottom w:val="nil"/>
              <w:right w:val="single" w:sz="4" w:space="0" w:color="auto"/>
            </w:tcBorders>
          </w:tcPr>
          <w:p w14:paraId="53B0C6FF"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14:paraId="3FCF0C57"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p>
        </w:tc>
      </w:tr>
      <w:tr w:rsidR="00BE2E66" w:rsidRPr="004B7A2F" w14:paraId="47D01B03" w14:textId="77777777" w:rsidTr="002A0910">
        <w:tc>
          <w:tcPr>
            <w:tcW w:w="4111" w:type="dxa"/>
          </w:tcPr>
          <w:p w14:paraId="34956ABC" w14:textId="77777777" w:rsidR="00BE2E66" w:rsidRPr="004B7A2F" w:rsidRDefault="00BE2E66" w:rsidP="00984C19">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14:paraId="632C75ED"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_________________________________________</w:t>
            </w:r>
          </w:p>
        </w:tc>
        <w:tc>
          <w:tcPr>
            <w:tcW w:w="2552" w:type="dxa"/>
            <w:vMerge/>
            <w:tcBorders>
              <w:right w:val="single" w:sz="4" w:space="0" w:color="auto"/>
            </w:tcBorders>
          </w:tcPr>
          <w:p w14:paraId="3BB4F7D0"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14:paraId="2893C3ED" w14:textId="77777777" w:rsidR="00BE2E66" w:rsidRPr="004B7A2F" w:rsidRDefault="00BE2E66" w:rsidP="00984C19">
            <w:pPr>
              <w:autoSpaceDE w:val="0"/>
              <w:autoSpaceDN w:val="0"/>
              <w:adjustRightInd w:val="0"/>
              <w:spacing w:after="0" w:line="240" w:lineRule="auto"/>
              <w:rPr>
                <w:rFonts w:ascii="Times New Roman" w:hAnsi="Times New Roman" w:cs="Times New Roman"/>
                <w:sz w:val="18"/>
                <w:szCs w:val="18"/>
              </w:rPr>
            </w:pPr>
          </w:p>
        </w:tc>
      </w:tr>
    </w:tbl>
    <w:p w14:paraId="15A9199C" w14:textId="77777777" w:rsidR="008F1971" w:rsidRPr="004B7A2F" w:rsidRDefault="008F1971" w:rsidP="00E717EB">
      <w:pPr>
        <w:widowControl w:val="0"/>
        <w:autoSpaceDE w:val="0"/>
        <w:autoSpaceDN w:val="0"/>
        <w:adjustRightInd w:val="0"/>
        <w:spacing w:after="0" w:line="240" w:lineRule="auto"/>
        <w:rPr>
          <w:rFonts w:ascii="Times New Roman" w:eastAsia="Times New Roman" w:hAnsi="Times New Roman" w:cs="Times New Roman"/>
          <w:sz w:val="24"/>
          <w:lang w:eastAsia="ru-RU"/>
        </w:rPr>
      </w:pPr>
    </w:p>
    <w:p w14:paraId="13482F25" w14:textId="77777777" w:rsidR="00E717EB" w:rsidRPr="004B7A2F" w:rsidRDefault="00E717EB" w:rsidP="00CA0B85">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4B7A2F">
        <w:rPr>
          <w:rFonts w:ascii="Times New Roman" w:eastAsia="Times New Roman" w:hAnsi="Times New Roman" w:cs="Times New Roman"/>
          <w:sz w:val="24"/>
          <w:lang w:eastAsia="ru-RU"/>
        </w:rPr>
        <w:t>3.</w:t>
      </w:r>
      <w:r w:rsidR="00CA0B85" w:rsidRPr="004B7A2F">
        <w:rPr>
          <w:rFonts w:ascii="Times New Roman" w:eastAsia="Times New Roman" w:hAnsi="Times New Roman" w:cs="Times New Roman"/>
          <w:sz w:val="24"/>
          <w:lang w:eastAsia="ru-RU"/>
        </w:rPr>
        <w:t xml:space="preserve"> Сведения о фактическом достижении показателей, характеризующих объем и (или) качество работы</w:t>
      </w:r>
    </w:p>
    <w:p w14:paraId="53455E21" w14:textId="77777777" w:rsidR="00E717EB" w:rsidRPr="004B7A2F" w:rsidRDefault="00E717EB" w:rsidP="00CA0B85">
      <w:pPr>
        <w:widowControl w:val="0"/>
        <w:autoSpaceDE w:val="0"/>
        <w:autoSpaceDN w:val="0"/>
        <w:adjustRightInd w:val="0"/>
        <w:spacing w:after="0" w:line="240" w:lineRule="auto"/>
        <w:rPr>
          <w:rFonts w:ascii="Times New Roman" w:eastAsia="Times New Roman" w:hAnsi="Times New Roman" w:cs="Times New Roman"/>
          <w:sz w:val="24"/>
          <w:lang w:eastAsia="ru-RU"/>
        </w:rPr>
      </w:pPr>
      <w:r w:rsidRPr="004B7A2F">
        <w:rPr>
          <w:rFonts w:ascii="Times New Roman" w:eastAsia="Times New Roman" w:hAnsi="Times New Roman" w:cs="Times New Roman"/>
          <w:sz w:val="24"/>
          <w:lang w:eastAsia="ru-RU"/>
        </w:rPr>
        <w:t xml:space="preserve">3.1. Показатели, </w:t>
      </w:r>
      <w:r w:rsidR="00CA0B85" w:rsidRPr="004B7A2F">
        <w:rPr>
          <w:rFonts w:ascii="Times New Roman" w:eastAsia="Times New Roman" w:hAnsi="Times New Roman" w:cs="Times New Roman"/>
          <w:sz w:val="24"/>
          <w:lang w:eastAsia="ru-RU"/>
        </w:rPr>
        <w:t>характеризующие качество работы на</w:t>
      </w:r>
      <w:r w:rsidR="000657CA" w:rsidRPr="004B7A2F">
        <w:rPr>
          <w:rFonts w:ascii="Times New Roman" w:eastAsia="Times New Roman" w:hAnsi="Times New Roman" w:cs="Times New Roman"/>
          <w:sz w:val="24"/>
          <w:lang w:eastAsia="ru-RU"/>
        </w:rPr>
        <w:t xml:space="preserve"> </w:t>
      </w:r>
      <w:r w:rsidR="00CA0B85" w:rsidRPr="004B7A2F">
        <w:rPr>
          <w:rFonts w:ascii="Times New Roman" w:eastAsia="Times New Roman" w:hAnsi="Times New Roman" w:cs="Times New Roman"/>
          <w:sz w:val="24"/>
          <w:lang w:eastAsia="ru-RU"/>
        </w:rPr>
        <w:t>20__</w:t>
      </w:r>
      <w:r w:rsidR="000657CA" w:rsidRPr="004B7A2F">
        <w:rPr>
          <w:rFonts w:ascii="Times New Roman" w:eastAsia="Times New Roman" w:hAnsi="Times New Roman" w:cs="Times New Roman"/>
          <w:sz w:val="24"/>
          <w:lang w:eastAsia="ru-RU"/>
        </w:rPr>
        <w:t xml:space="preserve"> </w:t>
      </w:r>
      <w:r w:rsidR="00CA0B85" w:rsidRPr="004B7A2F">
        <w:rPr>
          <w:rFonts w:ascii="Times New Roman" w:eastAsia="Times New Roman" w:hAnsi="Times New Roman" w:cs="Times New Roman"/>
          <w:sz w:val="24"/>
          <w:lang w:eastAsia="ru-RU"/>
        </w:rPr>
        <w:t>год и на плановый период 20__ и 20__ годов на 1</w:t>
      </w:r>
      <w:r w:rsidR="001950EF" w:rsidRPr="004B7A2F">
        <w:rPr>
          <w:rFonts w:ascii="Times New Roman" w:eastAsia="Times New Roman" w:hAnsi="Times New Roman" w:cs="Times New Roman"/>
          <w:sz w:val="24"/>
          <w:lang w:eastAsia="ru-RU"/>
        </w:rPr>
        <w:t xml:space="preserve"> </w:t>
      </w:r>
      <w:r w:rsidR="00CA0B85" w:rsidRPr="004B7A2F">
        <w:rPr>
          <w:rFonts w:ascii="Times New Roman" w:eastAsia="Times New Roman" w:hAnsi="Times New Roman" w:cs="Times New Roman"/>
          <w:sz w:val="24"/>
          <w:lang w:eastAsia="ru-RU"/>
        </w:rPr>
        <w:t>______ 20__ г.</w:t>
      </w:r>
    </w:p>
    <w:p w14:paraId="273900F7" w14:textId="77777777" w:rsidR="002847E6" w:rsidRPr="004B7A2F" w:rsidRDefault="002847E6" w:rsidP="00E717E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7"/>
        <w:gridCol w:w="1275"/>
        <w:gridCol w:w="1418"/>
        <w:gridCol w:w="1417"/>
        <w:gridCol w:w="1418"/>
        <w:gridCol w:w="1134"/>
        <w:gridCol w:w="1134"/>
        <w:gridCol w:w="992"/>
        <w:gridCol w:w="1134"/>
        <w:gridCol w:w="992"/>
        <w:gridCol w:w="992"/>
        <w:gridCol w:w="993"/>
        <w:gridCol w:w="850"/>
      </w:tblGrid>
      <w:tr w:rsidR="002847E6" w:rsidRPr="004B7A2F" w14:paraId="3828FD83" w14:textId="77777777" w:rsidTr="00984C19">
        <w:tc>
          <w:tcPr>
            <w:tcW w:w="992" w:type="dxa"/>
            <w:vMerge w:val="restart"/>
            <w:shd w:val="clear" w:color="auto" w:fill="auto"/>
          </w:tcPr>
          <w:p w14:paraId="50E6C990"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br w:type="page"/>
            </w:r>
            <w:r w:rsidRPr="004B7A2F">
              <w:rPr>
                <w:rFonts w:ascii="Times New Roman" w:eastAsia="Times New Roman" w:hAnsi="Times New Roman" w:cs="Times New Roman"/>
                <w:sz w:val="16"/>
                <w:szCs w:val="18"/>
              </w:rPr>
              <w:br w:type="page"/>
              <w:t>Уникальный номер реестровой записи &lt;3&gt;</w:t>
            </w:r>
          </w:p>
        </w:tc>
        <w:tc>
          <w:tcPr>
            <w:tcW w:w="3970" w:type="dxa"/>
            <w:gridSpan w:val="3"/>
            <w:shd w:val="clear" w:color="auto" w:fill="auto"/>
          </w:tcPr>
          <w:p w14:paraId="40CF7E3E"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Показатель, характеризующий содержание </w:t>
            </w:r>
            <w:r w:rsidR="00BB20A0" w:rsidRPr="004B7A2F">
              <w:rPr>
                <w:rFonts w:ascii="Times New Roman" w:eastAsia="Times New Roman" w:hAnsi="Times New Roman" w:cs="Times New Roman"/>
                <w:sz w:val="16"/>
                <w:szCs w:val="18"/>
              </w:rPr>
              <w:t>работы</w:t>
            </w:r>
          </w:p>
          <w:p w14:paraId="732ADDB2"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(по справочникам)</w:t>
            </w:r>
          </w:p>
        </w:tc>
        <w:tc>
          <w:tcPr>
            <w:tcW w:w="2835" w:type="dxa"/>
            <w:gridSpan w:val="2"/>
            <w:shd w:val="clear" w:color="auto" w:fill="auto"/>
          </w:tcPr>
          <w:p w14:paraId="4E87F950"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характ</w:t>
            </w:r>
            <w:r w:rsidR="00BB20A0" w:rsidRPr="004B7A2F">
              <w:rPr>
                <w:rFonts w:ascii="Times New Roman" w:eastAsia="Times New Roman" w:hAnsi="Times New Roman" w:cs="Times New Roman"/>
                <w:sz w:val="16"/>
                <w:szCs w:val="18"/>
              </w:rPr>
              <w:t>еризующий условия (формы) выполнения работы</w:t>
            </w:r>
          </w:p>
          <w:p w14:paraId="51745172"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 справочникам)</w:t>
            </w:r>
          </w:p>
        </w:tc>
        <w:tc>
          <w:tcPr>
            <w:tcW w:w="3260" w:type="dxa"/>
            <w:gridSpan w:val="3"/>
            <w:shd w:val="clear" w:color="auto" w:fill="auto"/>
          </w:tcPr>
          <w:p w14:paraId="76656504"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качества</w:t>
            </w:r>
          </w:p>
          <w:p w14:paraId="2AE14C28" w14:textId="77777777" w:rsidR="002847E6" w:rsidRPr="004B7A2F" w:rsidRDefault="002847E6" w:rsidP="00BB20A0">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w:t>
            </w:r>
            <w:r w:rsidR="00BB20A0" w:rsidRPr="004B7A2F">
              <w:rPr>
                <w:rFonts w:ascii="Times New Roman" w:eastAsia="Times New Roman" w:hAnsi="Times New Roman" w:cs="Times New Roman"/>
                <w:sz w:val="16"/>
                <w:szCs w:val="18"/>
              </w:rPr>
              <w:t>работы</w:t>
            </w:r>
          </w:p>
        </w:tc>
        <w:tc>
          <w:tcPr>
            <w:tcW w:w="3118" w:type="dxa"/>
            <w:gridSpan w:val="3"/>
            <w:shd w:val="clear" w:color="auto" w:fill="auto"/>
          </w:tcPr>
          <w:p w14:paraId="20335E32" w14:textId="77777777" w:rsidR="002847E6" w:rsidRPr="004B7A2F" w:rsidRDefault="002847E6" w:rsidP="00C138CD">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Значения показателей качества </w:t>
            </w:r>
            <w:r w:rsidR="00C138CD" w:rsidRPr="004B7A2F">
              <w:rPr>
                <w:rFonts w:ascii="Times New Roman" w:eastAsia="Times New Roman" w:hAnsi="Times New Roman" w:cs="Times New Roman"/>
                <w:sz w:val="16"/>
                <w:szCs w:val="18"/>
              </w:rPr>
              <w:t>работы</w:t>
            </w:r>
          </w:p>
        </w:tc>
        <w:tc>
          <w:tcPr>
            <w:tcW w:w="1843" w:type="dxa"/>
            <w:gridSpan w:val="2"/>
          </w:tcPr>
          <w:p w14:paraId="6DB15876" w14:textId="77777777" w:rsidR="00B755DD" w:rsidRPr="004B7A2F" w:rsidRDefault="002847E6" w:rsidP="00984C19">
            <w:pPr>
              <w:widowControl w:val="0"/>
              <w:autoSpaceDE w:val="0"/>
              <w:autoSpaceDN w:val="0"/>
              <w:adjustRightInd w:val="0"/>
              <w:spacing w:after="0" w:line="240" w:lineRule="auto"/>
              <w:jc w:val="center"/>
              <w:rPr>
                <w:rFonts w:ascii="Times New Roman" w:hAnsi="Times New Roman" w:cs="Times New Roman"/>
                <w:sz w:val="16"/>
                <w:szCs w:val="16"/>
              </w:rPr>
            </w:pPr>
            <w:r w:rsidRPr="004B7A2F">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4B7A2F">
              <w:rPr>
                <w:rFonts w:ascii="Times New Roman" w:hAnsi="Times New Roman" w:cs="Times New Roman"/>
                <w:sz w:val="16"/>
                <w:szCs w:val="16"/>
              </w:rPr>
              <w:t xml:space="preserve">муниципальной </w:t>
            </w:r>
          </w:p>
          <w:p w14:paraId="479B9ED4" w14:textId="77777777" w:rsidR="002847E6" w:rsidRPr="004B7A2F" w:rsidRDefault="002847E6" w:rsidP="00984C19">
            <w:pPr>
              <w:widowControl w:val="0"/>
              <w:autoSpaceDE w:val="0"/>
              <w:autoSpaceDN w:val="0"/>
              <w:adjustRightInd w:val="0"/>
              <w:spacing w:after="0" w:line="240" w:lineRule="auto"/>
              <w:jc w:val="center"/>
              <w:rPr>
                <w:rFonts w:ascii="Times New Roman" w:hAnsi="Times New Roman" w:cs="Times New Roman"/>
                <w:sz w:val="16"/>
                <w:szCs w:val="16"/>
              </w:rPr>
            </w:pPr>
            <w:r w:rsidRPr="004B7A2F">
              <w:rPr>
                <w:rFonts w:ascii="Times New Roman" w:hAnsi="Times New Roman" w:cs="Times New Roman"/>
                <w:sz w:val="16"/>
                <w:szCs w:val="16"/>
              </w:rPr>
              <w:t xml:space="preserve">услуги &lt;6&gt; </w:t>
            </w:r>
          </w:p>
        </w:tc>
      </w:tr>
      <w:tr w:rsidR="002847E6" w:rsidRPr="004B7A2F" w14:paraId="0F3FCE20" w14:textId="77777777" w:rsidTr="00984C19">
        <w:tc>
          <w:tcPr>
            <w:tcW w:w="992" w:type="dxa"/>
            <w:vMerge/>
            <w:shd w:val="clear" w:color="auto" w:fill="auto"/>
          </w:tcPr>
          <w:p w14:paraId="179263E8"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val="restart"/>
            <w:shd w:val="clear" w:color="auto" w:fill="auto"/>
          </w:tcPr>
          <w:p w14:paraId="660F8289"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____________ (наименование показателя</w:t>
            </w:r>
          </w:p>
          <w:p w14:paraId="7C0FB801"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275" w:type="dxa"/>
            <w:vMerge w:val="restart"/>
            <w:shd w:val="clear" w:color="auto" w:fill="auto"/>
          </w:tcPr>
          <w:p w14:paraId="0212F055"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____________ (наименование показателя</w:t>
            </w:r>
          </w:p>
          <w:p w14:paraId="2B9AAAFF"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18" w:type="dxa"/>
            <w:vMerge w:val="restart"/>
            <w:shd w:val="clear" w:color="auto" w:fill="auto"/>
          </w:tcPr>
          <w:p w14:paraId="679EC25E"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 (наименование показателя</w:t>
            </w:r>
          </w:p>
          <w:p w14:paraId="509376CD"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17" w:type="dxa"/>
            <w:vMerge w:val="restart"/>
            <w:shd w:val="clear" w:color="auto" w:fill="auto"/>
          </w:tcPr>
          <w:p w14:paraId="44416A78"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____________</w:t>
            </w:r>
          </w:p>
          <w:p w14:paraId="1C9E48D3"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7F5C8836"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18" w:type="dxa"/>
            <w:vMerge w:val="restart"/>
            <w:shd w:val="clear" w:color="auto" w:fill="auto"/>
          </w:tcPr>
          <w:p w14:paraId="1BE27D59"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___________ (наименование показателя &lt;4&gt;)</w:t>
            </w:r>
          </w:p>
        </w:tc>
        <w:tc>
          <w:tcPr>
            <w:tcW w:w="1134" w:type="dxa"/>
            <w:vMerge w:val="restart"/>
            <w:shd w:val="clear" w:color="auto" w:fill="auto"/>
          </w:tcPr>
          <w:p w14:paraId="5AEF9161"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 &lt;4&gt;</w:t>
            </w:r>
          </w:p>
        </w:tc>
        <w:tc>
          <w:tcPr>
            <w:tcW w:w="2126" w:type="dxa"/>
            <w:gridSpan w:val="2"/>
            <w:shd w:val="clear" w:color="auto" w:fill="auto"/>
          </w:tcPr>
          <w:p w14:paraId="33A90C1B"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единица измерения</w:t>
            </w:r>
          </w:p>
        </w:tc>
        <w:tc>
          <w:tcPr>
            <w:tcW w:w="1134" w:type="dxa"/>
            <w:vMerge w:val="restart"/>
            <w:shd w:val="clear" w:color="auto" w:fill="auto"/>
          </w:tcPr>
          <w:p w14:paraId="774247CA"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14:paraId="44C9045F"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6EB9913E"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(1-й год планового периода)</w:t>
            </w:r>
          </w:p>
        </w:tc>
        <w:tc>
          <w:tcPr>
            <w:tcW w:w="992" w:type="dxa"/>
            <w:vMerge w:val="restart"/>
            <w:shd w:val="clear" w:color="auto" w:fill="auto"/>
          </w:tcPr>
          <w:p w14:paraId="6005E478"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5D1AADA1"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(2-й год планового периода)</w:t>
            </w:r>
          </w:p>
        </w:tc>
        <w:tc>
          <w:tcPr>
            <w:tcW w:w="993" w:type="dxa"/>
            <w:vMerge w:val="restart"/>
          </w:tcPr>
          <w:p w14:paraId="6383D1C1"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в процентах</w:t>
            </w:r>
          </w:p>
        </w:tc>
        <w:tc>
          <w:tcPr>
            <w:tcW w:w="850" w:type="dxa"/>
            <w:vMerge w:val="restart"/>
          </w:tcPr>
          <w:p w14:paraId="5312B1E7"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В абсолютных показателях</w:t>
            </w:r>
          </w:p>
        </w:tc>
      </w:tr>
      <w:tr w:rsidR="002847E6" w:rsidRPr="004B7A2F" w14:paraId="66EA261B" w14:textId="77777777" w:rsidTr="00984C19">
        <w:tc>
          <w:tcPr>
            <w:tcW w:w="992" w:type="dxa"/>
            <w:vMerge/>
            <w:shd w:val="clear" w:color="auto" w:fill="auto"/>
          </w:tcPr>
          <w:p w14:paraId="1DD367FC"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vMerge/>
            <w:shd w:val="clear" w:color="auto" w:fill="auto"/>
          </w:tcPr>
          <w:p w14:paraId="5248F787"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275" w:type="dxa"/>
            <w:vMerge/>
            <w:shd w:val="clear" w:color="auto" w:fill="auto"/>
          </w:tcPr>
          <w:p w14:paraId="544CCCBC"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14:paraId="21572835"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7" w:type="dxa"/>
            <w:vMerge/>
            <w:shd w:val="clear" w:color="auto" w:fill="auto"/>
          </w:tcPr>
          <w:p w14:paraId="27AE3FEA"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418" w:type="dxa"/>
            <w:vMerge/>
            <w:shd w:val="clear" w:color="auto" w:fill="auto"/>
          </w:tcPr>
          <w:p w14:paraId="62D6B27F"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p>
        </w:tc>
        <w:tc>
          <w:tcPr>
            <w:tcW w:w="1134" w:type="dxa"/>
            <w:vMerge/>
            <w:shd w:val="clear" w:color="auto" w:fill="auto"/>
          </w:tcPr>
          <w:p w14:paraId="618A9EB5"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1DF7672A"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&lt;4&gt;</w:t>
            </w:r>
          </w:p>
        </w:tc>
        <w:tc>
          <w:tcPr>
            <w:tcW w:w="992" w:type="dxa"/>
            <w:shd w:val="clear" w:color="auto" w:fill="auto"/>
          </w:tcPr>
          <w:p w14:paraId="373D6ED4"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код по ОКЕИ &lt;5&gt;</w:t>
            </w:r>
          </w:p>
        </w:tc>
        <w:tc>
          <w:tcPr>
            <w:tcW w:w="1134" w:type="dxa"/>
            <w:vMerge/>
            <w:shd w:val="clear" w:color="auto" w:fill="auto"/>
          </w:tcPr>
          <w:p w14:paraId="4AD19A2D"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14:paraId="66147E0C"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vMerge/>
            <w:shd w:val="clear" w:color="auto" w:fill="auto"/>
          </w:tcPr>
          <w:p w14:paraId="3B347A10"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vMerge/>
          </w:tcPr>
          <w:p w14:paraId="673B7A46"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vMerge/>
          </w:tcPr>
          <w:p w14:paraId="6FCEADB0"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r>
      <w:tr w:rsidR="002847E6" w:rsidRPr="004B7A2F" w14:paraId="4769695D" w14:textId="77777777" w:rsidTr="00984C19">
        <w:tc>
          <w:tcPr>
            <w:tcW w:w="992" w:type="dxa"/>
            <w:shd w:val="clear" w:color="auto" w:fill="auto"/>
          </w:tcPr>
          <w:p w14:paraId="3FC4CCAD"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w:t>
            </w:r>
          </w:p>
        </w:tc>
        <w:tc>
          <w:tcPr>
            <w:tcW w:w="1277" w:type="dxa"/>
            <w:shd w:val="clear" w:color="auto" w:fill="auto"/>
          </w:tcPr>
          <w:p w14:paraId="7BECCDC7"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w:t>
            </w:r>
          </w:p>
        </w:tc>
        <w:tc>
          <w:tcPr>
            <w:tcW w:w="1275" w:type="dxa"/>
            <w:shd w:val="clear" w:color="auto" w:fill="auto"/>
          </w:tcPr>
          <w:p w14:paraId="469F4FB1"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3</w:t>
            </w:r>
          </w:p>
        </w:tc>
        <w:tc>
          <w:tcPr>
            <w:tcW w:w="1418" w:type="dxa"/>
            <w:shd w:val="clear" w:color="auto" w:fill="auto"/>
          </w:tcPr>
          <w:p w14:paraId="68C111A4"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4</w:t>
            </w:r>
          </w:p>
        </w:tc>
        <w:tc>
          <w:tcPr>
            <w:tcW w:w="1417" w:type="dxa"/>
            <w:shd w:val="clear" w:color="auto" w:fill="auto"/>
          </w:tcPr>
          <w:p w14:paraId="51CEA056"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5</w:t>
            </w:r>
          </w:p>
        </w:tc>
        <w:tc>
          <w:tcPr>
            <w:tcW w:w="1418" w:type="dxa"/>
            <w:shd w:val="clear" w:color="auto" w:fill="auto"/>
          </w:tcPr>
          <w:p w14:paraId="7EE9E253"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6</w:t>
            </w:r>
          </w:p>
        </w:tc>
        <w:tc>
          <w:tcPr>
            <w:tcW w:w="1134" w:type="dxa"/>
            <w:shd w:val="clear" w:color="auto" w:fill="auto"/>
          </w:tcPr>
          <w:p w14:paraId="6D9C773F"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7</w:t>
            </w:r>
          </w:p>
        </w:tc>
        <w:tc>
          <w:tcPr>
            <w:tcW w:w="1134" w:type="dxa"/>
            <w:shd w:val="clear" w:color="auto" w:fill="auto"/>
          </w:tcPr>
          <w:p w14:paraId="269797B6"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8</w:t>
            </w:r>
          </w:p>
        </w:tc>
        <w:tc>
          <w:tcPr>
            <w:tcW w:w="992" w:type="dxa"/>
            <w:shd w:val="clear" w:color="auto" w:fill="auto"/>
          </w:tcPr>
          <w:p w14:paraId="20A3E348"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9</w:t>
            </w:r>
          </w:p>
        </w:tc>
        <w:tc>
          <w:tcPr>
            <w:tcW w:w="1134" w:type="dxa"/>
            <w:shd w:val="clear" w:color="auto" w:fill="auto"/>
          </w:tcPr>
          <w:p w14:paraId="4A53038B"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10</w:t>
            </w:r>
          </w:p>
        </w:tc>
        <w:tc>
          <w:tcPr>
            <w:tcW w:w="992" w:type="dxa"/>
            <w:shd w:val="clear" w:color="auto" w:fill="auto"/>
          </w:tcPr>
          <w:p w14:paraId="6DBBC2C9"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11</w:t>
            </w:r>
          </w:p>
        </w:tc>
        <w:tc>
          <w:tcPr>
            <w:tcW w:w="992" w:type="dxa"/>
            <w:shd w:val="clear" w:color="auto" w:fill="auto"/>
          </w:tcPr>
          <w:p w14:paraId="572C8A4F"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12</w:t>
            </w:r>
          </w:p>
        </w:tc>
        <w:tc>
          <w:tcPr>
            <w:tcW w:w="993" w:type="dxa"/>
          </w:tcPr>
          <w:p w14:paraId="62C2EB1D"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13</w:t>
            </w:r>
          </w:p>
        </w:tc>
        <w:tc>
          <w:tcPr>
            <w:tcW w:w="850" w:type="dxa"/>
          </w:tcPr>
          <w:p w14:paraId="6AC29F62" w14:textId="77777777" w:rsidR="002847E6" w:rsidRPr="004B7A2F" w:rsidRDefault="002847E6"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14</w:t>
            </w:r>
          </w:p>
        </w:tc>
      </w:tr>
      <w:tr w:rsidR="002847E6" w:rsidRPr="004B7A2F" w14:paraId="40BCB92C" w14:textId="77777777" w:rsidTr="001950EF">
        <w:trPr>
          <w:trHeight w:val="77"/>
        </w:trPr>
        <w:tc>
          <w:tcPr>
            <w:tcW w:w="992" w:type="dxa"/>
            <w:shd w:val="clear" w:color="auto" w:fill="auto"/>
          </w:tcPr>
          <w:p w14:paraId="31FBEACE"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7" w:type="dxa"/>
            <w:shd w:val="clear" w:color="auto" w:fill="auto"/>
          </w:tcPr>
          <w:p w14:paraId="286BA865"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275" w:type="dxa"/>
            <w:shd w:val="clear" w:color="auto" w:fill="auto"/>
          </w:tcPr>
          <w:p w14:paraId="4527F013"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14:paraId="2831EA63"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7" w:type="dxa"/>
            <w:shd w:val="clear" w:color="auto" w:fill="auto"/>
          </w:tcPr>
          <w:p w14:paraId="1DF99782"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418" w:type="dxa"/>
            <w:shd w:val="clear" w:color="auto" w:fill="auto"/>
          </w:tcPr>
          <w:p w14:paraId="0B360AE8"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334D0DFF"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2E1EAD74"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69F10F5C"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134" w:type="dxa"/>
            <w:shd w:val="clear" w:color="auto" w:fill="auto"/>
          </w:tcPr>
          <w:p w14:paraId="5FE71C8E"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403F4F26"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57CC3D4B"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tcPr>
          <w:p w14:paraId="515853F1"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14:paraId="44991B65" w14:textId="77777777" w:rsidR="002847E6" w:rsidRPr="004B7A2F" w:rsidRDefault="002847E6"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14:paraId="2318B1C4" w14:textId="77777777" w:rsidR="001950EF" w:rsidRPr="004B7A2F" w:rsidRDefault="001950EF" w:rsidP="00F62C3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05686B72" w14:textId="77777777" w:rsidR="009F2AF5" w:rsidRPr="004B7A2F" w:rsidRDefault="009F2AF5" w:rsidP="00F62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3.2. Показатели, характеризующие объем работы</w:t>
      </w:r>
    </w:p>
    <w:p w14:paraId="11EEB395" w14:textId="77777777" w:rsidR="00D90221" w:rsidRPr="004B7A2F" w:rsidRDefault="00D90221" w:rsidP="00F62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6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5"/>
        <w:gridCol w:w="851"/>
        <w:gridCol w:w="850"/>
        <w:gridCol w:w="851"/>
        <w:gridCol w:w="850"/>
        <w:gridCol w:w="851"/>
        <w:gridCol w:w="776"/>
        <w:gridCol w:w="708"/>
        <w:gridCol w:w="784"/>
        <w:gridCol w:w="1067"/>
        <w:gridCol w:w="992"/>
        <w:gridCol w:w="993"/>
        <w:gridCol w:w="992"/>
        <w:gridCol w:w="992"/>
        <w:gridCol w:w="851"/>
        <w:gridCol w:w="917"/>
        <w:gridCol w:w="850"/>
      </w:tblGrid>
      <w:tr w:rsidR="00021F15" w:rsidRPr="004B7A2F" w14:paraId="4F8DD04F" w14:textId="77777777" w:rsidTr="00021F15">
        <w:tc>
          <w:tcPr>
            <w:tcW w:w="988" w:type="dxa"/>
            <w:vMerge w:val="restart"/>
            <w:shd w:val="clear" w:color="auto" w:fill="auto"/>
          </w:tcPr>
          <w:p w14:paraId="0D6C1354"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br w:type="page"/>
              <w:t>Уникальный номер реестровой записи &lt;3&gt;</w:t>
            </w:r>
          </w:p>
        </w:tc>
        <w:tc>
          <w:tcPr>
            <w:tcW w:w="2556" w:type="dxa"/>
            <w:gridSpan w:val="3"/>
            <w:shd w:val="clear" w:color="auto" w:fill="auto"/>
          </w:tcPr>
          <w:p w14:paraId="062E39D6"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характеризующий содержание работы</w:t>
            </w:r>
          </w:p>
          <w:p w14:paraId="366D82B0"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(по справочникам)</w:t>
            </w:r>
          </w:p>
        </w:tc>
        <w:tc>
          <w:tcPr>
            <w:tcW w:w="1701" w:type="dxa"/>
            <w:gridSpan w:val="2"/>
            <w:shd w:val="clear" w:color="auto" w:fill="auto"/>
          </w:tcPr>
          <w:p w14:paraId="223B5967"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Показатель, характеризующий условия (формы) выполнения работы </w:t>
            </w:r>
          </w:p>
          <w:p w14:paraId="59E1987C"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 справочникам)</w:t>
            </w:r>
          </w:p>
        </w:tc>
        <w:tc>
          <w:tcPr>
            <w:tcW w:w="3119" w:type="dxa"/>
            <w:gridSpan w:val="4"/>
            <w:shd w:val="clear" w:color="auto" w:fill="auto"/>
          </w:tcPr>
          <w:p w14:paraId="3EA3C59B" w14:textId="77777777" w:rsidR="00021F15" w:rsidRPr="004B7A2F" w:rsidRDefault="00021F15" w:rsidP="00021F15">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Показатель объема работы</w:t>
            </w:r>
          </w:p>
        </w:tc>
        <w:tc>
          <w:tcPr>
            <w:tcW w:w="3052" w:type="dxa"/>
            <w:gridSpan w:val="3"/>
            <w:shd w:val="clear" w:color="auto" w:fill="auto"/>
          </w:tcPr>
          <w:p w14:paraId="2BE0AF1D" w14:textId="77777777" w:rsidR="00021F15" w:rsidRPr="004B7A2F" w:rsidRDefault="00021F15" w:rsidP="000E3548">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Значение показателя объема работы</w:t>
            </w:r>
          </w:p>
        </w:tc>
        <w:tc>
          <w:tcPr>
            <w:tcW w:w="2835" w:type="dxa"/>
            <w:gridSpan w:val="3"/>
            <w:shd w:val="clear" w:color="auto" w:fill="auto"/>
          </w:tcPr>
          <w:p w14:paraId="65AAC346"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Размер платы (цена, тариф)</w:t>
            </w:r>
            <w:r w:rsidRPr="004B7A2F">
              <w:rPr>
                <w:rFonts w:ascii="Times New Roman" w:hAnsi="Times New Roman" w:cs="Times New Roman"/>
                <w:sz w:val="16"/>
                <w:szCs w:val="16"/>
              </w:rPr>
              <w:t xml:space="preserve"> &lt;7&gt;</w:t>
            </w:r>
          </w:p>
        </w:tc>
        <w:tc>
          <w:tcPr>
            <w:tcW w:w="1767" w:type="dxa"/>
            <w:gridSpan w:val="2"/>
          </w:tcPr>
          <w:p w14:paraId="6312492B"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hAnsi="Times New Roman" w:cs="Times New Roman"/>
                <w:sz w:val="16"/>
                <w:szCs w:val="16"/>
              </w:rPr>
              <w:t xml:space="preserve">Допустимые (возможные) отклонения от установленных показателей качества </w:t>
            </w:r>
            <w:r w:rsidR="00B755DD" w:rsidRPr="004B7A2F">
              <w:rPr>
                <w:rFonts w:ascii="Times New Roman" w:hAnsi="Times New Roman" w:cs="Times New Roman"/>
                <w:sz w:val="16"/>
                <w:szCs w:val="16"/>
              </w:rPr>
              <w:lastRenderedPageBreak/>
              <w:t xml:space="preserve">муниципальной </w:t>
            </w:r>
            <w:r w:rsidRPr="004B7A2F">
              <w:rPr>
                <w:rFonts w:ascii="Times New Roman" w:hAnsi="Times New Roman" w:cs="Times New Roman"/>
                <w:sz w:val="16"/>
                <w:szCs w:val="16"/>
              </w:rPr>
              <w:t>услуги &lt;6&gt;</w:t>
            </w:r>
          </w:p>
        </w:tc>
      </w:tr>
      <w:tr w:rsidR="00021F15" w:rsidRPr="004B7A2F" w14:paraId="7C8F94BF" w14:textId="77777777" w:rsidTr="00021F15">
        <w:tc>
          <w:tcPr>
            <w:tcW w:w="988" w:type="dxa"/>
            <w:vMerge/>
            <w:shd w:val="clear" w:color="auto" w:fill="auto"/>
          </w:tcPr>
          <w:p w14:paraId="0E7D50CD"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5" w:type="dxa"/>
            <w:vMerge w:val="restart"/>
            <w:shd w:val="clear" w:color="auto" w:fill="auto"/>
          </w:tcPr>
          <w:p w14:paraId="789183BD"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0177DD81"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6E794A71"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851" w:type="dxa"/>
            <w:vMerge w:val="restart"/>
            <w:shd w:val="clear" w:color="auto" w:fill="auto"/>
          </w:tcPr>
          <w:p w14:paraId="3E29D42D"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65BDA2C7"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371AA3BB"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850" w:type="dxa"/>
            <w:vMerge w:val="restart"/>
            <w:shd w:val="clear" w:color="auto" w:fill="auto"/>
          </w:tcPr>
          <w:p w14:paraId="140804F1"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12B25A62"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показателя&lt;4&gt;)</w:t>
            </w:r>
          </w:p>
        </w:tc>
        <w:tc>
          <w:tcPr>
            <w:tcW w:w="851" w:type="dxa"/>
            <w:vMerge w:val="restart"/>
            <w:shd w:val="clear" w:color="auto" w:fill="auto"/>
          </w:tcPr>
          <w:p w14:paraId="5F422A5B"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085FCD36"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показателя&lt;4&gt;)</w:t>
            </w:r>
          </w:p>
        </w:tc>
        <w:tc>
          <w:tcPr>
            <w:tcW w:w="850" w:type="dxa"/>
            <w:vMerge w:val="restart"/>
            <w:shd w:val="clear" w:color="auto" w:fill="auto"/>
          </w:tcPr>
          <w:p w14:paraId="5E505686"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______</w:t>
            </w:r>
          </w:p>
          <w:p w14:paraId="4B143E93"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показателя&lt;4&gt;)</w:t>
            </w:r>
          </w:p>
        </w:tc>
        <w:tc>
          <w:tcPr>
            <w:tcW w:w="851" w:type="dxa"/>
            <w:vMerge w:val="restart"/>
            <w:shd w:val="clear" w:color="auto" w:fill="auto"/>
          </w:tcPr>
          <w:p w14:paraId="62B17CD2"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 показателя</w:t>
            </w:r>
          </w:p>
          <w:p w14:paraId="4E0E61F3"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1484" w:type="dxa"/>
            <w:gridSpan w:val="2"/>
            <w:shd w:val="clear" w:color="auto" w:fill="auto"/>
          </w:tcPr>
          <w:p w14:paraId="18D08311"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единица измерения</w:t>
            </w:r>
          </w:p>
        </w:tc>
        <w:tc>
          <w:tcPr>
            <w:tcW w:w="784" w:type="dxa"/>
            <w:vMerge w:val="restart"/>
          </w:tcPr>
          <w:p w14:paraId="1240EA36" w14:textId="77777777" w:rsidR="00021F15" w:rsidRPr="004B7A2F" w:rsidRDefault="00021F15" w:rsidP="00984C19">
            <w:pPr>
              <w:widowControl w:val="0"/>
              <w:autoSpaceDE w:val="0"/>
              <w:autoSpaceDN w:val="0"/>
              <w:adjustRightInd w:val="0"/>
              <w:spacing w:after="0" w:line="240" w:lineRule="auto"/>
              <w:ind w:hanging="6"/>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описание работы</w:t>
            </w:r>
          </w:p>
        </w:tc>
        <w:tc>
          <w:tcPr>
            <w:tcW w:w="1067" w:type="dxa"/>
            <w:vMerge w:val="restart"/>
            <w:shd w:val="clear" w:color="auto" w:fill="auto"/>
          </w:tcPr>
          <w:p w14:paraId="5F65D496" w14:textId="77777777" w:rsidR="00021F15" w:rsidRPr="004B7A2F" w:rsidRDefault="00021F15" w:rsidP="00984C19">
            <w:pPr>
              <w:widowControl w:val="0"/>
              <w:autoSpaceDE w:val="0"/>
              <w:autoSpaceDN w:val="0"/>
              <w:adjustRightInd w:val="0"/>
              <w:spacing w:after="0" w:line="240" w:lineRule="auto"/>
              <w:ind w:hanging="6"/>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14:paraId="60995675" w14:textId="77777777" w:rsidR="00021F15" w:rsidRPr="004B7A2F"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20__ год </w:t>
            </w:r>
          </w:p>
          <w:p w14:paraId="7596A9C8" w14:textId="77777777" w:rsidR="00021F15" w:rsidRPr="004B7A2F"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(1-й год планового периода)</w:t>
            </w:r>
          </w:p>
        </w:tc>
        <w:tc>
          <w:tcPr>
            <w:tcW w:w="993" w:type="dxa"/>
            <w:vMerge w:val="restart"/>
            <w:shd w:val="clear" w:color="auto" w:fill="auto"/>
          </w:tcPr>
          <w:p w14:paraId="2FFC5159" w14:textId="77777777" w:rsidR="00021F15" w:rsidRPr="004B7A2F"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7DC98830" w14:textId="77777777" w:rsidR="00021F15" w:rsidRPr="004B7A2F" w:rsidRDefault="00021F15" w:rsidP="00021F15">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(2-й год планового периода)</w:t>
            </w:r>
          </w:p>
        </w:tc>
        <w:tc>
          <w:tcPr>
            <w:tcW w:w="992" w:type="dxa"/>
            <w:vMerge w:val="restart"/>
            <w:shd w:val="clear" w:color="auto" w:fill="auto"/>
          </w:tcPr>
          <w:p w14:paraId="377A96DE"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 (очередной финансовый год)</w:t>
            </w:r>
          </w:p>
        </w:tc>
        <w:tc>
          <w:tcPr>
            <w:tcW w:w="992" w:type="dxa"/>
            <w:vMerge w:val="restart"/>
            <w:shd w:val="clear" w:color="auto" w:fill="auto"/>
          </w:tcPr>
          <w:p w14:paraId="74FA9F2F"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20__ год </w:t>
            </w:r>
          </w:p>
          <w:p w14:paraId="4DB9B46D"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(1-й год планового периода)</w:t>
            </w:r>
          </w:p>
        </w:tc>
        <w:tc>
          <w:tcPr>
            <w:tcW w:w="851" w:type="dxa"/>
            <w:vMerge w:val="restart"/>
            <w:shd w:val="clear" w:color="auto" w:fill="auto"/>
          </w:tcPr>
          <w:p w14:paraId="684B983B"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20__ год</w:t>
            </w:r>
          </w:p>
          <w:p w14:paraId="371BF915"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 xml:space="preserve"> (2-й год планового периода)</w:t>
            </w:r>
          </w:p>
        </w:tc>
        <w:tc>
          <w:tcPr>
            <w:tcW w:w="917" w:type="dxa"/>
            <w:vMerge w:val="restart"/>
          </w:tcPr>
          <w:p w14:paraId="472F78D0"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в процентах</w:t>
            </w:r>
          </w:p>
        </w:tc>
        <w:tc>
          <w:tcPr>
            <w:tcW w:w="850" w:type="dxa"/>
            <w:vMerge w:val="restart"/>
          </w:tcPr>
          <w:p w14:paraId="033AA9C5" w14:textId="77777777" w:rsidR="00021F15" w:rsidRPr="004B7A2F" w:rsidRDefault="00021F15" w:rsidP="00984C19">
            <w:pPr>
              <w:widowControl w:val="0"/>
              <w:autoSpaceDE w:val="0"/>
              <w:autoSpaceDN w:val="0"/>
              <w:adjustRightInd w:val="0"/>
              <w:spacing w:after="0" w:line="240" w:lineRule="auto"/>
              <w:ind w:hanging="5"/>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абсолютных показателях</w:t>
            </w:r>
          </w:p>
        </w:tc>
      </w:tr>
      <w:tr w:rsidR="00021F15" w:rsidRPr="004B7A2F" w14:paraId="6EA6AE10" w14:textId="77777777" w:rsidTr="00021F15">
        <w:tc>
          <w:tcPr>
            <w:tcW w:w="988" w:type="dxa"/>
            <w:vMerge/>
            <w:shd w:val="clear" w:color="auto" w:fill="auto"/>
          </w:tcPr>
          <w:p w14:paraId="2B4A6DB5"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5" w:type="dxa"/>
            <w:vMerge/>
            <w:shd w:val="clear" w:color="auto" w:fill="auto"/>
          </w:tcPr>
          <w:p w14:paraId="615F8F25"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14:paraId="2A0368D7"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0" w:type="dxa"/>
            <w:vMerge/>
            <w:shd w:val="clear" w:color="auto" w:fill="auto"/>
          </w:tcPr>
          <w:p w14:paraId="5FD9D73F"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14:paraId="43236F3E"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0" w:type="dxa"/>
            <w:vMerge/>
            <w:shd w:val="clear" w:color="auto" w:fill="auto"/>
          </w:tcPr>
          <w:p w14:paraId="416F71D1"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14:paraId="6B6E4606"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776" w:type="dxa"/>
            <w:shd w:val="clear" w:color="auto" w:fill="auto"/>
          </w:tcPr>
          <w:p w14:paraId="008151FD"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наименование</w:t>
            </w:r>
          </w:p>
          <w:p w14:paraId="7C33097C"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&lt;4&gt;</w:t>
            </w:r>
          </w:p>
        </w:tc>
        <w:tc>
          <w:tcPr>
            <w:tcW w:w="708" w:type="dxa"/>
            <w:shd w:val="clear" w:color="auto" w:fill="auto"/>
          </w:tcPr>
          <w:p w14:paraId="4CFFCB30"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код по ОКЕИ &lt;5&gt;</w:t>
            </w:r>
          </w:p>
        </w:tc>
        <w:tc>
          <w:tcPr>
            <w:tcW w:w="784" w:type="dxa"/>
            <w:vMerge/>
          </w:tcPr>
          <w:p w14:paraId="0C22E075"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1067" w:type="dxa"/>
            <w:vMerge/>
            <w:shd w:val="clear" w:color="auto" w:fill="auto"/>
          </w:tcPr>
          <w:p w14:paraId="3109B130"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5BDF3941"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993" w:type="dxa"/>
            <w:vMerge/>
            <w:shd w:val="clear" w:color="auto" w:fill="auto"/>
          </w:tcPr>
          <w:p w14:paraId="1DA46302"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467708E3"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992" w:type="dxa"/>
            <w:vMerge/>
            <w:shd w:val="clear" w:color="auto" w:fill="auto"/>
          </w:tcPr>
          <w:p w14:paraId="5F9CB90A"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1" w:type="dxa"/>
            <w:vMerge/>
            <w:shd w:val="clear" w:color="auto" w:fill="auto"/>
          </w:tcPr>
          <w:p w14:paraId="1A73A6E7"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917" w:type="dxa"/>
            <w:vMerge/>
          </w:tcPr>
          <w:p w14:paraId="61D69F78"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c>
          <w:tcPr>
            <w:tcW w:w="850" w:type="dxa"/>
            <w:vMerge/>
          </w:tcPr>
          <w:p w14:paraId="01B0973D" w14:textId="77777777" w:rsidR="00021F15" w:rsidRPr="004B7A2F" w:rsidRDefault="00021F15" w:rsidP="00984C19">
            <w:pPr>
              <w:spacing w:after="0" w:line="240" w:lineRule="auto"/>
              <w:rPr>
                <w:rFonts w:ascii="Times New Roman" w:eastAsia="Times New Roman" w:hAnsi="Times New Roman" w:cs="Times New Roman"/>
                <w:sz w:val="16"/>
                <w:szCs w:val="18"/>
                <w:lang w:eastAsia="ru-RU"/>
              </w:rPr>
            </w:pPr>
          </w:p>
        </w:tc>
      </w:tr>
      <w:tr w:rsidR="00021F15" w:rsidRPr="004B7A2F" w14:paraId="705CCE79" w14:textId="77777777" w:rsidTr="00021F15">
        <w:tc>
          <w:tcPr>
            <w:tcW w:w="988" w:type="dxa"/>
            <w:shd w:val="clear" w:color="auto" w:fill="auto"/>
          </w:tcPr>
          <w:p w14:paraId="0B7090C8"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w:t>
            </w:r>
          </w:p>
        </w:tc>
        <w:tc>
          <w:tcPr>
            <w:tcW w:w="855" w:type="dxa"/>
            <w:shd w:val="clear" w:color="auto" w:fill="auto"/>
          </w:tcPr>
          <w:p w14:paraId="786F0186"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2</w:t>
            </w:r>
          </w:p>
        </w:tc>
        <w:tc>
          <w:tcPr>
            <w:tcW w:w="851" w:type="dxa"/>
            <w:shd w:val="clear" w:color="auto" w:fill="auto"/>
          </w:tcPr>
          <w:p w14:paraId="559A6CB6"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3</w:t>
            </w:r>
          </w:p>
        </w:tc>
        <w:tc>
          <w:tcPr>
            <w:tcW w:w="850" w:type="dxa"/>
            <w:shd w:val="clear" w:color="auto" w:fill="auto"/>
          </w:tcPr>
          <w:p w14:paraId="204965D9"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4</w:t>
            </w:r>
          </w:p>
        </w:tc>
        <w:tc>
          <w:tcPr>
            <w:tcW w:w="851" w:type="dxa"/>
            <w:shd w:val="clear" w:color="auto" w:fill="auto"/>
          </w:tcPr>
          <w:p w14:paraId="3AD5069B"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5</w:t>
            </w:r>
          </w:p>
        </w:tc>
        <w:tc>
          <w:tcPr>
            <w:tcW w:w="850" w:type="dxa"/>
            <w:shd w:val="clear" w:color="auto" w:fill="auto"/>
          </w:tcPr>
          <w:p w14:paraId="196B3ACF"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6</w:t>
            </w:r>
          </w:p>
        </w:tc>
        <w:tc>
          <w:tcPr>
            <w:tcW w:w="851" w:type="dxa"/>
            <w:shd w:val="clear" w:color="auto" w:fill="auto"/>
          </w:tcPr>
          <w:p w14:paraId="41BBCA27"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7</w:t>
            </w:r>
          </w:p>
        </w:tc>
        <w:tc>
          <w:tcPr>
            <w:tcW w:w="776" w:type="dxa"/>
            <w:shd w:val="clear" w:color="auto" w:fill="auto"/>
          </w:tcPr>
          <w:p w14:paraId="5C47016C"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8</w:t>
            </w:r>
          </w:p>
        </w:tc>
        <w:tc>
          <w:tcPr>
            <w:tcW w:w="708" w:type="dxa"/>
            <w:shd w:val="clear" w:color="auto" w:fill="auto"/>
          </w:tcPr>
          <w:p w14:paraId="2B0E8279"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9</w:t>
            </w:r>
          </w:p>
        </w:tc>
        <w:tc>
          <w:tcPr>
            <w:tcW w:w="784" w:type="dxa"/>
          </w:tcPr>
          <w:p w14:paraId="66B0278F" w14:textId="77777777" w:rsidR="00021F15" w:rsidRPr="004B7A2F" w:rsidRDefault="00021F15"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10</w:t>
            </w:r>
          </w:p>
        </w:tc>
        <w:tc>
          <w:tcPr>
            <w:tcW w:w="1067" w:type="dxa"/>
            <w:shd w:val="clear" w:color="auto" w:fill="auto"/>
          </w:tcPr>
          <w:p w14:paraId="0EEA7D5B"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11</w:t>
            </w:r>
          </w:p>
        </w:tc>
        <w:tc>
          <w:tcPr>
            <w:tcW w:w="992" w:type="dxa"/>
            <w:shd w:val="clear" w:color="auto" w:fill="auto"/>
          </w:tcPr>
          <w:p w14:paraId="54D7CED2"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12</w:t>
            </w:r>
          </w:p>
        </w:tc>
        <w:tc>
          <w:tcPr>
            <w:tcW w:w="993" w:type="dxa"/>
            <w:shd w:val="clear" w:color="auto" w:fill="auto"/>
          </w:tcPr>
          <w:p w14:paraId="7626220E"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13</w:t>
            </w:r>
          </w:p>
        </w:tc>
        <w:tc>
          <w:tcPr>
            <w:tcW w:w="992" w:type="dxa"/>
            <w:shd w:val="clear" w:color="auto" w:fill="auto"/>
          </w:tcPr>
          <w:p w14:paraId="2FF57623"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14</w:t>
            </w:r>
          </w:p>
        </w:tc>
        <w:tc>
          <w:tcPr>
            <w:tcW w:w="992" w:type="dxa"/>
            <w:shd w:val="clear" w:color="auto" w:fill="auto"/>
          </w:tcPr>
          <w:p w14:paraId="76C1EAB6"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15</w:t>
            </w:r>
          </w:p>
        </w:tc>
        <w:tc>
          <w:tcPr>
            <w:tcW w:w="851" w:type="dxa"/>
            <w:shd w:val="clear" w:color="auto" w:fill="auto"/>
          </w:tcPr>
          <w:p w14:paraId="08564BB2"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16</w:t>
            </w:r>
          </w:p>
        </w:tc>
        <w:tc>
          <w:tcPr>
            <w:tcW w:w="917" w:type="dxa"/>
          </w:tcPr>
          <w:p w14:paraId="71A29DA3"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17</w:t>
            </w:r>
          </w:p>
        </w:tc>
        <w:tc>
          <w:tcPr>
            <w:tcW w:w="850" w:type="dxa"/>
          </w:tcPr>
          <w:p w14:paraId="06867C57" w14:textId="77777777" w:rsidR="00021F15" w:rsidRPr="004B7A2F" w:rsidRDefault="0057549E" w:rsidP="00984C19">
            <w:pPr>
              <w:widowControl w:val="0"/>
              <w:autoSpaceDE w:val="0"/>
              <w:autoSpaceDN w:val="0"/>
              <w:adjustRightInd w:val="0"/>
              <w:spacing w:after="0" w:line="240" w:lineRule="auto"/>
              <w:jc w:val="center"/>
              <w:rPr>
                <w:rFonts w:ascii="Times New Roman" w:eastAsia="Times New Roman" w:hAnsi="Times New Roman" w:cs="Times New Roman"/>
                <w:sz w:val="16"/>
                <w:szCs w:val="18"/>
              </w:rPr>
            </w:pPr>
            <w:r w:rsidRPr="004B7A2F">
              <w:rPr>
                <w:rFonts w:ascii="Times New Roman" w:eastAsia="Times New Roman" w:hAnsi="Times New Roman" w:cs="Times New Roman"/>
                <w:sz w:val="16"/>
                <w:szCs w:val="18"/>
              </w:rPr>
              <w:t>18</w:t>
            </w:r>
          </w:p>
        </w:tc>
      </w:tr>
      <w:tr w:rsidR="00021F15" w:rsidRPr="004B7A2F" w14:paraId="2AF5B97B" w14:textId="77777777" w:rsidTr="00021F15">
        <w:trPr>
          <w:trHeight w:val="130"/>
        </w:trPr>
        <w:tc>
          <w:tcPr>
            <w:tcW w:w="988" w:type="dxa"/>
            <w:shd w:val="clear" w:color="auto" w:fill="auto"/>
          </w:tcPr>
          <w:p w14:paraId="3369F2FE"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5" w:type="dxa"/>
            <w:shd w:val="clear" w:color="auto" w:fill="auto"/>
          </w:tcPr>
          <w:p w14:paraId="029BB7A5"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14:paraId="2AE0DF5A"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shd w:val="clear" w:color="auto" w:fill="auto"/>
          </w:tcPr>
          <w:p w14:paraId="0FE55232"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14:paraId="6B8F121E"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shd w:val="clear" w:color="auto" w:fill="auto"/>
          </w:tcPr>
          <w:p w14:paraId="6AB6ED73"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14:paraId="06C04BFE"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76" w:type="dxa"/>
            <w:shd w:val="clear" w:color="auto" w:fill="auto"/>
          </w:tcPr>
          <w:p w14:paraId="1A300261"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08" w:type="dxa"/>
            <w:shd w:val="clear" w:color="auto" w:fill="auto"/>
          </w:tcPr>
          <w:p w14:paraId="3ED7F212"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784" w:type="dxa"/>
          </w:tcPr>
          <w:p w14:paraId="7D6E642B"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1067" w:type="dxa"/>
            <w:shd w:val="clear" w:color="auto" w:fill="auto"/>
          </w:tcPr>
          <w:p w14:paraId="0F05B857"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697D98AD"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3" w:type="dxa"/>
            <w:shd w:val="clear" w:color="auto" w:fill="auto"/>
          </w:tcPr>
          <w:p w14:paraId="12571219"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315DF61D"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92" w:type="dxa"/>
            <w:shd w:val="clear" w:color="auto" w:fill="auto"/>
          </w:tcPr>
          <w:p w14:paraId="7CB796BD"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1" w:type="dxa"/>
            <w:shd w:val="clear" w:color="auto" w:fill="auto"/>
          </w:tcPr>
          <w:p w14:paraId="2A1ED98E"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917" w:type="dxa"/>
          </w:tcPr>
          <w:p w14:paraId="7C8CF107"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c>
          <w:tcPr>
            <w:tcW w:w="850" w:type="dxa"/>
          </w:tcPr>
          <w:p w14:paraId="46078E95" w14:textId="77777777" w:rsidR="00021F15" w:rsidRPr="004B7A2F" w:rsidRDefault="00021F15" w:rsidP="00984C19">
            <w:pPr>
              <w:widowControl w:val="0"/>
              <w:autoSpaceDE w:val="0"/>
              <w:autoSpaceDN w:val="0"/>
              <w:adjustRightInd w:val="0"/>
              <w:spacing w:after="0" w:line="240" w:lineRule="auto"/>
              <w:rPr>
                <w:rFonts w:ascii="Times New Roman" w:eastAsia="Times New Roman" w:hAnsi="Times New Roman" w:cs="Times New Roman"/>
                <w:sz w:val="16"/>
                <w:szCs w:val="18"/>
              </w:rPr>
            </w:pPr>
          </w:p>
        </w:tc>
      </w:tr>
    </w:tbl>
    <w:p w14:paraId="2FD964DF"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Час</w:t>
      </w:r>
      <w:r w:rsidR="004318EE" w:rsidRPr="004B7A2F">
        <w:rPr>
          <w:rFonts w:ascii="Times New Roman" w:eastAsia="Times New Roman" w:hAnsi="Times New Roman" w:cs="Times New Roman"/>
          <w:sz w:val="24"/>
          <w:szCs w:val="24"/>
          <w:lang w:eastAsia="ru-RU"/>
        </w:rPr>
        <w:t xml:space="preserve">ть </w:t>
      </w:r>
      <w:r w:rsidR="004318EE" w:rsidRPr="004B7A2F">
        <w:rPr>
          <w:rFonts w:ascii="Times New Roman" w:eastAsia="Times New Roman" w:hAnsi="Times New Roman" w:cs="Times New Roman"/>
          <w:sz w:val="24"/>
          <w:szCs w:val="24"/>
          <w:lang w:val="en-US" w:eastAsia="ru-RU"/>
        </w:rPr>
        <w:t>III</w:t>
      </w:r>
      <w:r w:rsidRPr="004B7A2F">
        <w:rPr>
          <w:rFonts w:ascii="Times New Roman" w:eastAsia="Times New Roman" w:hAnsi="Times New Roman" w:cs="Times New Roman"/>
          <w:sz w:val="24"/>
          <w:szCs w:val="24"/>
          <w:lang w:eastAsia="ru-RU"/>
        </w:rPr>
        <w:t xml:space="preserve">. Прочие сведения о </w:t>
      </w:r>
      <w:r w:rsidRPr="004B7A2F">
        <w:rPr>
          <w:rFonts w:ascii="Times New Roman" w:eastAsia="Times New Roman" w:hAnsi="Times New Roman" w:cs="Times New Roman"/>
          <w:sz w:val="24"/>
          <w:szCs w:val="18"/>
        </w:rPr>
        <w:t>муниципальном</w:t>
      </w:r>
      <w:r w:rsidR="00E41B02" w:rsidRPr="004B7A2F">
        <w:rPr>
          <w:rFonts w:ascii="Times New Roman" w:eastAsia="Times New Roman" w:hAnsi="Times New Roman" w:cs="Times New Roman"/>
          <w:sz w:val="24"/>
          <w:szCs w:val="24"/>
          <w:lang w:eastAsia="ru-RU"/>
        </w:rPr>
        <w:t xml:space="preserve"> задании &lt;8</w:t>
      </w:r>
      <w:r w:rsidRPr="004B7A2F">
        <w:rPr>
          <w:rFonts w:ascii="Times New Roman" w:eastAsia="Times New Roman" w:hAnsi="Times New Roman" w:cs="Times New Roman"/>
          <w:sz w:val="24"/>
          <w:szCs w:val="24"/>
          <w:lang w:eastAsia="ru-RU"/>
        </w:rPr>
        <w:t>&gt;</w:t>
      </w:r>
    </w:p>
    <w:p w14:paraId="41FF99E6"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BFF30F"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595"/>
      <w:bookmarkEnd w:id="4"/>
      <w:r w:rsidRPr="004B7A2F">
        <w:rPr>
          <w:rFonts w:ascii="Times New Roman" w:eastAsia="Times New Roman" w:hAnsi="Times New Roman" w:cs="Times New Roman"/>
          <w:sz w:val="24"/>
          <w:szCs w:val="24"/>
          <w:lang w:eastAsia="ru-RU"/>
        </w:rPr>
        <w:t xml:space="preserve">1. Основания (условия и порядок) для досрочного прекращения выполнения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36"/>
          <w:szCs w:val="24"/>
          <w:lang w:eastAsia="ru-RU"/>
        </w:rPr>
        <w:t xml:space="preserve"> </w:t>
      </w:r>
      <w:r w:rsidRPr="004B7A2F">
        <w:rPr>
          <w:rFonts w:ascii="Times New Roman" w:eastAsia="Times New Roman" w:hAnsi="Times New Roman" w:cs="Times New Roman"/>
          <w:sz w:val="24"/>
          <w:szCs w:val="24"/>
          <w:lang w:eastAsia="ru-RU"/>
        </w:rPr>
        <w:t>задания________________________________</w:t>
      </w:r>
    </w:p>
    <w:p w14:paraId="2FDC4C82"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________________________________________________________________________________________________________________________</w:t>
      </w:r>
    </w:p>
    <w:p w14:paraId="316FEAB3"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2. Иная информация, необходимая для выполнения (контроля за выполнением)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задания</w:t>
      </w:r>
      <w:r w:rsidR="002A0910" w:rsidRPr="004B7A2F">
        <w:rPr>
          <w:rFonts w:ascii="Times New Roman" w:eastAsia="Times New Roman" w:hAnsi="Times New Roman" w:cs="Times New Roman"/>
          <w:sz w:val="24"/>
          <w:szCs w:val="24"/>
          <w:lang w:eastAsia="ru-RU"/>
        </w:rPr>
        <w:t xml:space="preserve">  _____</w:t>
      </w:r>
      <w:r w:rsidRPr="004B7A2F">
        <w:rPr>
          <w:rFonts w:ascii="Times New Roman" w:eastAsia="Times New Roman" w:hAnsi="Times New Roman" w:cs="Times New Roman"/>
          <w:sz w:val="24"/>
          <w:szCs w:val="24"/>
          <w:lang w:eastAsia="ru-RU"/>
        </w:rPr>
        <w:t>_________________________________________________________________________________________________________</w:t>
      </w:r>
      <w:r w:rsidR="001950EF" w:rsidRPr="004B7A2F">
        <w:rPr>
          <w:rFonts w:ascii="Times New Roman" w:eastAsia="Times New Roman" w:hAnsi="Times New Roman" w:cs="Times New Roman"/>
          <w:sz w:val="24"/>
          <w:szCs w:val="24"/>
          <w:lang w:eastAsia="ru-RU"/>
        </w:rPr>
        <w:t>_________</w:t>
      </w:r>
    </w:p>
    <w:p w14:paraId="2D8B95D7"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003783" w14:textId="77777777" w:rsidR="009F2AF5" w:rsidRPr="004B7A2F" w:rsidRDefault="009F2AF5" w:rsidP="009F2A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3. Порядок контроля за выполнением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задания</w:t>
      </w:r>
    </w:p>
    <w:p w14:paraId="265E97B3"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4677"/>
        <w:gridCol w:w="5387"/>
      </w:tblGrid>
      <w:tr w:rsidR="009F2AF5" w:rsidRPr="004B7A2F" w14:paraId="48CEC856" w14:textId="77777777" w:rsidTr="00F90F94">
        <w:tc>
          <w:tcPr>
            <w:tcW w:w="4282" w:type="dxa"/>
            <w:shd w:val="clear" w:color="auto" w:fill="auto"/>
          </w:tcPr>
          <w:p w14:paraId="15EE7237"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Формы контроля</w:t>
            </w:r>
          </w:p>
        </w:tc>
        <w:tc>
          <w:tcPr>
            <w:tcW w:w="4677" w:type="dxa"/>
            <w:shd w:val="clear" w:color="auto" w:fill="auto"/>
          </w:tcPr>
          <w:p w14:paraId="77A066B1"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Периодичность</w:t>
            </w:r>
          </w:p>
        </w:tc>
        <w:tc>
          <w:tcPr>
            <w:tcW w:w="5387" w:type="dxa"/>
            <w:shd w:val="clear" w:color="auto" w:fill="auto"/>
          </w:tcPr>
          <w:p w14:paraId="5F9095C6" w14:textId="77777777" w:rsidR="009F2AF5" w:rsidRPr="004B7A2F" w:rsidRDefault="00D63068" w:rsidP="00D6306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О</w:t>
            </w:r>
            <w:r w:rsidR="00FA1A0C" w:rsidRPr="004B7A2F">
              <w:rPr>
                <w:rFonts w:ascii="Times New Roman" w:eastAsia="Times New Roman" w:hAnsi="Times New Roman" w:cs="Times New Roman"/>
                <w:lang w:eastAsia="ru-RU"/>
              </w:rPr>
              <w:t>рганы местного самоуправления</w:t>
            </w:r>
            <w:r w:rsidR="009F2AF5" w:rsidRPr="004B7A2F">
              <w:rPr>
                <w:rFonts w:ascii="Times New Roman" w:eastAsia="Times New Roman" w:hAnsi="Times New Roman" w:cs="Times New Roman"/>
                <w:lang w:eastAsia="ru-RU"/>
              </w:rPr>
              <w:t>, осуществляющие контроль выполнения муниципального задания</w:t>
            </w:r>
          </w:p>
        </w:tc>
      </w:tr>
      <w:tr w:rsidR="009F2AF5" w:rsidRPr="004B7A2F" w14:paraId="02BC9DD8" w14:textId="77777777" w:rsidTr="00F90F94">
        <w:tc>
          <w:tcPr>
            <w:tcW w:w="4282" w:type="dxa"/>
            <w:shd w:val="clear" w:color="auto" w:fill="auto"/>
          </w:tcPr>
          <w:p w14:paraId="3FE86B4D"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1</w:t>
            </w:r>
          </w:p>
        </w:tc>
        <w:tc>
          <w:tcPr>
            <w:tcW w:w="4677" w:type="dxa"/>
            <w:shd w:val="clear" w:color="auto" w:fill="auto"/>
          </w:tcPr>
          <w:p w14:paraId="52693D91"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2</w:t>
            </w:r>
          </w:p>
        </w:tc>
        <w:tc>
          <w:tcPr>
            <w:tcW w:w="5387" w:type="dxa"/>
            <w:shd w:val="clear" w:color="auto" w:fill="auto"/>
          </w:tcPr>
          <w:p w14:paraId="2A6BC04A" w14:textId="77777777" w:rsidR="009F2AF5" w:rsidRPr="004B7A2F" w:rsidRDefault="009F2AF5" w:rsidP="008E799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3</w:t>
            </w:r>
          </w:p>
        </w:tc>
      </w:tr>
      <w:tr w:rsidR="009F2AF5" w:rsidRPr="004B7A2F" w14:paraId="10397C0C" w14:textId="77777777" w:rsidTr="00F90F94">
        <w:tc>
          <w:tcPr>
            <w:tcW w:w="4282" w:type="dxa"/>
            <w:shd w:val="clear" w:color="auto" w:fill="auto"/>
          </w:tcPr>
          <w:p w14:paraId="19001B79" w14:textId="77777777" w:rsidR="009F2AF5" w:rsidRPr="004B7A2F" w:rsidRDefault="009F2AF5" w:rsidP="008E799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77" w:type="dxa"/>
            <w:shd w:val="clear" w:color="auto" w:fill="auto"/>
          </w:tcPr>
          <w:p w14:paraId="342AA6AF" w14:textId="77777777" w:rsidR="009F2AF5" w:rsidRPr="004B7A2F" w:rsidRDefault="009F2AF5" w:rsidP="008E799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387" w:type="dxa"/>
            <w:shd w:val="clear" w:color="auto" w:fill="auto"/>
          </w:tcPr>
          <w:p w14:paraId="63495B1E" w14:textId="77777777" w:rsidR="009F2AF5" w:rsidRPr="004B7A2F" w:rsidRDefault="009F2AF5" w:rsidP="008E7998">
            <w:pPr>
              <w:widowControl w:val="0"/>
              <w:autoSpaceDE w:val="0"/>
              <w:autoSpaceDN w:val="0"/>
              <w:adjustRightInd w:val="0"/>
              <w:spacing w:after="0" w:line="240" w:lineRule="auto"/>
              <w:rPr>
                <w:rFonts w:ascii="Times New Roman" w:eastAsia="Times New Roman" w:hAnsi="Times New Roman" w:cs="Times New Roman"/>
                <w:lang w:eastAsia="ru-RU"/>
              </w:rPr>
            </w:pPr>
          </w:p>
        </w:tc>
      </w:tr>
    </w:tbl>
    <w:p w14:paraId="08588C4A"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80AA1A3"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4. Требования к отчетности о выполнении </w:t>
      </w:r>
      <w:r w:rsidRPr="004B7A2F">
        <w:rPr>
          <w:rFonts w:ascii="Times New Roman" w:eastAsia="Times New Roman" w:hAnsi="Times New Roman" w:cs="Times New Roman"/>
          <w:sz w:val="24"/>
          <w:szCs w:val="18"/>
        </w:rPr>
        <w:t>муниципального</w:t>
      </w:r>
      <w:r w:rsidR="00647737" w:rsidRPr="004B7A2F">
        <w:rPr>
          <w:rFonts w:ascii="Times New Roman" w:eastAsia="Times New Roman" w:hAnsi="Times New Roman" w:cs="Times New Roman"/>
          <w:sz w:val="24"/>
          <w:szCs w:val="24"/>
          <w:lang w:eastAsia="ru-RU"/>
        </w:rPr>
        <w:t xml:space="preserve"> задания</w:t>
      </w:r>
    </w:p>
    <w:p w14:paraId="5AE7D13D"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4.1. Периодичность представления отчетов о выполнении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задания ________________________________________________</w:t>
      </w:r>
    </w:p>
    <w:p w14:paraId="0A530800"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4.2. Сроки представления отчетов о выполнении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задания ________________________________________________________</w:t>
      </w:r>
    </w:p>
    <w:p w14:paraId="2E669EA0" w14:textId="77777777" w:rsidR="009F2AF5" w:rsidRPr="004B7A2F" w:rsidRDefault="009F2AF5" w:rsidP="00AE6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4.2.1. Сроки представления предварительного отчета о выполнении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задания </w:t>
      </w:r>
      <w:r w:rsidR="00AE6161" w:rsidRPr="004B7A2F">
        <w:rPr>
          <w:rFonts w:ascii="Times New Roman" w:eastAsia="Times New Roman" w:hAnsi="Times New Roman" w:cs="Times New Roman"/>
          <w:sz w:val="24"/>
          <w:szCs w:val="24"/>
          <w:lang w:eastAsia="ru-RU"/>
        </w:rPr>
        <w:t>________________________________________</w:t>
      </w:r>
    </w:p>
    <w:p w14:paraId="31E02390"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4.3. Иные требования к отчетности о выполнении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задания _____________________________________________________</w:t>
      </w:r>
      <w:r w:rsidR="00AE6161" w:rsidRPr="004B7A2F">
        <w:rPr>
          <w:rFonts w:ascii="Times New Roman" w:eastAsia="Times New Roman" w:hAnsi="Times New Roman" w:cs="Times New Roman"/>
          <w:sz w:val="24"/>
          <w:szCs w:val="24"/>
          <w:lang w:eastAsia="ru-RU"/>
        </w:rPr>
        <w:t>__</w:t>
      </w:r>
    </w:p>
    <w:p w14:paraId="7EC11111" w14:textId="77777777" w:rsidR="001950EF" w:rsidRPr="004B7A2F" w:rsidRDefault="009F2AF5" w:rsidP="001950EF">
      <w:pPr>
        <w:widowControl w:val="0"/>
        <w:pBdr>
          <w:bottom w:val="single" w:sz="4" w:space="23" w:color="auto"/>
        </w:pBdr>
        <w:tabs>
          <w:tab w:val="right" w:pos="14570"/>
        </w:tabs>
        <w:autoSpaceDE w:val="0"/>
        <w:autoSpaceDN w:val="0"/>
        <w:adjustRightInd w:val="0"/>
        <w:spacing w:after="0" w:line="240" w:lineRule="auto"/>
        <w:jc w:val="both"/>
        <w:rPr>
          <w:rFonts w:ascii="Times New Roman" w:hAnsi="Times New Roman" w:cs="Times New Roman"/>
        </w:rPr>
      </w:pPr>
      <w:r w:rsidRPr="004B7A2F">
        <w:rPr>
          <w:rFonts w:ascii="Times New Roman" w:eastAsia="Times New Roman" w:hAnsi="Times New Roman" w:cs="Times New Roman"/>
          <w:sz w:val="24"/>
          <w:szCs w:val="24"/>
          <w:lang w:eastAsia="ru-RU"/>
        </w:rPr>
        <w:t xml:space="preserve">5. Иные показатели, связанные с выполнением </w:t>
      </w:r>
      <w:r w:rsidRPr="004B7A2F">
        <w:rPr>
          <w:rFonts w:ascii="Times New Roman" w:eastAsia="Times New Roman" w:hAnsi="Times New Roman" w:cs="Times New Roman"/>
          <w:sz w:val="24"/>
          <w:szCs w:val="18"/>
        </w:rPr>
        <w:t>муниципального</w:t>
      </w:r>
      <w:r w:rsidRPr="004B7A2F">
        <w:rPr>
          <w:rFonts w:ascii="Times New Roman" w:eastAsia="Times New Roman" w:hAnsi="Times New Roman" w:cs="Times New Roman"/>
          <w:sz w:val="24"/>
          <w:szCs w:val="24"/>
          <w:lang w:eastAsia="ru-RU"/>
        </w:rPr>
        <w:t xml:space="preserve"> </w:t>
      </w:r>
      <w:r w:rsidR="00647737" w:rsidRPr="004B7A2F">
        <w:rPr>
          <w:rFonts w:ascii="Times New Roman" w:eastAsia="Times New Roman" w:hAnsi="Times New Roman" w:cs="Times New Roman"/>
          <w:sz w:val="24"/>
          <w:szCs w:val="24"/>
          <w:lang w:eastAsia="ru-RU"/>
        </w:rPr>
        <w:t>задания &lt;9</w:t>
      </w:r>
      <w:r w:rsidRPr="004B7A2F">
        <w:rPr>
          <w:rFonts w:ascii="Times New Roman" w:eastAsia="Times New Roman" w:hAnsi="Times New Roman" w:cs="Times New Roman"/>
          <w:sz w:val="24"/>
          <w:szCs w:val="24"/>
          <w:lang w:eastAsia="ru-RU"/>
        </w:rPr>
        <w:t>&gt;</w:t>
      </w:r>
      <w:r w:rsidR="00AE6161" w:rsidRPr="004B7A2F">
        <w:rPr>
          <w:rFonts w:ascii="Times New Roman" w:eastAsia="Times New Roman" w:hAnsi="Times New Roman" w:cs="Times New Roman"/>
          <w:sz w:val="24"/>
          <w:szCs w:val="24"/>
          <w:lang w:eastAsia="ru-RU"/>
        </w:rPr>
        <w:t>____________________________________________________</w:t>
      </w:r>
      <w:r w:rsidR="00CC4C33" w:rsidRPr="004B7A2F">
        <w:rPr>
          <w:rFonts w:ascii="Times New Roman" w:eastAsia="Times New Roman" w:hAnsi="Times New Roman" w:cs="Times New Roman"/>
          <w:sz w:val="24"/>
          <w:szCs w:val="24"/>
          <w:lang w:eastAsia="ru-RU"/>
        </w:rPr>
        <w:t>__</w:t>
      </w:r>
      <w:bookmarkStart w:id="5" w:name="P626"/>
      <w:bookmarkStart w:id="6" w:name="Par170"/>
      <w:bookmarkEnd w:id="5"/>
      <w:bookmarkEnd w:id="6"/>
    </w:p>
    <w:p w14:paraId="4FB8BD80" w14:textId="77777777" w:rsidR="008C629B" w:rsidRPr="004B7A2F" w:rsidRDefault="00CC4C33" w:rsidP="008C629B">
      <w:pPr>
        <w:autoSpaceDE w:val="0"/>
        <w:autoSpaceDN w:val="0"/>
        <w:adjustRightInd w:val="0"/>
        <w:spacing w:after="0" w:line="240" w:lineRule="auto"/>
        <w:ind w:firstLine="540"/>
        <w:jc w:val="both"/>
        <w:rPr>
          <w:rFonts w:ascii="Times New Roman" w:hAnsi="Times New Roman" w:cs="Times New Roman"/>
        </w:rPr>
      </w:pPr>
      <w:r w:rsidRPr="004B7A2F">
        <w:rPr>
          <w:rFonts w:ascii="Times New Roman" w:hAnsi="Times New Roman" w:cs="Times New Roman"/>
        </w:rPr>
        <w:t xml:space="preserve">&lt;1&gt; Заполняется в случае досрочного прекращения выполнения </w:t>
      </w:r>
      <w:r w:rsidR="00842845" w:rsidRPr="004B7A2F">
        <w:rPr>
          <w:rFonts w:ascii="Times New Roman" w:hAnsi="Times New Roman" w:cs="Times New Roman"/>
        </w:rPr>
        <w:t>муниципального</w:t>
      </w:r>
      <w:r w:rsidRPr="004B7A2F">
        <w:rPr>
          <w:rFonts w:ascii="Times New Roman" w:hAnsi="Times New Roman" w:cs="Times New Roman"/>
        </w:rPr>
        <w:t xml:space="preserve"> задания.</w:t>
      </w:r>
    </w:p>
    <w:p w14:paraId="7D4AA8F2" w14:textId="77777777" w:rsidR="008C629B" w:rsidRPr="004B7A2F" w:rsidRDefault="008C629B" w:rsidP="008C629B">
      <w:pPr>
        <w:autoSpaceDE w:val="0"/>
        <w:autoSpaceDN w:val="0"/>
        <w:adjustRightInd w:val="0"/>
        <w:spacing w:after="0" w:line="240" w:lineRule="auto"/>
        <w:ind w:firstLine="540"/>
        <w:jc w:val="both"/>
        <w:rPr>
          <w:rFonts w:ascii="Times New Roman" w:hAnsi="Times New Roman" w:cs="Times New Roman"/>
        </w:rPr>
      </w:pPr>
    </w:p>
    <w:p w14:paraId="344036C3" w14:textId="77777777" w:rsidR="00CC4C33" w:rsidRPr="004B7A2F" w:rsidRDefault="00CC4C33" w:rsidP="008C629B">
      <w:pPr>
        <w:autoSpaceDE w:val="0"/>
        <w:autoSpaceDN w:val="0"/>
        <w:adjustRightInd w:val="0"/>
        <w:spacing w:after="0" w:line="240" w:lineRule="auto"/>
        <w:ind w:firstLine="540"/>
        <w:jc w:val="both"/>
        <w:rPr>
          <w:rFonts w:ascii="Times New Roman" w:hAnsi="Times New Roman" w:cs="Times New Roman"/>
        </w:rPr>
      </w:pPr>
      <w:r w:rsidRPr="004B7A2F">
        <w:rPr>
          <w:rFonts w:ascii="Times New Roman" w:hAnsi="Times New Roman" w:cs="Times New Roman"/>
        </w:rPr>
        <w:t xml:space="preserve">&lt;2&gt; Формируется при установлении </w:t>
      </w:r>
      <w:r w:rsidR="00842845" w:rsidRPr="004B7A2F">
        <w:rPr>
          <w:rFonts w:ascii="Times New Roman" w:hAnsi="Times New Roman" w:cs="Times New Roman"/>
        </w:rPr>
        <w:t>муниципального</w:t>
      </w:r>
      <w:r w:rsidRPr="004B7A2F">
        <w:rPr>
          <w:rFonts w:ascii="Times New Roman" w:hAnsi="Times New Roman" w:cs="Times New Roman"/>
        </w:rPr>
        <w:t xml:space="preserve"> задания на оказание </w:t>
      </w:r>
      <w:r w:rsidR="00842845" w:rsidRPr="004B7A2F">
        <w:rPr>
          <w:rFonts w:ascii="Times New Roman" w:hAnsi="Times New Roman" w:cs="Times New Roman"/>
        </w:rPr>
        <w:t>муниципальной</w:t>
      </w:r>
      <w:r w:rsidRPr="004B7A2F">
        <w:rPr>
          <w:rFonts w:ascii="Times New Roman" w:hAnsi="Times New Roman" w:cs="Times New Roman"/>
        </w:rPr>
        <w:t xml:space="preserve"> услуги (услуг) и выполнение работы (работ) и содержит требования к оказанию </w:t>
      </w:r>
      <w:r w:rsidR="000F590A" w:rsidRPr="004B7A2F">
        <w:rPr>
          <w:rFonts w:ascii="Times New Roman" w:hAnsi="Times New Roman" w:cs="Times New Roman"/>
        </w:rPr>
        <w:t xml:space="preserve">муниципальной </w:t>
      </w:r>
      <w:r w:rsidRPr="004B7A2F">
        <w:rPr>
          <w:rFonts w:ascii="Times New Roman" w:hAnsi="Times New Roman" w:cs="Times New Roman"/>
        </w:rPr>
        <w:t xml:space="preserve">услуги (услуг) и выполнению работы (работ) раздельно по каждой из </w:t>
      </w:r>
      <w:r w:rsidR="007256B0" w:rsidRPr="004B7A2F">
        <w:rPr>
          <w:rFonts w:ascii="Times New Roman" w:hAnsi="Times New Roman" w:cs="Times New Roman"/>
        </w:rPr>
        <w:t>муниципальн</w:t>
      </w:r>
      <w:r w:rsidRPr="004B7A2F">
        <w:rPr>
          <w:rFonts w:ascii="Times New Roman" w:hAnsi="Times New Roman" w:cs="Times New Roman"/>
        </w:rPr>
        <w:t>ых услуг (работ) с указанием порядкового номера раздела.</w:t>
      </w:r>
    </w:p>
    <w:p w14:paraId="1E81B195" w14:textId="77777777" w:rsidR="00CC4C33" w:rsidRPr="004B7A2F"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lastRenderedPageBreak/>
        <w:t xml:space="preserve">&lt;3&gt; Заполняется в соответствии с показателями, характеризующими качество услуг (работ), установленными в общероссийском базовом перечне или </w:t>
      </w:r>
      <w:r w:rsidR="00C07838" w:rsidRPr="004B7A2F">
        <w:rPr>
          <w:rFonts w:ascii="Times New Roman" w:hAnsi="Times New Roman" w:cs="Times New Roman"/>
        </w:rPr>
        <w:t>региональном</w:t>
      </w:r>
      <w:r w:rsidRPr="004B7A2F">
        <w:rPr>
          <w:rFonts w:ascii="Times New Roman" w:hAnsi="Times New Roman" w:cs="Times New Roman"/>
        </w:rPr>
        <w:t xml:space="preserve">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w:t>
      </w:r>
      <w:r w:rsidR="00C07838" w:rsidRPr="004B7A2F">
        <w:rPr>
          <w:rFonts w:ascii="Times New Roman" w:hAnsi="Times New Roman" w:cs="Times New Roman"/>
        </w:rPr>
        <w:t>муниципальных</w:t>
      </w:r>
      <w:r w:rsidRPr="004B7A2F">
        <w:rPr>
          <w:rFonts w:ascii="Times New Roman" w:hAnsi="Times New Roman" w:cs="Times New Roman"/>
        </w:rPr>
        <w:t xml:space="preserve"> бюджетных или автономных учреждений, главным распорядителем средств бюджета</w:t>
      </w:r>
      <w:r w:rsidR="005745BB" w:rsidRPr="004B7A2F">
        <w:rPr>
          <w:rFonts w:ascii="Times New Roman" w:hAnsi="Times New Roman" w:cs="Times New Roman"/>
        </w:rPr>
        <w:t xml:space="preserve"> Нефтеюганского района</w:t>
      </w:r>
      <w:r w:rsidRPr="004B7A2F">
        <w:rPr>
          <w:rFonts w:ascii="Times New Roman" w:hAnsi="Times New Roman" w:cs="Times New Roman"/>
        </w:rPr>
        <w:t xml:space="preserve">, в ведении которого находятся </w:t>
      </w:r>
      <w:r w:rsidR="005745BB" w:rsidRPr="004B7A2F">
        <w:rPr>
          <w:rFonts w:ascii="Times New Roman" w:hAnsi="Times New Roman" w:cs="Times New Roman"/>
        </w:rPr>
        <w:t xml:space="preserve">муниципальные </w:t>
      </w:r>
      <w:r w:rsidRPr="004B7A2F">
        <w:rPr>
          <w:rFonts w:ascii="Times New Roman" w:hAnsi="Times New Roman" w:cs="Times New Roman"/>
        </w:rPr>
        <w:t>казенные учреждения, и единицы их измерения.</w:t>
      </w:r>
    </w:p>
    <w:p w14:paraId="70865354" w14:textId="77777777" w:rsidR="00CC4C33" w:rsidRPr="004B7A2F"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t>&lt;4&gt; Заполняется в соответствии с общероссийскими баз</w:t>
      </w:r>
      <w:r w:rsidR="0046557D" w:rsidRPr="004B7A2F">
        <w:rPr>
          <w:rFonts w:ascii="Times New Roman" w:hAnsi="Times New Roman" w:cs="Times New Roman"/>
        </w:rPr>
        <w:t>овыми перечнями или региональными</w:t>
      </w:r>
      <w:r w:rsidRPr="004B7A2F">
        <w:rPr>
          <w:rFonts w:ascii="Times New Roman" w:hAnsi="Times New Roman" w:cs="Times New Roman"/>
        </w:rPr>
        <w:t xml:space="preserve"> перечнями.</w:t>
      </w:r>
    </w:p>
    <w:p w14:paraId="6C37B22D" w14:textId="77777777" w:rsidR="00CC4C33" w:rsidRPr="004B7A2F"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t>&lt;5&gt; Заполняется в соответствии с кодом, указанным в общероссийском</w:t>
      </w:r>
      <w:r w:rsidR="0046557D" w:rsidRPr="004B7A2F">
        <w:rPr>
          <w:rFonts w:ascii="Times New Roman" w:hAnsi="Times New Roman" w:cs="Times New Roman"/>
        </w:rPr>
        <w:t xml:space="preserve"> базовом перечне или региональном</w:t>
      </w:r>
      <w:r w:rsidRPr="004B7A2F">
        <w:rPr>
          <w:rFonts w:ascii="Times New Roman" w:hAnsi="Times New Roman" w:cs="Times New Roman"/>
        </w:rPr>
        <w:t xml:space="preserve"> перечне (при наличии).</w:t>
      </w:r>
    </w:p>
    <w:p w14:paraId="2FBB6182" w14:textId="77777777" w:rsidR="00CC4C33" w:rsidRPr="004B7A2F"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t>&lt;6&gt;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42988720" w14:textId="77777777" w:rsidR="00CC4C33" w:rsidRPr="004B7A2F"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t xml:space="preserve">&lt;7&gt;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w:t>
      </w:r>
      <w:r w:rsidR="000C553D" w:rsidRPr="004B7A2F">
        <w:rPr>
          <w:rFonts w:ascii="Times New Roman" w:hAnsi="Times New Roman" w:cs="Times New Roman"/>
        </w:rPr>
        <w:t>муниципального</w:t>
      </w:r>
      <w:r w:rsidRPr="004B7A2F">
        <w:rPr>
          <w:rFonts w:ascii="Times New Roman" w:hAnsi="Times New Roman" w:cs="Times New Roman"/>
        </w:rPr>
        <w:t xml:space="preserve"> задания. При оказании услуг (выполнении работ) на платной основе сверх установленного </w:t>
      </w:r>
      <w:r w:rsidR="000C553D" w:rsidRPr="004B7A2F">
        <w:rPr>
          <w:rFonts w:ascii="Times New Roman" w:hAnsi="Times New Roman" w:cs="Times New Roman"/>
        </w:rPr>
        <w:t>муниципального</w:t>
      </w:r>
      <w:r w:rsidRPr="004B7A2F">
        <w:rPr>
          <w:rFonts w:ascii="Times New Roman" w:hAnsi="Times New Roman" w:cs="Times New Roman"/>
        </w:rPr>
        <w:t xml:space="preserve"> задания указанный показатель не формируется.</w:t>
      </w:r>
    </w:p>
    <w:p w14:paraId="7084BABA" w14:textId="77777777" w:rsidR="00CC4C33" w:rsidRPr="004B7A2F"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t xml:space="preserve">&lt;8&gt; Заполняется в целом по </w:t>
      </w:r>
      <w:r w:rsidR="000C553D" w:rsidRPr="004B7A2F">
        <w:rPr>
          <w:rFonts w:ascii="Times New Roman" w:hAnsi="Times New Roman" w:cs="Times New Roman"/>
        </w:rPr>
        <w:t>муниципальному</w:t>
      </w:r>
      <w:r w:rsidRPr="004B7A2F">
        <w:rPr>
          <w:rFonts w:ascii="Times New Roman" w:hAnsi="Times New Roman" w:cs="Times New Roman"/>
        </w:rPr>
        <w:t xml:space="preserve"> заданию.</w:t>
      </w:r>
    </w:p>
    <w:p w14:paraId="2EFC6530" w14:textId="2883F0C7" w:rsidR="00CC4C33" w:rsidRDefault="00CC4C33" w:rsidP="00CC4C33">
      <w:pPr>
        <w:autoSpaceDE w:val="0"/>
        <w:autoSpaceDN w:val="0"/>
        <w:adjustRightInd w:val="0"/>
        <w:spacing w:before="220" w:after="0" w:line="240" w:lineRule="auto"/>
        <w:ind w:firstLine="540"/>
        <w:jc w:val="both"/>
        <w:rPr>
          <w:rFonts w:ascii="Times New Roman" w:hAnsi="Times New Roman" w:cs="Times New Roman"/>
        </w:rPr>
      </w:pPr>
      <w:r w:rsidRPr="004B7A2F">
        <w:rPr>
          <w:rFonts w:ascii="Times New Roman" w:hAnsi="Times New Roman" w:cs="Times New Roman"/>
        </w:rPr>
        <w:t xml:space="preserve">&lt;9&gt; В числе иных показателей может быть указано допустимое (возможное) отклонение от выполнения </w:t>
      </w:r>
      <w:r w:rsidR="007872B1" w:rsidRPr="004B7A2F">
        <w:rPr>
          <w:rFonts w:ascii="Times New Roman" w:hAnsi="Times New Roman" w:cs="Times New Roman"/>
        </w:rPr>
        <w:t>муниципального</w:t>
      </w:r>
      <w:r w:rsidRPr="004B7A2F">
        <w:rPr>
          <w:rFonts w:ascii="Times New Roman" w:hAnsi="Times New Roman" w:cs="Times New Roman"/>
        </w:rPr>
        <w:t xml:space="preserve"> задания (части </w:t>
      </w:r>
      <w:r w:rsidR="007872B1" w:rsidRPr="004B7A2F">
        <w:rPr>
          <w:rFonts w:ascii="Times New Roman" w:hAnsi="Times New Roman" w:cs="Times New Roman"/>
        </w:rPr>
        <w:t>муниципального</w:t>
      </w:r>
      <w:r w:rsidRPr="004B7A2F">
        <w:rPr>
          <w:rFonts w:ascii="Times New Roman" w:hAnsi="Times New Roman" w:cs="Times New Roman"/>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w:t>
      </w:r>
      <w:r w:rsidR="0036736E" w:rsidRPr="004B7A2F">
        <w:rPr>
          <w:rFonts w:ascii="Times New Roman" w:hAnsi="Times New Roman" w:cs="Times New Roman"/>
        </w:rPr>
        <w:t>муниципальных</w:t>
      </w:r>
      <w:r w:rsidRPr="004B7A2F">
        <w:rPr>
          <w:rFonts w:ascii="Times New Roman" w:hAnsi="Times New Roman" w:cs="Times New Roman"/>
        </w:rPr>
        <w:t xml:space="preserve"> бюджетных или автономных учреждений, главным распорядителем средств бюджета</w:t>
      </w:r>
      <w:r w:rsidR="0036736E" w:rsidRPr="004B7A2F">
        <w:rPr>
          <w:rFonts w:ascii="Times New Roman" w:hAnsi="Times New Roman" w:cs="Times New Roman"/>
        </w:rPr>
        <w:t xml:space="preserve"> Нефтеюганского района</w:t>
      </w:r>
      <w:r w:rsidRPr="004B7A2F">
        <w:rPr>
          <w:rFonts w:ascii="Times New Roman" w:hAnsi="Times New Roman" w:cs="Times New Roman"/>
        </w:rPr>
        <w:t xml:space="preserve">, в ведении которого находятся </w:t>
      </w:r>
      <w:r w:rsidR="0036736E" w:rsidRPr="004B7A2F">
        <w:rPr>
          <w:rFonts w:ascii="Times New Roman" w:hAnsi="Times New Roman" w:cs="Times New Roman"/>
        </w:rPr>
        <w:t>муниципальные</w:t>
      </w:r>
      <w:r w:rsidRPr="004B7A2F">
        <w:rPr>
          <w:rFonts w:ascii="Times New Roman" w:hAnsi="Times New Roman" w:cs="Times New Roman"/>
        </w:rPr>
        <w:t xml:space="preserve"> казенные учреждения, решения об установлении общего допустимого (возможного) отклонения от выполнения </w:t>
      </w:r>
      <w:r w:rsidR="00B755DD" w:rsidRPr="004B7A2F">
        <w:rPr>
          <w:rFonts w:ascii="Times New Roman" w:hAnsi="Times New Roman" w:cs="Times New Roman"/>
        </w:rPr>
        <w:t>муниципального</w:t>
      </w:r>
      <w:r w:rsidRPr="004B7A2F">
        <w:rPr>
          <w:rFonts w:ascii="Times New Roman" w:hAnsi="Times New Roman" w:cs="Times New Roman"/>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w:t>
      </w:r>
      <w:r w:rsidR="00B755DD" w:rsidRPr="004B7A2F">
        <w:rPr>
          <w:rFonts w:ascii="Times New Roman" w:hAnsi="Times New Roman" w:cs="Times New Roman"/>
        </w:rPr>
        <w:t>муниципального</w:t>
      </w:r>
      <w:r w:rsidRPr="004B7A2F">
        <w:rPr>
          <w:rFonts w:ascii="Times New Roman" w:hAnsi="Times New Roman" w:cs="Times New Roman"/>
        </w:rPr>
        <w:t xml:space="preserve"> задания, не заполняются. </w:t>
      </w:r>
      <w:proofErr w:type="gramStart"/>
      <w:r w:rsidRPr="004B7A2F">
        <w:rPr>
          <w:rFonts w:ascii="Times New Roman" w:hAnsi="Times New Roman" w:cs="Times New Roman"/>
        </w:rPr>
        <w:t xml:space="preserve">В случае установления требования о представлении ежемесячных или ежеквартальных отчетов о выполнении </w:t>
      </w:r>
      <w:r w:rsidR="00B755DD" w:rsidRPr="004B7A2F">
        <w:rPr>
          <w:rFonts w:ascii="Times New Roman" w:hAnsi="Times New Roman" w:cs="Times New Roman"/>
        </w:rPr>
        <w:t>муниципального</w:t>
      </w:r>
      <w:r w:rsidRPr="004B7A2F">
        <w:rPr>
          <w:rFonts w:ascii="Times New Roman" w:hAnsi="Times New Roman" w:cs="Times New Roman"/>
        </w:rPr>
        <w:t xml:space="preserve"> задания в числе иных показателей устанавливаются показатели выполнения </w:t>
      </w:r>
      <w:r w:rsidR="00B755DD" w:rsidRPr="004B7A2F">
        <w:rPr>
          <w:rFonts w:ascii="Times New Roman" w:hAnsi="Times New Roman" w:cs="Times New Roman"/>
        </w:rPr>
        <w:t>муниципального</w:t>
      </w:r>
      <w:r w:rsidRPr="004B7A2F">
        <w:rPr>
          <w:rFonts w:ascii="Times New Roman" w:hAnsi="Times New Roman" w:cs="Times New Roman"/>
        </w:rPr>
        <w:t xml:space="preserve"> задания в процентах от годового объема оказания </w:t>
      </w:r>
      <w:r w:rsidR="00B755DD" w:rsidRPr="004B7A2F">
        <w:rPr>
          <w:rFonts w:ascii="Times New Roman" w:hAnsi="Times New Roman" w:cs="Times New Roman"/>
        </w:rPr>
        <w:t>муниципального</w:t>
      </w:r>
      <w:r w:rsidRPr="004B7A2F">
        <w:rPr>
          <w:rFonts w:ascii="Times New Roman" w:hAnsi="Times New Roman" w:cs="Times New Roman"/>
        </w:rPr>
        <w:t xml:space="preserve"> услуг (выполнения работ) или в абсолютных величинах как для </w:t>
      </w:r>
      <w:r w:rsidR="00B755DD" w:rsidRPr="004B7A2F">
        <w:rPr>
          <w:rFonts w:ascii="Times New Roman" w:hAnsi="Times New Roman" w:cs="Times New Roman"/>
        </w:rPr>
        <w:t>муниципального</w:t>
      </w:r>
      <w:r w:rsidRPr="004B7A2F">
        <w:rPr>
          <w:rFonts w:ascii="Times New Roman" w:hAnsi="Times New Roman" w:cs="Times New Roman"/>
        </w:rPr>
        <w:t xml:space="preserve"> задания в целом, так и относительно его части (в том числе с учетом неравномерного оказания </w:t>
      </w:r>
      <w:r w:rsidR="00D25087" w:rsidRPr="004B7A2F">
        <w:rPr>
          <w:rFonts w:ascii="Times New Roman" w:hAnsi="Times New Roman" w:cs="Times New Roman"/>
        </w:rPr>
        <w:t>муниципального</w:t>
      </w:r>
      <w:r w:rsidRPr="004B7A2F">
        <w:rPr>
          <w:rFonts w:ascii="Times New Roman" w:hAnsi="Times New Roman" w:cs="Times New Roman"/>
        </w:rPr>
        <w:t xml:space="preserve"> услуг (выполнения работ) в</w:t>
      </w:r>
      <w:proofErr w:type="gramEnd"/>
      <w:r w:rsidRPr="004B7A2F">
        <w:rPr>
          <w:rFonts w:ascii="Times New Roman" w:hAnsi="Times New Roman" w:cs="Times New Roman"/>
        </w:rPr>
        <w:t xml:space="preserve"> течение календарного года).</w:t>
      </w:r>
      <w:r w:rsidR="00AB5040">
        <w:rPr>
          <w:rFonts w:ascii="Times New Roman" w:hAnsi="Times New Roman" w:cs="Times New Roman"/>
        </w:rPr>
        <w:t xml:space="preserve">     </w:t>
      </w:r>
    </w:p>
    <w:p w14:paraId="68B8D6A9" w14:textId="77777777" w:rsidR="00AB5040" w:rsidRDefault="00AB5040" w:rsidP="00AB5040">
      <w:pPr>
        <w:autoSpaceDE w:val="0"/>
        <w:autoSpaceDN w:val="0"/>
        <w:adjustRightInd w:val="0"/>
        <w:spacing w:after="0" w:line="240" w:lineRule="auto"/>
        <w:jc w:val="both"/>
        <w:rPr>
          <w:rFonts w:ascii="Times New Roman" w:hAnsi="Times New Roman" w:cs="Times New Roman"/>
        </w:rPr>
      </w:pPr>
    </w:p>
    <w:p w14:paraId="160FFF78" w14:textId="77777777" w:rsidR="00AB5040" w:rsidRDefault="00AB5040" w:rsidP="00AB5040">
      <w:pPr>
        <w:autoSpaceDE w:val="0"/>
        <w:autoSpaceDN w:val="0"/>
        <w:adjustRightInd w:val="0"/>
        <w:spacing w:after="0" w:line="240" w:lineRule="auto"/>
        <w:jc w:val="both"/>
        <w:rPr>
          <w:rFonts w:ascii="Times New Roman" w:hAnsi="Times New Roman" w:cs="Times New Roman"/>
        </w:rPr>
      </w:pPr>
    </w:p>
    <w:p w14:paraId="7EC84B8C" w14:textId="77777777" w:rsidR="00AB5040" w:rsidRDefault="00AB5040" w:rsidP="00AB5040">
      <w:pPr>
        <w:autoSpaceDE w:val="0"/>
        <w:autoSpaceDN w:val="0"/>
        <w:adjustRightInd w:val="0"/>
        <w:spacing w:after="0" w:line="240" w:lineRule="auto"/>
        <w:jc w:val="both"/>
        <w:rPr>
          <w:rFonts w:ascii="Times New Roman" w:hAnsi="Times New Roman" w:cs="Times New Roman"/>
        </w:rPr>
      </w:pPr>
    </w:p>
    <w:p w14:paraId="65073976" w14:textId="77777777" w:rsidR="00AB5040" w:rsidRDefault="00AB5040" w:rsidP="00AB5040">
      <w:pPr>
        <w:autoSpaceDE w:val="0"/>
        <w:autoSpaceDN w:val="0"/>
        <w:adjustRightInd w:val="0"/>
        <w:spacing w:after="0" w:line="240" w:lineRule="auto"/>
        <w:jc w:val="both"/>
        <w:rPr>
          <w:rFonts w:ascii="Times New Roman" w:hAnsi="Times New Roman" w:cs="Times New Roman"/>
        </w:rPr>
      </w:pPr>
    </w:p>
    <w:p w14:paraId="23C2A068" w14:textId="77777777" w:rsidR="009F2AF5" w:rsidRPr="004B7A2F" w:rsidRDefault="009F2AF5" w:rsidP="009F2AF5">
      <w:pPr>
        <w:spacing w:after="0" w:line="240" w:lineRule="auto"/>
        <w:rPr>
          <w:rFonts w:ascii="Times New Roman" w:eastAsiaTheme="minorEastAsia" w:hAnsi="Times New Roman" w:cs="Times New Roman"/>
          <w:sz w:val="28"/>
          <w:szCs w:val="28"/>
          <w:lang w:eastAsia="ru-RU"/>
        </w:rPr>
        <w:sectPr w:rsidR="009F2AF5" w:rsidRPr="004B7A2F" w:rsidSect="00AB5040">
          <w:headerReference w:type="default" r:id="rId22"/>
          <w:footnotePr>
            <w:numStart w:val="4"/>
          </w:footnotePr>
          <w:pgSz w:w="16838" w:h="11905" w:orient="landscape"/>
          <w:pgMar w:top="1276" w:right="567" w:bottom="993" w:left="1701" w:header="720" w:footer="720" w:gutter="0"/>
          <w:cols w:space="720"/>
        </w:sectPr>
      </w:pPr>
    </w:p>
    <w:p w14:paraId="00FF4723" w14:textId="0B5EA8D2" w:rsidR="005B68A8" w:rsidRDefault="00C1094D" w:rsidP="00AB5040">
      <w:pPr>
        <w:widowControl w:val="0"/>
        <w:autoSpaceDE w:val="0"/>
        <w:autoSpaceDN w:val="0"/>
        <w:adjustRightInd w:val="0"/>
        <w:spacing w:after="0" w:line="240" w:lineRule="auto"/>
        <w:ind w:firstLine="9639"/>
        <w:rPr>
          <w:rFonts w:ascii="Times New Roman" w:hAnsi="Times New Roman" w:cs="Times New Roman"/>
          <w:bCs/>
          <w:sz w:val="26"/>
          <w:szCs w:val="26"/>
        </w:rPr>
      </w:pPr>
      <w:r w:rsidRPr="001F29D9">
        <w:rPr>
          <w:rFonts w:ascii="Times New Roman" w:hAnsi="Times New Roman" w:cs="Times New Roman"/>
          <w:bCs/>
          <w:sz w:val="26"/>
          <w:szCs w:val="26"/>
        </w:rPr>
        <w:lastRenderedPageBreak/>
        <w:t xml:space="preserve">Приложение 2 </w:t>
      </w:r>
    </w:p>
    <w:p w14:paraId="33D7976E" w14:textId="105F56E1" w:rsidR="00C1094D" w:rsidRPr="001F29D9" w:rsidRDefault="00C1094D" w:rsidP="005B68A8">
      <w:pPr>
        <w:widowControl w:val="0"/>
        <w:autoSpaceDE w:val="0"/>
        <w:autoSpaceDN w:val="0"/>
        <w:adjustRightInd w:val="0"/>
        <w:spacing w:after="0" w:line="240" w:lineRule="auto"/>
        <w:ind w:left="9639"/>
        <w:rPr>
          <w:rFonts w:ascii="Times New Roman" w:hAnsi="Times New Roman" w:cs="Times New Roman"/>
          <w:bCs/>
          <w:sz w:val="26"/>
          <w:szCs w:val="26"/>
        </w:rPr>
      </w:pPr>
      <w:r w:rsidRPr="001F29D9">
        <w:rPr>
          <w:rFonts w:ascii="Times New Roman" w:hAnsi="Times New Roman" w:cs="Times New Roman"/>
          <w:bCs/>
          <w:sz w:val="26"/>
          <w:szCs w:val="26"/>
        </w:rPr>
        <w:t>к Положению</w:t>
      </w:r>
      <w:r w:rsidR="005B68A8">
        <w:rPr>
          <w:rFonts w:ascii="Times New Roman" w:hAnsi="Times New Roman" w:cs="Times New Roman"/>
          <w:bCs/>
          <w:sz w:val="26"/>
          <w:szCs w:val="26"/>
        </w:rPr>
        <w:t xml:space="preserve"> </w:t>
      </w:r>
      <w:r w:rsidRPr="001F29D9">
        <w:rPr>
          <w:rFonts w:ascii="Times New Roman" w:hAnsi="Times New Roman" w:cs="Times New Roman"/>
          <w:bCs/>
          <w:sz w:val="26"/>
          <w:szCs w:val="26"/>
        </w:rPr>
        <w:t>о формировании муни</w:t>
      </w:r>
      <w:r w:rsidR="005E691F">
        <w:rPr>
          <w:rFonts w:ascii="Times New Roman" w:hAnsi="Times New Roman" w:cs="Times New Roman"/>
          <w:bCs/>
          <w:sz w:val="26"/>
          <w:szCs w:val="26"/>
        </w:rPr>
        <w:t xml:space="preserve">ципального задания на оказание </w:t>
      </w:r>
      <w:r w:rsidRPr="001F29D9">
        <w:rPr>
          <w:rFonts w:ascii="Times New Roman" w:hAnsi="Times New Roman" w:cs="Times New Roman"/>
          <w:bCs/>
          <w:sz w:val="26"/>
          <w:szCs w:val="26"/>
        </w:rPr>
        <w:t>муниципа</w:t>
      </w:r>
      <w:r w:rsidR="005E691F">
        <w:rPr>
          <w:rFonts w:ascii="Times New Roman" w:hAnsi="Times New Roman" w:cs="Times New Roman"/>
          <w:bCs/>
          <w:sz w:val="26"/>
          <w:szCs w:val="26"/>
        </w:rPr>
        <w:t xml:space="preserve">льных услуг (выполнение работ) </w:t>
      </w:r>
      <w:r w:rsidRPr="001F29D9">
        <w:rPr>
          <w:rFonts w:ascii="Times New Roman" w:hAnsi="Times New Roman" w:cs="Times New Roman"/>
          <w:bCs/>
          <w:sz w:val="26"/>
          <w:szCs w:val="26"/>
        </w:rPr>
        <w:t>муниципальными учреждениями Нефтеюганского района и финансовом обеспечении его выполнения</w:t>
      </w:r>
    </w:p>
    <w:p w14:paraId="70D931EC" w14:textId="77777777" w:rsidR="00C1094D" w:rsidRPr="001F29D9" w:rsidRDefault="00C1094D" w:rsidP="005E691F">
      <w:pPr>
        <w:widowControl w:val="0"/>
        <w:autoSpaceDE w:val="0"/>
        <w:autoSpaceDN w:val="0"/>
        <w:adjustRightInd w:val="0"/>
        <w:spacing w:after="0" w:line="240" w:lineRule="auto"/>
        <w:ind w:left="9639"/>
        <w:rPr>
          <w:rFonts w:ascii="Times New Roman" w:hAnsi="Times New Roman" w:cs="Times New Roman"/>
          <w:color w:val="000000" w:themeColor="text1"/>
          <w:sz w:val="24"/>
        </w:rPr>
      </w:pPr>
    </w:p>
    <w:p w14:paraId="575D1834" w14:textId="77777777" w:rsidR="0010766B" w:rsidRPr="004B7A2F" w:rsidRDefault="003D1228" w:rsidP="005E691F">
      <w:pPr>
        <w:widowControl w:val="0"/>
        <w:autoSpaceDE w:val="0"/>
        <w:autoSpaceDN w:val="0"/>
        <w:adjustRightInd w:val="0"/>
        <w:spacing w:after="0" w:line="240" w:lineRule="auto"/>
        <w:ind w:left="9639"/>
        <w:rPr>
          <w:rFonts w:ascii="Times New Roman" w:hAnsi="Times New Roman" w:cs="Times New Roman"/>
          <w:sz w:val="24"/>
        </w:rPr>
      </w:pPr>
      <w:r w:rsidRPr="001F29D9">
        <w:rPr>
          <w:rFonts w:ascii="Times New Roman" w:hAnsi="Times New Roman" w:cs="Times New Roman"/>
          <w:color w:val="000000" w:themeColor="text1"/>
          <w:sz w:val="24"/>
        </w:rPr>
        <w:t xml:space="preserve">Форма </w:t>
      </w:r>
      <w:r w:rsidR="0010766B" w:rsidRPr="001F29D9">
        <w:rPr>
          <w:rFonts w:ascii="Times New Roman" w:hAnsi="Times New Roman" w:cs="Times New Roman"/>
          <w:sz w:val="24"/>
        </w:rPr>
        <w:t>2</w:t>
      </w:r>
    </w:p>
    <w:p w14:paraId="29766B44" w14:textId="77777777" w:rsidR="0010766B" w:rsidRPr="004B7A2F" w:rsidRDefault="0010766B" w:rsidP="00AF3137">
      <w:pPr>
        <w:widowControl w:val="0"/>
        <w:autoSpaceDE w:val="0"/>
        <w:autoSpaceDN w:val="0"/>
        <w:adjustRightInd w:val="0"/>
        <w:spacing w:after="0" w:line="240" w:lineRule="auto"/>
        <w:jc w:val="right"/>
        <w:rPr>
          <w:rFonts w:ascii="Times New Roman" w:hAnsi="Times New Roman" w:cs="Times New Roman"/>
          <w:bCs/>
          <w:sz w:val="24"/>
          <w:szCs w:val="24"/>
        </w:rPr>
      </w:pPr>
    </w:p>
    <w:p w14:paraId="3EFDEA84" w14:textId="77777777" w:rsidR="009F2AF5" w:rsidRPr="004B7A2F" w:rsidRDefault="009F2AF5" w:rsidP="009F2AF5">
      <w:pPr>
        <w:autoSpaceDE w:val="0"/>
        <w:autoSpaceDN w:val="0"/>
        <w:adjustRightInd w:val="0"/>
        <w:spacing w:after="0" w:line="240" w:lineRule="auto"/>
        <w:jc w:val="center"/>
        <w:rPr>
          <w:rFonts w:ascii="Times New Roman" w:hAnsi="Times New Roman" w:cs="Times New Roman"/>
          <w:bCs/>
          <w:color w:val="000000"/>
          <w:sz w:val="24"/>
          <w:szCs w:val="28"/>
        </w:rPr>
      </w:pPr>
      <w:r w:rsidRPr="004B7A2F">
        <w:rPr>
          <w:rFonts w:ascii="Times New Roman" w:hAnsi="Times New Roman" w:cs="Times New Roman"/>
          <w:bCs/>
          <w:color w:val="000000"/>
          <w:sz w:val="24"/>
          <w:szCs w:val="28"/>
        </w:rPr>
        <w:t>Отчет о выполнении</w:t>
      </w:r>
      <w:r w:rsidR="0010766B" w:rsidRPr="004B7A2F">
        <w:rPr>
          <w:rFonts w:ascii="Times New Roman" w:hAnsi="Times New Roman" w:cs="Times New Roman"/>
          <w:bCs/>
          <w:color w:val="000000"/>
          <w:sz w:val="24"/>
          <w:szCs w:val="28"/>
        </w:rPr>
        <w:t xml:space="preserve"> </w:t>
      </w:r>
      <w:r w:rsidRPr="004B7A2F">
        <w:rPr>
          <w:rFonts w:ascii="Times New Roman" w:hAnsi="Times New Roman" w:cs="Times New Roman"/>
          <w:bCs/>
          <w:color w:val="000000"/>
          <w:sz w:val="24"/>
          <w:szCs w:val="28"/>
        </w:rPr>
        <w:t xml:space="preserve">муниципального задания </w:t>
      </w:r>
    </w:p>
    <w:p w14:paraId="2E1AA97D" w14:textId="77777777" w:rsidR="009F2AF5" w:rsidRPr="004B7A2F" w:rsidRDefault="00C277DC" w:rsidP="00C277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на 20___ год и на плановый период 20___ и 20___ годов </w:t>
      </w:r>
    </w:p>
    <w:p w14:paraId="4FE4EA97" w14:textId="77777777" w:rsidR="0010766B" w:rsidRPr="004B7A2F" w:rsidRDefault="0010766B" w:rsidP="00C277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hAnsi="Times New Roman" w:cs="Times New Roman"/>
          <w:sz w:val="24"/>
          <w:szCs w:val="24"/>
        </w:rPr>
        <w:t>от «___» _________ 20___ г.</w:t>
      </w:r>
    </w:p>
    <w:p w14:paraId="1C0875F4" w14:textId="77777777" w:rsidR="009F2AF5" w:rsidRPr="004B7A2F" w:rsidRDefault="009F2AF5" w:rsidP="009F2AF5">
      <w:pPr>
        <w:pStyle w:val="ConsPlusNonformat"/>
        <w:rPr>
          <w:rFonts w:ascii="Times New Roman" w:hAnsi="Times New Roman" w:cs="Times New Roman"/>
          <w:sz w:val="24"/>
          <w:szCs w:val="22"/>
        </w:r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
        <w:gridCol w:w="2552"/>
        <w:gridCol w:w="142"/>
        <w:gridCol w:w="4536"/>
        <w:gridCol w:w="2126"/>
        <w:gridCol w:w="1559"/>
      </w:tblGrid>
      <w:tr w:rsidR="0010766B" w:rsidRPr="004B7A2F" w14:paraId="382202CF" w14:textId="77777777" w:rsidTr="007657D1">
        <w:tc>
          <w:tcPr>
            <w:tcW w:w="7292" w:type="dxa"/>
            <w:gridSpan w:val="4"/>
            <w:tcBorders>
              <w:top w:val="nil"/>
              <w:left w:val="nil"/>
              <w:bottom w:val="nil"/>
              <w:right w:val="nil"/>
            </w:tcBorders>
            <w:vAlign w:val="center"/>
          </w:tcPr>
          <w:p w14:paraId="0BA1D5FB"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single" w:sz="4" w:space="0" w:color="auto"/>
            </w:tcBorders>
            <w:vAlign w:val="center"/>
          </w:tcPr>
          <w:p w14:paraId="5A9AA478"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 w:val="24"/>
                <w:szCs w:val="24"/>
                <w:lang w:eastAsia="ru-RU"/>
              </w:rPr>
            </w:pPr>
          </w:p>
        </w:tc>
        <w:tc>
          <w:tcPr>
            <w:tcW w:w="1559" w:type="dxa"/>
            <w:tcBorders>
              <w:left w:val="single" w:sz="4" w:space="0" w:color="auto"/>
            </w:tcBorders>
            <w:vAlign w:val="center"/>
          </w:tcPr>
          <w:p w14:paraId="79A488D3" w14:textId="77777777" w:rsidR="0010766B" w:rsidRPr="004B7A2F"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Коды</w:t>
            </w:r>
          </w:p>
        </w:tc>
      </w:tr>
      <w:tr w:rsidR="0010766B" w:rsidRPr="004B7A2F" w14:paraId="131CE6C5" w14:textId="77777777" w:rsidTr="007657D1">
        <w:tc>
          <w:tcPr>
            <w:tcW w:w="7292" w:type="dxa"/>
            <w:gridSpan w:val="4"/>
            <w:tcBorders>
              <w:top w:val="nil"/>
              <w:left w:val="nil"/>
              <w:bottom w:val="nil"/>
              <w:right w:val="nil"/>
            </w:tcBorders>
            <w:vAlign w:val="center"/>
          </w:tcPr>
          <w:p w14:paraId="0BD2984B"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14:paraId="2929279A"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 xml:space="preserve">Форма по </w:t>
            </w:r>
            <w:hyperlink r:id="rId23" w:history="1">
              <w:r w:rsidRPr="004B7A2F">
                <w:rPr>
                  <w:rFonts w:ascii="Times New Roman" w:eastAsia="Times New Roman" w:hAnsi="Times New Roman" w:cs="Times New Roman"/>
                  <w:szCs w:val="24"/>
                  <w:lang w:eastAsia="ru-RU"/>
                </w:rPr>
                <w:t>ОКУД</w:t>
              </w:r>
            </w:hyperlink>
          </w:p>
        </w:tc>
        <w:tc>
          <w:tcPr>
            <w:tcW w:w="1559" w:type="dxa"/>
            <w:tcBorders>
              <w:left w:val="single" w:sz="4" w:space="0" w:color="auto"/>
            </w:tcBorders>
            <w:vAlign w:val="center"/>
          </w:tcPr>
          <w:p w14:paraId="2AE0F4D2" w14:textId="77777777" w:rsidR="0010766B" w:rsidRPr="004B7A2F"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0506001</w:t>
            </w:r>
          </w:p>
        </w:tc>
      </w:tr>
      <w:tr w:rsidR="0010766B" w:rsidRPr="004B7A2F" w14:paraId="057679BD" w14:textId="77777777" w:rsidTr="007657D1">
        <w:trPr>
          <w:trHeight w:val="467"/>
        </w:trPr>
        <w:tc>
          <w:tcPr>
            <w:tcW w:w="7292" w:type="dxa"/>
            <w:gridSpan w:val="4"/>
            <w:tcBorders>
              <w:top w:val="nil"/>
              <w:left w:val="nil"/>
              <w:bottom w:val="nil"/>
              <w:right w:val="nil"/>
            </w:tcBorders>
            <w:vAlign w:val="center"/>
          </w:tcPr>
          <w:p w14:paraId="56CDDC2C"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14:paraId="32845E33"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Дата начала</w:t>
            </w:r>
          </w:p>
          <w:p w14:paraId="1B1E98AE"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r w:rsidRPr="004B7A2F">
              <w:rPr>
                <w:rFonts w:ascii="Times New Roman" w:eastAsia="Times New Roman" w:hAnsi="Times New Roman" w:cs="Times New Roman"/>
                <w:szCs w:val="24"/>
                <w:lang w:eastAsia="ru-RU"/>
              </w:rPr>
              <w:t>действия</w:t>
            </w:r>
          </w:p>
        </w:tc>
        <w:tc>
          <w:tcPr>
            <w:tcW w:w="1559" w:type="dxa"/>
            <w:tcBorders>
              <w:left w:val="single" w:sz="4" w:space="0" w:color="auto"/>
            </w:tcBorders>
            <w:vAlign w:val="center"/>
          </w:tcPr>
          <w:p w14:paraId="7FD40FFE" w14:textId="77777777" w:rsidR="0010766B" w:rsidRPr="004B7A2F"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10766B" w:rsidRPr="004B7A2F" w14:paraId="4D77ADFC" w14:textId="77777777" w:rsidTr="007657D1">
        <w:trPr>
          <w:trHeight w:val="690"/>
        </w:trPr>
        <w:tc>
          <w:tcPr>
            <w:tcW w:w="7292" w:type="dxa"/>
            <w:gridSpan w:val="4"/>
            <w:tcBorders>
              <w:top w:val="nil"/>
              <w:left w:val="nil"/>
              <w:bottom w:val="nil"/>
              <w:right w:val="nil"/>
            </w:tcBorders>
            <w:vAlign w:val="center"/>
          </w:tcPr>
          <w:p w14:paraId="2D2901E2"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tcBorders>
              <w:top w:val="nil"/>
              <w:left w:val="nil"/>
              <w:bottom w:val="nil"/>
              <w:right w:val="single" w:sz="4" w:space="0" w:color="auto"/>
            </w:tcBorders>
            <w:vAlign w:val="center"/>
          </w:tcPr>
          <w:p w14:paraId="1939F3C0" w14:textId="77777777" w:rsidR="0010766B" w:rsidRPr="004B7A2F" w:rsidRDefault="0010766B" w:rsidP="00575E6B">
            <w:pPr>
              <w:autoSpaceDE w:val="0"/>
              <w:autoSpaceDN w:val="0"/>
              <w:adjustRightInd w:val="0"/>
              <w:spacing w:after="0" w:line="240" w:lineRule="auto"/>
              <w:ind w:right="80"/>
              <w:jc w:val="right"/>
              <w:rPr>
                <w:rFonts w:ascii="Times New Roman" w:hAnsi="Times New Roman" w:cs="Times New Roman"/>
              </w:rPr>
            </w:pPr>
            <w:r w:rsidRPr="004B7A2F">
              <w:rPr>
                <w:rFonts w:ascii="Times New Roman" w:hAnsi="Times New Roman" w:cs="Times New Roman"/>
              </w:rPr>
              <w:t xml:space="preserve">Дата окончания </w:t>
            </w:r>
          </w:p>
          <w:p w14:paraId="5F48CC83" w14:textId="77777777" w:rsidR="0010766B" w:rsidRPr="004B7A2F" w:rsidRDefault="0010766B" w:rsidP="00575E6B">
            <w:pPr>
              <w:autoSpaceDE w:val="0"/>
              <w:autoSpaceDN w:val="0"/>
              <w:adjustRightInd w:val="0"/>
              <w:spacing w:after="0" w:line="240" w:lineRule="auto"/>
              <w:ind w:right="80"/>
              <w:jc w:val="right"/>
              <w:rPr>
                <w:rFonts w:ascii="Times New Roman" w:hAnsi="Times New Roman" w:cs="Times New Roman"/>
              </w:rPr>
            </w:pPr>
            <w:r w:rsidRPr="004B7A2F">
              <w:rPr>
                <w:rFonts w:ascii="Times New Roman" w:hAnsi="Times New Roman" w:cs="Times New Roman"/>
              </w:rPr>
              <w:t>действия &lt;1&gt;</w:t>
            </w:r>
          </w:p>
          <w:p w14:paraId="06DAAD89"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szCs w:val="24"/>
                <w:lang w:eastAsia="ru-RU"/>
              </w:rPr>
            </w:pPr>
          </w:p>
        </w:tc>
        <w:tc>
          <w:tcPr>
            <w:tcW w:w="1559" w:type="dxa"/>
            <w:tcBorders>
              <w:left w:val="single" w:sz="4" w:space="0" w:color="auto"/>
            </w:tcBorders>
            <w:vAlign w:val="center"/>
          </w:tcPr>
          <w:p w14:paraId="0E40227C" w14:textId="77777777" w:rsidR="0010766B" w:rsidRPr="004B7A2F"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10766B" w:rsidRPr="004B7A2F" w14:paraId="37939EF7" w14:textId="77777777" w:rsidTr="007657D1">
        <w:trPr>
          <w:trHeight w:val="655"/>
        </w:trPr>
        <w:tc>
          <w:tcPr>
            <w:tcW w:w="7292" w:type="dxa"/>
            <w:gridSpan w:val="4"/>
            <w:tcBorders>
              <w:top w:val="nil"/>
              <w:left w:val="nil"/>
              <w:bottom w:val="nil"/>
              <w:right w:val="nil"/>
            </w:tcBorders>
            <w:vAlign w:val="center"/>
          </w:tcPr>
          <w:p w14:paraId="035A8C92"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Наименование</w:t>
            </w:r>
          </w:p>
          <w:p w14:paraId="43CF5F5B"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муниципального учреждения </w:t>
            </w:r>
            <w:r w:rsidRPr="004B7A2F">
              <w:rPr>
                <w:rFonts w:ascii="Times New Roman" w:eastAsia="Times New Roman" w:hAnsi="Times New Roman" w:cs="Times New Roman"/>
                <w:sz w:val="24"/>
                <w:lang w:eastAsia="ru-RU"/>
              </w:rPr>
              <w:t>____________________________________</w:t>
            </w:r>
          </w:p>
        </w:tc>
        <w:tc>
          <w:tcPr>
            <w:tcW w:w="2126" w:type="dxa"/>
            <w:tcBorders>
              <w:top w:val="nil"/>
              <w:left w:val="nil"/>
              <w:bottom w:val="nil"/>
              <w:right w:val="single" w:sz="4" w:space="0" w:color="auto"/>
            </w:tcBorders>
            <w:vAlign w:val="center"/>
          </w:tcPr>
          <w:p w14:paraId="058A073F"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Код по сводному</w:t>
            </w:r>
          </w:p>
          <w:p w14:paraId="1B449F8E"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 реестру</w:t>
            </w:r>
          </w:p>
        </w:tc>
        <w:tc>
          <w:tcPr>
            <w:tcW w:w="1559" w:type="dxa"/>
            <w:tcBorders>
              <w:left w:val="single" w:sz="4" w:space="0" w:color="auto"/>
            </w:tcBorders>
            <w:vAlign w:val="center"/>
          </w:tcPr>
          <w:p w14:paraId="32A9CFBF" w14:textId="77777777" w:rsidR="0010766B" w:rsidRPr="004B7A2F" w:rsidRDefault="0010766B" w:rsidP="00575E6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0766B" w:rsidRPr="004B7A2F" w14:paraId="7E44BC42" w14:textId="77777777" w:rsidTr="007657D1">
        <w:trPr>
          <w:trHeight w:val="468"/>
        </w:trPr>
        <w:tc>
          <w:tcPr>
            <w:tcW w:w="7292" w:type="dxa"/>
            <w:gridSpan w:val="4"/>
            <w:tcBorders>
              <w:top w:val="nil"/>
              <w:left w:val="nil"/>
              <w:bottom w:val="nil"/>
              <w:right w:val="nil"/>
            </w:tcBorders>
            <w:vAlign w:val="center"/>
          </w:tcPr>
          <w:p w14:paraId="354635A2"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Вид деятельности </w:t>
            </w:r>
          </w:p>
          <w:p w14:paraId="618461C4"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муниципального учреждения </w:t>
            </w:r>
            <w:r w:rsidRPr="004B7A2F">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14:paraId="2EA774D8"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По </w:t>
            </w:r>
            <w:hyperlink r:id="rId24" w:history="1">
              <w:r w:rsidRPr="004B7A2F">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14:paraId="693A57BC"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0766B" w:rsidRPr="004B7A2F" w14:paraId="30817D00" w14:textId="77777777" w:rsidTr="007657D1">
        <w:trPr>
          <w:trHeight w:val="422"/>
        </w:trPr>
        <w:tc>
          <w:tcPr>
            <w:tcW w:w="7292" w:type="dxa"/>
            <w:gridSpan w:val="4"/>
            <w:tcBorders>
              <w:top w:val="nil"/>
              <w:left w:val="nil"/>
              <w:bottom w:val="nil"/>
              <w:right w:val="nil"/>
            </w:tcBorders>
            <w:vAlign w:val="center"/>
          </w:tcPr>
          <w:p w14:paraId="2DF71E92" w14:textId="77777777" w:rsidR="0010766B" w:rsidRPr="004B7A2F" w:rsidRDefault="000657CA" w:rsidP="00575E6B">
            <w:pPr>
              <w:widowControl w:val="0"/>
              <w:autoSpaceDE w:val="0"/>
              <w:autoSpaceDN w:val="0"/>
              <w:adjustRightInd w:val="0"/>
              <w:spacing w:after="0" w:line="240" w:lineRule="auto"/>
              <w:ind w:left="2694"/>
              <w:rPr>
                <w:rFonts w:ascii="Times New Roman" w:eastAsia="Times New Roman" w:hAnsi="Times New Roman" w:cs="Times New Roman"/>
                <w:lang w:eastAsia="ru-RU"/>
              </w:rPr>
            </w:pPr>
            <w:r w:rsidRPr="004B7A2F">
              <w:rPr>
                <w:rFonts w:ascii="Times New Roman" w:eastAsia="Times New Roman" w:hAnsi="Times New Roman" w:cs="Times New Roman"/>
                <w:sz w:val="24"/>
                <w:lang w:eastAsia="ru-RU"/>
              </w:rPr>
              <w:t xml:space="preserve"> </w:t>
            </w:r>
            <w:r w:rsidR="0010766B" w:rsidRPr="004B7A2F">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14:paraId="7C5CA4C5"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По </w:t>
            </w:r>
            <w:hyperlink r:id="rId25" w:history="1">
              <w:r w:rsidRPr="004B7A2F">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14:paraId="092A22B0"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0766B" w:rsidRPr="004B7A2F" w14:paraId="01F624DD" w14:textId="77777777" w:rsidTr="00F50172">
        <w:trPr>
          <w:trHeight w:val="359"/>
        </w:trPr>
        <w:tc>
          <w:tcPr>
            <w:tcW w:w="7292" w:type="dxa"/>
            <w:gridSpan w:val="4"/>
            <w:tcBorders>
              <w:top w:val="nil"/>
              <w:left w:val="nil"/>
              <w:bottom w:val="nil"/>
              <w:right w:val="nil"/>
            </w:tcBorders>
            <w:vAlign w:val="center"/>
          </w:tcPr>
          <w:p w14:paraId="72A53247" w14:textId="77777777" w:rsidR="0010766B" w:rsidRPr="004B7A2F" w:rsidRDefault="000657CA" w:rsidP="00575E6B">
            <w:pPr>
              <w:widowControl w:val="0"/>
              <w:autoSpaceDE w:val="0"/>
              <w:autoSpaceDN w:val="0"/>
              <w:adjustRightInd w:val="0"/>
              <w:spacing w:after="0" w:line="240" w:lineRule="auto"/>
              <w:ind w:left="2694"/>
              <w:rPr>
                <w:rFonts w:ascii="Times New Roman" w:eastAsia="Times New Roman" w:hAnsi="Times New Roman" w:cs="Times New Roman"/>
                <w:lang w:eastAsia="ru-RU"/>
              </w:rPr>
            </w:pPr>
            <w:r w:rsidRPr="004B7A2F">
              <w:rPr>
                <w:rFonts w:ascii="Times New Roman" w:eastAsia="Times New Roman" w:hAnsi="Times New Roman" w:cs="Times New Roman"/>
                <w:sz w:val="24"/>
                <w:lang w:eastAsia="ru-RU"/>
              </w:rPr>
              <w:t xml:space="preserve"> </w:t>
            </w:r>
            <w:r w:rsidR="0010766B" w:rsidRPr="004B7A2F">
              <w:rPr>
                <w:rFonts w:ascii="Times New Roman" w:eastAsia="Times New Roman" w:hAnsi="Times New Roman" w:cs="Times New Roman"/>
                <w:sz w:val="24"/>
                <w:lang w:eastAsia="ru-RU"/>
              </w:rPr>
              <w:t>___________________________________</w:t>
            </w:r>
          </w:p>
        </w:tc>
        <w:tc>
          <w:tcPr>
            <w:tcW w:w="2126" w:type="dxa"/>
            <w:tcBorders>
              <w:top w:val="nil"/>
              <w:left w:val="nil"/>
              <w:bottom w:val="nil"/>
              <w:right w:val="single" w:sz="4" w:space="0" w:color="auto"/>
            </w:tcBorders>
            <w:vAlign w:val="center"/>
          </w:tcPr>
          <w:p w14:paraId="4686C05C" w14:textId="77777777" w:rsidR="0010766B" w:rsidRPr="004B7A2F" w:rsidRDefault="0010766B" w:rsidP="00575E6B">
            <w:pPr>
              <w:widowControl w:val="0"/>
              <w:autoSpaceDE w:val="0"/>
              <w:autoSpaceDN w:val="0"/>
              <w:adjustRightInd w:val="0"/>
              <w:spacing w:after="0" w:line="240" w:lineRule="auto"/>
              <w:ind w:right="80"/>
              <w:jc w:val="right"/>
              <w:rPr>
                <w:rFonts w:ascii="Times New Roman" w:eastAsia="Times New Roman" w:hAnsi="Times New Roman" w:cs="Times New Roman"/>
                <w:lang w:eastAsia="ru-RU"/>
              </w:rPr>
            </w:pPr>
            <w:r w:rsidRPr="004B7A2F">
              <w:rPr>
                <w:rFonts w:ascii="Times New Roman" w:eastAsia="Times New Roman" w:hAnsi="Times New Roman" w:cs="Times New Roman"/>
                <w:lang w:eastAsia="ru-RU"/>
              </w:rPr>
              <w:t xml:space="preserve">По </w:t>
            </w:r>
            <w:hyperlink r:id="rId26" w:history="1">
              <w:r w:rsidRPr="004B7A2F">
                <w:rPr>
                  <w:rFonts w:ascii="Times New Roman" w:eastAsia="Times New Roman" w:hAnsi="Times New Roman" w:cs="Times New Roman"/>
                  <w:lang w:eastAsia="ru-RU"/>
                </w:rPr>
                <w:t>ОКВЭД</w:t>
              </w:r>
            </w:hyperlink>
          </w:p>
        </w:tc>
        <w:tc>
          <w:tcPr>
            <w:tcW w:w="1559" w:type="dxa"/>
            <w:tcBorders>
              <w:left w:val="single" w:sz="4" w:space="0" w:color="auto"/>
            </w:tcBorders>
            <w:vAlign w:val="center"/>
          </w:tcPr>
          <w:p w14:paraId="3A8E58EC"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0766B" w:rsidRPr="004B7A2F" w14:paraId="1AEF753E" w14:textId="77777777" w:rsidTr="00F50172">
        <w:trPr>
          <w:trHeight w:val="450"/>
        </w:trPr>
        <w:tc>
          <w:tcPr>
            <w:tcW w:w="7292" w:type="dxa"/>
            <w:gridSpan w:val="4"/>
            <w:tcBorders>
              <w:top w:val="nil"/>
              <w:left w:val="nil"/>
              <w:bottom w:val="nil"/>
              <w:right w:val="nil"/>
            </w:tcBorders>
            <w:vAlign w:val="center"/>
          </w:tcPr>
          <w:p w14:paraId="5AF0DE91" w14:textId="77777777" w:rsidR="0010766B" w:rsidRPr="004B7A2F" w:rsidRDefault="0010766B" w:rsidP="00575E6B">
            <w:pPr>
              <w:widowControl w:val="0"/>
              <w:autoSpaceDE w:val="0"/>
              <w:autoSpaceDN w:val="0"/>
              <w:adjustRightInd w:val="0"/>
              <w:spacing w:after="0" w:line="240" w:lineRule="auto"/>
              <w:ind w:left="2694"/>
              <w:jc w:val="center"/>
              <w:rPr>
                <w:rFonts w:ascii="Times New Roman" w:eastAsia="Times New Roman" w:hAnsi="Times New Roman" w:cs="Times New Roman"/>
                <w:lang w:eastAsia="ru-RU"/>
              </w:rPr>
            </w:pPr>
            <w:r w:rsidRPr="004B7A2F">
              <w:rPr>
                <w:rFonts w:ascii="Times New Roman" w:eastAsia="Times New Roman" w:hAnsi="Times New Roman" w:cs="Times New Roman"/>
                <w:sz w:val="18"/>
                <w:lang w:eastAsia="ru-RU"/>
              </w:rPr>
              <w:t xml:space="preserve">(указывается вид деятельности муниципального учреждения из общероссийского базового перечня или </w:t>
            </w:r>
            <w:r w:rsidRPr="004B7A2F">
              <w:rPr>
                <w:rFonts w:ascii="Times New Roman" w:eastAsia="Times New Roman" w:hAnsi="Times New Roman" w:cs="Times New Roman"/>
                <w:sz w:val="18"/>
                <w:lang w:eastAsia="ru-RU"/>
              </w:rPr>
              <w:lastRenderedPageBreak/>
              <w:t>регионального перечня)</w:t>
            </w:r>
          </w:p>
        </w:tc>
        <w:tc>
          <w:tcPr>
            <w:tcW w:w="2126" w:type="dxa"/>
            <w:tcBorders>
              <w:top w:val="nil"/>
              <w:left w:val="nil"/>
              <w:bottom w:val="nil"/>
              <w:right w:val="single" w:sz="4" w:space="0" w:color="auto"/>
            </w:tcBorders>
            <w:vAlign w:val="center"/>
          </w:tcPr>
          <w:p w14:paraId="659747ED" w14:textId="77777777" w:rsidR="0010766B" w:rsidRPr="004B7A2F" w:rsidRDefault="0010766B" w:rsidP="00575E6B">
            <w:pPr>
              <w:widowControl w:val="0"/>
              <w:autoSpaceDE w:val="0"/>
              <w:autoSpaceDN w:val="0"/>
              <w:adjustRightInd w:val="0"/>
              <w:spacing w:after="0" w:line="240" w:lineRule="auto"/>
              <w:jc w:val="right"/>
              <w:rPr>
                <w:rFonts w:ascii="Times New Roman" w:eastAsia="Times New Roman" w:hAnsi="Times New Roman" w:cs="Times New Roman"/>
                <w:lang w:eastAsia="ru-RU"/>
              </w:rPr>
            </w:pPr>
          </w:p>
        </w:tc>
        <w:tc>
          <w:tcPr>
            <w:tcW w:w="1559" w:type="dxa"/>
            <w:tcBorders>
              <w:left w:val="single" w:sz="4" w:space="0" w:color="auto"/>
            </w:tcBorders>
            <w:vAlign w:val="center"/>
          </w:tcPr>
          <w:p w14:paraId="77AF4B7A" w14:textId="77777777" w:rsidR="0010766B" w:rsidRPr="004B7A2F" w:rsidRDefault="0010766B" w:rsidP="00575E6B">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657D1" w:rsidRPr="004B7A2F" w14:paraId="43B789C8" w14:textId="77777777" w:rsidTr="00F5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 w:type="dxa"/>
          <w:wAfter w:w="3685" w:type="dxa"/>
        </w:trPr>
        <w:tc>
          <w:tcPr>
            <w:tcW w:w="2552" w:type="dxa"/>
          </w:tcPr>
          <w:p w14:paraId="6F7190FB" w14:textId="77777777" w:rsidR="007657D1" w:rsidRPr="004B7A2F" w:rsidRDefault="007657D1">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lastRenderedPageBreak/>
              <w:t>Периодичность</w:t>
            </w:r>
          </w:p>
        </w:tc>
        <w:tc>
          <w:tcPr>
            <w:tcW w:w="4678" w:type="dxa"/>
            <w:gridSpan w:val="2"/>
          </w:tcPr>
          <w:p w14:paraId="72D3D5A2" w14:textId="77777777" w:rsidR="007657D1" w:rsidRPr="004B7A2F" w:rsidRDefault="007657D1">
            <w:pPr>
              <w:autoSpaceDE w:val="0"/>
              <w:autoSpaceDN w:val="0"/>
              <w:adjustRightInd w:val="0"/>
              <w:spacing w:after="0" w:line="240" w:lineRule="auto"/>
              <w:jc w:val="center"/>
              <w:rPr>
                <w:rFonts w:ascii="Times New Roman" w:hAnsi="Times New Roman" w:cs="Times New Roman"/>
                <w:sz w:val="24"/>
                <w:szCs w:val="24"/>
              </w:rPr>
            </w:pPr>
            <w:r w:rsidRPr="004B7A2F">
              <w:rPr>
                <w:rFonts w:ascii="Times New Roman" w:hAnsi="Times New Roman" w:cs="Times New Roman"/>
                <w:sz w:val="24"/>
                <w:szCs w:val="24"/>
              </w:rPr>
              <w:t>________________</w:t>
            </w:r>
            <w:r w:rsidR="00F50172" w:rsidRPr="004B7A2F">
              <w:rPr>
                <w:rFonts w:ascii="Times New Roman" w:hAnsi="Times New Roman" w:cs="Times New Roman"/>
                <w:sz w:val="24"/>
                <w:szCs w:val="24"/>
              </w:rPr>
              <w:t>____________________</w:t>
            </w:r>
          </w:p>
        </w:tc>
      </w:tr>
      <w:tr w:rsidR="007657D1" w:rsidRPr="004B7A2F" w14:paraId="09704C00" w14:textId="77777777" w:rsidTr="00F50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2" w:type="dxa"/>
          <w:wAfter w:w="3685" w:type="dxa"/>
        </w:trPr>
        <w:tc>
          <w:tcPr>
            <w:tcW w:w="2694" w:type="dxa"/>
            <w:gridSpan w:val="2"/>
          </w:tcPr>
          <w:p w14:paraId="732DA714" w14:textId="77777777" w:rsidR="007657D1" w:rsidRPr="004B7A2F" w:rsidRDefault="007657D1">
            <w:pPr>
              <w:autoSpaceDE w:val="0"/>
              <w:autoSpaceDN w:val="0"/>
              <w:adjustRightInd w:val="0"/>
              <w:spacing w:after="0" w:line="240" w:lineRule="auto"/>
              <w:outlineLvl w:val="0"/>
              <w:rPr>
                <w:rFonts w:ascii="Times New Roman" w:hAnsi="Times New Roman" w:cs="Times New Roman"/>
                <w:sz w:val="18"/>
                <w:szCs w:val="24"/>
              </w:rPr>
            </w:pPr>
          </w:p>
        </w:tc>
        <w:tc>
          <w:tcPr>
            <w:tcW w:w="4536" w:type="dxa"/>
          </w:tcPr>
          <w:p w14:paraId="396F99E9" w14:textId="77777777" w:rsidR="007657D1" w:rsidRPr="004B7A2F" w:rsidRDefault="007657D1">
            <w:pPr>
              <w:autoSpaceDE w:val="0"/>
              <w:autoSpaceDN w:val="0"/>
              <w:adjustRightInd w:val="0"/>
              <w:spacing w:after="0" w:line="240" w:lineRule="auto"/>
              <w:jc w:val="center"/>
              <w:rPr>
                <w:rFonts w:ascii="Times New Roman" w:hAnsi="Times New Roman" w:cs="Times New Roman"/>
                <w:sz w:val="18"/>
                <w:szCs w:val="24"/>
              </w:rPr>
            </w:pPr>
            <w:r w:rsidRPr="004B7A2F">
              <w:rPr>
                <w:rFonts w:ascii="Times New Roman" w:hAnsi="Times New Roman" w:cs="Times New Roman"/>
                <w:sz w:val="18"/>
                <w:szCs w:val="24"/>
              </w:rPr>
              <w:t xml:space="preserve">(указывается в соответствии с периодичностью представления отчета о выполнении </w:t>
            </w:r>
            <w:r w:rsidR="00D25087" w:rsidRPr="004B7A2F">
              <w:rPr>
                <w:rFonts w:ascii="Times New Roman" w:hAnsi="Times New Roman" w:cs="Times New Roman"/>
                <w:sz w:val="18"/>
              </w:rPr>
              <w:t>муниципального</w:t>
            </w:r>
            <w:r w:rsidRPr="004B7A2F">
              <w:rPr>
                <w:rFonts w:ascii="Times New Roman" w:hAnsi="Times New Roman" w:cs="Times New Roman"/>
                <w:sz w:val="18"/>
                <w:szCs w:val="24"/>
              </w:rPr>
              <w:t xml:space="preserve"> задания, установленной в </w:t>
            </w:r>
            <w:r w:rsidR="00D25087" w:rsidRPr="004B7A2F">
              <w:rPr>
                <w:rFonts w:ascii="Times New Roman" w:hAnsi="Times New Roman" w:cs="Times New Roman"/>
                <w:sz w:val="18"/>
              </w:rPr>
              <w:t>муниципальном</w:t>
            </w:r>
            <w:r w:rsidRPr="004B7A2F">
              <w:rPr>
                <w:rFonts w:ascii="Times New Roman" w:hAnsi="Times New Roman" w:cs="Times New Roman"/>
                <w:sz w:val="18"/>
                <w:szCs w:val="24"/>
              </w:rPr>
              <w:t xml:space="preserve"> задании)</w:t>
            </w:r>
            <w:r w:rsidR="00D25087" w:rsidRPr="004B7A2F">
              <w:rPr>
                <w:rFonts w:ascii="Times New Roman" w:hAnsi="Times New Roman" w:cs="Times New Roman"/>
                <w:sz w:val="18"/>
                <w:szCs w:val="24"/>
              </w:rPr>
              <w:t xml:space="preserve"> </w:t>
            </w:r>
          </w:p>
        </w:tc>
      </w:tr>
    </w:tbl>
    <w:p w14:paraId="34205300" w14:textId="77777777" w:rsidR="0010766B" w:rsidRPr="004B7A2F" w:rsidRDefault="0010766B" w:rsidP="009F2AF5">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71CE6EA" w14:textId="77777777" w:rsidR="009F2AF5" w:rsidRPr="004B7A2F" w:rsidRDefault="0071004F" w:rsidP="009F2AF5">
      <w:pPr>
        <w:widowControl w:val="0"/>
        <w:tabs>
          <w:tab w:val="left" w:pos="114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Часть </w:t>
      </w:r>
      <w:r w:rsidRPr="004B7A2F">
        <w:rPr>
          <w:rFonts w:ascii="Times New Roman" w:eastAsia="Times New Roman" w:hAnsi="Times New Roman" w:cs="Times New Roman"/>
          <w:sz w:val="24"/>
          <w:szCs w:val="24"/>
          <w:lang w:val="en-US" w:eastAsia="ru-RU"/>
        </w:rPr>
        <w:t>I</w:t>
      </w:r>
      <w:r w:rsidR="009F2AF5" w:rsidRPr="004B7A2F">
        <w:rPr>
          <w:rFonts w:ascii="Times New Roman" w:eastAsia="Times New Roman" w:hAnsi="Times New Roman" w:cs="Times New Roman"/>
          <w:sz w:val="24"/>
          <w:szCs w:val="24"/>
          <w:lang w:eastAsia="ru-RU"/>
        </w:rPr>
        <w:t xml:space="preserve">. Сведения об оказываемых </w:t>
      </w:r>
      <w:r w:rsidR="009F2AF5" w:rsidRPr="004B7A2F">
        <w:rPr>
          <w:rFonts w:ascii="Times New Roman" w:eastAsia="Times New Roman" w:hAnsi="Times New Roman" w:cs="Times New Roman"/>
          <w:sz w:val="24"/>
          <w:szCs w:val="18"/>
        </w:rPr>
        <w:t>муниципальных</w:t>
      </w:r>
      <w:r w:rsidR="009F2AF5" w:rsidRPr="004B7A2F">
        <w:rPr>
          <w:rFonts w:ascii="Times New Roman" w:eastAsia="Times New Roman" w:hAnsi="Times New Roman" w:cs="Times New Roman"/>
          <w:sz w:val="24"/>
          <w:szCs w:val="24"/>
          <w:lang w:eastAsia="ru-RU"/>
        </w:rPr>
        <w:t xml:space="preserve"> услугах </w:t>
      </w:r>
    </w:p>
    <w:p w14:paraId="0AD37687"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4B7A2F">
        <w:rPr>
          <w:rFonts w:ascii="Times New Roman" w:eastAsia="Times New Roman" w:hAnsi="Times New Roman" w:cs="Times New Roman"/>
          <w:sz w:val="24"/>
          <w:szCs w:val="24"/>
          <w:lang w:eastAsia="ru-RU"/>
        </w:rPr>
        <w:t>Раздел ____</w:t>
      </w:r>
    </w:p>
    <w:p w14:paraId="6D76D283" w14:textId="77777777" w:rsidR="00554E06" w:rsidRPr="004B7A2F" w:rsidRDefault="00554E06"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3856"/>
        <w:gridCol w:w="2552"/>
        <w:gridCol w:w="1559"/>
      </w:tblGrid>
      <w:tr w:rsidR="00554E06" w:rsidRPr="004B7A2F" w14:paraId="63EEF959" w14:textId="77777777" w:rsidTr="00575E6B">
        <w:trPr>
          <w:trHeight w:val="452"/>
        </w:trPr>
        <w:tc>
          <w:tcPr>
            <w:tcW w:w="2948" w:type="dxa"/>
          </w:tcPr>
          <w:p w14:paraId="0276D1A5" w14:textId="77777777" w:rsidR="00554E06" w:rsidRPr="004B7A2F" w:rsidRDefault="00554E06" w:rsidP="00575E6B">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1. Наименование муниципальной услуги</w:t>
            </w:r>
          </w:p>
        </w:tc>
        <w:tc>
          <w:tcPr>
            <w:tcW w:w="3856" w:type="dxa"/>
            <w:vAlign w:val="bottom"/>
          </w:tcPr>
          <w:p w14:paraId="235569B4"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______________</w:t>
            </w:r>
          </w:p>
        </w:tc>
        <w:tc>
          <w:tcPr>
            <w:tcW w:w="2552" w:type="dxa"/>
            <w:vMerge w:val="restart"/>
            <w:tcBorders>
              <w:right w:val="single" w:sz="4" w:space="0" w:color="auto"/>
            </w:tcBorders>
          </w:tcPr>
          <w:p w14:paraId="1EC4F22A" w14:textId="77777777" w:rsidR="00554E06" w:rsidRPr="004B7A2F" w:rsidRDefault="00554E06" w:rsidP="00575E6B">
            <w:pPr>
              <w:autoSpaceDE w:val="0"/>
              <w:autoSpaceDN w:val="0"/>
              <w:adjustRightInd w:val="0"/>
              <w:spacing w:after="0" w:line="240" w:lineRule="auto"/>
              <w:jc w:val="right"/>
              <w:rPr>
                <w:rFonts w:ascii="Times New Roman" w:hAnsi="Times New Roman" w:cs="Times New Roman"/>
                <w:sz w:val="18"/>
                <w:szCs w:val="18"/>
              </w:rPr>
            </w:pPr>
            <w:r w:rsidRPr="004B7A2F">
              <w:rPr>
                <w:rFonts w:ascii="Times New Roman" w:hAnsi="Times New Roman" w:cs="Times New Roman"/>
                <w:sz w:val="18"/>
                <w:szCs w:val="18"/>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14:paraId="048B0296" w14:textId="77777777" w:rsidR="00554E06" w:rsidRPr="004B7A2F" w:rsidRDefault="00554E06" w:rsidP="00575E6B">
            <w:pPr>
              <w:autoSpaceDE w:val="0"/>
              <w:autoSpaceDN w:val="0"/>
              <w:adjustRightInd w:val="0"/>
              <w:spacing w:after="0" w:line="240" w:lineRule="auto"/>
              <w:jc w:val="right"/>
              <w:rPr>
                <w:rFonts w:ascii="Times New Roman" w:hAnsi="Times New Roman" w:cs="Times New Roman"/>
                <w:sz w:val="18"/>
                <w:szCs w:val="18"/>
              </w:rPr>
            </w:pPr>
          </w:p>
        </w:tc>
      </w:tr>
      <w:tr w:rsidR="00554E06" w:rsidRPr="004B7A2F" w14:paraId="131F77E5" w14:textId="77777777" w:rsidTr="00575E6B">
        <w:trPr>
          <w:trHeight w:val="428"/>
        </w:trPr>
        <w:tc>
          <w:tcPr>
            <w:tcW w:w="2948" w:type="dxa"/>
          </w:tcPr>
          <w:p w14:paraId="61E0C8C3" w14:textId="77777777" w:rsidR="00554E06" w:rsidRPr="004B7A2F" w:rsidRDefault="00554E06" w:rsidP="00575E6B">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2. Категории потребителей муниципальной услуги</w:t>
            </w:r>
          </w:p>
        </w:tc>
        <w:tc>
          <w:tcPr>
            <w:tcW w:w="3856" w:type="dxa"/>
            <w:vAlign w:val="bottom"/>
          </w:tcPr>
          <w:p w14:paraId="0782BD3B"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______________________</w:t>
            </w:r>
          </w:p>
        </w:tc>
        <w:tc>
          <w:tcPr>
            <w:tcW w:w="2552" w:type="dxa"/>
            <w:vMerge/>
            <w:tcBorders>
              <w:left w:val="nil"/>
              <w:bottom w:val="nil"/>
              <w:right w:val="single" w:sz="4" w:space="0" w:color="auto"/>
            </w:tcBorders>
          </w:tcPr>
          <w:p w14:paraId="3DA2327C"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14:paraId="1277A5C7"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p>
        </w:tc>
      </w:tr>
      <w:tr w:rsidR="00554E06" w:rsidRPr="004B7A2F" w14:paraId="29998F5E" w14:textId="77777777" w:rsidTr="00575E6B">
        <w:trPr>
          <w:trHeight w:val="60"/>
        </w:trPr>
        <w:tc>
          <w:tcPr>
            <w:tcW w:w="2948" w:type="dxa"/>
          </w:tcPr>
          <w:p w14:paraId="3947534D" w14:textId="77777777" w:rsidR="00554E06" w:rsidRPr="004B7A2F" w:rsidRDefault="00554E06" w:rsidP="00575E6B">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14:paraId="005372EA"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_________________________________________</w:t>
            </w:r>
          </w:p>
        </w:tc>
        <w:tc>
          <w:tcPr>
            <w:tcW w:w="2552" w:type="dxa"/>
            <w:vMerge/>
            <w:tcBorders>
              <w:right w:val="single" w:sz="4" w:space="0" w:color="auto"/>
            </w:tcBorders>
          </w:tcPr>
          <w:p w14:paraId="1C6C287E"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14:paraId="7C5A2710" w14:textId="77777777" w:rsidR="00554E06" w:rsidRPr="004B7A2F" w:rsidRDefault="00554E06" w:rsidP="00575E6B">
            <w:pPr>
              <w:autoSpaceDE w:val="0"/>
              <w:autoSpaceDN w:val="0"/>
              <w:adjustRightInd w:val="0"/>
              <w:spacing w:after="0" w:line="240" w:lineRule="auto"/>
              <w:rPr>
                <w:rFonts w:ascii="Times New Roman" w:hAnsi="Times New Roman" w:cs="Times New Roman"/>
                <w:sz w:val="18"/>
                <w:szCs w:val="18"/>
              </w:rPr>
            </w:pPr>
          </w:p>
        </w:tc>
      </w:tr>
    </w:tbl>
    <w:p w14:paraId="031DDB0D" w14:textId="77777777" w:rsidR="00554E06" w:rsidRPr="004B7A2F" w:rsidRDefault="00554E06"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14:paraId="2B69234B" w14:textId="77777777" w:rsidR="00554E06" w:rsidRPr="004B7A2F" w:rsidRDefault="00554E06" w:rsidP="00554E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lang w:eastAsia="ru-RU"/>
        </w:rPr>
        <w:t xml:space="preserve">3. Сведения о фактическом достижении показателей, характеризующих объем и (или) качество </w:t>
      </w:r>
      <w:r w:rsidRPr="004B7A2F">
        <w:rPr>
          <w:rFonts w:ascii="Times New Roman" w:eastAsia="Times New Roman" w:hAnsi="Times New Roman" w:cs="Times New Roman"/>
          <w:sz w:val="24"/>
          <w:szCs w:val="18"/>
        </w:rPr>
        <w:t xml:space="preserve">муниципальной </w:t>
      </w:r>
      <w:r w:rsidRPr="004B7A2F">
        <w:rPr>
          <w:rFonts w:ascii="Times New Roman" w:eastAsia="Times New Roman" w:hAnsi="Times New Roman" w:cs="Times New Roman"/>
          <w:sz w:val="24"/>
          <w:lang w:eastAsia="ru-RU"/>
        </w:rPr>
        <w:t>услуги</w:t>
      </w:r>
    </w:p>
    <w:p w14:paraId="7B7BB61B" w14:textId="77777777" w:rsidR="00554E06" w:rsidRPr="004B7A2F" w:rsidRDefault="00554E06" w:rsidP="00643B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lang w:eastAsia="ru-RU"/>
        </w:rPr>
        <w:t xml:space="preserve">3.1. Сведения о фактическом достижении показателей, характеризующих качество </w:t>
      </w:r>
      <w:r w:rsidRPr="004B7A2F">
        <w:rPr>
          <w:rFonts w:ascii="Times New Roman" w:eastAsia="Times New Roman" w:hAnsi="Times New Roman" w:cs="Times New Roman"/>
          <w:sz w:val="24"/>
          <w:szCs w:val="18"/>
        </w:rPr>
        <w:t>муниципальной</w:t>
      </w:r>
      <w:r w:rsidRPr="004B7A2F">
        <w:rPr>
          <w:rFonts w:ascii="Times New Roman" w:eastAsia="Times New Roman" w:hAnsi="Times New Roman" w:cs="Times New Roman"/>
          <w:sz w:val="24"/>
          <w:lang w:eastAsia="ru-RU"/>
        </w:rPr>
        <w:t xml:space="preserve"> услуги</w:t>
      </w:r>
      <w:r w:rsidR="00643B63" w:rsidRPr="004B7A2F">
        <w:rPr>
          <w:rFonts w:ascii="Times New Roman" w:eastAsia="Times New Roman" w:hAnsi="Times New Roman" w:cs="Times New Roman"/>
          <w:sz w:val="24"/>
          <w:lang w:eastAsia="ru-RU"/>
        </w:rPr>
        <w:t>.</w:t>
      </w:r>
    </w:p>
    <w:p w14:paraId="5406340D" w14:textId="77777777" w:rsidR="00554E06" w:rsidRPr="004B7A2F" w:rsidRDefault="00554E06"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051"/>
        <w:gridCol w:w="1134"/>
        <w:gridCol w:w="1134"/>
        <w:gridCol w:w="851"/>
        <w:gridCol w:w="850"/>
        <w:gridCol w:w="993"/>
        <w:gridCol w:w="992"/>
        <w:gridCol w:w="843"/>
        <w:gridCol w:w="1141"/>
        <w:gridCol w:w="1134"/>
        <w:gridCol w:w="993"/>
        <w:gridCol w:w="1134"/>
        <w:gridCol w:w="1134"/>
        <w:gridCol w:w="1275"/>
      </w:tblGrid>
      <w:tr w:rsidR="008C629B" w:rsidRPr="004B7A2F" w14:paraId="3DA7D409" w14:textId="77777777" w:rsidTr="002125AC">
        <w:tc>
          <w:tcPr>
            <w:tcW w:w="934" w:type="dxa"/>
            <w:vMerge w:val="restart"/>
            <w:shd w:val="clear" w:color="auto" w:fill="auto"/>
          </w:tcPr>
          <w:p w14:paraId="0D07B583"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Уникальный номер реестровой записи </w:t>
            </w:r>
            <w:hyperlink w:anchor="P1003" w:history="1">
              <w:r w:rsidRPr="004B7A2F">
                <w:rPr>
                  <w:rFonts w:ascii="Times New Roman" w:eastAsia="Times New Roman" w:hAnsi="Times New Roman" w:cs="Times New Roman"/>
                  <w:sz w:val="16"/>
                  <w:szCs w:val="18"/>
                  <w:lang w:eastAsia="ru-RU"/>
                </w:rPr>
                <w:t>&lt;2&gt;</w:t>
              </w:r>
            </w:hyperlink>
          </w:p>
        </w:tc>
        <w:tc>
          <w:tcPr>
            <w:tcW w:w="3319" w:type="dxa"/>
            <w:gridSpan w:val="3"/>
            <w:vMerge w:val="restart"/>
            <w:shd w:val="clear" w:color="auto" w:fill="auto"/>
          </w:tcPr>
          <w:p w14:paraId="7BCB0D72"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Показатель, характеризующий содержание </w:t>
            </w:r>
            <w:r w:rsidRPr="004B7A2F">
              <w:rPr>
                <w:rFonts w:ascii="Times New Roman" w:eastAsia="Times New Roman" w:hAnsi="Times New Roman" w:cs="Times New Roman"/>
                <w:sz w:val="16"/>
                <w:szCs w:val="18"/>
              </w:rPr>
              <w:t>муниципальной</w:t>
            </w:r>
            <w:r w:rsidRPr="004B7A2F">
              <w:rPr>
                <w:rFonts w:ascii="Times New Roman" w:eastAsia="Times New Roman" w:hAnsi="Times New Roman" w:cs="Times New Roman"/>
                <w:sz w:val="16"/>
                <w:szCs w:val="18"/>
                <w:lang w:eastAsia="ru-RU"/>
              </w:rPr>
              <w:t xml:space="preserve"> услуги</w:t>
            </w:r>
          </w:p>
        </w:tc>
        <w:tc>
          <w:tcPr>
            <w:tcW w:w="1701" w:type="dxa"/>
            <w:gridSpan w:val="2"/>
            <w:vMerge w:val="restart"/>
            <w:shd w:val="clear" w:color="auto" w:fill="auto"/>
          </w:tcPr>
          <w:p w14:paraId="37CFCAB9"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Показатель, характеризующий условия (формы) оказания </w:t>
            </w:r>
            <w:r w:rsidRPr="004B7A2F">
              <w:rPr>
                <w:rFonts w:ascii="Times New Roman" w:eastAsia="Times New Roman" w:hAnsi="Times New Roman" w:cs="Times New Roman"/>
                <w:sz w:val="16"/>
                <w:szCs w:val="18"/>
              </w:rPr>
              <w:t>муниципальной</w:t>
            </w:r>
            <w:r w:rsidRPr="004B7A2F">
              <w:rPr>
                <w:rFonts w:ascii="Times New Roman" w:eastAsia="Times New Roman" w:hAnsi="Times New Roman" w:cs="Times New Roman"/>
                <w:sz w:val="16"/>
                <w:szCs w:val="18"/>
                <w:lang w:eastAsia="ru-RU"/>
              </w:rPr>
              <w:t xml:space="preserve"> услуги</w:t>
            </w:r>
          </w:p>
        </w:tc>
        <w:tc>
          <w:tcPr>
            <w:tcW w:w="993" w:type="dxa"/>
          </w:tcPr>
          <w:p w14:paraId="39A0DBDF"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8646" w:type="dxa"/>
            <w:gridSpan w:val="8"/>
            <w:shd w:val="clear" w:color="auto" w:fill="auto"/>
          </w:tcPr>
          <w:p w14:paraId="6B1FCA7B"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Показатель качества муниципальной услуги</w:t>
            </w:r>
          </w:p>
        </w:tc>
      </w:tr>
      <w:tr w:rsidR="008C629B" w:rsidRPr="004B7A2F" w14:paraId="43CA08A3" w14:textId="77777777" w:rsidTr="002125AC">
        <w:tc>
          <w:tcPr>
            <w:tcW w:w="934" w:type="dxa"/>
            <w:vMerge/>
            <w:shd w:val="clear" w:color="auto" w:fill="auto"/>
          </w:tcPr>
          <w:p w14:paraId="6A7E20C7"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c>
          <w:tcPr>
            <w:tcW w:w="3319" w:type="dxa"/>
            <w:gridSpan w:val="3"/>
            <w:vMerge/>
            <w:shd w:val="clear" w:color="auto" w:fill="auto"/>
          </w:tcPr>
          <w:p w14:paraId="03BC6563"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c>
          <w:tcPr>
            <w:tcW w:w="1701" w:type="dxa"/>
            <w:gridSpan w:val="2"/>
            <w:vMerge/>
            <w:shd w:val="clear" w:color="auto" w:fill="auto"/>
          </w:tcPr>
          <w:p w14:paraId="6D8A3A70"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c>
          <w:tcPr>
            <w:tcW w:w="993" w:type="dxa"/>
            <w:vMerge w:val="restart"/>
            <w:shd w:val="clear" w:color="auto" w:fill="auto"/>
          </w:tcPr>
          <w:p w14:paraId="6AF0D2B8"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наименование показателя </w:t>
            </w:r>
            <w:hyperlink w:anchor="P1003" w:history="1">
              <w:r w:rsidRPr="004B7A2F">
                <w:rPr>
                  <w:rFonts w:ascii="Times New Roman" w:eastAsia="Times New Roman" w:hAnsi="Times New Roman" w:cs="Times New Roman"/>
                  <w:sz w:val="16"/>
                  <w:szCs w:val="18"/>
                  <w:lang w:eastAsia="ru-RU"/>
                </w:rPr>
                <w:t>&lt;2&gt;</w:t>
              </w:r>
            </w:hyperlink>
          </w:p>
        </w:tc>
        <w:tc>
          <w:tcPr>
            <w:tcW w:w="1835" w:type="dxa"/>
            <w:gridSpan w:val="2"/>
            <w:shd w:val="clear" w:color="auto" w:fill="auto"/>
          </w:tcPr>
          <w:p w14:paraId="33D0DCBF" w14:textId="77777777" w:rsidR="008C629B" w:rsidRPr="004B7A2F" w:rsidRDefault="008C629B" w:rsidP="008E7998">
            <w:pPr>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единица измерения</w:t>
            </w:r>
          </w:p>
        </w:tc>
        <w:tc>
          <w:tcPr>
            <w:tcW w:w="3268" w:type="dxa"/>
            <w:gridSpan w:val="3"/>
            <w:shd w:val="clear" w:color="auto" w:fill="auto"/>
          </w:tcPr>
          <w:p w14:paraId="6EB1679F"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значение</w:t>
            </w:r>
          </w:p>
        </w:tc>
        <w:tc>
          <w:tcPr>
            <w:tcW w:w="1134" w:type="dxa"/>
            <w:vMerge w:val="restart"/>
            <w:shd w:val="clear" w:color="auto" w:fill="auto"/>
          </w:tcPr>
          <w:p w14:paraId="26E12F9B"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допустимое (возможное) отклонение </w:t>
            </w:r>
            <w:hyperlink w:anchor="P1003" w:history="1">
              <w:r w:rsidR="00F9380F" w:rsidRPr="004B7A2F">
                <w:rPr>
                  <w:rFonts w:ascii="Times New Roman" w:eastAsia="Times New Roman" w:hAnsi="Times New Roman" w:cs="Times New Roman"/>
                  <w:sz w:val="16"/>
                  <w:szCs w:val="18"/>
                  <w:lang w:eastAsia="ru-RU"/>
                </w:rPr>
                <w:t>&lt;5</w:t>
              </w:r>
              <w:r w:rsidRPr="004B7A2F">
                <w:rPr>
                  <w:rFonts w:ascii="Times New Roman" w:eastAsia="Times New Roman" w:hAnsi="Times New Roman" w:cs="Times New Roman"/>
                  <w:sz w:val="16"/>
                  <w:szCs w:val="18"/>
                  <w:lang w:eastAsia="ru-RU"/>
                </w:rPr>
                <w:t>&gt;</w:t>
              </w:r>
            </w:hyperlink>
          </w:p>
        </w:tc>
        <w:tc>
          <w:tcPr>
            <w:tcW w:w="1134" w:type="dxa"/>
            <w:vMerge w:val="restart"/>
            <w:shd w:val="clear" w:color="auto" w:fill="auto"/>
          </w:tcPr>
          <w:p w14:paraId="27EC1611" w14:textId="77777777" w:rsidR="008C629B" w:rsidRPr="004B7A2F" w:rsidRDefault="008C629B" w:rsidP="00F9380F">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отклонение, превышающее допустимое (возможное) </w:t>
            </w:r>
            <w:r w:rsidR="00F9380F" w:rsidRPr="004B7A2F">
              <w:rPr>
                <w:rFonts w:ascii="Times New Roman" w:eastAsia="Times New Roman" w:hAnsi="Times New Roman" w:cs="Times New Roman"/>
                <w:sz w:val="16"/>
                <w:szCs w:val="18"/>
                <w:lang w:eastAsia="ru-RU"/>
              </w:rPr>
              <w:t xml:space="preserve">отклонение </w:t>
            </w:r>
            <w:hyperlink w:anchor="P1003" w:history="1">
              <w:r w:rsidR="0029642A" w:rsidRPr="004B7A2F">
                <w:rPr>
                  <w:rFonts w:ascii="Times New Roman" w:eastAsia="Times New Roman" w:hAnsi="Times New Roman" w:cs="Times New Roman"/>
                  <w:sz w:val="16"/>
                  <w:szCs w:val="18"/>
                  <w:lang w:eastAsia="ru-RU"/>
                </w:rPr>
                <w:t>&lt;6</w:t>
              </w:r>
              <w:r w:rsidR="00F9380F" w:rsidRPr="004B7A2F">
                <w:rPr>
                  <w:rFonts w:ascii="Times New Roman" w:eastAsia="Times New Roman" w:hAnsi="Times New Roman" w:cs="Times New Roman"/>
                  <w:sz w:val="16"/>
                  <w:szCs w:val="18"/>
                  <w:lang w:eastAsia="ru-RU"/>
                </w:rPr>
                <w:t>&gt;</w:t>
              </w:r>
            </w:hyperlink>
          </w:p>
        </w:tc>
        <w:tc>
          <w:tcPr>
            <w:tcW w:w="1275" w:type="dxa"/>
            <w:vMerge w:val="restart"/>
            <w:shd w:val="clear" w:color="auto" w:fill="auto"/>
          </w:tcPr>
          <w:p w14:paraId="27174BF7"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причина отклонения</w:t>
            </w:r>
          </w:p>
        </w:tc>
      </w:tr>
      <w:tr w:rsidR="008C629B" w:rsidRPr="004B7A2F" w14:paraId="16C372BE" w14:textId="77777777" w:rsidTr="002125AC">
        <w:tc>
          <w:tcPr>
            <w:tcW w:w="934" w:type="dxa"/>
            <w:shd w:val="clear" w:color="auto" w:fill="auto"/>
          </w:tcPr>
          <w:p w14:paraId="38BA411D"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51" w:type="dxa"/>
            <w:shd w:val="clear" w:color="auto" w:fill="auto"/>
          </w:tcPr>
          <w:p w14:paraId="5C60BE97"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_______ наименование </w:t>
            </w:r>
          </w:p>
          <w:p w14:paraId="067C8485"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4B7A2F">
              <w:rPr>
                <w:rFonts w:ascii="Times New Roman" w:eastAsia="Times New Roman" w:hAnsi="Times New Roman" w:cs="Times New Roman"/>
                <w:sz w:val="16"/>
                <w:szCs w:val="18"/>
                <w:lang w:eastAsia="ru-RU"/>
              </w:rPr>
              <w:t>показателя</w:t>
            </w:r>
            <w:r w:rsidRPr="004B7A2F">
              <w:rPr>
                <w:rFonts w:ascii="Times New Roman" w:eastAsia="Times New Roman" w:hAnsi="Times New Roman" w:cs="Times New Roman"/>
                <w:sz w:val="16"/>
                <w:szCs w:val="18"/>
                <w:lang w:val="en-US" w:eastAsia="ru-RU"/>
              </w:rPr>
              <w:t>)</w:t>
            </w:r>
            <w:r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&lt;2&gt;</w:t>
              </w:r>
            </w:hyperlink>
          </w:p>
        </w:tc>
        <w:tc>
          <w:tcPr>
            <w:tcW w:w="1134" w:type="dxa"/>
            <w:shd w:val="clear" w:color="auto" w:fill="auto"/>
          </w:tcPr>
          <w:p w14:paraId="71F497BD"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4B7A2F">
              <w:rPr>
                <w:rFonts w:ascii="Times New Roman" w:eastAsia="Times New Roman" w:hAnsi="Times New Roman" w:cs="Times New Roman"/>
                <w:sz w:val="16"/>
                <w:szCs w:val="18"/>
                <w:lang w:eastAsia="ru-RU"/>
              </w:rPr>
              <w:t>_______ (наименование показателя</w:t>
            </w:r>
            <w:r w:rsidRPr="004B7A2F">
              <w:rPr>
                <w:rFonts w:ascii="Times New Roman" w:eastAsia="Times New Roman" w:hAnsi="Times New Roman" w:cs="Times New Roman"/>
                <w:sz w:val="16"/>
                <w:szCs w:val="18"/>
                <w:lang w:val="en-US" w:eastAsia="ru-RU"/>
              </w:rPr>
              <w:t>)</w:t>
            </w:r>
            <w:r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&lt;2&gt;</w:t>
              </w:r>
            </w:hyperlink>
          </w:p>
        </w:tc>
        <w:tc>
          <w:tcPr>
            <w:tcW w:w="1134" w:type="dxa"/>
            <w:shd w:val="clear" w:color="auto" w:fill="auto"/>
          </w:tcPr>
          <w:p w14:paraId="4F6E1B0E"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4B7A2F">
              <w:rPr>
                <w:rFonts w:ascii="Times New Roman" w:eastAsia="Times New Roman" w:hAnsi="Times New Roman" w:cs="Times New Roman"/>
                <w:sz w:val="16"/>
                <w:szCs w:val="18"/>
                <w:lang w:eastAsia="ru-RU"/>
              </w:rPr>
              <w:t>_______ (наименование показателя</w:t>
            </w:r>
            <w:r w:rsidRPr="004B7A2F">
              <w:rPr>
                <w:rFonts w:ascii="Times New Roman" w:eastAsia="Times New Roman" w:hAnsi="Times New Roman" w:cs="Times New Roman"/>
                <w:sz w:val="16"/>
                <w:szCs w:val="18"/>
                <w:lang w:val="en-US" w:eastAsia="ru-RU"/>
              </w:rPr>
              <w:t>)</w:t>
            </w:r>
            <w:r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&lt;2&gt;</w:t>
              </w:r>
            </w:hyperlink>
          </w:p>
        </w:tc>
        <w:tc>
          <w:tcPr>
            <w:tcW w:w="851" w:type="dxa"/>
            <w:shd w:val="clear" w:color="auto" w:fill="auto"/>
          </w:tcPr>
          <w:p w14:paraId="4E10C96B"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4B7A2F">
              <w:rPr>
                <w:rFonts w:ascii="Times New Roman" w:eastAsia="Times New Roman" w:hAnsi="Times New Roman" w:cs="Times New Roman"/>
                <w:sz w:val="16"/>
                <w:szCs w:val="18"/>
                <w:lang w:eastAsia="ru-RU"/>
              </w:rPr>
              <w:t>_______ (наименование показателя</w:t>
            </w:r>
            <w:r w:rsidRPr="004B7A2F">
              <w:rPr>
                <w:rFonts w:ascii="Times New Roman" w:eastAsia="Times New Roman" w:hAnsi="Times New Roman" w:cs="Times New Roman"/>
                <w:sz w:val="16"/>
                <w:szCs w:val="18"/>
                <w:lang w:val="en-US" w:eastAsia="ru-RU"/>
              </w:rPr>
              <w:t>)</w:t>
            </w:r>
            <w:r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&lt;2&gt;</w:t>
              </w:r>
            </w:hyperlink>
          </w:p>
        </w:tc>
        <w:tc>
          <w:tcPr>
            <w:tcW w:w="850" w:type="dxa"/>
            <w:shd w:val="clear" w:color="auto" w:fill="auto"/>
          </w:tcPr>
          <w:p w14:paraId="750BE5D6"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val="en-US" w:eastAsia="ru-RU"/>
              </w:rPr>
            </w:pPr>
            <w:r w:rsidRPr="004B7A2F">
              <w:rPr>
                <w:rFonts w:ascii="Times New Roman" w:eastAsia="Times New Roman" w:hAnsi="Times New Roman" w:cs="Times New Roman"/>
                <w:sz w:val="16"/>
                <w:szCs w:val="18"/>
                <w:lang w:eastAsia="ru-RU"/>
              </w:rPr>
              <w:t>_______ (наименование показателя</w:t>
            </w:r>
            <w:r w:rsidRPr="004B7A2F">
              <w:rPr>
                <w:rFonts w:ascii="Times New Roman" w:eastAsia="Times New Roman" w:hAnsi="Times New Roman" w:cs="Times New Roman"/>
                <w:sz w:val="16"/>
                <w:szCs w:val="18"/>
                <w:lang w:val="en-US" w:eastAsia="ru-RU"/>
              </w:rPr>
              <w:t>)</w:t>
            </w:r>
            <w:r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&lt;2&gt;</w:t>
              </w:r>
            </w:hyperlink>
          </w:p>
        </w:tc>
        <w:tc>
          <w:tcPr>
            <w:tcW w:w="993" w:type="dxa"/>
            <w:vMerge/>
            <w:shd w:val="clear" w:color="auto" w:fill="auto"/>
          </w:tcPr>
          <w:p w14:paraId="647D2605"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c>
          <w:tcPr>
            <w:tcW w:w="992" w:type="dxa"/>
            <w:shd w:val="clear" w:color="auto" w:fill="auto"/>
          </w:tcPr>
          <w:p w14:paraId="30288195"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наименование </w:t>
            </w:r>
          </w:p>
          <w:p w14:paraId="1CFFFCF5" w14:textId="77777777" w:rsidR="008C629B" w:rsidRPr="004B7A2F" w:rsidRDefault="00407435"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hyperlink w:anchor="P1003" w:history="1">
              <w:r w:rsidR="008C629B" w:rsidRPr="004B7A2F">
                <w:rPr>
                  <w:rFonts w:ascii="Times New Roman" w:eastAsia="Times New Roman" w:hAnsi="Times New Roman" w:cs="Times New Roman"/>
                  <w:sz w:val="16"/>
                  <w:szCs w:val="18"/>
                  <w:lang w:eastAsia="ru-RU"/>
                </w:rPr>
                <w:t>&lt;2&gt;</w:t>
              </w:r>
            </w:hyperlink>
          </w:p>
        </w:tc>
        <w:tc>
          <w:tcPr>
            <w:tcW w:w="843" w:type="dxa"/>
            <w:shd w:val="clear" w:color="auto" w:fill="auto"/>
          </w:tcPr>
          <w:p w14:paraId="239815F4"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код по ОКЕИ </w:t>
            </w:r>
            <w:hyperlink w:anchor="P1003" w:history="1">
              <w:r w:rsidRPr="004B7A2F">
                <w:rPr>
                  <w:rFonts w:ascii="Times New Roman" w:eastAsia="Times New Roman" w:hAnsi="Times New Roman" w:cs="Times New Roman"/>
                  <w:sz w:val="16"/>
                  <w:szCs w:val="18"/>
                  <w:lang w:eastAsia="ru-RU"/>
                </w:rPr>
                <w:t>&lt;2&gt;</w:t>
              </w:r>
            </w:hyperlink>
          </w:p>
        </w:tc>
        <w:tc>
          <w:tcPr>
            <w:tcW w:w="1141" w:type="dxa"/>
            <w:shd w:val="clear" w:color="auto" w:fill="auto"/>
          </w:tcPr>
          <w:p w14:paraId="1C8EE80B" w14:textId="77777777" w:rsidR="008C629B" w:rsidRPr="004B7A2F" w:rsidRDefault="008C629B" w:rsidP="008E7998">
            <w:pPr>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утверждено в </w:t>
            </w:r>
            <w:r w:rsidRPr="004B7A2F">
              <w:rPr>
                <w:rFonts w:ascii="Times New Roman" w:eastAsia="Times New Roman" w:hAnsi="Times New Roman" w:cs="Times New Roman"/>
                <w:sz w:val="16"/>
                <w:szCs w:val="18"/>
              </w:rPr>
              <w:t>муниципальном</w:t>
            </w:r>
            <w:r w:rsidRPr="004B7A2F">
              <w:rPr>
                <w:rFonts w:ascii="Times New Roman" w:eastAsia="Times New Roman" w:hAnsi="Times New Roman" w:cs="Times New Roman"/>
                <w:sz w:val="16"/>
                <w:szCs w:val="18"/>
                <w:lang w:eastAsia="ru-RU"/>
              </w:rPr>
              <w:t xml:space="preserve"> задании </w:t>
            </w:r>
          </w:p>
          <w:p w14:paraId="31689C87" w14:textId="77777777" w:rsidR="008C629B" w:rsidRPr="004B7A2F" w:rsidRDefault="008C629B" w:rsidP="008E7998">
            <w:pPr>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на год </w:t>
            </w:r>
            <w:hyperlink w:anchor="P1003" w:history="1">
              <w:r w:rsidRPr="004B7A2F">
                <w:rPr>
                  <w:rFonts w:ascii="Times New Roman" w:eastAsia="Times New Roman" w:hAnsi="Times New Roman" w:cs="Times New Roman"/>
                  <w:sz w:val="16"/>
                  <w:szCs w:val="18"/>
                  <w:lang w:eastAsia="ru-RU"/>
                </w:rPr>
                <w:t>&lt;2&gt;</w:t>
              </w:r>
            </w:hyperlink>
          </w:p>
        </w:tc>
        <w:tc>
          <w:tcPr>
            <w:tcW w:w="1134" w:type="dxa"/>
            <w:shd w:val="clear" w:color="auto" w:fill="auto"/>
          </w:tcPr>
          <w:p w14:paraId="1549B92B" w14:textId="77777777" w:rsidR="008C629B" w:rsidRPr="004B7A2F" w:rsidRDefault="00A40C98" w:rsidP="008E7998">
            <w:pPr>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утверждено в </w:t>
            </w:r>
            <w:r w:rsidRPr="004B7A2F">
              <w:rPr>
                <w:rFonts w:ascii="Times New Roman" w:eastAsia="Times New Roman" w:hAnsi="Times New Roman" w:cs="Times New Roman"/>
                <w:sz w:val="16"/>
                <w:szCs w:val="18"/>
              </w:rPr>
              <w:t>муниципальном</w:t>
            </w:r>
            <w:r w:rsidRPr="004B7A2F">
              <w:rPr>
                <w:rFonts w:ascii="Times New Roman" w:eastAsia="Times New Roman" w:hAnsi="Times New Roman" w:cs="Times New Roman"/>
                <w:sz w:val="16"/>
                <w:szCs w:val="18"/>
                <w:lang w:eastAsia="ru-RU"/>
              </w:rPr>
              <w:t xml:space="preserve"> задании на отчетную дату</w:t>
            </w:r>
            <w:r w:rsidR="000657CA"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&lt;3&gt;</w:t>
              </w:r>
            </w:hyperlink>
          </w:p>
        </w:tc>
        <w:tc>
          <w:tcPr>
            <w:tcW w:w="993" w:type="dxa"/>
          </w:tcPr>
          <w:p w14:paraId="48515D18" w14:textId="77777777" w:rsidR="008C629B" w:rsidRPr="004B7A2F" w:rsidRDefault="008C629B" w:rsidP="00D8780E">
            <w:pPr>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исполнено на отчетную дату</w:t>
            </w:r>
            <w:r w:rsidR="00D8780E" w:rsidRPr="004B7A2F">
              <w:rPr>
                <w:rFonts w:ascii="Times New Roman" w:eastAsia="Times New Roman" w:hAnsi="Times New Roman" w:cs="Times New Roman"/>
                <w:sz w:val="16"/>
                <w:szCs w:val="18"/>
                <w:lang w:eastAsia="ru-RU"/>
              </w:rPr>
              <w:t xml:space="preserve"> </w:t>
            </w:r>
            <w:hyperlink w:anchor="P1003" w:history="1">
              <w:r w:rsidR="00D8780E" w:rsidRPr="004B7A2F">
                <w:rPr>
                  <w:rFonts w:ascii="Times New Roman" w:eastAsia="Times New Roman" w:hAnsi="Times New Roman" w:cs="Times New Roman"/>
                  <w:sz w:val="16"/>
                  <w:szCs w:val="18"/>
                  <w:lang w:eastAsia="ru-RU"/>
                </w:rPr>
                <w:t>&lt;4&gt;</w:t>
              </w:r>
            </w:hyperlink>
          </w:p>
        </w:tc>
        <w:tc>
          <w:tcPr>
            <w:tcW w:w="1134" w:type="dxa"/>
            <w:vMerge/>
            <w:shd w:val="clear" w:color="auto" w:fill="auto"/>
          </w:tcPr>
          <w:p w14:paraId="746D3D94"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c>
          <w:tcPr>
            <w:tcW w:w="1134" w:type="dxa"/>
            <w:vMerge/>
            <w:shd w:val="clear" w:color="auto" w:fill="auto"/>
          </w:tcPr>
          <w:p w14:paraId="1DE04B22"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c>
          <w:tcPr>
            <w:tcW w:w="1275" w:type="dxa"/>
            <w:vMerge/>
            <w:shd w:val="clear" w:color="auto" w:fill="auto"/>
          </w:tcPr>
          <w:p w14:paraId="40AF0E46" w14:textId="77777777" w:rsidR="008C629B" w:rsidRPr="004B7A2F" w:rsidRDefault="008C629B" w:rsidP="008E7998">
            <w:pPr>
              <w:spacing w:after="0" w:line="240" w:lineRule="auto"/>
              <w:rPr>
                <w:rFonts w:ascii="Times New Roman" w:eastAsia="Times New Roman" w:hAnsi="Times New Roman" w:cs="Times New Roman"/>
                <w:sz w:val="16"/>
                <w:szCs w:val="18"/>
                <w:lang w:eastAsia="ru-RU"/>
              </w:rPr>
            </w:pPr>
          </w:p>
        </w:tc>
      </w:tr>
      <w:tr w:rsidR="008C629B" w:rsidRPr="004B7A2F" w14:paraId="36AA7A42" w14:textId="77777777" w:rsidTr="002125AC">
        <w:tc>
          <w:tcPr>
            <w:tcW w:w="934" w:type="dxa"/>
            <w:shd w:val="clear" w:color="auto" w:fill="auto"/>
          </w:tcPr>
          <w:p w14:paraId="6315984C"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w:t>
            </w:r>
          </w:p>
        </w:tc>
        <w:tc>
          <w:tcPr>
            <w:tcW w:w="1051" w:type="dxa"/>
            <w:shd w:val="clear" w:color="auto" w:fill="auto"/>
          </w:tcPr>
          <w:p w14:paraId="4E807B11"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2</w:t>
            </w:r>
          </w:p>
        </w:tc>
        <w:tc>
          <w:tcPr>
            <w:tcW w:w="1134" w:type="dxa"/>
            <w:shd w:val="clear" w:color="auto" w:fill="auto"/>
          </w:tcPr>
          <w:p w14:paraId="31FE24C0"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3</w:t>
            </w:r>
          </w:p>
        </w:tc>
        <w:tc>
          <w:tcPr>
            <w:tcW w:w="1134" w:type="dxa"/>
            <w:shd w:val="clear" w:color="auto" w:fill="auto"/>
          </w:tcPr>
          <w:p w14:paraId="7DD4B0F7"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4</w:t>
            </w:r>
          </w:p>
        </w:tc>
        <w:tc>
          <w:tcPr>
            <w:tcW w:w="851" w:type="dxa"/>
            <w:shd w:val="clear" w:color="auto" w:fill="auto"/>
          </w:tcPr>
          <w:p w14:paraId="6395DE0D"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5</w:t>
            </w:r>
          </w:p>
        </w:tc>
        <w:tc>
          <w:tcPr>
            <w:tcW w:w="850" w:type="dxa"/>
            <w:shd w:val="clear" w:color="auto" w:fill="auto"/>
          </w:tcPr>
          <w:p w14:paraId="07748F57"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6</w:t>
            </w:r>
          </w:p>
        </w:tc>
        <w:tc>
          <w:tcPr>
            <w:tcW w:w="993" w:type="dxa"/>
            <w:shd w:val="clear" w:color="auto" w:fill="auto"/>
          </w:tcPr>
          <w:p w14:paraId="1DAB9E53"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7</w:t>
            </w:r>
          </w:p>
        </w:tc>
        <w:tc>
          <w:tcPr>
            <w:tcW w:w="992" w:type="dxa"/>
            <w:shd w:val="clear" w:color="auto" w:fill="auto"/>
          </w:tcPr>
          <w:p w14:paraId="5BE5A5F3"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8</w:t>
            </w:r>
          </w:p>
        </w:tc>
        <w:tc>
          <w:tcPr>
            <w:tcW w:w="843" w:type="dxa"/>
            <w:shd w:val="clear" w:color="auto" w:fill="auto"/>
          </w:tcPr>
          <w:p w14:paraId="141C4647"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9</w:t>
            </w:r>
          </w:p>
        </w:tc>
        <w:tc>
          <w:tcPr>
            <w:tcW w:w="1141" w:type="dxa"/>
            <w:shd w:val="clear" w:color="auto" w:fill="auto"/>
          </w:tcPr>
          <w:p w14:paraId="1BC0D3F5"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10</w:t>
            </w:r>
          </w:p>
        </w:tc>
        <w:tc>
          <w:tcPr>
            <w:tcW w:w="1134" w:type="dxa"/>
            <w:shd w:val="clear" w:color="auto" w:fill="auto"/>
          </w:tcPr>
          <w:p w14:paraId="4F902064" w14:textId="77777777" w:rsidR="008C629B" w:rsidRPr="004B7A2F" w:rsidRDefault="008C629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11</w:t>
            </w:r>
          </w:p>
        </w:tc>
        <w:tc>
          <w:tcPr>
            <w:tcW w:w="993" w:type="dxa"/>
          </w:tcPr>
          <w:p w14:paraId="6737739E" w14:textId="77777777" w:rsidR="008C629B" w:rsidRPr="004B7A2F" w:rsidRDefault="00575E6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12</w:t>
            </w:r>
          </w:p>
        </w:tc>
        <w:tc>
          <w:tcPr>
            <w:tcW w:w="1134" w:type="dxa"/>
            <w:shd w:val="clear" w:color="auto" w:fill="auto"/>
          </w:tcPr>
          <w:p w14:paraId="555B65B0" w14:textId="77777777" w:rsidR="008C629B" w:rsidRPr="004B7A2F" w:rsidRDefault="00575E6B"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13</w:t>
            </w:r>
          </w:p>
        </w:tc>
        <w:tc>
          <w:tcPr>
            <w:tcW w:w="1134" w:type="dxa"/>
            <w:shd w:val="clear" w:color="auto" w:fill="auto"/>
          </w:tcPr>
          <w:p w14:paraId="2E59035B" w14:textId="77777777" w:rsidR="008C629B" w:rsidRPr="004B7A2F" w:rsidRDefault="002125AC"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14</w:t>
            </w:r>
          </w:p>
        </w:tc>
        <w:tc>
          <w:tcPr>
            <w:tcW w:w="1275" w:type="dxa"/>
            <w:shd w:val="clear" w:color="auto" w:fill="auto"/>
          </w:tcPr>
          <w:p w14:paraId="27E27B8C" w14:textId="77777777" w:rsidR="008C629B" w:rsidRPr="004B7A2F" w:rsidRDefault="002125AC"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15</w:t>
            </w:r>
          </w:p>
        </w:tc>
      </w:tr>
      <w:tr w:rsidR="008C629B" w:rsidRPr="004B7A2F" w14:paraId="7E4E1A1C" w14:textId="77777777" w:rsidTr="002125AC">
        <w:tc>
          <w:tcPr>
            <w:tcW w:w="934" w:type="dxa"/>
            <w:shd w:val="clear" w:color="auto" w:fill="auto"/>
          </w:tcPr>
          <w:p w14:paraId="45210BFF"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51" w:type="dxa"/>
            <w:shd w:val="clear" w:color="auto" w:fill="auto"/>
          </w:tcPr>
          <w:p w14:paraId="1FD5FD32"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14:paraId="6F5F2C8C"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14:paraId="313CD858"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51" w:type="dxa"/>
            <w:shd w:val="clear" w:color="auto" w:fill="auto"/>
          </w:tcPr>
          <w:p w14:paraId="06446796"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50" w:type="dxa"/>
            <w:shd w:val="clear" w:color="auto" w:fill="auto"/>
          </w:tcPr>
          <w:p w14:paraId="0946A124"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3" w:type="dxa"/>
            <w:shd w:val="clear" w:color="auto" w:fill="auto"/>
          </w:tcPr>
          <w:p w14:paraId="75A085AB"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14:paraId="2A34D5AD"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43" w:type="dxa"/>
            <w:shd w:val="clear" w:color="auto" w:fill="auto"/>
          </w:tcPr>
          <w:p w14:paraId="47F61EB2"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41" w:type="dxa"/>
            <w:shd w:val="clear" w:color="auto" w:fill="auto"/>
          </w:tcPr>
          <w:p w14:paraId="48046C21"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14:paraId="6CB5032E"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3" w:type="dxa"/>
          </w:tcPr>
          <w:p w14:paraId="7747E9B4"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14:paraId="1CDD911C"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shd w:val="clear" w:color="auto" w:fill="auto"/>
          </w:tcPr>
          <w:p w14:paraId="7B14963E"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75" w:type="dxa"/>
            <w:shd w:val="clear" w:color="auto" w:fill="auto"/>
          </w:tcPr>
          <w:p w14:paraId="5FD4B5C4" w14:textId="77777777" w:rsidR="008C629B" w:rsidRPr="004B7A2F" w:rsidRDefault="008C629B"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r>
    </w:tbl>
    <w:p w14:paraId="154C9252" w14:textId="77777777" w:rsidR="000A6F48" w:rsidRPr="004B7A2F" w:rsidRDefault="000A6F48"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9607DD"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3.2. Сведения о фактическом достижении показателей, характеризующих объем </w:t>
      </w:r>
      <w:r w:rsidRPr="004B7A2F">
        <w:rPr>
          <w:rFonts w:ascii="Times New Roman" w:eastAsia="Times New Roman" w:hAnsi="Times New Roman" w:cs="Times New Roman"/>
          <w:sz w:val="24"/>
          <w:szCs w:val="18"/>
        </w:rPr>
        <w:t>муниципальной</w:t>
      </w:r>
      <w:r w:rsidRPr="004B7A2F">
        <w:rPr>
          <w:rFonts w:ascii="Times New Roman" w:eastAsia="Times New Roman" w:hAnsi="Times New Roman" w:cs="Times New Roman"/>
          <w:sz w:val="36"/>
          <w:szCs w:val="24"/>
          <w:lang w:eastAsia="ru-RU"/>
        </w:rPr>
        <w:t xml:space="preserve"> </w:t>
      </w:r>
      <w:r w:rsidRPr="004B7A2F">
        <w:rPr>
          <w:rFonts w:ascii="Times New Roman" w:eastAsia="Times New Roman" w:hAnsi="Times New Roman" w:cs="Times New Roman"/>
          <w:sz w:val="24"/>
          <w:szCs w:val="24"/>
          <w:lang w:eastAsia="ru-RU"/>
        </w:rPr>
        <w:t>услуги</w:t>
      </w:r>
    </w:p>
    <w:p w14:paraId="57B88C57" w14:textId="77777777" w:rsidR="00AF3137" w:rsidRPr="004B7A2F" w:rsidRDefault="00AF3137"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6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69"/>
        <w:gridCol w:w="993"/>
        <w:gridCol w:w="992"/>
        <w:gridCol w:w="992"/>
        <w:gridCol w:w="992"/>
        <w:gridCol w:w="1015"/>
        <w:gridCol w:w="784"/>
        <w:gridCol w:w="776"/>
        <w:gridCol w:w="992"/>
        <w:gridCol w:w="1134"/>
        <w:gridCol w:w="1067"/>
        <w:gridCol w:w="1201"/>
        <w:gridCol w:w="1135"/>
        <w:gridCol w:w="708"/>
        <w:gridCol w:w="917"/>
      </w:tblGrid>
      <w:tr w:rsidR="00BF40FF" w:rsidRPr="004B7A2F" w14:paraId="69FA295E" w14:textId="77777777" w:rsidTr="00A81CAC">
        <w:tc>
          <w:tcPr>
            <w:tcW w:w="993" w:type="dxa"/>
            <w:vMerge w:val="restart"/>
            <w:shd w:val="clear" w:color="auto" w:fill="auto"/>
          </w:tcPr>
          <w:p w14:paraId="5DECC463"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Уникальный номер </w:t>
            </w:r>
            <w:r w:rsidRPr="004B7A2F">
              <w:rPr>
                <w:rFonts w:ascii="Times New Roman" w:eastAsia="Times New Roman" w:hAnsi="Times New Roman" w:cs="Times New Roman"/>
                <w:sz w:val="16"/>
                <w:szCs w:val="18"/>
                <w:lang w:eastAsia="ru-RU"/>
              </w:rPr>
              <w:lastRenderedPageBreak/>
              <w:t>реестровой записи &lt;2&gt;</w:t>
            </w:r>
          </w:p>
        </w:tc>
        <w:tc>
          <w:tcPr>
            <w:tcW w:w="2954" w:type="dxa"/>
            <w:gridSpan w:val="3"/>
            <w:vMerge w:val="restart"/>
            <w:shd w:val="clear" w:color="auto" w:fill="auto"/>
          </w:tcPr>
          <w:p w14:paraId="5F37018C"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lastRenderedPageBreak/>
              <w:t xml:space="preserve">Показатель, характеризующий содержание </w:t>
            </w:r>
            <w:r w:rsidRPr="004B7A2F">
              <w:rPr>
                <w:rFonts w:ascii="Times New Roman" w:eastAsia="Times New Roman" w:hAnsi="Times New Roman" w:cs="Times New Roman"/>
                <w:sz w:val="16"/>
                <w:szCs w:val="18"/>
              </w:rPr>
              <w:t>муниципальной</w:t>
            </w:r>
            <w:r w:rsidRPr="004B7A2F">
              <w:rPr>
                <w:rFonts w:ascii="Times New Roman" w:eastAsia="Times New Roman" w:hAnsi="Times New Roman" w:cs="Times New Roman"/>
                <w:sz w:val="16"/>
                <w:szCs w:val="18"/>
                <w:lang w:eastAsia="ru-RU"/>
              </w:rPr>
              <w:t xml:space="preserve"> услуги</w:t>
            </w:r>
          </w:p>
        </w:tc>
        <w:tc>
          <w:tcPr>
            <w:tcW w:w="1984" w:type="dxa"/>
            <w:gridSpan w:val="2"/>
            <w:vMerge w:val="restart"/>
            <w:shd w:val="clear" w:color="auto" w:fill="auto"/>
          </w:tcPr>
          <w:p w14:paraId="5C43542A"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Показатель, характеризующий </w:t>
            </w:r>
            <w:r w:rsidRPr="004B7A2F">
              <w:rPr>
                <w:rFonts w:ascii="Times New Roman" w:eastAsia="Times New Roman" w:hAnsi="Times New Roman" w:cs="Times New Roman"/>
                <w:sz w:val="16"/>
                <w:szCs w:val="18"/>
                <w:lang w:eastAsia="ru-RU"/>
              </w:rPr>
              <w:lastRenderedPageBreak/>
              <w:t xml:space="preserve">условия (формы) оказания </w:t>
            </w:r>
            <w:r w:rsidRPr="004B7A2F">
              <w:rPr>
                <w:rFonts w:ascii="Times New Roman" w:eastAsia="Times New Roman" w:hAnsi="Times New Roman" w:cs="Times New Roman"/>
                <w:sz w:val="16"/>
                <w:szCs w:val="18"/>
              </w:rPr>
              <w:t>муниципальной</w:t>
            </w:r>
            <w:r w:rsidRPr="004B7A2F">
              <w:rPr>
                <w:rFonts w:ascii="Times New Roman" w:eastAsia="Times New Roman" w:hAnsi="Times New Roman" w:cs="Times New Roman"/>
                <w:sz w:val="16"/>
                <w:szCs w:val="18"/>
                <w:lang w:eastAsia="ru-RU"/>
              </w:rPr>
              <w:t xml:space="preserve"> услуги</w:t>
            </w:r>
          </w:p>
        </w:tc>
        <w:tc>
          <w:tcPr>
            <w:tcW w:w="8812" w:type="dxa"/>
            <w:gridSpan w:val="9"/>
          </w:tcPr>
          <w:p w14:paraId="1E00B636"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lastRenderedPageBreak/>
              <w:t>Показатель объема муниципальной услуги</w:t>
            </w:r>
          </w:p>
        </w:tc>
        <w:tc>
          <w:tcPr>
            <w:tcW w:w="917" w:type="dxa"/>
            <w:vMerge w:val="restart"/>
            <w:shd w:val="clear" w:color="auto" w:fill="auto"/>
          </w:tcPr>
          <w:p w14:paraId="1C5AFF20"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Среднегодовой </w:t>
            </w:r>
            <w:r w:rsidRPr="004B7A2F">
              <w:rPr>
                <w:rFonts w:ascii="Times New Roman" w:eastAsia="Times New Roman" w:hAnsi="Times New Roman" w:cs="Times New Roman"/>
                <w:sz w:val="16"/>
                <w:szCs w:val="18"/>
                <w:lang w:eastAsia="ru-RU"/>
              </w:rPr>
              <w:lastRenderedPageBreak/>
              <w:t>размер платы (цена, тариф)</w:t>
            </w:r>
          </w:p>
        </w:tc>
      </w:tr>
      <w:tr w:rsidR="00BF40FF" w:rsidRPr="004B7A2F" w14:paraId="4C1FCBCE" w14:textId="77777777" w:rsidTr="00A81CAC">
        <w:tc>
          <w:tcPr>
            <w:tcW w:w="993" w:type="dxa"/>
            <w:vMerge/>
            <w:shd w:val="clear" w:color="auto" w:fill="auto"/>
          </w:tcPr>
          <w:p w14:paraId="3D11E493"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2954" w:type="dxa"/>
            <w:gridSpan w:val="3"/>
            <w:vMerge/>
            <w:shd w:val="clear" w:color="auto" w:fill="auto"/>
          </w:tcPr>
          <w:p w14:paraId="727AA4AE"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1984" w:type="dxa"/>
            <w:gridSpan w:val="2"/>
            <w:vMerge/>
            <w:shd w:val="clear" w:color="auto" w:fill="auto"/>
          </w:tcPr>
          <w:p w14:paraId="660C99C6"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1015" w:type="dxa"/>
            <w:vMerge w:val="restart"/>
            <w:shd w:val="clear" w:color="auto" w:fill="auto"/>
          </w:tcPr>
          <w:p w14:paraId="0C7436CC"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наименова</w:t>
            </w:r>
            <w:r w:rsidRPr="004B7A2F">
              <w:rPr>
                <w:rFonts w:ascii="Times New Roman" w:eastAsia="Times New Roman" w:hAnsi="Times New Roman" w:cs="Times New Roman"/>
                <w:sz w:val="16"/>
                <w:szCs w:val="18"/>
                <w:lang w:eastAsia="ru-RU"/>
              </w:rPr>
              <w:lastRenderedPageBreak/>
              <w:t>ние показателя &lt;2&gt;</w:t>
            </w:r>
          </w:p>
        </w:tc>
        <w:tc>
          <w:tcPr>
            <w:tcW w:w="1560" w:type="dxa"/>
            <w:gridSpan w:val="2"/>
            <w:shd w:val="clear" w:color="auto" w:fill="auto"/>
          </w:tcPr>
          <w:p w14:paraId="6166D8DE"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lastRenderedPageBreak/>
              <w:t xml:space="preserve">единица измерения </w:t>
            </w:r>
          </w:p>
        </w:tc>
        <w:tc>
          <w:tcPr>
            <w:tcW w:w="3193" w:type="dxa"/>
            <w:gridSpan w:val="3"/>
          </w:tcPr>
          <w:p w14:paraId="419AB5A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значение </w:t>
            </w:r>
          </w:p>
        </w:tc>
        <w:tc>
          <w:tcPr>
            <w:tcW w:w="1201" w:type="dxa"/>
            <w:vMerge w:val="restart"/>
            <w:shd w:val="clear" w:color="auto" w:fill="auto"/>
          </w:tcPr>
          <w:p w14:paraId="6737D54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допустимое </w:t>
            </w:r>
            <w:r w:rsidRPr="004B7A2F">
              <w:rPr>
                <w:rFonts w:ascii="Times New Roman" w:eastAsia="Times New Roman" w:hAnsi="Times New Roman" w:cs="Times New Roman"/>
                <w:sz w:val="16"/>
                <w:szCs w:val="18"/>
                <w:lang w:eastAsia="ru-RU"/>
              </w:rPr>
              <w:lastRenderedPageBreak/>
              <w:t xml:space="preserve">(возможное) отклонение </w:t>
            </w:r>
            <w:r w:rsidR="00A81CAC" w:rsidRPr="004B7A2F">
              <w:rPr>
                <w:rFonts w:ascii="Times New Roman" w:eastAsia="Times New Roman" w:hAnsi="Times New Roman" w:cs="Times New Roman"/>
                <w:sz w:val="16"/>
                <w:szCs w:val="18"/>
                <w:lang w:eastAsia="ru-RU"/>
              </w:rPr>
              <w:t>&lt;5</w:t>
            </w:r>
            <w:r w:rsidRPr="004B7A2F">
              <w:rPr>
                <w:rFonts w:ascii="Times New Roman" w:eastAsia="Times New Roman" w:hAnsi="Times New Roman" w:cs="Times New Roman"/>
                <w:sz w:val="16"/>
                <w:szCs w:val="18"/>
                <w:lang w:eastAsia="ru-RU"/>
              </w:rPr>
              <w:t>&gt;</w:t>
            </w:r>
          </w:p>
        </w:tc>
        <w:tc>
          <w:tcPr>
            <w:tcW w:w="1135" w:type="dxa"/>
            <w:vMerge w:val="restart"/>
            <w:shd w:val="clear" w:color="auto" w:fill="auto"/>
          </w:tcPr>
          <w:p w14:paraId="63FE108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lastRenderedPageBreak/>
              <w:t xml:space="preserve">отклонение, </w:t>
            </w:r>
            <w:r w:rsidRPr="004B7A2F">
              <w:rPr>
                <w:rFonts w:ascii="Times New Roman" w:eastAsia="Times New Roman" w:hAnsi="Times New Roman" w:cs="Times New Roman"/>
                <w:sz w:val="16"/>
                <w:szCs w:val="18"/>
                <w:lang w:eastAsia="ru-RU"/>
              </w:rPr>
              <w:lastRenderedPageBreak/>
              <w:t>превышающее</w:t>
            </w:r>
            <w:r w:rsidR="00A81CAC" w:rsidRPr="004B7A2F">
              <w:rPr>
                <w:rFonts w:ascii="Times New Roman" w:eastAsia="Times New Roman" w:hAnsi="Times New Roman" w:cs="Times New Roman"/>
                <w:sz w:val="16"/>
                <w:szCs w:val="18"/>
                <w:lang w:eastAsia="ru-RU"/>
              </w:rPr>
              <w:t xml:space="preserve"> допустимое (возможное) отклонение </w:t>
            </w:r>
            <w:hyperlink w:anchor="P1003" w:history="1">
              <w:r w:rsidR="00A81CAC" w:rsidRPr="004B7A2F">
                <w:rPr>
                  <w:rFonts w:ascii="Times New Roman" w:eastAsia="Times New Roman" w:hAnsi="Times New Roman" w:cs="Times New Roman"/>
                  <w:sz w:val="16"/>
                  <w:szCs w:val="18"/>
                  <w:lang w:eastAsia="ru-RU"/>
                </w:rPr>
                <w:t>&lt;6&gt;</w:t>
              </w:r>
            </w:hyperlink>
          </w:p>
        </w:tc>
        <w:tc>
          <w:tcPr>
            <w:tcW w:w="708" w:type="dxa"/>
            <w:vMerge w:val="restart"/>
            <w:shd w:val="clear" w:color="auto" w:fill="auto"/>
          </w:tcPr>
          <w:p w14:paraId="24CD2865"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lastRenderedPageBreak/>
              <w:t>причи</w:t>
            </w:r>
            <w:r w:rsidRPr="004B7A2F">
              <w:rPr>
                <w:rFonts w:ascii="Times New Roman" w:eastAsia="Times New Roman" w:hAnsi="Times New Roman" w:cs="Times New Roman"/>
                <w:sz w:val="16"/>
                <w:szCs w:val="18"/>
                <w:lang w:eastAsia="ru-RU"/>
              </w:rPr>
              <w:lastRenderedPageBreak/>
              <w:t>на отклонения</w:t>
            </w:r>
          </w:p>
        </w:tc>
        <w:tc>
          <w:tcPr>
            <w:tcW w:w="917" w:type="dxa"/>
            <w:vMerge/>
            <w:shd w:val="clear" w:color="auto" w:fill="auto"/>
          </w:tcPr>
          <w:p w14:paraId="6D936F40"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r>
      <w:tr w:rsidR="00BF40FF" w:rsidRPr="004B7A2F" w14:paraId="5A68BD89" w14:textId="77777777" w:rsidTr="00A81CAC">
        <w:trPr>
          <w:trHeight w:val="253"/>
        </w:trPr>
        <w:tc>
          <w:tcPr>
            <w:tcW w:w="993" w:type="dxa"/>
            <w:vMerge/>
            <w:shd w:val="clear" w:color="auto" w:fill="auto"/>
          </w:tcPr>
          <w:p w14:paraId="7ADA8ADA"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2954" w:type="dxa"/>
            <w:gridSpan w:val="3"/>
            <w:vMerge/>
            <w:shd w:val="clear" w:color="auto" w:fill="auto"/>
          </w:tcPr>
          <w:p w14:paraId="2D0DD86A"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1984" w:type="dxa"/>
            <w:gridSpan w:val="2"/>
            <w:vMerge/>
            <w:shd w:val="clear" w:color="auto" w:fill="auto"/>
          </w:tcPr>
          <w:p w14:paraId="073420DF"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1015" w:type="dxa"/>
            <w:vMerge/>
            <w:shd w:val="clear" w:color="auto" w:fill="auto"/>
          </w:tcPr>
          <w:p w14:paraId="75DDADA0"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784" w:type="dxa"/>
            <w:vMerge w:val="restart"/>
            <w:shd w:val="clear" w:color="auto" w:fill="auto"/>
          </w:tcPr>
          <w:p w14:paraId="545AD02E"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наименование &lt;2&gt;</w:t>
            </w:r>
          </w:p>
        </w:tc>
        <w:tc>
          <w:tcPr>
            <w:tcW w:w="776" w:type="dxa"/>
            <w:vMerge w:val="restart"/>
            <w:shd w:val="clear" w:color="auto" w:fill="auto"/>
          </w:tcPr>
          <w:p w14:paraId="3AF154B2"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код по ОКЕИ</w:t>
            </w:r>
            <w:r w:rsidR="000657CA" w:rsidRPr="004B7A2F">
              <w:rPr>
                <w:rFonts w:ascii="Times New Roman" w:eastAsia="Times New Roman" w:hAnsi="Times New Roman" w:cs="Times New Roman"/>
                <w:sz w:val="16"/>
                <w:szCs w:val="18"/>
                <w:lang w:eastAsia="ru-RU"/>
              </w:rPr>
              <w:t xml:space="preserve"> </w:t>
            </w:r>
            <w:r w:rsidRPr="004B7A2F">
              <w:rPr>
                <w:rFonts w:ascii="Times New Roman" w:eastAsia="Times New Roman" w:hAnsi="Times New Roman" w:cs="Times New Roman"/>
                <w:sz w:val="16"/>
                <w:szCs w:val="18"/>
                <w:lang w:eastAsia="ru-RU"/>
              </w:rPr>
              <w:t>&lt;2&gt;</w:t>
            </w:r>
          </w:p>
        </w:tc>
        <w:tc>
          <w:tcPr>
            <w:tcW w:w="992" w:type="dxa"/>
            <w:vMerge w:val="restart"/>
            <w:shd w:val="clear" w:color="auto" w:fill="auto"/>
          </w:tcPr>
          <w:p w14:paraId="574AFE4A"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утверждено</w:t>
            </w:r>
            <w:r w:rsidR="000657CA" w:rsidRPr="004B7A2F">
              <w:rPr>
                <w:rFonts w:ascii="Times New Roman" w:eastAsia="Times New Roman" w:hAnsi="Times New Roman" w:cs="Times New Roman"/>
                <w:sz w:val="16"/>
                <w:szCs w:val="18"/>
                <w:lang w:eastAsia="ru-RU"/>
              </w:rPr>
              <w:t xml:space="preserve"> </w:t>
            </w:r>
            <w:r w:rsidRPr="004B7A2F">
              <w:rPr>
                <w:rFonts w:ascii="Times New Roman" w:eastAsia="Times New Roman" w:hAnsi="Times New Roman" w:cs="Times New Roman"/>
                <w:sz w:val="16"/>
                <w:szCs w:val="18"/>
                <w:lang w:eastAsia="ru-RU"/>
              </w:rPr>
              <w:t xml:space="preserve">в </w:t>
            </w:r>
            <w:r w:rsidRPr="004B7A2F">
              <w:rPr>
                <w:rFonts w:ascii="Times New Roman" w:eastAsia="Times New Roman" w:hAnsi="Times New Roman" w:cs="Times New Roman"/>
                <w:sz w:val="16"/>
                <w:szCs w:val="18"/>
              </w:rPr>
              <w:t>муниципальном</w:t>
            </w:r>
            <w:r w:rsidRPr="004B7A2F">
              <w:rPr>
                <w:rFonts w:ascii="Times New Roman" w:eastAsia="Times New Roman" w:hAnsi="Times New Roman" w:cs="Times New Roman"/>
                <w:sz w:val="16"/>
                <w:szCs w:val="18"/>
                <w:lang w:eastAsia="ru-RU"/>
              </w:rPr>
              <w:t xml:space="preserve"> задании на год &lt;2&gt;</w:t>
            </w:r>
          </w:p>
        </w:tc>
        <w:tc>
          <w:tcPr>
            <w:tcW w:w="1134" w:type="dxa"/>
            <w:vMerge w:val="restart"/>
          </w:tcPr>
          <w:p w14:paraId="730A3D9D"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утверждено в </w:t>
            </w:r>
            <w:r w:rsidRPr="004B7A2F">
              <w:rPr>
                <w:rFonts w:ascii="Times New Roman" w:eastAsia="Times New Roman" w:hAnsi="Times New Roman" w:cs="Times New Roman"/>
                <w:sz w:val="16"/>
                <w:szCs w:val="18"/>
              </w:rPr>
              <w:t>муниципальном</w:t>
            </w:r>
            <w:r w:rsidRPr="004B7A2F">
              <w:rPr>
                <w:rFonts w:ascii="Times New Roman" w:eastAsia="Times New Roman" w:hAnsi="Times New Roman" w:cs="Times New Roman"/>
                <w:sz w:val="16"/>
                <w:szCs w:val="18"/>
                <w:lang w:eastAsia="ru-RU"/>
              </w:rPr>
              <w:t xml:space="preserve"> задании на отчетную дату</w:t>
            </w:r>
            <w:r w:rsidR="000657CA" w:rsidRPr="004B7A2F">
              <w:rPr>
                <w:rFonts w:ascii="Times New Roman" w:eastAsia="Times New Roman" w:hAnsi="Times New Roman" w:cs="Times New Roman"/>
                <w:sz w:val="16"/>
                <w:szCs w:val="18"/>
                <w:lang w:eastAsia="ru-RU"/>
              </w:rPr>
              <w:t xml:space="preserve"> </w:t>
            </w:r>
            <w:hyperlink w:anchor="P1003" w:history="1">
              <w:r w:rsidRPr="004B7A2F">
                <w:rPr>
                  <w:rFonts w:ascii="Times New Roman" w:eastAsia="Times New Roman" w:hAnsi="Times New Roman" w:cs="Times New Roman"/>
                  <w:sz w:val="16"/>
                  <w:szCs w:val="18"/>
                  <w:lang w:eastAsia="ru-RU"/>
                </w:rPr>
                <w:t>&lt;3&gt;</w:t>
              </w:r>
            </w:hyperlink>
          </w:p>
        </w:tc>
        <w:tc>
          <w:tcPr>
            <w:tcW w:w="1067" w:type="dxa"/>
            <w:vMerge w:val="restart"/>
            <w:shd w:val="clear" w:color="auto" w:fill="auto"/>
          </w:tcPr>
          <w:p w14:paraId="6AEA9CFB"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 xml:space="preserve">исполнено на отчетную дату </w:t>
            </w:r>
            <w:hyperlink w:anchor="P1003" w:history="1">
              <w:r w:rsidRPr="004B7A2F">
                <w:rPr>
                  <w:rFonts w:ascii="Times New Roman" w:eastAsia="Times New Roman" w:hAnsi="Times New Roman" w:cs="Times New Roman"/>
                  <w:sz w:val="16"/>
                  <w:szCs w:val="18"/>
                  <w:lang w:eastAsia="ru-RU"/>
                </w:rPr>
                <w:t>&lt;4&gt;</w:t>
              </w:r>
            </w:hyperlink>
          </w:p>
        </w:tc>
        <w:tc>
          <w:tcPr>
            <w:tcW w:w="1201" w:type="dxa"/>
            <w:vMerge/>
            <w:shd w:val="clear" w:color="auto" w:fill="auto"/>
            <w:textDirection w:val="btLr"/>
          </w:tcPr>
          <w:p w14:paraId="4595273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135" w:type="dxa"/>
            <w:vMerge/>
            <w:shd w:val="clear" w:color="auto" w:fill="auto"/>
            <w:textDirection w:val="btLr"/>
          </w:tcPr>
          <w:p w14:paraId="060E67B0"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708" w:type="dxa"/>
            <w:vMerge/>
            <w:shd w:val="clear" w:color="auto" w:fill="auto"/>
            <w:textDirection w:val="btLr"/>
          </w:tcPr>
          <w:p w14:paraId="71AC8454"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917" w:type="dxa"/>
            <w:vMerge/>
            <w:shd w:val="clear" w:color="auto" w:fill="auto"/>
          </w:tcPr>
          <w:p w14:paraId="025D8FF8"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r>
      <w:tr w:rsidR="00BF40FF" w:rsidRPr="004B7A2F" w14:paraId="01800FFB" w14:textId="77777777" w:rsidTr="00A81CAC">
        <w:tc>
          <w:tcPr>
            <w:tcW w:w="993" w:type="dxa"/>
            <w:vMerge/>
            <w:shd w:val="clear" w:color="auto" w:fill="auto"/>
          </w:tcPr>
          <w:p w14:paraId="7F3C238F"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969" w:type="dxa"/>
            <w:shd w:val="clear" w:color="auto" w:fill="auto"/>
          </w:tcPr>
          <w:p w14:paraId="412D204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_______ (наименование показателя &lt;2&gt;)</w:t>
            </w:r>
          </w:p>
        </w:tc>
        <w:tc>
          <w:tcPr>
            <w:tcW w:w="993" w:type="dxa"/>
            <w:shd w:val="clear" w:color="auto" w:fill="auto"/>
          </w:tcPr>
          <w:p w14:paraId="7B3C4364"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_______</w:t>
            </w:r>
          </w:p>
          <w:p w14:paraId="51F2605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(наименование показателя &lt;2&gt;)</w:t>
            </w:r>
          </w:p>
        </w:tc>
        <w:tc>
          <w:tcPr>
            <w:tcW w:w="992" w:type="dxa"/>
            <w:shd w:val="clear" w:color="auto" w:fill="auto"/>
          </w:tcPr>
          <w:p w14:paraId="5A66E41D"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_______</w:t>
            </w:r>
          </w:p>
          <w:p w14:paraId="384A05B3"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(наименование показателя &lt;2&gt;)</w:t>
            </w:r>
          </w:p>
        </w:tc>
        <w:tc>
          <w:tcPr>
            <w:tcW w:w="992" w:type="dxa"/>
            <w:shd w:val="clear" w:color="auto" w:fill="auto"/>
          </w:tcPr>
          <w:p w14:paraId="0AC983B7"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_________ (наименование показателя &lt;2&gt;)</w:t>
            </w:r>
          </w:p>
        </w:tc>
        <w:tc>
          <w:tcPr>
            <w:tcW w:w="992" w:type="dxa"/>
            <w:shd w:val="clear" w:color="auto" w:fill="auto"/>
          </w:tcPr>
          <w:p w14:paraId="6FCEB53B"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_______ (наименование показателя &lt;2&gt;)</w:t>
            </w:r>
          </w:p>
        </w:tc>
        <w:tc>
          <w:tcPr>
            <w:tcW w:w="1015" w:type="dxa"/>
            <w:vMerge/>
            <w:shd w:val="clear" w:color="auto" w:fill="auto"/>
          </w:tcPr>
          <w:p w14:paraId="680B89A6"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784" w:type="dxa"/>
            <w:vMerge/>
            <w:shd w:val="clear" w:color="auto" w:fill="auto"/>
          </w:tcPr>
          <w:p w14:paraId="1DAC90D4"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776" w:type="dxa"/>
            <w:vMerge/>
            <w:shd w:val="clear" w:color="auto" w:fill="auto"/>
          </w:tcPr>
          <w:p w14:paraId="003CE199"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992" w:type="dxa"/>
            <w:vMerge/>
            <w:shd w:val="clear" w:color="auto" w:fill="auto"/>
          </w:tcPr>
          <w:p w14:paraId="3AA7501F"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134" w:type="dxa"/>
            <w:vMerge/>
          </w:tcPr>
          <w:p w14:paraId="3FB98F2D"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067" w:type="dxa"/>
            <w:vMerge/>
            <w:shd w:val="clear" w:color="auto" w:fill="auto"/>
          </w:tcPr>
          <w:p w14:paraId="4CB69860"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1201" w:type="dxa"/>
            <w:vMerge/>
            <w:shd w:val="clear" w:color="auto" w:fill="auto"/>
          </w:tcPr>
          <w:p w14:paraId="14006B5A"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1135" w:type="dxa"/>
            <w:vMerge/>
            <w:shd w:val="clear" w:color="auto" w:fill="auto"/>
          </w:tcPr>
          <w:p w14:paraId="6F231251"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708" w:type="dxa"/>
            <w:vMerge/>
            <w:shd w:val="clear" w:color="auto" w:fill="auto"/>
          </w:tcPr>
          <w:p w14:paraId="2F82973A"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c>
          <w:tcPr>
            <w:tcW w:w="917" w:type="dxa"/>
            <w:vMerge/>
            <w:shd w:val="clear" w:color="auto" w:fill="auto"/>
          </w:tcPr>
          <w:p w14:paraId="3FF051D4" w14:textId="77777777" w:rsidR="00BF40FF" w:rsidRPr="004B7A2F" w:rsidRDefault="00BF40FF" w:rsidP="008E7998">
            <w:pPr>
              <w:spacing w:after="0" w:line="240" w:lineRule="auto"/>
              <w:rPr>
                <w:rFonts w:ascii="Times New Roman" w:eastAsia="Times New Roman" w:hAnsi="Times New Roman" w:cs="Times New Roman"/>
                <w:sz w:val="16"/>
                <w:szCs w:val="18"/>
                <w:lang w:eastAsia="ru-RU"/>
              </w:rPr>
            </w:pPr>
          </w:p>
        </w:tc>
      </w:tr>
      <w:tr w:rsidR="00BF40FF" w:rsidRPr="004B7A2F" w14:paraId="6EB710EA" w14:textId="77777777" w:rsidTr="00A81CAC">
        <w:tc>
          <w:tcPr>
            <w:tcW w:w="993" w:type="dxa"/>
            <w:shd w:val="clear" w:color="auto" w:fill="auto"/>
          </w:tcPr>
          <w:p w14:paraId="28F1BB1F"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w:t>
            </w:r>
          </w:p>
        </w:tc>
        <w:tc>
          <w:tcPr>
            <w:tcW w:w="969" w:type="dxa"/>
            <w:shd w:val="clear" w:color="auto" w:fill="auto"/>
          </w:tcPr>
          <w:p w14:paraId="5CA44ACF"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2</w:t>
            </w:r>
          </w:p>
        </w:tc>
        <w:tc>
          <w:tcPr>
            <w:tcW w:w="993" w:type="dxa"/>
            <w:shd w:val="clear" w:color="auto" w:fill="auto"/>
          </w:tcPr>
          <w:p w14:paraId="25D6D588"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3</w:t>
            </w:r>
          </w:p>
        </w:tc>
        <w:tc>
          <w:tcPr>
            <w:tcW w:w="992" w:type="dxa"/>
            <w:shd w:val="clear" w:color="auto" w:fill="auto"/>
          </w:tcPr>
          <w:p w14:paraId="3DCA9AF9"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4</w:t>
            </w:r>
          </w:p>
        </w:tc>
        <w:tc>
          <w:tcPr>
            <w:tcW w:w="992" w:type="dxa"/>
            <w:shd w:val="clear" w:color="auto" w:fill="auto"/>
          </w:tcPr>
          <w:p w14:paraId="20A810C2"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5</w:t>
            </w:r>
          </w:p>
        </w:tc>
        <w:tc>
          <w:tcPr>
            <w:tcW w:w="992" w:type="dxa"/>
            <w:shd w:val="clear" w:color="auto" w:fill="auto"/>
          </w:tcPr>
          <w:p w14:paraId="6A97B532"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6</w:t>
            </w:r>
          </w:p>
        </w:tc>
        <w:tc>
          <w:tcPr>
            <w:tcW w:w="1015" w:type="dxa"/>
            <w:shd w:val="clear" w:color="auto" w:fill="auto"/>
          </w:tcPr>
          <w:p w14:paraId="590F2D62"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7</w:t>
            </w:r>
          </w:p>
        </w:tc>
        <w:tc>
          <w:tcPr>
            <w:tcW w:w="784" w:type="dxa"/>
            <w:shd w:val="clear" w:color="auto" w:fill="auto"/>
          </w:tcPr>
          <w:p w14:paraId="364CE9DC"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8</w:t>
            </w:r>
          </w:p>
        </w:tc>
        <w:tc>
          <w:tcPr>
            <w:tcW w:w="776" w:type="dxa"/>
            <w:shd w:val="clear" w:color="auto" w:fill="auto"/>
          </w:tcPr>
          <w:p w14:paraId="3FB46DEB"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9</w:t>
            </w:r>
          </w:p>
        </w:tc>
        <w:tc>
          <w:tcPr>
            <w:tcW w:w="992" w:type="dxa"/>
            <w:shd w:val="clear" w:color="auto" w:fill="auto"/>
          </w:tcPr>
          <w:p w14:paraId="07E9B7C7"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10</w:t>
            </w:r>
          </w:p>
        </w:tc>
        <w:tc>
          <w:tcPr>
            <w:tcW w:w="1134" w:type="dxa"/>
          </w:tcPr>
          <w:p w14:paraId="2C3BF3E2"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11</w:t>
            </w:r>
          </w:p>
        </w:tc>
        <w:tc>
          <w:tcPr>
            <w:tcW w:w="1067" w:type="dxa"/>
            <w:shd w:val="clear" w:color="auto" w:fill="auto"/>
          </w:tcPr>
          <w:p w14:paraId="1307ED7C"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12</w:t>
            </w:r>
          </w:p>
        </w:tc>
        <w:tc>
          <w:tcPr>
            <w:tcW w:w="1201" w:type="dxa"/>
            <w:shd w:val="clear" w:color="auto" w:fill="auto"/>
          </w:tcPr>
          <w:p w14:paraId="322E735B"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13</w:t>
            </w:r>
          </w:p>
        </w:tc>
        <w:tc>
          <w:tcPr>
            <w:tcW w:w="1135" w:type="dxa"/>
            <w:shd w:val="clear" w:color="auto" w:fill="auto"/>
          </w:tcPr>
          <w:p w14:paraId="3B0C4493"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14</w:t>
            </w:r>
          </w:p>
        </w:tc>
        <w:tc>
          <w:tcPr>
            <w:tcW w:w="708" w:type="dxa"/>
            <w:shd w:val="clear" w:color="auto" w:fill="auto"/>
          </w:tcPr>
          <w:p w14:paraId="60AF7F10"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15</w:t>
            </w:r>
          </w:p>
        </w:tc>
        <w:tc>
          <w:tcPr>
            <w:tcW w:w="917" w:type="dxa"/>
            <w:shd w:val="clear" w:color="auto" w:fill="auto"/>
          </w:tcPr>
          <w:p w14:paraId="47AA637A" w14:textId="77777777" w:rsidR="00BF40FF" w:rsidRPr="004B7A2F" w:rsidRDefault="00BF40FF" w:rsidP="008E7998">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4B7A2F">
              <w:rPr>
                <w:rFonts w:ascii="Times New Roman" w:eastAsia="Times New Roman" w:hAnsi="Times New Roman" w:cs="Times New Roman"/>
                <w:sz w:val="16"/>
                <w:szCs w:val="18"/>
                <w:lang w:eastAsia="ru-RU"/>
              </w:rPr>
              <w:t>16</w:t>
            </w:r>
          </w:p>
        </w:tc>
      </w:tr>
      <w:tr w:rsidR="00BF40FF" w:rsidRPr="004B7A2F" w14:paraId="0D706CB5" w14:textId="77777777" w:rsidTr="00A81CAC">
        <w:tc>
          <w:tcPr>
            <w:tcW w:w="993" w:type="dxa"/>
            <w:shd w:val="clear" w:color="auto" w:fill="auto"/>
          </w:tcPr>
          <w:p w14:paraId="0010D9CC"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69" w:type="dxa"/>
            <w:shd w:val="clear" w:color="auto" w:fill="auto"/>
          </w:tcPr>
          <w:p w14:paraId="21801318"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3" w:type="dxa"/>
            <w:shd w:val="clear" w:color="auto" w:fill="auto"/>
          </w:tcPr>
          <w:p w14:paraId="49694B19"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14:paraId="6772DB37"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14:paraId="3C50C4B7"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14:paraId="0197845D"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15" w:type="dxa"/>
            <w:shd w:val="clear" w:color="auto" w:fill="auto"/>
          </w:tcPr>
          <w:p w14:paraId="2CBD9C22"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784" w:type="dxa"/>
            <w:shd w:val="clear" w:color="auto" w:fill="auto"/>
          </w:tcPr>
          <w:p w14:paraId="011B8E9C"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776" w:type="dxa"/>
            <w:shd w:val="clear" w:color="auto" w:fill="auto"/>
          </w:tcPr>
          <w:p w14:paraId="193AB5E0"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92" w:type="dxa"/>
            <w:shd w:val="clear" w:color="auto" w:fill="auto"/>
          </w:tcPr>
          <w:p w14:paraId="7C60213C"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4" w:type="dxa"/>
          </w:tcPr>
          <w:p w14:paraId="0EE7FA1A"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067" w:type="dxa"/>
            <w:shd w:val="clear" w:color="auto" w:fill="auto"/>
          </w:tcPr>
          <w:p w14:paraId="7472824C"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01" w:type="dxa"/>
            <w:shd w:val="clear" w:color="auto" w:fill="auto"/>
          </w:tcPr>
          <w:p w14:paraId="67FD890E"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135" w:type="dxa"/>
            <w:shd w:val="clear" w:color="auto" w:fill="auto"/>
          </w:tcPr>
          <w:p w14:paraId="047FCA36"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708" w:type="dxa"/>
            <w:shd w:val="clear" w:color="auto" w:fill="auto"/>
          </w:tcPr>
          <w:p w14:paraId="357D3137"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917" w:type="dxa"/>
            <w:shd w:val="clear" w:color="auto" w:fill="auto"/>
          </w:tcPr>
          <w:p w14:paraId="1ED5DC48" w14:textId="77777777" w:rsidR="00BF40FF" w:rsidRPr="004B7A2F" w:rsidRDefault="00BF40FF" w:rsidP="008E7998">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r>
    </w:tbl>
    <w:p w14:paraId="2D071839" w14:textId="77777777" w:rsidR="00EB2D68" w:rsidRDefault="00EB2D68"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390C97" w14:textId="77777777" w:rsidR="009F2AF5" w:rsidRPr="004B7A2F" w:rsidRDefault="0028396D"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Часть </w:t>
      </w:r>
      <w:r w:rsidRPr="004B7A2F">
        <w:rPr>
          <w:rFonts w:ascii="Times New Roman" w:eastAsia="Times New Roman" w:hAnsi="Times New Roman" w:cs="Times New Roman"/>
          <w:sz w:val="24"/>
          <w:szCs w:val="24"/>
          <w:lang w:val="en-US" w:eastAsia="ru-RU"/>
        </w:rPr>
        <w:t>II</w:t>
      </w:r>
      <w:r w:rsidRPr="004B7A2F">
        <w:rPr>
          <w:rFonts w:ascii="Times New Roman" w:eastAsia="Times New Roman" w:hAnsi="Times New Roman" w:cs="Times New Roman"/>
          <w:sz w:val="24"/>
          <w:szCs w:val="24"/>
          <w:lang w:eastAsia="ru-RU"/>
        </w:rPr>
        <w:t>.</w:t>
      </w:r>
      <w:r w:rsidR="009F2AF5" w:rsidRPr="004B7A2F">
        <w:rPr>
          <w:rFonts w:ascii="Times New Roman" w:eastAsia="Times New Roman" w:hAnsi="Times New Roman" w:cs="Times New Roman"/>
          <w:sz w:val="24"/>
          <w:szCs w:val="24"/>
          <w:lang w:eastAsia="ru-RU"/>
        </w:rPr>
        <w:t xml:space="preserve"> С</w:t>
      </w:r>
      <w:r w:rsidR="00111707" w:rsidRPr="004B7A2F">
        <w:rPr>
          <w:rFonts w:ascii="Times New Roman" w:eastAsia="Times New Roman" w:hAnsi="Times New Roman" w:cs="Times New Roman"/>
          <w:sz w:val="24"/>
          <w:szCs w:val="24"/>
          <w:lang w:eastAsia="ru-RU"/>
        </w:rPr>
        <w:t>ведения о выполняемых работах &lt;1</w:t>
      </w:r>
      <w:r w:rsidR="009F2AF5" w:rsidRPr="004B7A2F">
        <w:rPr>
          <w:rFonts w:ascii="Times New Roman" w:eastAsia="Times New Roman" w:hAnsi="Times New Roman" w:cs="Times New Roman"/>
          <w:sz w:val="24"/>
          <w:szCs w:val="24"/>
          <w:lang w:eastAsia="ru-RU"/>
        </w:rPr>
        <w:t>&gt;</w:t>
      </w:r>
    </w:p>
    <w:p w14:paraId="1BA4B415"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Раздел ____</w:t>
      </w:r>
    </w:p>
    <w:p w14:paraId="189D3816" w14:textId="77777777" w:rsidR="009F2AF5" w:rsidRPr="004B7A2F" w:rsidRDefault="009F2AF5" w:rsidP="009F2A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3856"/>
        <w:gridCol w:w="2552"/>
        <w:gridCol w:w="1559"/>
      </w:tblGrid>
      <w:tr w:rsidR="00497825" w:rsidRPr="004B7A2F" w14:paraId="1063E3D0" w14:textId="77777777" w:rsidTr="00F44621">
        <w:tc>
          <w:tcPr>
            <w:tcW w:w="3828" w:type="dxa"/>
          </w:tcPr>
          <w:p w14:paraId="627D6F25" w14:textId="77777777" w:rsidR="00497825" w:rsidRPr="004B7A2F" w:rsidRDefault="00497825" w:rsidP="000C22C3">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1. Наименование работы</w:t>
            </w:r>
          </w:p>
        </w:tc>
        <w:tc>
          <w:tcPr>
            <w:tcW w:w="3856" w:type="dxa"/>
            <w:vAlign w:val="bottom"/>
          </w:tcPr>
          <w:p w14:paraId="011DBF67"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______________</w:t>
            </w:r>
          </w:p>
        </w:tc>
        <w:tc>
          <w:tcPr>
            <w:tcW w:w="2552" w:type="dxa"/>
            <w:vMerge w:val="restart"/>
            <w:tcBorders>
              <w:right w:val="single" w:sz="4" w:space="0" w:color="auto"/>
            </w:tcBorders>
          </w:tcPr>
          <w:p w14:paraId="6D44878A" w14:textId="77777777" w:rsidR="00497825" w:rsidRPr="004B7A2F" w:rsidRDefault="00497825" w:rsidP="000C22C3">
            <w:pPr>
              <w:autoSpaceDE w:val="0"/>
              <w:autoSpaceDN w:val="0"/>
              <w:adjustRightInd w:val="0"/>
              <w:spacing w:after="0" w:line="240" w:lineRule="auto"/>
              <w:jc w:val="right"/>
              <w:rPr>
                <w:rFonts w:ascii="Times New Roman" w:hAnsi="Times New Roman" w:cs="Times New Roman"/>
                <w:sz w:val="18"/>
                <w:szCs w:val="18"/>
              </w:rPr>
            </w:pPr>
            <w:r w:rsidRPr="004B7A2F">
              <w:rPr>
                <w:rFonts w:ascii="Times New Roman" w:hAnsi="Times New Roman" w:cs="Times New Roman"/>
                <w:sz w:val="18"/>
                <w:szCs w:val="18"/>
              </w:rPr>
              <w:t>Код по общероссийскому базовому перечню или региональному перечню</w:t>
            </w:r>
          </w:p>
        </w:tc>
        <w:tc>
          <w:tcPr>
            <w:tcW w:w="1559" w:type="dxa"/>
            <w:tcBorders>
              <w:top w:val="single" w:sz="4" w:space="0" w:color="auto"/>
              <w:bottom w:val="single" w:sz="4" w:space="0" w:color="auto"/>
              <w:right w:val="single" w:sz="4" w:space="0" w:color="auto"/>
            </w:tcBorders>
          </w:tcPr>
          <w:p w14:paraId="7910B104" w14:textId="77777777" w:rsidR="00497825" w:rsidRPr="004B7A2F" w:rsidRDefault="00497825" w:rsidP="000C22C3">
            <w:pPr>
              <w:autoSpaceDE w:val="0"/>
              <w:autoSpaceDN w:val="0"/>
              <w:adjustRightInd w:val="0"/>
              <w:spacing w:after="0" w:line="240" w:lineRule="auto"/>
              <w:jc w:val="right"/>
              <w:rPr>
                <w:rFonts w:ascii="Times New Roman" w:hAnsi="Times New Roman" w:cs="Times New Roman"/>
                <w:sz w:val="18"/>
                <w:szCs w:val="18"/>
              </w:rPr>
            </w:pPr>
          </w:p>
        </w:tc>
      </w:tr>
      <w:tr w:rsidR="00497825" w:rsidRPr="004B7A2F" w14:paraId="1CE1A755" w14:textId="77777777" w:rsidTr="00F44621">
        <w:trPr>
          <w:trHeight w:val="428"/>
        </w:trPr>
        <w:tc>
          <w:tcPr>
            <w:tcW w:w="3828" w:type="dxa"/>
          </w:tcPr>
          <w:p w14:paraId="632751B1" w14:textId="77777777" w:rsidR="00497825" w:rsidRPr="004B7A2F" w:rsidRDefault="00497825" w:rsidP="000C22C3">
            <w:pPr>
              <w:autoSpaceDE w:val="0"/>
              <w:autoSpaceDN w:val="0"/>
              <w:adjustRightInd w:val="0"/>
              <w:spacing w:after="0" w:line="240" w:lineRule="auto"/>
              <w:rPr>
                <w:rFonts w:ascii="Times New Roman" w:hAnsi="Times New Roman" w:cs="Times New Roman"/>
                <w:sz w:val="24"/>
                <w:szCs w:val="24"/>
              </w:rPr>
            </w:pPr>
            <w:r w:rsidRPr="004B7A2F">
              <w:rPr>
                <w:rFonts w:ascii="Times New Roman" w:hAnsi="Times New Roman" w:cs="Times New Roman"/>
                <w:sz w:val="24"/>
                <w:szCs w:val="24"/>
              </w:rPr>
              <w:t>2. Категории потребителей работы</w:t>
            </w:r>
          </w:p>
        </w:tc>
        <w:tc>
          <w:tcPr>
            <w:tcW w:w="3856" w:type="dxa"/>
            <w:vAlign w:val="bottom"/>
          </w:tcPr>
          <w:p w14:paraId="7675D6CD"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w:t>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r>
            <w:r w:rsidRPr="004B7A2F">
              <w:rPr>
                <w:rFonts w:ascii="Times New Roman" w:hAnsi="Times New Roman" w:cs="Times New Roman"/>
                <w:sz w:val="18"/>
                <w:szCs w:val="18"/>
              </w:rPr>
              <w:softHyphen/>
              <w:t>______________________</w:t>
            </w:r>
          </w:p>
        </w:tc>
        <w:tc>
          <w:tcPr>
            <w:tcW w:w="2552" w:type="dxa"/>
            <w:vMerge/>
            <w:tcBorders>
              <w:left w:val="nil"/>
              <w:bottom w:val="nil"/>
              <w:right w:val="single" w:sz="4" w:space="0" w:color="auto"/>
            </w:tcBorders>
          </w:tcPr>
          <w:p w14:paraId="21BE7F12"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p>
        </w:tc>
        <w:tc>
          <w:tcPr>
            <w:tcW w:w="1559" w:type="dxa"/>
            <w:vMerge w:val="restart"/>
            <w:tcBorders>
              <w:top w:val="single" w:sz="4" w:space="0" w:color="auto"/>
              <w:bottom w:val="nil"/>
              <w:right w:val="single" w:sz="4" w:space="0" w:color="auto"/>
            </w:tcBorders>
          </w:tcPr>
          <w:p w14:paraId="241D8E1D"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p>
        </w:tc>
      </w:tr>
      <w:tr w:rsidR="00497825" w:rsidRPr="004B7A2F" w14:paraId="429FB424" w14:textId="77777777" w:rsidTr="00F44621">
        <w:tc>
          <w:tcPr>
            <w:tcW w:w="3828" w:type="dxa"/>
          </w:tcPr>
          <w:p w14:paraId="17DD3595" w14:textId="77777777" w:rsidR="00497825" w:rsidRPr="004B7A2F" w:rsidRDefault="00497825" w:rsidP="000C22C3">
            <w:pPr>
              <w:autoSpaceDE w:val="0"/>
              <w:autoSpaceDN w:val="0"/>
              <w:adjustRightInd w:val="0"/>
              <w:spacing w:after="0" w:line="240" w:lineRule="auto"/>
              <w:outlineLvl w:val="0"/>
              <w:rPr>
                <w:rFonts w:ascii="Times New Roman" w:hAnsi="Times New Roman" w:cs="Times New Roman"/>
                <w:sz w:val="18"/>
                <w:szCs w:val="18"/>
              </w:rPr>
            </w:pPr>
          </w:p>
        </w:tc>
        <w:tc>
          <w:tcPr>
            <w:tcW w:w="3856" w:type="dxa"/>
          </w:tcPr>
          <w:p w14:paraId="1C5D5678"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r w:rsidRPr="004B7A2F">
              <w:rPr>
                <w:rFonts w:ascii="Times New Roman" w:hAnsi="Times New Roman" w:cs="Times New Roman"/>
                <w:sz w:val="18"/>
                <w:szCs w:val="18"/>
              </w:rPr>
              <w:t>_________________________________________</w:t>
            </w:r>
          </w:p>
        </w:tc>
        <w:tc>
          <w:tcPr>
            <w:tcW w:w="2552" w:type="dxa"/>
            <w:vMerge/>
            <w:tcBorders>
              <w:right w:val="single" w:sz="4" w:space="0" w:color="auto"/>
            </w:tcBorders>
          </w:tcPr>
          <w:p w14:paraId="43CAFC0E"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p>
        </w:tc>
        <w:tc>
          <w:tcPr>
            <w:tcW w:w="1559" w:type="dxa"/>
            <w:vMerge/>
            <w:tcBorders>
              <w:bottom w:val="single" w:sz="4" w:space="0" w:color="auto"/>
              <w:right w:val="single" w:sz="4" w:space="0" w:color="auto"/>
            </w:tcBorders>
          </w:tcPr>
          <w:p w14:paraId="5D348358" w14:textId="77777777" w:rsidR="00497825" w:rsidRPr="004B7A2F" w:rsidRDefault="00497825" w:rsidP="000C22C3">
            <w:pPr>
              <w:autoSpaceDE w:val="0"/>
              <w:autoSpaceDN w:val="0"/>
              <w:adjustRightInd w:val="0"/>
              <w:spacing w:after="0" w:line="240" w:lineRule="auto"/>
              <w:rPr>
                <w:rFonts w:ascii="Times New Roman" w:hAnsi="Times New Roman" w:cs="Times New Roman"/>
                <w:sz w:val="18"/>
                <w:szCs w:val="18"/>
              </w:rPr>
            </w:pPr>
          </w:p>
        </w:tc>
      </w:tr>
    </w:tbl>
    <w:p w14:paraId="03CE9582" w14:textId="77777777" w:rsidR="00111707" w:rsidRPr="004B7A2F" w:rsidRDefault="00111707" w:rsidP="009F2AF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274A5A32" w14:textId="77777777" w:rsidR="00EB2D68" w:rsidRDefault="00EB2D68"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72EBF4" w14:textId="77777777" w:rsidR="00111707" w:rsidRPr="004B7A2F" w:rsidRDefault="00497825"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3. Сведения о фактическом достижении показателей, характеризующих объем и (или) качество работы</w:t>
      </w:r>
    </w:p>
    <w:p w14:paraId="55D2EDE5" w14:textId="77777777" w:rsidR="00497825" w:rsidRPr="004B7A2F" w:rsidRDefault="00497825"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3.1. Сведения о фактическом достижении показателей, характеризующих качество работы на 20__ год и на плановый период 20__ и 20__ годов на 01 __________20__ г.</w:t>
      </w:r>
    </w:p>
    <w:p w14:paraId="17FD4681" w14:textId="77777777" w:rsidR="00497825" w:rsidRPr="004B7A2F" w:rsidRDefault="00497825" w:rsidP="004978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6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052"/>
        <w:gridCol w:w="997"/>
        <w:gridCol w:w="998"/>
        <w:gridCol w:w="1039"/>
        <w:gridCol w:w="997"/>
        <w:gridCol w:w="811"/>
        <w:gridCol w:w="895"/>
        <w:gridCol w:w="1208"/>
        <w:gridCol w:w="1134"/>
        <w:gridCol w:w="1016"/>
        <w:gridCol w:w="1251"/>
        <w:gridCol w:w="1076"/>
        <w:gridCol w:w="1074"/>
      </w:tblGrid>
      <w:tr w:rsidR="00AE3948" w:rsidRPr="004B7A2F" w14:paraId="60A9F21F" w14:textId="77777777" w:rsidTr="00817C2B">
        <w:tc>
          <w:tcPr>
            <w:tcW w:w="1135" w:type="dxa"/>
            <w:vMerge w:val="restart"/>
            <w:tcBorders>
              <w:top w:val="single" w:sz="4" w:space="0" w:color="auto"/>
            </w:tcBorders>
            <w:shd w:val="clear" w:color="auto" w:fill="auto"/>
          </w:tcPr>
          <w:p w14:paraId="6A86944F"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br w:type="page"/>
              <w:t>Уникальный номер реестровой записи</w:t>
            </w:r>
          </w:p>
          <w:p w14:paraId="47F4858C"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&lt;2&gt;</w:t>
            </w:r>
          </w:p>
        </w:tc>
        <w:tc>
          <w:tcPr>
            <w:tcW w:w="3041" w:type="dxa"/>
            <w:gridSpan w:val="3"/>
            <w:vMerge w:val="restart"/>
            <w:tcBorders>
              <w:top w:val="single" w:sz="4" w:space="0" w:color="auto"/>
            </w:tcBorders>
            <w:shd w:val="clear" w:color="auto" w:fill="auto"/>
          </w:tcPr>
          <w:p w14:paraId="0AB42674"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Показатель, характеризующий содержание работы</w:t>
            </w:r>
          </w:p>
        </w:tc>
        <w:tc>
          <w:tcPr>
            <w:tcW w:w="2037" w:type="dxa"/>
            <w:gridSpan w:val="2"/>
            <w:vMerge w:val="restart"/>
            <w:tcBorders>
              <w:top w:val="single" w:sz="4" w:space="0" w:color="auto"/>
            </w:tcBorders>
            <w:shd w:val="clear" w:color="auto" w:fill="auto"/>
          </w:tcPr>
          <w:p w14:paraId="3C33D46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Показатель, характеризующий условия (формы) выполнения работы</w:t>
            </w:r>
          </w:p>
        </w:tc>
        <w:tc>
          <w:tcPr>
            <w:tcW w:w="9462" w:type="dxa"/>
            <w:gridSpan w:val="9"/>
            <w:tcBorders>
              <w:top w:val="single" w:sz="4" w:space="0" w:color="auto"/>
            </w:tcBorders>
          </w:tcPr>
          <w:p w14:paraId="2B687053"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Показатель качества муниципальной работы</w:t>
            </w:r>
          </w:p>
        </w:tc>
      </w:tr>
      <w:tr w:rsidR="00AE3948" w:rsidRPr="004B7A2F" w14:paraId="427C2C87" w14:textId="77777777" w:rsidTr="00817C2B">
        <w:tc>
          <w:tcPr>
            <w:tcW w:w="1135" w:type="dxa"/>
            <w:vMerge/>
            <w:shd w:val="clear" w:color="auto" w:fill="auto"/>
          </w:tcPr>
          <w:p w14:paraId="72BA8486"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3041" w:type="dxa"/>
            <w:gridSpan w:val="3"/>
            <w:vMerge/>
            <w:shd w:val="clear" w:color="auto" w:fill="auto"/>
          </w:tcPr>
          <w:p w14:paraId="787AECC8"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2037" w:type="dxa"/>
            <w:gridSpan w:val="2"/>
            <w:vMerge/>
            <w:shd w:val="clear" w:color="auto" w:fill="auto"/>
          </w:tcPr>
          <w:p w14:paraId="1EDAA846"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997" w:type="dxa"/>
            <w:vMerge w:val="restart"/>
            <w:shd w:val="clear" w:color="auto" w:fill="auto"/>
          </w:tcPr>
          <w:p w14:paraId="45764365"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показателя &lt;2&gt;</w:t>
            </w:r>
          </w:p>
        </w:tc>
        <w:tc>
          <w:tcPr>
            <w:tcW w:w="1706" w:type="dxa"/>
            <w:gridSpan w:val="2"/>
            <w:shd w:val="clear" w:color="auto" w:fill="auto"/>
          </w:tcPr>
          <w:p w14:paraId="65045BD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единица измерения </w:t>
            </w:r>
          </w:p>
        </w:tc>
        <w:tc>
          <w:tcPr>
            <w:tcW w:w="3358" w:type="dxa"/>
            <w:gridSpan w:val="3"/>
          </w:tcPr>
          <w:p w14:paraId="73446BB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значение</w:t>
            </w:r>
          </w:p>
        </w:tc>
        <w:tc>
          <w:tcPr>
            <w:tcW w:w="1251" w:type="dxa"/>
            <w:vMerge w:val="restart"/>
            <w:shd w:val="clear" w:color="auto" w:fill="auto"/>
          </w:tcPr>
          <w:p w14:paraId="22E57485"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допустимое (возможное) отклонение </w:t>
            </w:r>
            <w:r w:rsidRPr="004B7A2F">
              <w:rPr>
                <w:rFonts w:ascii="Times New Roman" w:eastAsia="Times New Roman" w:hAnsi="Times New Roman" w:cs="Times New Roman"/>
                <w:sz w:val="16"/>
                <w:szCs w:val="18"/>
                <w:lang w:eastAsia="ru-RU"/>
              </w:rPr>
              <w:t>&lt;5&gt;</w:t>
            </w:r>
          </w:p>
        </w:tc>
        <w:tc>
          <w:tcPr>
            <w:tcW w:w="1076" w:type="dxa"/>
            <w:vMerge w:val="restart"/>
            <w:shd w:val="clear" w:color="auto" w:fill="auto"/>
          </w:tcPr>
          <w:p w14:paraId="57B3E3C3"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отклонение, превышающее допустимое (возможное) </w:t>
            </w:r>
            <w:r w:rsidRPr="004B7A2F">
              <w:rPr>
                <w:rFonts w:ascii="Times New Roman" w:eastAsia="Times New Roman" w:hAnsi="Times New Roman" w:cs="Times New Roman"/>
                <w:sz w:val="16"/>
                <w:szCs w:val="18"/>
                <w:lang w:eastAsia="ru-RU"/>
              </w:rPr>
              <w:t xml:space="preserve">отклонение </w:t>
            </w:r>
            <w:hyperlink w:anchor="P1003" w:history="1">
              <w:r w:rsidRPr="004B7A2F">
                <w:rPr>
                  <w:rFonts w:ascii="Times New Roman" w:eastAsia="Times New Roman" w:hAnsi="Times New Roman" w:cs="Times New Roman"/>
                  <w:sz w:val="16"/>
                  <w:szCs w:val="18"/>
                  <w:lang w:eastAsia="ru-RU"/>
                </w:rPr>
                <w:t>&lt;6&gt;</w:t>
              </w:r>
            </w:hyperlink>
          </w:p>
        </w:tc>
        <w:tc>
          <w:tcPr>
            <w:tcW w:w="1074" w:type="dxa"/>
            <w:vMerge w:val="restart"/>
            <w:shd w:val="clear" w:color="auto" w:fill="auto"/>
          </w:tcPr>
          <w:p w14:paraId="2B359AB0"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причина отклонения</w:t>
            </w:r>
          </w:p>
        </w:tc>
      </w:tr>
      <w:tr w:rsidR="00AE3948" w:rsidRPr="004B7A2F" w14:paraId="49296F76" w14:textId="77777777" w:rsidTr="00817C2B">
        <w:trPr>
          <w:trHeight w:val="253"/>
        </w:trPr>
        <w:tc>
          <w:tcPr>
            <w:tcW w:w="1135" w:type="dxa"/>
            <w:vMerge/>
            <w:shd w:val="clear" w:color="auto" w:fill="auto"/>
          </w:tcPr>
          <w:p w14:paraId="30C501AC"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3041" w:type="dxa"/>
            <w:gridSpan w:val="3"/>
            <w:vMerge/>
            <w:shd w:val="clear" w:color="auto" w:fill="auto"/>
          </w:tcPr>
          <w:p w14:paraId="10DDFA08"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2037" w:type="dxa"/>
            <w:gridSpan w:val="2"/>
            <w:vMerge/>
            <w:shd w:val="clear" w:color="auto" w:fill="auto"/>
          </w:tcPr>
          <w:p w14:paraId="2ECDB084"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997" w:type="dxa"/>
            <w:vMerge/>
            <w:shd w:val="clear" w:color="auto" w:fill="auto"/>
          </w:tcPr>
          <w:p w14:paraId="23F986DB"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811" w:type="dxa"/>
            <w:vMerge w:val="restart"/>
            <w:shd w:val="clear" w:color="auto" w:fill="auto"/>
          </w:tcPr>
          <w:p w14:paraId="36B73D4D"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&lt;2&gt;</w:t>
            </w:r>
          </w:p>
        </w:tc>
        <w:tc>
          <w:tcPr>
            <w:tcW w:w="895" w:type="dxa"/>
            <w:vMerge w:val="restart"/>
            <w:shd w:val="clear" w:color="auto" w:fill="auto"/>
          </w:tcPr>
          <w:p w14:paraId="2EB7803A"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код по ОКЕИ &lt;2&gt;</w:t>
            </w:r>
          </w:p>
        </w:tc>
        <w:tc>
          <w:tcPr>
            <w:tcW w:w="1208" w:type="dxa"/>
            <w:vMerge w:val="restart"/>
            <w:shd w:val="clear" w:color="auto" w:fill="auto"/>
          </w:tcPr>
          <w:p w14:paraId="50BEEEF6"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утверждено в муниципальном задании на год &lt;2&gt;</w:t>
            </w:r>
          </w:p>
        </w:tc>
        <w:tc>
          <w:tcPr>
            <w:tcW w:w="1134" w:type="dxa"/>
            <w:vMerge w:val="restart"/>
          </w:tcPr>
          <w:p w14:paraId="47E22E8E"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утверждено в </w:t>
            </w:r>
            <w:r w:rsidRPr="004B7A2F">
              <w:rPr>
                <w:rFonts w:ascii="Times New Roman" w:eastAsia="Times New Roman" w:hAnsi="Times New Roman" w:cs="Times New Roman"/>
                <w:sz w:val="16"/>
                <w:szCs w:val="16"/>
              </w:rPr>
              <w:t>муниципальном</w:t>
            </w:r>
            <w:r w:rsidRPr="004B7A2F">
              <w:rPr>
                <w:rFonts w:ascii="Times New Roman" w:eastAsia="Times New Roman" w:hAnsi="Times New Roman" w:cs="Times New Roman"/>
                <w:sz w:val="16"/>
                <w:szCs w:val="16"/>
                <w:lang w:eastAsia="ru-RU"/>
              </w:rPr>
              <w:t xml:space="preserve"> задании на отчетную дату</w:t>
            </w:r>
            <w:r w:rsidR="000657CA" w:rsidRPr="004B7A2F">
              <w:rPr>
                <w:rFonts w:ascii="Times New Roman" w:eastAsia="Times New Roman" w:hAnsi="Times New Roman" w:cs="Times New Roman"/>
                <w:sz w:val="16"/>
                <w:szCs w:val="16"/>
                <w:lang w:eastAsia="ru-RU"/>
              </w:rPr>
              <w:t xml:space="preserve"> </w:t>
            </w:r>
            <w:hyperlink w:anchor="P1003" w:history="1">
              <w:r w:rsidRPr="004B7A2F">
                <w:rPr>
                  <w:rFonts w:ascii="Times New Roman" w:eastAsia="Times New Roman" w:hAnsi="Times New Roman" w:cs="Times New Roman"/>
                  <w:sz w:val="16"/>
                  <w:szCs w:val="16"/>
                  <w:lang w:eastAsia="ru-RU"/>
                </w:rPr>
                <w:t>&lt;3&gt;</w:t>
              </w:r>
            </w:hyperlink>
          </w:p>
        </w:tc>
        <w:tc>
          <w:tcPr>
            <w:tcW w:w="1016" w:type="dxa"/>
            <w:vMerge w:val="restart"/>
            <w:shd w:val="clear" w:color="auto" w:fill="auto"/>
          </w:tcPr>
          <w:p w14:paraId="4B20D999"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исполнено на отчетную дату</w:t>
            </w:r>
            <w:hyperlink w:anchor="P1003" w:history="1">
              <w:r w:rsidRPr="004B7A2F">
                <w:rPr>
                  <w:rFonts w:ascii="Times New Roman" w:eastAsia="Times New Roman" w:hAnsi="Times New Roman" w:cs="Times New Roman"/>
                  <w:sz w:val="16"/>
                  <w:szCs w:val="18"/>
                  <w:lang w:eastAsia="ru-RU"/>
                </w:rPr>
                <w:t>&lt;4&gt;</w:t>
              </w:r>
            </w:hyperlink>
          </w:p>
        </w:tc>
        <w:tc>
          <w:tcPr>
            <w:tcW w:w="1251" w:type="dxa"/>
            <w:vMerge/>
            <w:shd w:val="clear" w:color="auto" w:fill="auto"/>
            <w:textDirection w:val="btLr"/>
          </w:tcPr>
          <w:p w14:paraId="46489E85"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6" w:type="dxa"/>
            <w:vMerge/>
            <w:shd w:val="clear" w:color="auto" w:fill="auto"/>
            <w:textDirection w:val="btLr"/>
          </w:tcPr>
          <w:p w14:paraId="6AF6294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74" w:type="dxa"/>
            <w:vMerge/>
            <w:shd w:val="clear" w:color="auto" w:fill="auto"/>
            <w:textDirection w:val="btLr"/>
          </w:tcPr>
          <w:p w14:paraId="009AAE9D"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AE3948" w:rsidRPr="004B7A2F" w14:paraId="69861A53" w14:textId="77777777" w:rsidTr="00817C2B">
        <w:tc>
          <w:tcPr>
            <w:tcW w:w="1135" w:type="dxa"/>
            <w:shd w:val="clear" w:color="auto" w:fill="auto"/>
          </w:tcPr>
          <w:p w14:paraId="55A5E513"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5851DBB9"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w:t>
            </w:r>
          </w:p>
          <w:p w14:paraId="57672F8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показателя &lt;2&gt;)</w:t>
            </w:r>
          </w:p>
        </w:tc>
        <w:tc>
          <w:tcPr>
            <w:tcW w:w="1052" w:type="dxa"/>
            <w:shd w:val="clear" w:color="auto" w:fill="auto"/>
          </w:tcPr>
          <w:p w14:paraId="2C9760C1"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w:t>
            </w:r>
          </w:p>
          <w:p w14:paraId="4667989D"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показателя &lt;2&gt;)</w:t>
            </w:r>
          </w:p>
        </w:tc>
        <w:tc>
          <w:tcPr>
            <w:tcW w:w="997" w:type="dxa"/>
            <w:shd w:val="clear" w:color="auto" w:fill="auto"/>
          </w:tcPr>
          <w:p w14:paraId="0F56AA56"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w:t>
            </w:r>
          </w:p>
          <w:p w14:paraId="0AD15CEB"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показателя &lt;2&gt;)</w:t>
            </w:r>
          </w:p>
        </w:tc>
        <w:tc>
          <w:tcPr>
            <w:tcW w:w="998" w:type="dxa"/>
            <w:shd w:val="clear" w:color="auto" w:fill="auto"/>
          </w:tcPr>
          <w:p w14:paraId="1CE65547"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 (наименование показателя &lt;2&gt;)</w:t>
            </w:r>
          </w:p>
        </w:tc>
        <w:tc>
          <w:tcPr>
            <w:tcW w:w="1039" w:type="dxa"/>
            <w:shd w:val="clear" w:color="auto" w:fill="auto"/>
          </w:tcPr>
          <w:p w14:paraId="4B62373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________ (наименование показателя &lt;2&gt;)</w:t>
            </w:r>
          </w:p>
        </w:tc>
        <w:tc>
          <w:tcPr>
            <w:tcW w:w="997" w:type="dxa"/>
            <w:vMerge/>
            <w:shd w:val="clear" w:color="auto" w:fill="auto"/>
          </w:tcPr>
          <w:p w14:paraId="11ED428D"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811" w:type="dxa"/>
            <w:vMerge/>
            <w:shd w:val="clear" w:color="auto" w:fill="auto"/>
          </w:tcPr>
          <w:p w14:paraId="561EE194"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95" w:type="dxa"/>
            <w:vMerge/>
            <w:shd w:val="clear" w:color="auto" w:fill="auto"/>
          </w:tcPr>
          <w:p w14:paraId="79C0DA1B"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08" w:type="dxa"/>
            <w:vMerge/>
            <w:shd w:val="clear" w:color="auto" w:fill="auto"/>
          </w:tcPr>
          <w:p w14:paraId="767C3ADC"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1134" w:type="dxa"/>
            <w:vMerge/>
          </w:tcPr>
          <w:p w14:paraId="16EB1045"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1016" w:type="dxa"/>
            <w:vMerge/>
            <w:shd w:val="clear" w:color="auto" w:fill="auto"/>
          </w:tcPr>
          <w:p w14:paraId="52DBF4C4"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1251" w:type="dxa"/>
            <w:vMerge/>
            <w:shd w:val="clear" w:color="auto" w:fill="auto"/>
          </w:tcPr>
          <w:p w14:paraId="5B49EAE7"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1076" w:type="dxa"/>
            <w:vMerge/>
            <w:shd w:val="clear" w:color="auto" w:fill="auto"/>
          </w:tcPr>
          <w:p w14:paraId="3DC588BE"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c>
          <w:tcPr>
            <w:tcW w:w="1074" w:type="dxa"/>
            <w:vMerge/>
            <w:shd w:val="clear" w:color="auto" w:fill="auto"/>
          </w:tcPr>
          <w:p w14:paraId="5E1BBF48" w14:textId="77777777" w:rsidR="00AE3948" w:rsidRPr="004B7A2F" w:rsidRDefault="00AE3948" w:rsidP="008E7998">
            <w:pPr>
              <w:spacing w:after="0" w:line="240" w:lineRule="auto"/>
              <w:rPr>
                <w:rFonts w:ascii="Times New Roman" w:eastAsia="Times New Roman" w:hAnsi="Times New Roman" w:cs="Times New Roman"/>
                <w:sz w:val="16"/>
                <w:szCs w:val="16"/>
                <w:lang w:eastAsia="ru-RU"/>
              </w:rPr>
            </w:pPr>
          </w:p>
        </w:tc>
      </w:tr>
      <w:tr w:rsidR="00AE3948" w:rsidRPr="004B7A2F" w14:paraId="583EDC80" w14:textId="77777777" w:rsidTr="00817C2B">
        <w:tc>
          <w:tcPr>
            <w:tcW w:w="1135" w:type="dxa"/>
            <w:shd w:val="clear" w:color="auto" w:fill="auto"/>
          </w:tcPr>
          <w:p w14:paraId="58ACD4F1"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w:t>
            </w:r>
          </w:p>
        </w:tc>
        <w:tc>
          <w:tcPr>
            <w:tcW w:w="992" w:type="dxa"/>
            <w:shd w:val="clear" w:color="auto" w:fill="auto"/>
          </w:tcPr>
          <w:p w14:paraId="797205E0"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2</w:t>
            </w:r>
          </w:p>
        </w:tc>
        <w:tc>
          <w:tcPr>
            <w:tcW w:w="1052" w:type="dxa"/>
            <w:shd w:val="clear" w:color="auto" w:fill="auto"/>
          </w:tcPr>
          <w:p w14:paraId="26586AE5"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3</w:t>
            </w:r>
          </w:p>
        </w:tc>
        <w:tc>
          <w:tcPr>
            <w:tcW w:w="997" w:type="dxa"/>
            <w:shd w:val="clear" w:color="auto" w:fill="auto"/>
          </w:tcPr>
          <w:p w14:paraId="2909AB3C"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4</w:t>
            </w:r>
          </w:p>
        </w:tc>
        <w:tc>
          <w:tcPr>
            <w:tcW w:w="998" w:type="dxa"/>
            <w:shd w:val="clear" w:color="auto" w:fill="auto"/>
          </w:tcPr>
          <w:p w14:paraId="72FAE0AE"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5</w:t>
            </w:r>
          </w:p>
        </w:tc>
        <w:tc>
          <w:tcPr>
            <w:tcW w:w="1039" w:type="dxa"/>
            <w:shd w:val="clear" w:color="auto" w:fill="auto"/>
          </w:tcPr>
          <w:p w14:paraId="1D8A62C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6</w:t>
            </w:r>
          </w:p>
        </w:tc>
        <w:tc>
          <w:tcPr>
            <w:tcW w:w="997" w:type="dxa"/>
            <w:shd w:val="clear" w:color="auto" w:fill="auto"/>
          </w:tcPr>
          <w:p w14:paraId="60FC57F7"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7</w:t>
            </w:r>
          </w:p>
        </w:tc>
        <w:tc>
          <w:tcPr>
            <w:tcW w:w="811" w:type="dxa"/>
            <w:shd w:val="clear" w:color="auto" w:fill="auto"/>
          </w:tcPr>
          <w:p w14:paraId="4BC7793E"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8</w:t>
            </w:r>
          </w:p>
        </w:tc>
        <w:tc>
          <w:tcPr>
            <w:tcW w:w="895" w:type="dxa"/>
            <w:shd w:val="clear" w:color="auto" w:fill="auto"/>
          </w:tcPr>
          <w:p w14:paraId="3E83298C"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9</w:t>
            </w:r>
          </w:p>
        </w:tc>
        <w:tc>
          <w:tcPr>
            <w:tcW w:w="1208" w:type="dxa"/>
            <w:shd w:val="clear" w:color="auto" w:fill="auto"/>
          </w:tcPr>
          <w:p w14:paraId="48DDBA86"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10</w:t>
            </w:r>
          </w:p>
        </w:tc>
        <w:tc>
          <w:tcPr>
            <w:tcW w:w="1134" w:type="dxa"/>
          </w:tcPr>
          <w:p w14:paraId="7D497846"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11</w:t>
            </w:r>
          </w:p>
        </w:tc>
        <w:tc>
          <w:tcPr>
            <w:tcW w:w="1016" w:type="dxa"/>
            <w:shd w:val="clear" w:color="auto" w:fill="auto"/>
          </w:tcPr>
          <w:p w14:paraId="06980E38"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12</w:t>
            </w:r>
          </w:p>
        </w:tc>
        <w:tc>
          <w:tcPr>
            <w:tcW w:w="1251" w:type="dxa"/>
            <w:shd w:val="clear" w:color="auto" w:fill="auto"/>
          </w:tcPr>
          <w:p w14:paraId="12662654"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13</w:t>
            </w:r>
          </w:p>
        </w:tc>
        <w:tc>
          <w:tcPr>
            <w:tcW w:w="1076" w:type="dxa"/>
            <w:shd w:val="clear" w:color="auto" w:fill="auto"/>
          </w:tcPr>
          <w:p w14:paraId="73D92FE4"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14</w:t>
            </w:r>
          </w:p>
        </w:tc>
        <w:tc>
          <w:tcPr>
            <w:tcW w:w="1074" w:type="dxa"/>
            <w:shd w:val="clear" w:color="auto" w:fill="auto"/>
          </w:tcPr>
          <w:p w14:paraId="6E0F33B0" w14:textId="77777777" w:rsidR="00AE3948" w:rsidRPr="004B7A2F" w:rsidRDefault="00AE3948"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15</w:t>
            </w:r>
          </w:p>
        </w:tc>
      </w:tr>
      <w:tr w:rsidR="00AE3948" w:rsidRPr="004B7A2F" w14:paraId="4EC797E3" w14:textId="77777777" w:rsidTr="00817C2B">
        <w:tc>
          <w:tcPr>
            <w:tcW w:w="1135" w:type="dxa"/>
            <w:shd w:val="clear" w:color="auto" w:fill="auto"/>
          </w:tcPr>
          <w:p w14:paraId="7E9DF430"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0CADBF8A"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52" w:type="dxa"/>
            <w:shd w:val="clear" w:color="auto" w:fill="auto"/>
          </w:tcPr>
          <w:p w14:paraId="0099CC68"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7" w:type="dxa"/>
            <w:shd w:val="clear" w:color="auto" w:fill="auto"/>
          </w:tcPr>
          <w:p w14:paraId="274358E5"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8" w:type="dxa"/>
            <w:shd w:val="clear" w:color="auto" w:fill="auto"/>
          </w:tcPr>
          <w:p w14:paraId="5DB61BFD"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39" w:type="dxa"/>
            <w:shd w:val="clear" w:color="auto" w:fill="auto"/>
          </w:tcPr>
          <w:p w14:paraId="2E5C933D"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7" w:type="dxa"/>
            <w:shd w:val="clear" w:color="auto" w:fill="auto"/>
          </w:tcPr>
          <w:p w14:paraId="3089508C"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11" w:type="dxa"/>
            <w:shd w:val="clear" w:color="auto" w:fill="auto"/>
          </w:tcPr>
          <w:p w14:paraId="1EE3C5FB"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95" w:type="dxa"/>
            <w:shd w:val="clear" w:color="auto" w:fill="auto"/>
          </w:tcPr>
          <w:p w14:paraId="232EEDBA"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08" w:type="dxa"/>
            <w:shd w:val="clear" w:color="auto" w:fill="auto"/>
          </w:tcPr>
          <w:p w14:paraId="5A62AD3E"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14:paraId="169D17F7"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16" w:type="dxa"/>
            <w:shd w:val="clear" w:color="auto" w:fill="auto"/>
          </w:tcPr>
          <w:p w14:paraId="23AD1C8C"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51" w:type="dxa"/>
            <w:shd w:val="clear" w:color="auto" w:fill="auto"/>
          </w:tcPr>
          <w:p w14:paraId="432CFB14"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6" w:type="dxa"/>
            <w:shd w:val="clear" w:color="auto" w:fill="auto"/>
          </w:tcPr>
          <w:p w14:paraId="2FA90E66"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074" w:type="dxa"/>
            <w:shd w:val="clear" w:color="auto" w:fill="auto"/>
          </w:tcPr>
          <w:p w14:paraId="039A3A9F" w14:textId="77777777" w:rsidR="00AE3948" w:rsidRPr="004B7A2F" w:rsidRDefault="00AE3948"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14:paraId="5A1ACD29"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B43E24" w14:textId="77777777" w:rsidR="00EB2D68" w:rsidRDefault="00EB2D68"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C0CFDB"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3.2. Сведения о фактическом достижении показателей, характеризующих объем работы</w:t>
      </w:r>
    </w:p>
    <w:p w14:paraId="6DF2EA29"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3"/>
        <w:gridCol w:w="992"/>
        <w:gridCol w:w="992"/>
        <w:gridCol w:w="992"/>
        <w:gridCol w:w="993"/>
        <w:gridCol w:w="991"/>
        <w:gridCol w:w="850"/>
        <w:gridCol w:w="851"/>
        <w:gridCol w:w="1134"/>
        <w:gridCol w:w="1134"/>
        <w:gridCol w:w="1134"/>
        <w:gridCol w:w="993"/>
        <w:gridCol w:w="850"/>
        <w:gridCol w:w="850"/>
        <w:gridCol w:w="885"/>
      </w:tblGrid>
      <w:tr w:rsidR="00491E71" w:rsidRPr="004B7A2F" w14:paraId="12964FD4" w14:textId="77777777" w:rsidTr="00817C2B">
        <w:tc>
          <w:tcPr>
            <w:tcW w:w="959" w:type="dxa"/>
            <w:vMerge w:val="restart"/>
            <w:shd w:val="clear" w:color="auto" w:fill="auto"/>
          </w:tcPr>
          <w:p w14:paraId="1B0E0C6D"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Уникальный номер реестрово</w:t>
            </w:r>
            <w:r w:rsidRPr="004B7A2F">
              <w:rPr>
                <w:rFonts w:ascii="Times New Roman" w:eastAsia="Times New Roman" w:hAnsi="Times New Roman" w:cs="Times New Roman"/>
                <w:sz w:val="16"/>
                <w:szCs w:val="16"/>
                <w:lang w:eastAsia="ru-RU"/>
              </w:rPr>
              <w:lastRenderedPageBreak/>
              <w:t>й записи &lt;2&gt;</w:t>
            </w:r>
          </w:p>
        </w:tc>
        <w:tc>
          <w:tcPr>
            <w:tcW w:w="2977" w:type="dxa"/>
            <w:gridSpan w:val="3"/>
            <w:vMerge w:val="restart"/>
            <w:shd w:val="clear" w:color="auto" w:fill="auto"/>
          </w:tcPr>
          <w:p w14:paraId="04FF69DF"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lastRenderedPageBreak/>
              <w:t>Показатель, характеризующий содержание работы</w:t>
            </w:r>
          </w:p>
        </w:tc>
        <w:tc>
          <w:tcPr>
            <w:tcW w:w="1985" w:type="dxa"/>
            <w:gridSpan w:val="2"/>
            <w:vMerge w:val="restart"/>
            <w:shd w:val="clear" w:color="auto" w:fill="auto"/>
          </w:tcPr>
          <w:p w14:paraId="558D534C"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Показатель, характеризующий условия (формы) </w:t>
            </w:r>
            <w:r w:rsidRPr="004B7A2F">
              <w:rPr>
                <w:rFonts w:ascii="Times New Roman" w:eastAsia="Times New Roman" w:hAnsi="Times New Roman" w:cs="Times New Roman"/>
                <w:sz w:val="16"/>
                <w:szCs w:val="16"/>
                <w:lang w:eastAsia="ru-RU"/>
              </w:rPr>
              <w:lastRenderedPageBreak/>
              <w:t>выполнения работы</w:t>
            </w:r>
          </w:p>
        </w:tc>
        <w:tc>
          <w:tcPr>
            <w:tcW w:w="8787" w:type="dxa"/>
            <w:gridSpan w:val="9"/>
          </w:tcPr>
          <w:p w14:paraId="29C168CC"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lastRenderedPageBreak/>
              <w:t>Показатель объема работы</w:t>
            </w:r>
          </w:p>
        </w:tc>
        <w:tc>
          <w:tcPr>
            <w:tcW w:w="885" w:type="dxa"/>
            <w:vMerge w:val="restart"/>
            <w:shd w:val="clear" w:color="auto" w:fill="auto"/>
          </w:tcPr>
          <w:p w14:paraId="7BDE19F2"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Среднегодовой размер </w:t>
            </w:r>
            <w:r w:rsidRPr="004B7A2F">
              <w:rPr>
                <w:rFonts w:ascii="Times New Roman" w:eastAsia="Times New Roman" w:hAnsi="Times New Roman" w:cs="Times New Roman"/>
                <w:sz w:val="16"/>
                <w:szCs w:val="16"/>
                <w:lang w:eastAsia="ru-RU"/>
              </w:rPr>
              <w:lastRenderedPageBreak/>
              <w:t>платы (цена, тариф)</w:t>
            </w:r>
          </w:p>
        </w:tc>
      </w:tr>
      <w:tr w:rsidR="00491E71" w:rsidRPr="004B7A2F" w14:paraId="08FE045B" w14:textId="77777777" w:rsidTr="00EB2D68">
        <w:trPr>
          <w:trHeight w:val="368"/>
        </w:trPr>
        <w:tc>
          <w:tcPr>
            <w:tcW w:w="959" w:type="dxa"/>
            <w:vMerge/>
            <w:shd w:val="clear" w:color="auto" w:fill="auto"/>
          </w:tcPr>
          <w:p w14:paraId="2B8135AF"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2977" w:type="dxa"/>
            <w:gridSpan w:val="3"/>
            <w:vMerge/>
            <w:shd w:val="clear" w:color="auto" w:fill="auto"/>
          </w:tcPr>
          <w:p w14:paraId="16F540DC"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1985" w:type="dxa"/>
            <w:gridSpan w:val="2"/>
            <w:vMerge/>
            <w:shd w:val="clear" w:color="auto" w:fill="auto"/>
          </w:tcPr>
          <w:p w14:paraId="59C5F9EF"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991" w:type="dxa"/>
            <w:vMerge w:val="restart"/>
            <w:shd w:val="clear" w:color="auto" w:fill="auto"/>
          </w:tcPr>
          <w:p w14:paraId="1B1220A4"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наименование </w:t>
            </w:r>
            <w:r w:rsidRPr="004B7A2F">
              <w:rPr>
                <w:rFonts w:ascii="Times New Roman" w:eastAsia="Times New Roman" w:hAnsi="Times New Roman" w:cs="Times New Roman"/>
                <w:sz w:val="16"/>
                <w:szCs w:val="16"/>
                <w:lang w:eastAsia="ru-RU"/>
              </w:rPr>
              <w:lastRenderedPageBreak/>
              <w:t>показателя &lt;2&gt;</w:t>
            </w:r>
          </w:p>
        </w:tc>
        <w:tc>
          <w:tcPr>
            <w:tcW w:w="1701" w:type="dxa"/>
            <w:gridSpan w:val="2"/>
            <w:shd w:val="clear" w:color="auto" w:fill="auto"/>
          </w:tcPr>
          <w:p w14:paraId="217AECC0"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lastRenderedPageBreak/>
              <w:t xml:space="preserve">единица измерения </w:t>
            </w:r>
          </w:p>
        </w:tc>
        <w:tc>
          <w:tcPr>
            <w:tcW w:w="3402" w:type="dxa"/>
            <w:gridSpan w:val="3"/>
          </w:tcPr>
          <w:p w14:paraId="03D94BEF"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значение</w:t>
            </w:r>
          </w:p>
        </w:tc>
        <w:tc>
          <w:tcPr>
            <w:tcW w:w="993" w:type="dxa"/>
            <w:vMerge w:val="restart"/>
            <w:shd w:val="clear" w:color="auto" w:fill="auto"/>
            <w:textDirection w:val="btLr"/>
          </w:tcPr>
          <w:p w14:paraId="4242BC8E" w14:textId="77777777" w:rsidR="00491E71" w:rsidRPr="001F29D9" w:rsidRDefault="00491E71" w:rsidP="00EB2D68">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ru-RU"/>
              </w:rPr>
            </w:pPr>
            <w:r w:rsidRPr="001F29D9">
              <w:rPr>
                <w:rFonts w:ascii="Times New Roman" w:eastAsia="Times New Roman" w:hAnsi="Times New Roman" w:cs="Times New Roman"/>
                <w:sz w:val="16"/>
                <w:szCs w:val="16"/>
                <w:lang w:eastAsia="ru-RU"/>
              </w:rPr>
              <w:t xml:space="preserve">допустимое (возможное) отклонение </w:t>
            </w:r>
            <w:r w:rsidR="00BF0430" w:rsidRPr="001F29D9">
              <w:rPr>
                <w:rFonts w:ascii="Times New Roman" w:eastAsia="Times New Roman" w:hAnsi="Times New Roman" w:cs="Times New Roman"/>
                <w:sz w:val="16"/>
                <w:szCs w:val="16"/>
                <w:lang w:eastAsia="ru-RU"/>
              </w:rPr>
              <w:t>&lt;5</w:t>
            </w:r>
            <w:r w:rsidRPr="001F29D9">
              <w:rPr>
                <w:rFonts w:ascii="Times New Roman" w:eastAsia="Times New Roman" w:hAnsi="Times New Roman" w:cs="Times New Roman"/>
                <w:sz w:val="16"/>
                <w:szCs w:val="16"/>
                <w:lang w:eastAsia="ru-RU"/>
              </w:rPr>
              <w:t>&gt;</w:t>
            </w:r>
          </w:p>
        </w:tc>
        <w:tc>
          <w:tcPr>
            <w:tcW w:w="850" w:type="dxa"/>
            <w:vMerge w:val="restart"/>
            <w:shd w:val="clear" w:color="auto" w:fill="auto"/>
            <w:textDirection w:val="btLr"/>
          </w:tcPr>
          <w:p w14:paraId="15487E49" w14:textId="77777777" w:rsidR="00491E71" w:rsidRPr="001F29D9" w:rsidRDefault="00491E71" w:rsidP="00EB2D68">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ru-RU"/>
              </w:rPr>
            </w:pPr>
            <w:r w:rsidRPr="001F29D9">
              <w:rPr>
                <w:rFonts w:ascii="Times New Roman" w:eastAsia="Times New Roman" w:hAnsi="Times New Roman" w:cs="Times New Roman"/>
                <w:sz w:val="16"/>
                <w:szCs w:val="16"/>
                <w:lang w:eastAsia="ru-RU"/>
              </w:rPr>
              <w:t xml:space="preserve">отклонение, превышающее допустимое (возможное) </w:t>
            </w:r>
            <w:r w:rsidR="006D56F3" w:rsidRPr="001F29D9">
              <w:rPr>
                <w:rFonts w:ascii="Times New Roman" w:eastAsia="Times New Roman" w:hAnsi="Times New Roman" w:cs="Times New Roman"/>
                <w:sz w:val="16"/>
                <w:szCs w:val="18"/>
                <w:lang w:eastAsia="ru-RU"/>
              </w:rPr>
              <w:t xml:space="preserve">отклонение </w:t>
            </w:r>
            <w:hyperlink w:anchor="P1003" w:history="1">
              <w:r w:rsidR="006D56F3" w:rsidRPr="001F29D9">
                <w:rPr>
                  <w:rFonts w:ascii="Times New Roman" w:eastAsia="Times New Roman" w:hAnsi="Times New Roman" w:cs="Times New Roman"/>
                  <w:sz w:val="16"/>
                  <w:szCs w:val="18"/>
                  <w:lang w:eastAsia="ru-RU"/>
                </w:rPr>
                <w:t>&lt;6&gt;</w:t>
              </w:r>
            </w:hyperlink>
          </w:p>
        </w:tc>
        <w:tc>
          <w:tcPr>
            <w:tcW w:w="850" w:type="dxa"/>
            <w:vMerge w:val="restart"/>
            <w:shd w:val="clear" w:color="auto" w:fill="auto"/>
            <w:textDirection w:val="btLr"/>
          </w:tcPr>
          <w:p w14:paraId="1921832D" w14:textId="77777777" w:rsidR="00491E71" w:rsidRPr="001F29D9" w:rsidRDefault="00491E71" w:rsidP="00EB2D68">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ru-RU"/>
              </w:rPr>
            </w:pPr>
            <w:r w:rsidRPr="001F29D9">
              <w:rPr>
                <w:rFonts w:ascii="Times New Roman" w:eastAsia="Times New Roman" w:hAnsi="Times New Roman" w:cs="Times New Roman"/>
                <w:sz w:val="16"/>
                <w:szCs w:val="16"/>
                <w:lang w:eastAsia="ru-RU"/>
              </w:rPr>
              <w:t>причина отклонения</w:t>
            </w:r>
          </w:p>
        </w:tc>
        <w:tc>
          <w:tcPr>
            <w:tcW w:w="885" w:type="dxa"/>
            <w:vMerge/>
            <w:shd w:val="clear" w:color="auto" w:fill="auto"/>
          </w:tcPr>
          <w:p w14:paraId="35B201DB"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91E71" w:rsidRPr="004B7A2F" w14:paraId="1609CE4E" w14:textId="77777777" w:rsidTr="00817C2B">
        <w:trPr>
          <w:trHeight w:val="519"/>
        </w:trPr>
        <w:tc>
          <w:tcPr>
            <w:tcW w:w="959" w:type="dxa"/>
            <w:vMerge/>
            <w:shd w:val="clear" w:color="auto" w:fill="auto"/>
          </w:tcPr>
          <w:p w14:paraId="13F9C9B7"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2977" w:type="dxa"/>
            <w:gridSpan w:val="3"/>
            <w:vMerge/>
            <w:shd w:val="clear" w:color="auto" w:fill="auto"/>
          </w:tcPr>
          <w:p w14:paraId="70BC1CDC"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1985" w:type="dxa"/>
            <w:gridSpan w:val="2"/>
            <w:vMerge/>
            <w:shd w:val="clear" w:color="auto" w:fill="auto"/>
          </w:tcPr>
          <w:p w14:paraId="7BAC2AA4"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991" w:type="dxa"/>
            <w:vMerge/>
            <w:shd w:val="clear" w:color="auto" w:fill="auto"/>
          </w:tcPr>
          <w:p w14:paraId="16ECC633"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val="restart"/>
            <w:shd w:val="clear" w:color="auto" w:fill="auto"/>
          </w:tcPr>
          <w:p w14:paraId="147C464E"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наименование&lt;2&gt;</w:t>
            </w:r>
          </w:p>
        </w:tc>
        <w:tc>
          <w:tcPr>
            <w:tcW w:w="851" w:type="dxa"/>
            <w:vMerge w:val="restart"/>
            <w:shd w:val="clear" w:color="auto" w:fill="auto"/>
          </w:tcPr>
          <w:p w14:paraId="7EA1E584"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код по ОКЕИ</w:t>
            </w:r>
          </w:p>
          <w:p w14:paraId="23EEE839"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 &lt;2&gt;</w:t>
            </w:r>
          </w:p>
        </w:tc>
        <w:tc>
          <w:tcPr>
            <w:tcW w:w="1134" w:type="dxa"/>
            <w:vMerge w:val="restart"/>
            <w:shd w:val="clear" w:color="auto" w:fill="auto"/>
          </w:tcPr>
          <w:p w14:paraId="1F4FA282"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Утверждено в муниципальном задании </w:t>
            </w:r>
          </w:p>
          <w:p w14:paraId="4D1A19DC"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 год &lt;2&gt;</w:t>
            </w:r>
          </w:p>
        </w:tc>
        <w:tc>
          <w:tcPr>
            <w:tcW w:w="1134" w:type="dxa"/>
            <w:vMerge w:val="restart"/>
          </w:tcPr>
          <w:p w14:paraId="7D5EF572" w14:textId="77777777" w:rsidR="00491E71" w:rsidRPr="004B7A2F" w:rsidRDefault="000C22C3"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 xml:space="preserve">утверждено в </w:t>
            </w:r>
            <w:r w:rsidRPr="004B7A2F">
              <w:rPr>
                <w:rFonts w:ascii="Times New Roman" w:eastAsia="Times New Roman" w:hAnsi="Times New Roman" w:cs="Times New Roman"/>
                <w:sz w:val="16"/>
                <w:szCs w:val="16"/>
              </w:rPr>
              <w:t>муниципальном</w:t>
            </w:r>
            <w:r w:rsidRPr="004B7A2F">
              <w:rPr>
                <w:rFonts w:ascii="Times New Roman" w:eastAsia="Times New Roman" w:hAnsi="Times New Roman" w:cs="Times New Roman"/>
                <w:sz w:val="16"/>
                <w:szCs w:val="16"/>
                <w:lang w:eastAsia="ru-RU"/>
              </w:rPr>
              <w:t xml:space="preserve"> задании на отчетную дату</w:t>
            </w:r>
            <w:r w:rsidR="000657CA" w:rsidRPr="004B7A2F">
              <w:rPr>
                <w:rFonts w:ascii="Times New Roman" w:eastAsia="Times New Roman" w:hAnsi="Times New Roman" w:cs="Times New Roman"/>
                <w:sz w:val="16"/>
                <w:szCs w:val="16"/>
                <w:lang w:eastAsia="ru-RU"/>
              </w:rPr>
              <w:t xml:space="preserve"> </w:t>
            </w:r>
            <w:hyperlink w:anchor="P1003" w:history="1">
              <w:r w:rsidRPr="004B7A2F">
                <w:rPr>
                  <w:rFonts w:ascii="Times New Roman" w:eastAsia="Times New Roman" w:hAnsi="Times New Roman" w:cs="Times New Roman"/>
                  <w:sz w:val="16"/>
                  <w:szCs w:val="16"/>
                  <w:lang w:eastAsia="ru-RU"/>
                </w:rPr>
                <w:t>&lt;3&gt;</w:t>
              </w:r>
            </w:hyperlink>
          </w:p>
        </w:tc>
        <w:tc>
          <w:tcPr>
            <w:tcW w:w="1134" w:type="dxa"/>
            <w:vMerge w:val="restart"/>
            <w:shd w:val="clear" w:color="auto" w:fill="auto"/>
          </w:tcPr>
          <w:p w14:paraId="3EFAFF2A"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исполнено на отчетную дату</w:t>
            </w:r>
            <w:hyperlink w:anchor="P1003" w:history="1">
              <w:r w:rsidR="00BF0430" w:rsidRPr="004B7A2F">
                <w:rPr>
                  <w:rFonts w:ascii="Times New Roman" w:eastAsia="Times New Roman" w:hAnsi="Times New Roman" w:cs="Times New Roman"/>
                  <w:sz w:val="16"/>
                  <w:szCs w:val="18"/>
                  <w:lang w:eastAsia="ru-RU"/>
                </w:rPr>
                <w:t>&lt;4&gt;</w:t>
              </w:r>
            </w:hyperlink>
          </w:p>
        </w:tc>
        <w:tc>
          <w:tcPr>
            <w:tcW w:w="993" w:type="dxa"/>
            <w:vMerge/>
            <w:shd w:val="clear" w:color="auto" w:fill="auto"/>
            <w:textDirection w:val="btLr"/>
          </w:tcPr>
          <w:p w14:paraId="3E1BC5B3"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extDirection w:val="btLr"/>
          </w:tcPr>
          <w:p w14:paraId="4A7C3CE4"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extDirection w:val="btLr"/>
          </w:tcPr>
          <w:p w14:paraId="1B38E101"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85" w:type="dxa"/>
            <w:vMerge/>
            <w:shd w:val="clear" w:color="auto" w:fill="auto"/>
            <w:textDirection w:val="btLr"/>
          </w:tcPr>
          <w:p w14:paraId="701CA599"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491E71" w:rsidRPr="004B7A2F" w14:paraId="7E820EC1" w14:textId="77777777" w:rsidTr="00817C2B">
        <w:trPr>
          <w:trHeight w:val="1441"/>
        </w:trPr>
        <w:tc>
          <w:tcPr>
            <w:tcW w:w="959" w:type="dxa"/>
            <w:vMerge/>
            <w:shd w:val="clear" w:color="auto" w:fill="auto"/>
          </w:tcPr>
          <w:p w14:paraId="113C3339"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993" w:type="dxa"/>
            <w:shd w:val="clear" w:color="auto" w:fill="auto"/>
          </w:tcPr>
          <w:p w14:paraId="4D85BD9D"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 (наименование показателя) &lt;2&gt;</w:t>
            </w:r>
          </w:p>
        </w:tc>
        <w:tc>
          <w:tcPr>
            <w:tcW w:w="992" w:type="dxa"/>
            <w:shd w:val="clear" w:color="auto" w:fill="auto"/>
          </w:tcPr>
          <w:p w14:paraId="1EC81ACF"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________(наименование показателя) &lt;2&gt;</w:t>
            </w:r>
          </w:p>
        </w:tc>
        <w:tc>
          <w:tcPr>
            <w:tcW w:w="992" w:type="dxa"/>
            <w:shd w:val="clear" w:color="auto" w:fill="auto"/>
          </w:tcPr>
          <w:p w14:paraId="7DB94AD1"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w:t>
            </w:r>
          </w:p>
          <w:p w14:paraId="4878290A"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показателя) &lt;2&gt;</w:t>
            </w:r>
          </w:p>
        </w:tc>
        <w:tc>
          <w:tcPr>
            <w:tcW w:w="992" w:type="dxa"/>
            <w:shd w:val="clear" w:color="auto" w:fill="auto"/>
          </w:tcPr>
          <w:p w14:paraId="44CB3AE0"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w:t>
            </w:r>
          </w:p>
          <w:p w14:paraId="439E7FD6"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(наименование показателя) &lt;2&gt;</w:t>
            </w:r>
          </w:p>
        </w:tc>
        <w:tc>
          <w:tcPr>
            <w:tcW w:w="993" w:type="dxa"/>
            <w:shd w:val="clear" w:color="auto" w:fill="auto"/>
          </w:tcPr>
          <w:p w14:paraId="329B1421"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_______ (наименование показателя) &lt;2&gt;</w:t>
            </w:r>
          </w:p>
        </w:tc>
        <w:tc>
          <w:tcPr>
            <w:tcW w:w="991" w:type="dxa"/>
            <w:vMerge/>
            <w:shd w:val="clear" w:color="auto" w:fill="auto"/>
          </w:tcPr>
          <w:p w14:paraId="025FF23C"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850" w:type="dxa"/>
            <w:vMerge/>
            <w:shd w:val="clear" w:color="auto" w:fill="auto"/>
          </w:tcPr>
          <w:p w14:paraId="35DC9CC6"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vMerge/>
            <w:shd w:val="clear" w:color="auto" w:fill="auto"/>
          </w:tcPr>
          <w:p w14:paraId="6B771B84"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134" w:type="dxa"/>
            <w:vMerge/>
            <w:shd w:val="clear" w:color="auto" w:fill="auto"/>
          </w:tcPr>
          <w:p w14:paraId="536781A6"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vMerge/>
          </w:tcPr>
          <w:p w14:paraId="44E5B052"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vMerge/>
            <w:shd w:val="clear" w:color="auto" w:fill="auto"/>
          </w:tcPr>
          <w:p w14:paraId="3AAA0CA9"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vMerge/>
            <w:shd w:val="clear" w:color="auto" w:fill="auto"/>
          </w:tcPr>
          <w:p w14:paraId="28B48530"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850" w:type="dxa"/>
            <w:vMerge/>
            <w:shd w:val="clear" w:color="auto" w:fill="auto"/>
          </w:tcPr>
          <w:p w14:paraId="30665B74"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850" w:type="dxa"/>
            <w:vMerge/>
            <w:shd w:val="clear" w:color="auto" w:fill="auto"/>
          </w:tcPr>
          <w:p w14:paraId="61CF42E3"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c>
          <w:tcPr>
            <w:tcW w:w="885" w:type="dxa"/>
            <w:vMerge/>
            <w:shd w:val="clear" w:color="auto" w:fill="auto"/>
          </w:tcPr>
          <w:p w14:paraId="6745DED2" w14:textId="77777777" w:rsidR="00491E71" w:rsidRPr="004B7A2F" w:rsidRDefault="00491E71" w:rsidP="008E7998">
            <w:pPr>
              <w:spacing w:after="0" w:line="240" w:lineRule="auto"/>
              <w:rPr>
                <w:rFonts w:ascii="Times New Roman" w:eastAsia="Times New Roman" w:hAnsi="Times New Roman" w:cs="Times New Roman"/>
                <w:sz w:val="16"/>
                <w:szCs w:val="16"/>
                <w:lang w:eastAsia="ru-RU"/>
              </w:rPr>
            </w:pPr>
          </w:p>
        </w:tc>
      </w:tr>
      <w:tr w:rsidR="00491E71" w:rsidRPr="004B7A2F" w14:paraId="03BAB3F7" w14:textId="77777777" w:rsidTr="00817C2B">
        <w:tc>
          <w:tcPr>
            <w:tcW w:w="959" w:type="dxa"/>
            <w:shd w:val="clear" w:color="auto" w:fill="auto"/>
          </w:tcPr>
          <w:p w14:paraId="5E7CF49A"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w:t>
            </w:r>
          </w:p>
        </w:tc>
        <w:tc>
          <w:tcPr>
            <w:tcW w:w="993" w:type="dxa"/>
            <w:shd w:val="clear" w:color="auto" w:fill="auto"/>
          </w:tcPr>
          <w:p w14:paraId="7AC0A6C3"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2</w:t>
            </w:r>
          </w:p>
        </w:tc>
        <w:tc>
          <w:tcPr>
            <w:tcW w:w="992" w:type="dxa"/>
            <w:shd w:val="clear" w:color="auto" w:fill="auto"/>
          </w:tcPr>
          <w:p w14:paraId="4BCA797B"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3</w:t>
            </w:r>
          </w:p>
        </w:tc>
        <w:tc>
          <w:tcPr>
            <w:tcW w:w="992" w:type="dxa"/>
            <w:shd w:val="clear" w:color="auto" w:fill="auto"/>
          </w:tcPr>
          <w:p w14:paraId="31A33A3A"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4</w:t>
            </w:r>
          </w:p>
        </w:tc>
        <w:tc>
          <w:tcPr>
            <w:tcW w:w="992" w:type="dxa"/>
            <w:shd w:val="clear" w:color="auto" w:fill="auto"/>
          </w:tcPr>
          <w:p w14:paraId="5DFD950A"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5</w:t>
            </w:r>
          </w:p>
        </w:tc>
        <w:tc>
          <w:tcPr>
            <w:tcW w:w="993" w:type="dxa"/>
            <w:shd w:val="clear" w:color="auto" w:fill="auto"/>
          </w:tcPr>
          <w:p w14:paraId="644B95E5"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6</w:t>
            </w:r>
          </w:p>
        </w:tc>
        <w:tc>
          <w:tcPr>
            <w:tcW w:w="991" w:type="dxa"/>
            <w:shd w:val="clear" w:color="auto" w:fill="auto"/>
          </w:tcPr>
          <w:p w14:paraId="42C2564C"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7</w:t>
            </w:r>
          </w:p>
        </w:tc>
        <w:tc>
          <w:tcPr>
            <w:tcW w:w="850" w:type="dxa"/>
            <w:shd w:val="clear" w:color="auto" w:fill="auto"/>
          </w:tcPr>
          <w:p w14:paraId="34756EDD"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8</w:t>
            </w:r>
          </w:p>
        </w:tc>
        <w:tc>
          <w:tcPr>
            <w:tcW w:w="851" w:type="dxa"/>
            <w:shd w:val="clear" w:color="auto" w:fill="auto"/>
          </w:tcPr>
          <w:p w14:paraId="182AD22E"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9</w:t>
            </w:r>
          </w:p>
        </w:tc>
        <w:tc>
          <w:tcPr>
            <w:tcW w:w="1134" w:type="dxa"/>
            <w:shd w:val="clear" w:color="auto" w:fill="auto"/>
          </w:tcPr>
          <w:p w14:paraId="3DCDE389"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10</w:t>
            </w:r>
          </w:p>
        </w:tc>
        <w:tc>
          <w:tcPr>
            <w:tcW w:w="1134" w:type="dxa"/>
          </w:tcPr>
          <w:p w14:paraId="1E9EDAC9"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11</w:t>
            </w:r>
          </w:p>
        </w:tc>
        <w:tc>
          <w:tcPr>
            <w:tcW w:w="1134" w:type="dxa"/>
            <w:shd w:val="clear" w:color="auto" w:fill="auto"/>
          </w:tcPr>
          <w:p w14:paraId="4F3C0698"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12</w:t>
            </w:r>
          </w:p>
        </w:tc>
        <w:tc>
          <w:tcPr>
            <w:tcW w:w="993" w:type="dxa"/>
            <w:shd w:val="clear" w:color="auto" w:fill="auto"/>
          </w:tcPr>
          <w:p w14:paraId="4CD5CA30"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13</w:t>
            </w:r>
          </w:p>
        </w:tc>
        <w:tc>
          <w:tcPr>
            <w:tcW w:w="850" w:type="dxa"/>
            <w:shd w:val="clear" w:color="auto" w:fill="auto"/>
          </w:tcPr>
          <w:p w14:paraId="40BA6C87"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14</w:t>
            </w:r>
          </w:p>
        </w:tc>
        <w:tc>
          <w:tcPr>
            <w:tcW w:w="850" w:type="dxa"/>
            <w:shd w:val="clear" w:color="auto" w:fill="auto"/>
          </w:tcPr>
          <w:p w14:paraId="4AE24FC2"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15</w:t>
            </w:r>
          </w:p>
        </w:tc>
        <w:tc>
          <w:tcPr>
            <w:tcW w:w="885" w:type="dxa"/>
            <w:shd w:val="clear" w:color="auto" w:fill="auto"/>
          </w:tcPr>
          <w:p w14:paraId="671AA1B6" w14:textId="77777777" w:rsidR="00491E71" w:rsidRPr="004B7A2F" w:rsidRDefault="00491E71" w:rsidP="008E799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4B7A2F">
              <w:rPr>
                <w:rFonts w:ascii="Times New Roman" w:eastAsia="Times New Roman" w:hAnsi="Times New Roman" w:cs="Times New Roman"/>
                <w:sz w:val="16"/>
                <w:szCs w:val="16"/>
                <w:lang w:eastAsia="ru-RU"/>
              </w:rPr>
              <w:t>16</w:t>
            </w:r>
          </w:p>
        </w:tc>
      </w:tr>
      <w:tr w:rsidR="00491E71" w:rsidRPr="004B7A2F" w14:paraId="311623B6" w14:textId="77777777" w:rsidTr="00817C2B">
        <w:tc>
          <w:tcPr>
            <w:tcW w:w="959" w:type="dxa"/>
            <w:shd w:val="clear" w:color="auto" w:fill="auto"/>
          </w:tcPr>
          <w:p w14:paraId="2C96ACF9"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shd w:val="clear" w:color="auto" w:fill="auto"/>
          </w:tcPr>
          <w:p w14:paraId="2B76A6AC"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01E4E2A4"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44D74C00"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2" w:type="dxa"/>
            <w:shd w:val="clear" w:color="auto" w:fill="auto"/>
          </w:tcPr>
          <w:p w14:paraId="128B6C1B"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shd w:val="clear" w:color="auto" w:fill="auto"/>
          </w:tcPr>
          <w:p w14:paraId="09BEF299"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1" w:type="dxa"/>
            <w:shd w:val="clear" w:color="auto" w:fill="auto"/>
          </w:tcPr>
          <w:p w14:paraId="7D6D8031"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shd w:val="clear" w:color="auto" w:fill="auto"/>
          </w:tcPr>
          <w:p w14:paraId="6CDBC2DF"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1" w:type="dxa"/>
            <w:shd w:val="clear" w:color="auto" w:fill="auto"/>
          </w:tcPr>
          <w:p w14:paraId="45CFD494"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shd w:val="clear" w:color="auto" w:fill="auto"/>
          </w:tcPr>
          <w:p w14:paraId="511B1D70"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tcPr>
          <w:p w14:paraId="18452C34"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34" w:type="dxa"/>
            <w:shd w:val="clear" w:color="auto" w:fill="auto"/>
          </w:tcPr>
          <w:p w14:paraId="30BD8A8D"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993" w:type="dxa"/>
            <w:shd w:val="clear" w:color="auto" w:fill="auto"/>
          </w:tcPr>
          <w:p w14:paraId="72791DE2"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shd w:val="clear" w:color="auto" w:fill="auto"/>
          </w:tcPr>
          <w:p w14:paraId="2B7C5F10"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50" w:type="dxa"/>
            <w:shd w:val="clear" w:color="auto" w:fill="auto"/>
          </w:tcPr>
          <w:p w14:paraId="5D57BB4F"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885" w:type="dxa"/>
            <w:shd w:val="clear" w:color="auto" w:fill="auto"/>
          </w:tcPr>
          <w:p w14:paraId="09B99F04" w14:textId="77777777" w:rsidR="00491E71" w:rsidRPr="004B7A2F" w:rsidRDefault="00491E71" w:rsidP="008E799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bl>
    <w:p w14:paraId="3964CCFE"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 xml:space="preserve">Руководитель </w:t>
      </w:r>
    </w:p>
    <w:p w14:paraId="6B18F7E0"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(уполномоченное лицо)</w:t>
      </w:r>
      <w:r w:rsidR="000657CA" w:rsidRPr="004B7A2F">
        <w:rPr>
          <w:rFonts w:ascii="Times New Roman" w:eastAsia="Times New Roman" w:hAnsi="Times New Roman" w:cs="Times New Roman"/>
          <w:sz w:val="24"/>
          <w:szCs w:val="24"/>
          <w:lang w:eastAsia="ru-RU"/>
        </w:rPr>
        <w:t xml:space="preserve"> </w:t>
      </w:r>
      <w:r w:rsidRPr="004B7A2F">
        <w:rPr>
          <w:rFonts w:ascii="Times New Roman" w:eastAsia="Times New Roman" w:hAnsi="Times New Roman" w:cs="Times New Roman"/>
          <w:sz w:val="24"/>
          <w:szCs w:val="24"/>
          <w:lang w:eastAsia="ru-RU"/>
        </w:rPr>
        <w:t>_______________________</w:t>
      </w:r>
      <w:r w:rsidR="000657CA" w:rsidRPr="004B7A2F">
        <w:rPr>
          <w:rFonts w:ascii="Times New Roman" w:eastAsia="Times New Roman" w:hAnsi="Times New Roman" w:cs="Times New Roman"/>
          <w:sz w:val="24"/>
          <w:szCs w:val="24"/>
          <w:lang w:eastAsia="ru-RU"/>
        </w:rPr>
        <w:t xml:space="preserve"> </w:t>
      </w:r>
      <w:r w:rsidRPr="004B7A2F">
        <w:rPr>
          <w:rFonts w:ascii="Times New Roman" w:eastAsia="Times New Roman" w:hAnsi="Times New Roman" w:cs="Times New Roman"/>
          <w:sz w:val="24"/>
          <w:szCs w:val="24"/>
          <w:lang w:eastAsia="ru-RU"/>
        </w:rPr>
        <w:t>_____________</w:t>
      </w:r>
      <w:r w:rsidR="000657CA" w:rsidRPr="004B7A2F">
        <w:rPr>
          <w:rFonts w:ascii="Times New Roman" w:eastAsia="Times New Roman" w:hAnsi="Times New Roman" w:cs="Times New Roman"/>
          <w:sz w:val="24"/>
          <w:szCs w:val="24"/>
          <w:lang w:eastAsia="ru-RU"/>
        </w:rPr>
        <w:t xml:space="preserve"> </w:t>
      </w:r>
      <w:r w:rsidRPr="004B7A2F">
        <w:rPr>
          <w:rFonts w:ascii="Times New Roman" w:eastAsia="Times New Roman" w:hAnsi="Times New Roman" w:cs="Times New Roman"/>
          <w:sz w:val="24"/>
          <w:szCs w:val="24"/>
          <w:lang w:eastAsia="ru-RU"/>
        </w:rPr>
        <w:t>________________________</w:t>
      </w:r>
      <w:r w:rsidR="00F44621" w:rsidRPr="004B7A2F">
        <w:rPr>
          <w:rFonts w:ascii="Times New Roman" w:eastAsia="Times New Roman" w:hAnsi="Times New Roman" w:cs="Times New Roman"/>
          <w:sz w:val="24"/>
          <w:szCs w:val="24"/>
          <w:lang w:eastAsia="ru-RU"/>
        </w:rPr>
        <w:t>_______</w:t>
      </w:r>
    </w:p>
    <w:p w14:paraId="37EA30C8" w14:textId="77777777" w:rsidR="009F2AF5" w:rsidRPr="004B7A2F" w:rsidRDefault="00F44621" w:rsidP="009F2AF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ab/>
      </w:r>
      <w:r w:rsidRPr="004B7A2F">
        <w:rPr>
          <w:rFonts w:ascii="Times New Roman" w:eastAsia="Times New Roman" w:hAnsi="Times New Roman" w:cs="Times New Roman"/>
          <w:sz w:val="24"/>
          <w:szCs w:val="24"/>
          <w:lang w:eastAsia="ru-RU"/>
        </w:rPr>
        <w:tab/>
      </w:r>
      <w:r w:rsidRPr="004B7A2F">
        <w:rPr>
          <w:rFonts w:ascii="Times New Roman" w:eastAsia="Times New Roman" w:hAnsi="Times New Roman" w:cs="Times New Roman"/>
          <w:sz w:val="24"/>
          <w:szCs w:val="24"/>
          <w:lang w:eastAsia="ru-RU"/>
        </w:rPr>
        <w:tab/>
      </w:r>
      <w:r w:rsidR="009F2AF5" w:rsidRPr="004B7A2F">
        <w:rPr>
          <w:rFonts w:ascii="Times New Roman" w:eastAsia="Times New Roman" w:hAnsi="Times New Roman" w:cs="Times New Roman"/>
          <w:sz w:val="24"/>
          <w:szCs w:val="24"/>
          <w:lang w:eastAsia="ru-RU"/>
        </w:rPr>
        <w:t>(должность)</w:t>
      </w:r>
      <w:r w:rsidR="000657CA" w:rsidRPr="004B7A2F">
        <w:rPr>
          <w:rFonts w:ascii="Times New Roman" w:eastAsia="Times New Roman" w:hAnsi="Times New Roman" w:cs="Times New Roman"/>
          <w:sz w:val="24"/>
          <w:szCs w:val="24"/>
          <w:lang w:eastAsia="ru-RU"/>
        </w:rPr>
        <w:t xml:space="preserve"> </w:t>
      </w:r>
      <w:r w:rsidRPr="004B7A2F">
        <w:rPr>
          <w:rFonts w:ascii="Times New Roman" w:eastAsia="Times New Roman" w:hAnsi="Times New Roman" w:cs="Times New Roman"/>
          <w:sz w:val="24"/>
          <w:szCs w:val="24"/>
          <w:lang w:eastAsia="ru-RU"/>
        </w:rPr>
        <w:tab/>
      </w:r>
      <w:r w:rsidRPr="004B7A2F">
        <w:rPr>
          <w:rFonts w:ascii="Times New Roman" w:eastAsia="Times New Roman" w:hAnsi="Times New Roman" w:cs="Times New Roman"/>
          <w:sz w:val="24"/>
          <w:szCs w:val="24"/>
          <w:lang w:eastAsia="ru-RU"/>
        </w:rPr>
        <w:tab/>
      </w:r>
      <w:r w:rsidRPr="004B7A2F">
        <w:rPr>
          <w:rFonts w:ascii="Times New Roman" w:eastAsia="Times New Roman" w:hAnsi="Times New Roman" w:cs="Times New Roman"/>
          <w:sz w:val="24"/>
          <w:szCs w:val="24"/>
          <w:lang w:eastAsia="ru-RU"/>
        </w:rPr>
        <w:tab/>
        <w:t>(</w:t>
      </w:r>
      <w:r w:rsidR="009F2AF5" w:rsidRPr="004B7A2F">
        <w:rPr>
          <w:rFonts w:ascii="Times New Roman" w:eastAsia="Times New Roman" w:hAnsi="Times New Roman" w:cs="Times New Roman"/>
          <w:sz w:val="24"/>
          <w:szCs w:val="24"/>
          <w:lang w:eastAsia="ru-RU"/>
        </w:rPr>
        <w:t>подпись)</w:t>
      </w:r>
      <w:r w:rsidR="000657CA" w:rsidRPr="004B7A2F">
        <w:rPr>
          <w:rFonts w:ascii="Times New Roman" w:eastAsia="Times New Roman" w:hAnsi="Times New Roman" w:cs="Times New Roman"/>
          <w:sz w:val="24"/>
          <w:szCs w:val="24"/>
          <w:lang w:eastAsia="ru-RU"/>
        </w:rPr>
        <w:t xml:space="preserve"> </w:t>
      </w:r>
      <w:r w:rsidRPr="004B7A2F">
        <w:rPr>
          <w:rFonts w:ascii="Times New Roman" w:eastAsia="Times New Roman" w:hAnsi="Times New Roman" w:cs="Times New Roman"/>
          <w:sz w:val="24"/>
          <w:szCs w:val="24"/>
          <w:lang w:eastAsia="ru-RU"/>
        </w:rPr>
        <w:tab/>
      </w:r>
      <w:r w:rsidRPr="004B7A2F">
        <w:rPr>
          <w:rFonts w:ascii="Times New Roman" w:eastAsia="Times New Roman" w:hAnsi="Times New Roman" w:cs="Times New Roman"/>
          <w:sz w:val="24"/>
          <w:szCs w:val="24"/>
          <w:lang w:eastAsia="ru-RU"/>
        </w:rPr>
        <w:tab/>
      </w:r>
      <w:r w:rsidR="009F2AF5" w:rsidRPr="004B7A2F">
        <w:rPr>
          <w:rFonts w:ascii="Times New Roman" w:eastAsia="Times New Roman" w:hAnsi="Times New Roman" w:cs="Times New Roman"/>
          <w:sz w:val="24"/>
          <w:szCs w:val="24"/>
          <w:lang w:eastAsia="ru-RU"/>
        </w:rPr>
        <w:t>(расшифровка подписи)</w:t>
      </w:r>
    </w:p>
    <w:p w14:paraId="2E5E2B6B" w14:textId="77777777" w:rsidR="009F2AF5" w:rsidRPr="00AB5040"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B47BA3" w14:textId="77777777" w:rsidR="009F2AF5" w:rsidRPr="004B7A2F" w:rsidRDefault="009F2AF5" w:rsidP="009F2A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7A2F">
        <w:rPr>
          <w:rFonts w:ascii="Times New Roman" w:eastAsia="Times New Roman" w:hAnsi="Times New Roman" w:cs="Times New Roman"/>
          <w:sz w:val="24"/>
          <w:szCs w:val="24"/>
          <w:lang w:eastAsia="ru-RU"/>
        </w:rPr>
        <w:t>«____» ______________ 20___ г.</w:t>
      </w:r>
    </w:p>
    <w:p w14:paraId="65E97399" w14:textId="77777777" w:rsidR="00B8629F" w:rsidRPr="00AB5040" w:rsidRDefault="00B8629F" w:rsidP="005E691F">
      <w:pPr>
        <w:autoSpaceDE w:val="0"/>
        <w:autoSpaceDN w:val="0"/>
        <w:adjustRightInd w:val="0"/>
        <w:spacing w:after="0"/>
        <w:rPr>
          <w:rFonts w:ascii="Times New Roman" w:eastAsia="Times New Roman" w:hAnsi="Times New Roman" w:cs="Times New Roman"/>
          <w:sz w:val="20"/>
          <w:szCs w:val="20"/>
          <w:lang w:eastAsia="ru-RU"/>
        </w:rPr>
      </w:pPr>
    </w:p>
    <w:p w14:paraId="4804B349" w14:textId="77777777" w:rsidR="00535ABD" w:rsidRPr="004B7A2F" w:rsidRDefault="00535ABD" w:rsidP="00535ABD">
      <w:pPr>
        <w:autoSpaceDE w:val="0"/>
        <w:autoSpaceDN w:val="0"/>
        <w:adjustRightInd w:val="0"/>
        <w:spacing w:after="0" w:line="240" w:lineRule="auto"/>
        <w:ind w:firstLine="540"/>
        <w:jc w:val="both"/>
        <w:rPr>
          <w:rFonts w:ascii="Times New Roman" w:hAnsi="Times New Roman" w:cs="Times New Roman"/>
          <w:szCs w:val="18"/>
        </w:rPr>
      </w:pPr>
      <w:r w:rsidRPr="004B7A2F">
        <w:rPr>
          <w:rFonts w:ascii="Times New Roman" w:hAnsi="Times New Roman" w:cs="Times New Roman"/>
          <w:szCs w:val="18"/>
        </w:rPr>
        <w:t>&lt;2</w:t>
      </w:r>
      <w:proofErr w:type="gramStart"/>
      <w:r w:rsidRPr="004B7A2F">
        <w:rPr>
          <w:rFonts w:ascii="Times New Roman" w:hAnsi="Times New Roman" w:cs="Times New Roman"/>
          <w:szCs w:val="18"/>
        </w:rPr>
        <w:t>&gt; Ф</w:t>
      </w:r>
      <w:proofErr w:type="gramEnd"/>
      <w:r w:rsidRPr="004B7A2F">
        <w:rPr>
          <w:rFonts w:ascii="Times New Roman" w:hAnsi="Times New Roman" w:cs="Times New Roman"/>
          <w:szCs w:val="18"/>
        </w:rPr>
        <w:t xml:space="preserve">ормируется при установлении </w:t>
      </w:r>
      <w:r w:rsidR="000717D9" w:rsidRPr="004B7A2F">
        <w:rPr>
          <w:rFonts w:ascii="Times New Roman" w:hAnsi="Times New Roman" w:cs="Times New Roman"/>
          <w:szCs w:val="18"/>
        </w:rPr>
        <w:t>муниципального</w:t>
      </w:r>
      <w:r w:rsidRPr="004B7A2F">
        <w:rPr>
          <w:rFonts w:ascii="Times New Roman" w:hAnsi="Times New Roman" w:cs="Times New Roman"/>
          <w:szCs w:val="18"/>
        </w:rPr>
        <w:t xml:space="preserve"> задания на оказание </w:t>
      </w:r>
      <w:r w:rsidR="000717D9" w:rsidRPr="004B7A2F">
        <w:rPr>
          <w:rFonts w:ascii="Times New Roman" w:hAnsi="Times New Roman" w:cs="Times New Roman"/>
          <w:szCs w:val="18"/>
        </w:rPr>
        <w:t>муниципальной</w:t>
      </w:r>
      <w:r w:rsidRPr="004B7A2F">
        <w:rPr>
          <w:rFonts w:ascii="Times New Roman" w:hAnsi="Times New Roman" w:cs="Times New Roman"/>
          <w:szCs w:val="18"/>
        </w:rPr>
        <w:t xml:space="preserve"> услуги (услуг) и выполнение работы (работ) и содержит требования к оказанию </w:t>
      </w:r>
      <w:r w:rsidR="000717D9" w:rsidRPr="004B7A2F">
        <w:rPr>
          <w:rFonts w:ascii="Times New Roman" w:hAnsi="Times New Roman" w:cs="Times New Roman"/>
          <w:szCs w:val="18"/>
        </w:rPr>
        <w:t xml:space="preserve">муниципальной </w:t>
      </w:r>
      <w:r w:rsidRPr="004B7A2F">
        <w:rPr>
          <w:rFonts w:ascii="Times New Roman" w:hAnsi="Times New Roman" w:cs="Times New Roman"/>
          <w:szCs w:val="18"/>
        </w:rPr>
        <w:t xml:space="preserve">услуги (услуг) и выполнению работы (работ) раздельно по каждой из </w:t>
      </w:r>
      <w:r w:rsidR="000717D9" w:rsidRPr="004B7A2F">
        <w:rPr>
          <w:rFonts w:ascii="Times New Roman" w:hAnsi="Times New Roman" w:cs="Times New Roman"/>
          <w:szCs w:val="18"/>
        </w:rPr>
        <w:t>муниципальной</w:t>
      </w:r>
      <w:r w:rsidRPr="004B7A2F">
        <w:rPr>
          <w:rFonts w:ascii="Times New Roman" w:hAnsi="Times New Roman" w:cs="Times New Roman"/>
          <w:szCs w:val="18"/>
        </w:rPr>
        <w:t xml:space="preserve"> услуг (работ) с указанием порядкового номера раздела.</w:t>
      </w:r>
    </w:p>
    <w:p w14:paraId="775ED746" w14:textId="77777777" w:rsidR="00535ABD" w:rsidRPr="004B7A2F"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4B7A2F">
        <w:rPr>
          <w:rFonts w:ascii="Times New Roman" w:hAnsi="Times New Roman" w:cs="Times New Roman"/>
          <w:szCs w:val="18"/>
        </w:rPr>
        <w:t>&lt;3</w:t>
      </w:r>
      <w:proofErr w:type="gramStart"/>
      <w:r w:rsidRPr="004B7A2F">
        <w:rPr>
          <w:rFonts w:ascii="Times New Roman" w:hAnsi="Times New Roman" w:cs="Times New Roman"/>
          <w:szCs w:val="18"/>
        </w:rPr>
        <w:t>&gt; Ф</w:t>
      </w:r>
      <w:proofErr w:type="gramEnd"/>
      <w:r w:rsidRPr="004B7A2F">
        <w:rPr>
          <w:rFonts w:ascii="Times New Roman" w:hAnsi="Times New Roman" w:cs="Times New Roman"/>
          <w:szCs w:val="18"/>
        </w:rPr>
        <w:t xml:space="preserve">ормируется в соответствии с </w:t>
      </w:r>
      <w:r w:rsidR="00AC280B" w:rsidRPr="004B7A2F">
        <w:rPr>
          <w:rFonts w:ascii="Times New Roman" w:hAnsi="Times New Roman" w:cs="Times New Roman"/>
          <w:szCs w:val="18"/>
        </w:rPr>
        <w:t>муниципальным</w:t>
      </w:r>
      <w:r w:rsidRPr="004B7A2F">
        <w:rPr>
          <w:rFonts w:ascii="Times New Roman" w:hAnsi="Times New Roman" w:cs="Times New Roman"/>
          <w:szCs w:val="18"/>
        </w:rPr>
        <w:t xml:space="preserve"> заданием.</w:t>
      </w:r>
    </w:p>
    <w:p w14:paraId="0C759DE1" w14:textId="77777777" w:rsidR="00535ABD" w:rsidRPr="004B7A2F" w:rsidRDefault="00AC280B" w:rsidP="00535ABD">
      <w:pPr>
        <w:autoSpaceDE w:val="0"/>
        <w:autoSpaceDN w:val="0"/>
        <w:adjustRightInd w:val="0"/>
        <w:spacing w:before="180" w:after="0" w:line="240" w:lineRule="auto"/>
        <w:ind w:firstLine="540"/>
        <w:jc w:val="both"/>
        <w:rPr>
          <w:rFonts w:ascii="Times New Roman" w:hAnsi="Times New Roman" w:cs="Times New Roman"/>
          <w:szCs w:val="18"/>
        </w:rPr>
      </w:pPr>
      <w:r w:rsidRPr="004B7A2F">
        <w:rPr>
          <w:rFonts w:ascii="Times New Roman" w:hAnsi="Times New Roman" w:cs="Times New Roman"/>
          <w:szCs w:val="18"/>
        </w:rPr>
        <w:t>&lt;4</w:t>
      </w:r>
      <w:proofErr w:type="gramStart"/>
      <w:r w:rsidRPr="004B7A2F">
        <w:rPr>
          <w:rFonts w:ascii="Times New Roman" w:hAnsi="Times New Roman" w:cs="Times New Roman"/>
          <w:szCs w:val="18"/>
        </w:rPr>
        <w:t xml:space="preserve">&gt; </w:t>
      </w:r>
      <w:r w:rsidR="00535ABD" w:rsidRPr="004B7A2F">
        <w:rPr>
          <w:rFonts w:ascii="Times New Roman" w:hAnsi="Times New Roman" w:cs="Times New Roman"/>
          <w:szCs w:val="18"/>
        </w:rPr>
        <w:t>З</w:t>
      </w:r>
      <w:proofErr w:type="gramEnd"/>
      <w:r w:rsidR="00535ABD" w:rsidRPr="004B7A2F">
        <w:rPr>
          <w:rFonts w:ascii="Times New Roman" w:hAnsi="Times New Roman" w:cs="Times New Roman"/>
          <w:szCs w:val="18"/>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sidRPr="004B7A2F">
        <w:rPr>
          <w:rFonts w:ascii="Times New Roman" w:hAnsi="Times New Roman" w:cs="Times New Roman"/>
          <w:szCs w:val="18"/>
        </w:rPr>
        <w:t>муниципального</w:t>
      </w:r>
      <w:r w:rsidR="00535ABD" w:rsidRPr="004B7A2F">
        <w:rPr>
          <w:rFonts w:ascii="Times New Roman" w:hAnsi="Times New Roman" w:cs="Times New Roman"/>
          <w:szCs w:val="18"/>
        </w:rPr>
        <w:t xml:space="preserve"> задания. </w:t>
      </w:r>
      <w:proofErr w:type="gramStart"/>
      <w:r w:rsidR="00535ABD" w:rsidRPr="004B7A2F">
        <w:rPr>
          <w:rFonts w:ascii="Times New Roman" w:hAnsi="Times New Roman" w:cs="Times New Roman"/>
          <w:szCs w:val="18"/>
        </w:rPr>
        <w:t xml:space="preserve">При установлении показателя достижения результатов выполнения </w:t>
      </w:r>
      <w:r w:rsidR="00A91A22" w:rsidRPr="004B7A2F">
        <w:rPr>
          <w:rFonts w:ascii="Times New Roman" w:hAnsi="Times New Roman" w:cs="Times New Roman"/>
          <w:szCs w:val="18"/>
        </w:rPr>
        <w:t>муниципального</w:t>
      </w:r>
      <w:r w:rsidR="00535ABD" w:rsidRPr="004B7A2F">
        <w:rPr>
          <w:rFonts w:ascii="Times New Roman" w:hAnsi="Times New Roman" w:cs="Times New Roman"/>
          <w:szCs w:val="18"/>
        </w:rPr>
        <w:t xml:space="preserve"> задания на отчетную дату в процентах от годового объема оказания </w:t>
      </w:r>
      <w:r w:rsidR="00A91A22" w:rsidRPr="004B7A2F">
        <w:rPr>
          <w:rFonts w:ascii="Times New Roman" w:hAnsi="Times New Roman" w:cs="Times New Roman"/>
          <w:szCs w:val="18"/>
        </w:rPr>
        <w:t>муниципальной</w:t>
      </w:r>
      <w:r w:rsidR="00535ABD" w:rsidRPr="004B7A2F">
        <w:rPr>
          <w:rFonts w:ascii="Times New Roman" w:hAnsi="Times New Roman" w:cs="Times New Roman"/>
          <w:szCs w:val="18"/>
        </w:rPr>
        <w:t xml:space="preserve"> услуги (выполнения работы) рассчитывается путем умножения годового объема </w:t>
      </w:r>
      <w:r w:rsidR="00A91A22" w:rsidRPr="004B7A2F">
        <w:rPr>
          <w:rFonts w:ascii="Times New Roman" w:hAnsi="Times New Roman" w:cs="Times New Roman"/>
          <w:szCs w:val="18"/>
        </w:rPr>
        <w:t>муниципальной</w:t>
      </w:r>
      <w:r w:rsidR="00535ABD" w:rsidRPr="004B7A2F">
        <w:rPr>
          <w:rFonts w:ascii="Times New Roman" w:hAnsi="Times New Roman" w:cs="Times New Roman"/>
          <w:szCs w:val="18"/>
        </w:rPr>
        <w:t xml:space="preserve"> услуги (работы) на установленный процент достижения результатов выполнения </w:t>
      </w:r>
      <w:r w:rsidR="00A91A22" w:rsidRPr="004B7A2F">
        <w:rPr>
          <w:rFonts w:ascii="Times New Roman" w:hAnsi="Times New Roman" w:cs="Times New Roman"/>
          <w:szCs w:val="18"/>
        </w:rPr>
        <w:t>муниципального</w:t>
      </w:r>
      <w:r w:rsidR="00535ABD" w:rsidRPr="004B7A2F">
        <w:rPr>
          <w:rFonts w:ascii="Times New Roman" w:hAnsi="Times New Roman" w:cs="Times New Roman"/>
          <w:szCs w:val="18"/>
        </w:rPr>
        <w:t xml:space="preserve"> задания на отчетную дату, в том числе с учетом неравномерного оказания </w:t>
      </w:r>
      <w:r w:rsidR="00A91A22" w:rsidRPr="004B7A2F">
        <w:rPr>
          <w:rFonts w:ascii="Times New Roman" w:hAnsi="Times New Roman" w:cs="Times New Roman"/>
          <w:szCs w:val="18"/>
        </w:rPr>
        <w:t>муниципальных</w:t>
      </w:r>
      <w:r w:rsidR="00535ABD" w:rsidRPr="004B7A2F">
        <w:rPr>
          <w:rFonts w:ascii="Times New Roman" w:hAnsi="Times New Roman" w:cs="Times New Roman"/>
          <w:szCs w:val="18"/>
        </w:rPr>
        <w:t xml:space="preserve"> услуг (выполнения работ) в течение календарного года.</w:t>
      </w:r>
      <w:proofErr w:type="gramEnd"/>
      <w:r w:rsidR="00535ABD" w:rsidRPr="004B7A2F">
        <w:rPr>
          <w:rFonts w:ascii="Times New Roman" w:hAnsi="Times New Roman" w:cs="Times New Roman"/>
          <w:szCs w:val="18"/>
        </w:rPr>
        <w:t xml:space="preserve"> При установлении </w:t>
      </w:r>
      <w:proofErr w:type="gramStart"/>
      <w:r w:rsidR="00535ABD" w:rsidRPr="004B7A2F">
        <w:rPr>
          <w:rFonts w:ascii="Times New Roman" w:hAnsi="Times New Roman" w:cs="Times New Roman"/>
          <w:szCs w:val="18"/>
        </w:rPr>
        <w:t xml:space="preserve">показателя достижения результатов выполнения </w:t>
      </w:r>
      <w:r w:rsidR="00A91A22" w:rsidRPr="004B7A2F">
        <w:rPr>
          <w:rFonts w:ascii="Times New Roman" w:hAnsi="Times New Roman" w:cs="Times New Roman"/>
          <w:szCs w:val="18"/>
        </w:rPr>
        <w:t>муниципального</w:t>
      </w:r>
      <w:r w:rsidR="00535ABD" w:rsidRPr="004B7A2F">
        <w:rPr>
          <w:rFonts w:ascii="Times New Roman" w:hAnsi="Times New Roman" w:cs="Times New Roman"/>
          <w:szCs w:val="18"/>
        </w:rPr>
        <w:t xml:space="preserve"> задания</w:t>
      </w:r>
      <w:proofErr w:type="gramEnd"/>
      <w:r w:rsidR="00535ABD" w:rsidRPr="004B7A2F">
        <w:rPr>
          <w:rFonts w:ascii="Times New Roman" w:hAnsi="Times New Roman" w:cs="Times New Roman"/>
          <w:szCs w:val="18"/>
        </w:rPr>
        <w:t xml:space="preserve"> на отчетную дату в абсолютных величинах заполняется в соответствии с </w:t>
      </w:r>
      <w:r w:rsidR="00A91A22" w:rsidRPr="004B7A2F">
        <w:rPr>
          <w:rFonts w:ascii="Times New Roman" w:hAnsi="Times New Roman" w:cs="Times New Roman"/>
          <w:szCs w:val="18"/>
        </w:rPr>
        <w:t>муниципальным</w:t>
      </w:r>
      <w:r w:rsidR="00535ABD" w:rsidRPr="004B7A2F">
        <w:rPr>
          <w:rFonts w:ascii="Times New Roman" w:hAnsi="Times New Roman" w:cs="Times New Roman"/>
          <w:szCs w:val="18"/>
        </w:rPr>
        <w:t xml:space="preserve"> заданием (в том числе с учетом неравномерного оказания </w:t>
      </w:r>
      <w:r w:rsidR="00A91A22" w:rsidRPr="004B7A2F">
        <w:rPr>
          <w:rFonts w:ascii="Times New Roman" w:hAnsi="Times New Roman" w:cs="Times New Roman"/>
          <w:szCs w:val="18"/>
        </w:rPr>
        <w:t xml:space="preserve">муниципальных </w:t>
      </w:r>
      <w:r w:rsidR="00535ABD" w:rsidRPr="004B7A2F">
        <w:rPr>
          <w:rFonts w:ascii="Times New Roman" w:hAnsi="Times New Roman" w:cs="Times New Roman"/>
          <w:szCs w:val="18"/>
        </w:rPr>
        <w:t>услуг (выполнения работ) в течение календарного года).</w:t>
      </w:r>
    </w:p>
    <w:p w14:paraId="1736878C" w14:textId="77777777" w:rsidR="00535ABD" w:rsidRPr="004B7A2F"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4B7A2F">
        <w:rPr>
          <w:rFonts w:ascii="Times New Roman" w:hAnsi="Times New Roman" w:cs="Times New Roman"/>
          <w:szCs w:val="18"/>
        </w:rPr>
        <w:t>&lt;5</w:t>
      </w:r>
      <w:proofErr w:type="gramStart"/>
      <w:r w:rsidRPr="004B7A2F">
        <w:rPr>
          <w:rFonts w:ascii="Times New Roman" w:hAnsi="Times New Roman" w:cs="Times New Roman"/>
          <w:szCs w:val="18"/>
        </w:rPr>
        <w:t>&gt; В</w:t>
      </w:r>
      <w:proofErr w:type="gramEnd"/>
      <w:r w:rsidRPr="004B7A2F">
        <w:rPr>
          <w:rFonts w:ascii="Times New Roman" w:hAnsi="Times New Roman" w:cs="Times New Roman"/>
          <w:szCs w:val="18"/>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14:paraId="21FAD24A" w14:textId="77777777" w:rsidR="00535ABD" w:rsidRPr="004B7A2F"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4B7A2F">
        <w:rPr>
          <w:rFonts w:ascii="Times New Roman" w:hAnsi="Times New Roman" w:cs="Times New Roman"/>
          <w:szCs w:val="18"/>
        </w:rPr>
        <w:t>&lt;6</w:t>
      </w:r>
      <w:proofErr w:type="gramStart"/>
      <w:r w:rsidRPr="004B7A2F">
        <w:rPr>
          <w:rFonts w:ascii="Times New Roman" w:hAnsi="Times New Roman" w:cs="Times New Roman"/>
          <w:szCs w:val="18"/>
        </w:rPr>
        <w:t>&gt; Р</w:t>
      </w:r>
      <w:proofErr w:type="gramEnd"/>
      <w:r w:rsidRPr="004B7A2F">
        <w:rPr>
          <w:rFonts w:ascii="Times New Roman" w:hAnsi="Times New Roman" w:cs="Times New Roman"/>
          <w:szCs w:val="18"/>
        </w:rPr>
        <w:t xml:space="preserve">ассчитывается путем умножения значения показателя объема и (или) качества </w:t>
      </w:r>
      <w:r w:rsidR="00A91A22" w:rsidRPr="004B7A2F">
        <w:rPr>
          <w:rFonts w:ascii="Times New Roman" w:hAnsi="Times New Roman" w:cs="Times New Roman"/>
          <w:szCs w:val="18"/>
        </w:rPr>
        <w:t>муниципальной</w:t>
      </w:r>
      <w:r w:rsidRPr="004B7A2F">
        <w:rPr>
          <w:rFonts w:ascii="Times New Roman" w:hAnsi="Times New Roman" w:cs="Times New Roman"/>
          <w:szCs w:val="18"/>
        </w:rPr>
        <w:t xml:space="preserve"> услуги (работы), установленного в </w:t>
      </w:r>
      <w:r w:rsidR="00A91A22" w:rsidRPr="004B7A2F">
        <w:rPr>
          <w:rFonts w:ascii="Times New Roman" w:hAnsi="Times New Roman" w:cs="Times New Roman"/>
          <w:szCs w:val="18"/>
        </w:rPr>
        <w:t>муниципальном</w:t>
      </w:r>
      <w:r w:rsidRPr="004B7A2F">
        <w:rPr>
          <w:rFonts w:ascii="Times New Roman" w:hAnsi="Times New Roman" w:cs="Times New Roman"/>
          <w:szCs w:val="18"/>
        </w:rPr>
        <w:t xml:space="preserve"> задании (графа 10), на установленное в </w:t>
      </w:r>
      <w:r w:rsidR="00A91A22" w:rsidRPr="004B7A2F">
        <w:rPr>
          <w:rFonts w:ascii="Times New Roman" w:hAnsi="Times New Roman" w:cs="Times New Roman"/>
          <w:szCs w:val="18"/>
        </w:rPr>
        <w:t>муниципальном</w:t>
      </w:r>
      <w:r w:rsidRPr="004B7A2F">
        <w:rPr>
          <w:rFonts w:ascii="Times New Roman" w:hAnsi="Times New Roman" w:cs="Times New Roman"/>
          <w:szCs w:val="18"/>
        </w:rPr>
        <w:t xml:space="preserve"> задании значение допустимого (возможного) отклонения от установленных показателей качества (объема) </w:t>
      </w:r>
      <w:r w:rsidR="00A91A22" w:rsidRPr="004B7A2F">
        <w:rPr>
          <w:rFonts w:ascii="Times New Roman" w:hAnsi="Times New Roman" w:cs="Times New Roman"/>
          <w:szCs w:val="18"/>
        </w:rPr>
        <w:t>муниципальной</w:t>
      </w:r>
      <w:r w:rsidRPr="004B7A2F">
        <w:rPr>
          <w:rFonts w:ascii="Times New Roman" w:hAnsi="Times New Roman" w:cs="Times New Roman"/>
          <w:szCs w:val="18"/>
        </w:rPr>
        <w:t xml:space="preserve"> услуги (работы), в пределах которого </w:t>
      </w:r>
      <w:r w:rsidR="00A91A22" w:rsidRPr="004B7A2F">
        <w:rPr>
          <w:rFonts w:ascii="Times New Roman" w:hAnsi="Times New Roman" w:cs="Times New Roman"/>
          <w:szCs w:val="18"/>
        </w:rPr>
        <w:t>муниципальное</w:t>
      </w:r>
      <w:r w:rsidRPr="004B7A2F">
        <w:rPr>
          <w:rFonts w:ascii="Times New Roman" w:hAnsi="Times New Roman" w:cs="Times New Roman"/>
          <w:szCs w:val="18"/>
        </w:rPr>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rsidR="00A91A22" w:rsidRPr="004B7A2F">
        <w:rPr>
          <w:rFonts w:ascii="Times New Roman" w:hAnsi="Times New Roman" w:cs="Times New Roman"/>
          <w:szCs w:val="18"/>
        </w:rPr>
        <w:t>муниципальной</w:t>
      </w:r>
      <w:r w:rsidRPr="004B7A2F">
        <w:rPr>
          <w:rFonts w:ascii="Times New Roman" w:hAnsi="Times New Roman" w:cs="Times New Roman"/>
          <w:szCs w:val="18"/>
        </w:rPr>
        <w:t xml:space="preserve"> услуги (работы) в абсолютных </w:t>
      </w:r>
      <w:proofErr w:type="gramStart"/>
      <w:r w:rsidRPr="004B7A2F">
        <w:rPr>
          <w:rFonts w:ascii="Times New Roman" w:hAnsi="Times New Roman" w:cs="Times New Roman"/>
          <w:szCs w:val="18"/>
        </w:rPr>
        <w:t>величинах</w:t>
      </w:r>
      <w:proofErr w:type="gramEnd"/>
      <w:r w:rsidRPr="004B7A2F">
        <w:rPr>
          <w:rFonts w:ascii="Times New Roman" w:hAnsi="Times New Roman" w:cs="Times New Roman"/>
          <w:szCs w:val="18"/>
        </w:rPr>
        <w:t xml:space="preserve"> заполняется в соответствии с</w:t>
      </w:r>
      <w:r w:rsidR="00A91A22" w:rsidRPr="004B7A2F">
        <w:rPr>
          <w:rFonts w:ascii="Times New Roman" w:hAnsi="Times New Roman" w:cs="Times New Roman"/>
          <w:szCs w:val="18"/>
        </w:rPr>
        <w:t xml:space="preserve"> муниципальным </w:t>
      </w:r>
      <w:r w:rsidRPr="004B7A2F">
        <w:rPr>
          <w:rFonts w:ascii="Times New Roman" w:hAnsi="Times New Roman" w:cs="Times New Roman"/>
          <w:szCs w:val="18"/>
        </w:rPr>
        <w:t xml:space="preserve">заданием. Значение указывается в единицах измерения показателя, установленных в </w:t>
      </w:r>
      <w:r w:rsidR="00A91A22" w:rsidRPr="004B7A2F">
        <w:rPr>
          <w:rFonts w:ascii="Times New Roman" w:hAnsi="Times New Roman" w:cs="Times New Roman"/>
          <w:szCs w:val="18"/>
        </w:rPr>
        <w:t>муниципальном</w:t>
      </w:r>
      <w:r w:rsidRPr="004B7A2F">
        <w:rPr>
          <w:rFonts w:ascii="Times New Roman" w:hAnsi="Times New Roman" w:cs="Times New Roman"/>
          <w:szCs w:val="18"/>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14:paraId="2E621EDA" w14:textId="77777777" w:rsidR="00535ABD" w:rsidRPr="004B7A2F" w:rsidRDefault="00535ABD" w:rsidP="00535ABD">
      <w:pPr>
        <w:autoSpaceDE w:val="0"/>
        <w:autoSpaceDN w:val="0"/>
        <w:adjustRightInd w:val="0"/>
        <w:spacing w:before="180" w:after="0" w:line="240" w:lineRule="auto"/>
        <w:ind w:firstLine="540"/>
        <w:jc w:val="both"/>
        <w:rPr>
          <w:rFonts w:ascii="Times New Roman" w:hAnsi="Times New Roman" w:cs="Times New Roman"/>
          <w:szCs w:val="18"/>
        </w:rPr>
      </w:pPr>
      <w:r w:rsidRPr="004B7A2F">
        <w:rPr>
          <w:rFonts w:ascii="Times New Roman" w:hAnsi="Times New Roman" w:cs="Times New Roman"/>
          <w:szCs w:val="18"/>
        </w:rPr>
        <w:t>&lt;7</w:t>
      </w:r>
      <w:proofErr w:type="gramStart"/>
      <w:r w:rsidRPr="004B7A2F">
        <w:rPr>
          <w:rFonts w:ascii="Times New Roman" w:hAnsi="Times New Roman" w:cs="Times New Roman"/>
          <w:szCs w:val="18"/>
        </w:rPr>
        <w:t>&gt; Р</w:t>
      </w:r>
      <w:proofErr w:type="gramEnd"/>
      <w:r w:rsidRPr="004B7A2F">
        <w:rPr>
          <w:rFonts w:ascii="Times New Roman" w:hAnsi="Times New Roman" w:cs="Times New Roman"/>
          <w:szCs w:val="18"/>
        </w:rPr>
        <w:t>ассчитывается при формировании отчета за год как разница показателей граф 10, 12 и 13.</w:t>
      </w:r>
    </w:p>
    <w:p w14:paraId="05464CFE" w14:textId="77777777" w:rsidR="00535ABD" w:rsidRPr="004B7A2F" w:rsidRDefault="00535ABD" w:rsidP="00535ABD">
      <w:pPr>
        <w:autoSpaceDE w:val="0"/>
        <w:autoSpaceDN w:val="0"/>
        <w:adjustRightInd w:val="0"/>
        <w:spacing w:after="0"/>
        <w:jc w:val="both"/>
        <w:rPr>
          <w:rFonts w:ascii="Times New Roman" w:eastAsia="Times New Roman" w:hAnsi="Times New Roman" w:cs="Times New Roman"/>
          <w:sz w:val="26"/>
          <w:szCs w:val="26"/>
          <w:lang w:eastAsia="ru-RU"/>
        </w:rPr>
        <w:sectPr w:rsidR="00535ABD" w:rsidRPr="004B7A2F" w:rsidSect="00E7186B">
          <w:headerReference w:type="even" r:id="rId27"/>
          <w:headerReference w:type="default" r:id="rId28"/>
          <w:pgSz w:w="16838" w:h="11906" w:orient="landscape"/>
          <w:pgMar w:top="851" w:right="567" w:bottom="567" w:left="1701" w:header="709" w:footer="709" w:gutter="0"/>
          <w:pgNumType w:start="22"/>
          <w:cols w:space="708"/>
          <w:docGrid w:linePitch="381"/>
        </w:sectPr>
      </w:pPr>
    </w:p>
    <w:p w14:paraId="13E554DB" w14:textId="77777777" w:rsidR="00BD4A3D" w:rsidRDefault="00C1094D" w:rsidP="00BD4A3D">
      <w:pPr>
        <w:widowControl w:val="0"/>
        <w:autoSpaceDE w:val="0"/>
        <w:autoSpaceDN w:val="0"/>
        <w:adjustRightInd w:val="0"/>
        <w:spacing w:after="0" w:line="240" w:lineRule="auto"/>
        <w:ind w:left="5245"/>
        <w:rPr>
          <w:rFonts w:ascii="Times New Roman" w:hAnsi="Times New Roman" w:cs="Times New Roman"/>
          <w:bCs/>
          <w:sz w:val="26"/>
          <w:szCs w:val="26"/>
        </w:rPr>
      </w:pPr>
      <w:r w:rsidRPr="001F29D9">
        <w:rPr>
          <w:rFonts w:ascii="Times New Roman" w:hAnsi="Times New Roman" w:cs="Times New Roman"/>
          <w:bCs/>
          <w:sz w:val="26"/>
          <w:szCs w:val="26"/>
        </w:rPr>
        <w:lastRenderedPageBreak/>
        <w:t xml:space="preserve">Приложение 3 </w:t>
      </w:r>
    </w:p>
    <w:p w14:paraId="1716DB02" w14:textId="1FF18D84" w:rsidR="00C1094D" w:rsidRPr="001F29D9" w:rsidRDefault="00C1094D" w:rsidP="005B68A8">
      <w:pPr>
        <w:widowControl w:val="0"/>
        <w:autoSpaceDE w:val="0"/>
        <w:autoSpaceDN w:val="0"/>
        <w:adjustRightInd w:val="0"/>
        <w:spacing w:after="0" w:line="240" w:lineRule="auto"/>
        <w:ind w:left="5245"/>
        <w:rPr>
          <w:rFonts w:ascii="Times New Roman" w:hAnsi="Times New Roman" w:cs="Times New Roman"/>
          <w:bCs/>
          <w:sz w:val="26"/>
          <w:szCs w:val="26"/>
        </w:rPr>
      </w:pPr>
      <w:r w:rsidRPr="001F29D9">
        <w:rPr>
          <w:rFonts w:ascii="Times New Roman" w:hAnsi="Times New Roman" w:cs="Times New Roman"/>
          <w:bCs/>
          <w:sz w:val="26"/>
          <w:szCs w:val="26"/>
        </w:rPr>
        <w:t>к Положению</w:t>
      </w:r>
      <w:r w:rsidR="005B68A8">
        <w:rPr>
          <w:rFonts w:ascii="Times New Roman" w:hAnsi="Times New Roman" w:cs="Times New Roman"/>
          <w:bCs/>
          <w:sz w:val="26"/>
          <w:szCs w:val="26"/>
        </w:rPr>
        <w:t xml:space="preserve"> </w:t>
      </w:r>
      <w:r w:rsidRPr="001F29D9">
        <w:rPr>
          <w:rFonts w:ascii="Times New Roman" w:hAnsi="Times New Roman" w:cs="Times New Roman"/>
          <w:bCs/>
          <w:sz w:val="26"/>
          <w:szCs w:val="26"/>
        </w:rPr>
        <w:t>о формировании муниципального задания на оказание муниципальных услуг (выполнение работ) муниципальн</w:t>
      </w:r>
      <w:r w:rsidR="005B68A8">
        <w:rPr>
          <w:rFonts w:ascii="Times New Roman" w:hAnsi="Times New Roman" w:cs="Times New Roman"/>
          <w:bCs/>
          <w:sz w:val="26"/>
          <w:szCs w:val="26"/>
        </w:rPr>
        <w:t xml:space="preserve">ыми учреждениями Нефтеюганского </w:t>
      </w:r>
      <w:r w:rsidRPr="001F29D9">
        <w:rPr>
          <w:rFonts w:ascii="Times New Roman" w:hAnsi="Times New Roman" w:cs="Times New Roman"/>
          <w:bCs/>
          <w:sz w:val="26"/>
          <w:szCs w:val="26"/>
        </w:rPr>
        <w:t xml:space="preserve">района и финансовом обеспечении </w:t>
      </w:r>
      <w:r w:rsidR="005B68A8">
        <w:rPr>
          <w:rFonts w:ascii="Times New Roman" w:hAnsi="Times New Roman" w:cs="Times New Roman"/>
          <w:bCs/>
          <w:sz w:val="26"/>
          <w:szCs w:val="26"/>
        </w:rPr>
        <w:br/>
      </w:r>
      <w:r w:rsidRPr="001F29D9">
        <w:rPr>
          <w:rFonts w:ascii="Times New Roman" w:hAnsi="Times New Roman" w:cs="Times New Roman"/>
          <w:bCs/>
          <w:sz w:val="26"/>
          <w:szCs w:val="26"/>
        </w:rPr>
        <w:t>его выполнения</w:t>
      </w:r>
    </w:p>
    <w:p w14:paraId="62DC8DED" w14:textId="77777777" w:rsidR="00C1094D" w:rsidRPr="001F29D9" w:rsidRDefault="00C1094D" w:rsidP="00BD4A3D">
      <w:pPr>
        <w:widowControl w:val="0"/>
        <w:autoSpaceDE w:val="0"/>
        <w:autoSpaceDN w:val="0"/>
        <w:adjustRightInd w:val="0"/>
        <w:spacing w:after="0" w:line="240" w:lineRule="auto"/>
        <w:ind w:left="5670"/>
        <w:rPr>
          <w:rFonts w:ascii="Times New Roman" w:hAnsi="Times New Roman" w:cs="Times New Roman"/>
          <w:color w:val="000000" w:themeColor="text1"/>
          <w:sz w:val="24"/>
        </w:rPr>
      </w:pPr>
    </w:p>
    <w:p w14:paraId="423DB1C3" w14:textId="77777777" w:rsidR="009F2AF5" w:rsidRPr="004B7A2F" w:rsidRDefault="003D1228" w:rsidP="00BD4A3D">
      <w:pPr>
        <w:widowControl w:val="0"/>
        <w:autoSpaceDE w:val="0"/>
        <w:autoSpaceDN w:val="0"/>
        <w:adjustRightInd w:val="0"/>
        <w:spacing w:after="0" w:line="240" w:lineRule="auto"/>
        <w:ind w:firstLine="5245"/>
        <w:outlineLvl w:val="1"/>
        <w:rPr>
          <w:rFonts w:ascii="Times New Roman" w:hAnsi="Times New Roman" w:cs="Times New Roman"/>
          <w:sz w:val="24"/>
        </w:rPr>
      </w:pPr>
      <w:r w:rsidRPr="001F29D9">
        <w:rPr>
          <w:rFonts w:ascii="Times New Roman" w:hAnsi="Times New Roman" w:cs="Times New Roman"/>
          <w:sz w:val="24"/>
        </w:rPr>
        <w:t>Форма</w:t>
      </w:r>
      <w:r w:rsidR="009F2AF5" w:rsidRPr="001F29D9">
        <w:rPr>
          <w:rFonts w:ascii="Times New Roman" w:hAnsi="Times New Roman" w:cs="Times New Roman"/>
          <w:sz w:val="24"/>
        </w:rPr>
        <w:t xml:space="preserve"> 3</w:t>
      </w:r>
    </w:p>
    <w:p w14:paraId="53D9588F" w14:textId="77777777" w:rsidR="009F2AF5" w:rsidRPr="004B7A2F" w:rsidRDefault="009F2AF5" w:rsidP="009F2AF5">
      <w:pPr>
        <w:autoSpaceDE w:val="0"/>
        <w:autoSpaceDN w:val="0"/>
        <w:adjustRightInd w:val="0"/>
        <w:spacing w:after="0"/>
        <w:jc w:val="center"/>
        <w:rPr>
          <w:rFonts w:ascii="Times New Roman" w:eastAsia="Times New Roman" w:hAnsi="Times New Roman" w:cs="Times New Roman"/>
          <w:sz w:val="26"/>
          <w:szCs w:val="26"/>
          <w:lang w:eastAsia="ru-RU"/>
        </w:rPr>
      </w:pPr>
    </w:p>
    <w:p w14:paraId="5427542B"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 xml:space="preserve">ФОРМА </w:t>
      </w:r>
    </w:p>
    <w:p w14:paraId="03D4D6E2"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55215">
        <w:rPr>
          <w:rFonts w:ascii="Times New Roman" w:eastAsia="Times New Roman" w:hAnsi="Times New Roman" w:cs="Times New Roman"/>
          <w:sz w:val="26"/>
          <w:szCs w:val="26"/>
          <w:lang w:eastAsia="ru-RU"/>
        </w:rPr>
        <w:t xml:space="preserve">соглашения о порядке и условиях предоставления субсидии </w:t>
      </w:r>
      <w:r w:rsidRPr="00C55215">
        <w:rPr>
          <w:rFonts w:ascii="Times New Roman" w:eastAsia="Times New Roman" w:hAnsi="Times New Roman" w:cs="Times New Roman"/>
          <w:sz w:val="26"/>
          <w:szCs w:val="26"/>
          <w:lang w:eastAsia="ru-RU"/>
        </w:rPr>
        <w:br/>
        <w:t xml:space="preserve">на финансовое обеспечение выполнения муниципального задания на оказание муниципальных услуг (выполнение работ) муниципальным автономным </w:t>
      </w:r>
      <w:r w:rsidRPr="00C55215">
        <w:rPr>
          <w:rFonts w:ascii="Times New Roman" w:eastAsia="Times New Roman" w:hAnsi="Times New Roman" w:cs="Times New Roman"/>
          <w:sz w:val="26"/>
          <w:szCs w:val="26"/>
          <w:lang w:eastAsia="ru-RU"/>
        </w:rPr>
        <w:br/>
        <w:t>или бюджетным учреждени</w:t>
      </w:r>
      <w:r w:rsidRPr="00C55215">
        <w:rPr>
          <w:rFonts w:ascii="Times New Roman" w:eastAsia="Times New Roman" w:hAnsi="Times New Roman" w:cs="Times New Roman"/>
          <w:color w:val="000000"/>
          <w:sz w:val="26"/>
          <w:szCs w:val="26"/>
          <w:lang w:eastAsia="ru-RU"/>
        </w:rPr>
        <w:t>я</w:t>
      </w:r>
      <w:r w:rsidRPr="00C55215">
        <w:rPr>
          <w:rFonts w:ascii="Times New Roman" w:eastAsia="Times New Roman" w:hAnsi="Times New Roman" w:cs="Times New Roman"/>
          <w:sz w:val="26"/>
          <w:szCs w:val="26"/>
          <w:lang w:eastAsia="ru-RU"/>
        </w:rPr>
        <w:t>м Нефтеюганского района</w:t>
      </w:r>
    </w:p>
    <w:p w14:paraId="174446BD"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8"/>
          <w:szCs w:val="28"/>
          <w:lang w:eastAsia="ru-RU"/>
        </w:rPr>
      </w:pPr>
    </w:p>
    <w:p w14:paraId="315A81B3"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 xml:space="preserve">г. _________________________ </w:t>
      </w:r>
      <w:r w:rsidRPr="00C55215">
        <w:rPr>
          <w:rFonts w:ascii="Times New Roman" w:eastAsia="Times New Roman" w:hAnsi="Times New Roman" w:cs="Times New Roman"/>
          <w:sz w:val="26"/>
          <w:szCs w:val="26"/>
          <w:lang w:eastAsia="ru-RU"/>
        </w:rPr>
        <w:tab/>
      </w:r>
      <w:r w:rsidRPr="00C55215">
        <w:rPr>
          <w:rFonts w:ascii="Times New Roman" w:eastAsia="Times New Roman" w:hAnsi="Times New Roman" w:cs="Times New Roman"/>
          <w:sz w:val="26"/>
          <w:szCs w:val="26"/>
          <w:lang w:eastAsia="ru-RU"/>
        </w:rPr>
        <w:tab/>
      </w:r>
      <w:r w:rsidRPr="00C55215">
        <w:rPr>
          <w:rFonts w:ascii="Times New Roman" w:eastAsia="Times New Roman" w:hAnsi="Times New Roman" w:cs="Times New Roman"/>
          <w:sz w:val="26"/>
          <w:szCs w:val="26"/>
          <w:lang w:eastAsia="ru-RU"/>
        </w:rPr>
        <w:tab/>
        <w:t>«_____» ______________ 20 ___г.</w:t>
      </w:r>
    </w:p>
    <w:p w14:paraId="782E7CFA"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p w14:paraId="2A7D7191"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_________________________________________________________________________</w:t>
      </w:r>
    </w:p>
    <w:p w14:paraId="297A8D23"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 xml:space="preserve">(наименование исполнительно-распорядительного органа муниципального образования </w:t>
      </w:r>
    </w:p>
    <w:p w14:paraId="5D8539CD"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55215">
        <w:rPr>
          <w:rFonts w:ascii="Times New Roman" w:eastAsia="Times New Roman" w:hAnsi="Times New Roman" w:cs="Times New Roman"/>
          <w:sz w:val="20"/>
          <w:szCs w:val="20"/>
          <w:lang w:eastAsia="ru-RU"/>
        </w:rPr>
        <w:t>Нефтеюганский</w:t>
      </w:r>
      <w:proofErr w:type="spellEnd"/>
      <w:r w:rsidRPr="00C55215">
        <w:rPr>
          <w:rFonts w:ascii="Times New Roman" w:eastAsia="Times New Roman" w:hAnsi="Times New Roman" w:cs="Times New Roman"/>
          <w:sz w:val="20"/>
          <w:szCs w:val="20"/>
          <w:lang w:eastAsia="ru-RU"/>
        </w:rPr>
        <w:t xml:space="preserve"> район, осуществляющего функции и полномочия учредителя муниципального </w:t>
      </w:r>
    </w:p>
    <w:p w14:paraId="5B074F41"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бюджетного или автономного учреждения Нефтеюганского района)</w:t>
      </w:r>
    </w:p>
    <w:p w14:paraId="42784C07"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097319"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color w:val="000000"/>
          <w:sz w:val="26"/>
          <w:szCs w:val="26"/>
          <w:lang w:eastAsia="ru-RU"/>
        </w:rPr>
        <w:t xml:space="preserve">(далее – Учредитель) </w:t>
      </w:r>
      <w:r w:rsidRPr="00C55215">
        <w:rPr>
          <w:rFonts w:ascii="Times New Roman" w:eastAsia="Times New Roman" w:hAnsi="Times New Roman" w:cs="Times New Roman"/>
          <w:sz w:val="26"/>
          <w:szCs w:val="26"/>
          <w:lang w:eastAsia="ru-RU"/>
        </w:rPr>
        <w:t>в лице _________________________________________________________________________,</w:t>
      </w:r>
    </w:p>
    <w:p w14:paraId="319155A8"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(Ф.И.О.)</w:t>
      </w:r>
    </w:p>
    <w:p w14:paraId="2F8FE420"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3E2F6E26"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(наименование, дата, номер нормативного правового акта или доверенности)</w:t>
      </w:r>
    </w:p>
    <w:p w14:paraId="3CA18F6E"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 xml:space="preserve">с одной стороны, и муниципальное учреждение _________________________________________________________________________ </w:t>
      </w:r>
    </w:p>
    <w:p w14:paraId="1D0850D2"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(наименование муниципального учреждения Нефтеюганского района)</w:t>
      </w:r>
    </w:p>
    <w:p w14:paraId="6311444E"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(далее – Учреждение) в лице руководителя _________________________________________________________________________,</w:t>
      </w:r>
    </w:p>
    <w:p w14:paraId="28765122"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(Ф.И.О.)</w:t>
      </w:r>
    </w:p>
    <w:p w14:paraId="5E13554C"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26BC3D8C"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(наименование, дата, номер правового акта)</w:t>
      </w:r>
    </w:p>
    <w:p w14:paraId="1E91DDC8" w14:textId="77777777" w:rsidR="00C55215" w:rsidRPr="00C55215" w:rsidRDefault="00C55215" w:rsidP="00C5521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 xml:space="preserve">с другой стороны, вместе именуемые Сторонами, заключили настоящее Соглашение </w:t>
      </w:r>
      <w:r w:rsidRPr="00C55215">
        <w:rPr>
          <w:rFonts w:ascii="Times New Roman" w:eastAsia="Times New Roman" w:hAnsi="Times New Roman" w:cs="Times New Roman"/>
          <w:sz w:val="26"/>
          <w:szCs w:val="26"/>
          <w:lang w:eastAsia="ru-RU"/>
        </w:rPr>
        <w:br/>
        <w:t>о нижеследующем</w:t>
      </w:r>
      <w:r w:rsidRPr="00C55215">
        <w:rPr>
          <w:rFonts w:ascii="Times New Roman" w:eastAsia="Times New Roman" w:hAnsi="Times New Roman" w:cs="Times New Roman"/>
          <w:color w:val="FF0000"/>
          <w:sz w:val="26"/>
          <w:szCs w:val="26"/>
          <w:lang w:eastAsia="ru-RU"/>
        </w:rPr>
        <w:t>:</w:t>
      </w:r>
    </w:p>
    <w:p w14:paraId="5CF604CA"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p w14:paraId="6522AFFE"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1. Предмет Соглашения</w:t>
      </w:r>
    </w:p>
    <w:p w14:paraId="7EC691B7" w14:textId="77777777" w:rsidR="00C55215" w:rsidRPr="00C55215" w:rsidRDefault="00C55215" w:rsidP="00C5521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2D10FA5" w14:textId="77777777" w:rsidR="00C55215" w:rsidRDefault="00C55215" w:rsidP="005B68A8">
      <w:pPr>
        <w:tabs>
          <w:tab w:val="left" w:pos="1372"/>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Предметом настоящего Соглашения является определение порядка </w:t>
      </w:r>
      <w:r w:rsidRPr="00B2645A">
        <w:rPr>
          <w:rFonts w:ascii="Times New Roman" w:eastAsia="Times New Roman" w:hAnsi="Times New Roman" w:cs="Times New Roman"/>
          <w:sz w:val="26"/>
          <w:szCs w:val="26"/>
          <w:lang w:eastAsia="ru-RU"/>
        </w:rPr>
        <w:br/>
        <w:t xml:space="preserve">и условий предоставления Учреждению Учредителем субсидии из бюджета Нефтеюганского района на финансовое обеспечение выполнения муниципального </w:t>
      </w:r>
      <w:r w:rsidRPr="00B2645A">
        <w:rPr>
          <w:rFonts w:ascii="Times New Roman" w:eastAsia="Times New Roman" w:hAnsi="Times New Roman" w:cs="Times New Roman"/>
          <w:sz w:val="26"/>
          <w:szCs w:val="26"/>
          <w:lang w:eastAsia="ru-RU"/>
        </w:rPr>
        <w:lastRenderedPageBreak/>
        <w:t>задания на оказание муниципальных услуг (выполнение работ) (далее – Субсидия, муниципальное задание).</w:t>
      </w:r>
    </w:p>
    <w:p w14:paraId="65C2289C" w14:textId="77777777" w:rsidR="005B68A8" w:rsidRPr="00B2645A" w:rsidRDefault="005B68A8" w:rsidP="005B68A8">
      <w:pPr>
        <w:tabs>
          <w:tab w:val="left" w:pos="1372"/>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4951F1A7" w14:textId="608F0AAB" w:rsidR="00C55215" w:rsidRPr="00B2645A" w:rsidRDefault="005B68A8" w:rsidP="005B68A8">
      <w:pPr>
        <w:widowControl w:val="0"/>
        <w:tabs>
          <w:tab w:val="left" w:pos="426"/>
        </w:tabs>
        <w:autoSpaceDE w:val="0"/>
        <w:autoSpaceDN w:val="0"/>
        <w:spacing w:after="0" w:line="240" w:lineRule="auto"/>
        <w:ind w:left="3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C55215" w:rsidRPr="00B2645A">
        <w:rPr>
          <w:rFonts w:ascii="Times New Roman" w:eastAsia="Times New Roman" w:hAnsi="Times New Roman" w:cs="Times New Roman"/>
          <w:sz w:val="26"/>
          <w:szCs w:val="26"/>
          <w:lang w:eastAsia="ru-RU"/>
        </w:rPr>
        <w:t xml:space="preserve">Порядок, условия предоставления и перечисления субсидии </w:t>
      </w:r>
      <w:r>
        <w:rPr>
          <w:rFonts w:ascii="Times New Roman" w:eastAsia="Times New Roman" w:hAnsi="Times New Roman" w:cs="Times New Roman"/>
          <w:sz w:val="26"/>
          <w:szCs w:val="26"/>
          <w:lang w:eastAsia="ru-RU"/>
        </w:rPr>
        <w:br/>
      </w:r>
      <w:r w:rsidR="00C55215" w:rsidRPr="00B2645A">
        <w:rPr>
          <w:rFonts w:ascii="Times New Roman" w:eastAsia="Times New Roman" w:hAnsi="Times New Roman" w:cs="Times New Roman"/>
          <w:sz w:val="26"/>
          <w:szCs w:val="26"/>
          <w:lang w:eastAsia="ru-RU"/>
        </w:rPr>
        <w:t>и финансовое обеспечение выполнения муниципального задания</w:t>
      </w:r>
    </w:p>
    <w:p w14:paraId="67B05CCC" w14:textId="77777777" w:rsidR="00C55215" w:rsidRPr="00B2645A" w:rsidRDefault="00C55215" w:rsidP="00C55215">
      <w:pPr>
        <w:widowControl w:val="0"/>
        <w:autoSpaceDE w:val="0"/>
        <w:autoSpaceDN w:val="0"/>
        <w:spacing w:after="0"/>
        <w:jc w:val="both"/>
        <w:rPr>
          <w:rFonts w:ascii="Times New Roman" w:eastAsia="Times New Roman" w:hAnsi="Times New Roman" w:cs="Times New Roman"/>
          <w:sz w:val="26"/>
          <w:szCs w:val="26"/>
          <w:lang w:eastAsia="ru-RU"/>
        </w:rPr>
      </w:pPr>
    </w:p>
    <w:p w14:paraId="73E4E2BC" w14:textId="2FDCAF6A" w:rsidR="00C55215" w:rsidRPr="005B68A8" w:rsidRDefault="00C55215" w:rsidP="005B68A8">
      <w:pPr>
        <w:pStyle w:val="a6"/>
        <w:widowControl w:val="0"/>
        <w:numPr>
          <w:ilvl w:val="0"/>
          <w:numId w:val="44"/>
        </w:numPr>
        <w:tabs>
          <w:tab w:val="left" w:pos="120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5B68A8">
        <w:rPr>
          <w:rFonts w:ascii="Times New Roman" w:eastAsia="Times New Roman" w:hAnsi="Times New Roman" w:cs="Times New Roman"/>
          <w:sz w:val="26"/>
          <w:szCs w:val="26"/>
          <w:lang w:eastAsia="ru-RU"/>
        </w:rPr>
        <w:t>Субсидия предоставляется Учреждению на оказание муниципальных услуг (выполнение работ), установленных в муниципальном задании.</w:t>
      </w:r>
    </w:p>
    <w:p w14:paraId="2EDB4454" w14:textId="62074FE9" w:rsidR="00C55215" w:rsidRPr="00B2645A" w:rsidRDefault="00C55215" w:rsidP="005B68A8">
      <w:pPr>
        <w:pStyle w:val="a6"/>
        <w:widowControl w:val="0"/>
        <w:numPr>
          <w:ilvl w:val="0"/>
          <w:numId w:val="44"/>
        </w:numPr>
        <w:tabs>
          <w:tab w:val="left" w:pos="120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bookmarkStart w:id="7" w:name="P117"/>
      <w:bookmarkEnd w:id="7"/>
      <w:r w:rsidRPr="00B2645A">
        <w:rPr>
          <w:rFonts w:ascii="Times New Roman" w:eastAsia="Times New Roman" w:hAnsi="Times New Roman" w:cs="Times New Roman"/>
          <w:sz w:val="26"/>
          <w:szCs w:val="26"/>
          <w:lang w:eastAsia="ru-RU"/>
        </w:rPr>
        <w:t>Субсидия предоставляется в пределах лимитов бюджетных обязательств, доведенных Учредителю как получателю средств бюджета Нефтеюганского района по кодам бюджетной классификации (далее - коды БК), в следующем размере:</w:t>
      </w:r>
    </w:p>
    <w:p w14:paraId="2CD91213" w14:textId="77777777" w:rsidR="00C55215" w:rsidRPr="00B2645A" w:rsidRDefault="00C55215" w:rsidP="00C55215">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14:paraId="1E97284A" w14:textId="77777777" w:rsidR="00C55215" w:rsidRPr="00B2645A" w:rsidRDefault="00C55215" w:rsidP="005B68A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в 20__ году ________ (_________________________) рублей;</w:t>
      </w:r>
    </w:p>
    <w:p w14:paraId="27F15A01" w14:textId="77777777" w:rsidR="00C55215" w:rsidRPr="00B2645A" w:rsidRDefault="00C55215" w:rsidP="005B68A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t>(сумма прописью)</w:t>
      </w:r>
    </w:p>
    <w:p w14:paraId="711697E6" w14:textId="77777777" w:rsidR="00C55215" w:rsidRPr="00B2645A" w:rsidRDefault="00C55215" w:rsidP="005B68A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в 20__ году ________ (_________________________) рублей;</w:t>
      </w:r>
    </w:p>
    <w:p w14:paraId="0ACE53F6" w14:textId="77777777" w:rsidR="00C55215" w:rsidRPr="00B2645A" w:rsidRDefault="00C55215" w:rsidP="005B68A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t>(сумма прописью)</w:t>
      </w:r>
    </w:p>
    <w:p w14:paraId="2877AC28" w14:textId="77777777" w:rsidR="00C55215" w:rsidRPr="00B2645A" w:rsidRDefault="00C55215" w:rsidP="005B68A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в 20__ году_________ (_________________________) рублей.</w:t>
      </w:r>
    </w:p>
    <w:p w14:paraId="12143F52" w14:textId="77777777" w:rsidR="00C55215" w:rsidRPr="00B2645A" w:rsidRDefault="00C55215" w:rsidP="005B68A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r>
      <w:r w:rsidRPr="00B2645A">
        <w:rPr>
          <w:rFonts w:ascii="Times New Roman" w:eastAsia="Times New Roman" w:hAnsi="Times New Roman" w:cs="Times New Roman"/>
          <w:sz w:val="26"/>
          <w:szCs w:val="26"/>
          <w:lang w:eastAsia="ru-RU"/>
        </w:rPr>
        <w:tab/>
        <w:t>(сумма прописью)</w:t>
      </w:r>
    </w:p>
    <w:p w14:paraId="2DCDD687" w14:textId="77777777" w:rsidR="00C55215" w:rsidRPr="00B2645A" w:rsidRDefault="00C55215" w:rsidP="00C55215">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CABB330" w14:textId="6EE591F7" w:rsidR="00C55215" w:rsidRPr="00B2645A" w:rsidRDefault="00C55215" w:rsidP="005B68A8">
      <w:pPr>
        <w:pStyle w:val="a6"/>
        <w:widowControl w:val="0"/>
        <w:numPr>
          <w:ilvl w:val="0"/>
          <w:numId w:val="44"/>
        </w:numPr>
        <w:tabs>
          <w:tab w:val="left" w:pos="1204"/>
        </w:tabs>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Размер Субсидии рассчитывается </w:t>
      </w:r>
      <w:proofErr w:type="gramStart"/>
      <w:r w:rsidRPr="00B2645A">
        <w:rPr>
          <w:rFonts w:ascii="Times New Roman" w:eastAsia="Times New Roman" w:hAnsi="Times New Roman" w:cs="Times New Roman"/>
          <w:sz w:val="26"/>
          <w:szCs w:val="26"/>
          <w:lang w:eastAsia="ru-RU"/>
        </w:rPr>
        <w:t>в соответствии с показателями объема муниципального задания на основании нормативных затрат на оказание муниципальных услуг с применением</w:t>
      </w:r>
      <w:proofErr w:type="gramEnd"/>
      <w:r w:rsidRPr="00B2645A">
        <w:rPr>
          <w:rFonts w:ascii="Times New Roman" w:eastAsia="Times New Roman" w:hAnsi="Times New Roman" w:cs="Times New Roman"/>
          <w:sz w:val="26"/>
          <w:szCs w:val="26"/>
          <w:lang w:eastAsia="ru-RU"/>
        </w:rPr>
        <w:t xml:space="preserve"> базовых нормативов затрат и корректирующих коэффициентов к базовым нормативам затрат и нормативных затрат на выполнение работ.</w:t>
      </w:r>
    </w:p>
    <w:p w14:paraId="6DB30291" w14:textId="77777777" w:rsidR="00C55215" w:rsidRPr="00B2645A" w:rsidRDefault="00C55215" w:rsidP="00C55215">
      <w:pPr>
        <w:tabs>
          <w:tab w:val="left" w:pos="1372"/>
        </w:tabs>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8" w:name="P133"/>
      <w:bookmarkEnd w:id="8"/>
    </w:p>
    <w:p w14:paraId="07766466" w14:textId="77777777" w:rsidR="00C55215" w:rsidRPr="00B2645A" w:rsidRDefault="00C55215" w:rsidP="00C55215">
      <w:pPr>
        <w:autoSpaceDE w:val="0"/>
        <w:autoSpaceDN w:val="0"/>
        <w:adjustRightInd w:val="0"/>
        <w:spacing w:after="0" w:line="240" w:lineRule="auto"/>
        <w:ind w:left="72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3. Права и обязанности Сторон</w:t>
      </w:r>
    </w:p>
    <w:p w14:paraId="63F649EF" w14:textId="77777777" w:rsidR="00C55215" w:rsidRPr="00B2645A" w:rsidRDefault="00C55215" w:rsidP="00C5521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A7F4E75" w14:textId="77777777" w:rsidR="00C55215" w:rsidRPr="00B2645A" w:rsidRDefault="00C55215" w:rsidP="005E691F">
      <w:pPr>
        <w:numPr>
          <w:ilvl w:val="1"/>
          <w:numId w:val="40"/>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Учредитель обязуется:</w:t>
      </w:r>
    </w:p>
    <w:p w14:paraId="00F1C948" w14:textId="4D0E19C0" w:rsidR="00C55215" w:rsidRPr="005E691F" w:rsidRDefault="00C55215" w:rsidP="005E691F">
      <w:pPr>
        <w:pStyle w:val="a6"/>
        <w:numPr>
          <w:ilvl w:val="2"/>
          <w:numId w:val="37"/>
        </w:numPr>
        <w:tabs>
          <w:tab w:val="left" w:pos="1372"/>
        </w:tabs>
        <w:autoSpaceDE w:val="0"/>
        <w:autoSpaceDN w:val="0"/>
        <w:adjustRightInd w:val="0"/>
        <w:spacing w:after="0" w:line="240" w:lineRule="auto"/>
        <w:ind w:left="0" w:firstLine="709"/>
        <w:jc w:val="both"/>
        <w:rPr>
          <w:rFonts w:ascii="Times New Roman" w:eastAsia="Times New Roman" w:hAnsi="Times New Roman" w:cs="Times New Roman"/>
          <w:color w:val="FF0000"/>
          <w:sz w:val="26"/>
          <w:szCs w:val="26"/>
          <w:lang w:eastAsia="ru-RU"/>
        </w:rPr>
      </w:pPr>
      <w:r w:rsidRPr="005E691F">
        <w:rPr>
          <w:rFonts w:ascii="Times New Roman" w:eastAsia="Times New Roman" w:hAnsi="Times New Roman" w:cs="Times New Roman"/>
          <w:sz w:val="26"/>
          <w:szCs w:val="26"/>
          <w:lang w:eastAsia="ru-RU"/>
        </w:rPr>
        <w:t xml:space="preserve">Предоставлять Субсидию в суммах в соответствии с </w:t>
      </w:r>
      <w:r w:rsidRPr="005E691F">
        <w:rPr>
          <w:rFonts w:ascii="Times New Roman" w:eastAsia="Times New Roman" w:hAnsi="Times New Roman" w:cs="Times New Roman"/>
          <w:color w:val="000000"/>
          <w:sz w:val="26"/>
          <w:szCs w:val="26"/>
          <w:lang w:eastAsia="ru-RU"/>
        </w:rPr>
        <w:t xml:space="preserve">графиком перечисления субсидии, являющимся неотъемлемым приложением </w:t>
      </w:r>
      <w:r w:rsidRPr="005E691F">
        <w:rPr>
          <w:rFonts w:ascii="Times New Roman" w:eastAsia="Times New Roman" w:hAnsi="Times New Roman" w:cs="Times New Roman"/>
          <w:sz w:val="26"/>
          <w:szCs w:val="26"/>
          <w:lang w:eastAsia="ru-RU"/>
        </w:rPr>
        <w:t xml:space="preserve">к настоящему Соглашению. </w:t>
      </w:r>
    </w:p>
    <w:p w14:paraId="56C37C7D" w14:textId="39DDEE70" w:rsidR="00C55215" w:rsidRPr="00B2645A" w:rsidRDefault="00C55215" w:rsidP="005E691F">
      <w:pPr>
        <w:widowControl w:val="0"/>
        <w:numPr>
          <w:ilvl w:val="2"/>
          <w:numId w:val="3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Рассматривать предложения Учреждения по вопросам, связанным </w:t>
      </w:r>
      <w:r w:rsidR="005E691F">
        <w:rPr>
          <w:rFonts w:ascii="Times New Roman" w:eastAsia="Times New Roman" w:hAnsi="Times New Roman" w:cs="Times New Roman"/>
          <w:sz w:val="26"/>
          <w:szCs w:val="26"/>
          <w:lang w:eastAsia="ru-RU"/>
        </w:rPr>
        <w:br/>
      </w:r>
      <w:r w:rsidRPr="00B2645A">
        <w:rPr>
          <w:rFonts w:ascii="Times New Roman" w:eastAsia="Times New Roman" w:hAnsi="Times New Roman" w:cs="Times New Roman"/>
          <w:sz w:val="26"/>
          <w:szCs w:val="26"/>
          <w:lang w:eastAsia="ru-RU"/>
        </w:rPr>
        <w:t xml:space="preserve">с исполнением настоящего Соглашения, и сообщать о результатах </w:t>
      </w:r>
      <w:r w:rsidRPr="00B2645A">
        <w:rPr>
          <w:rFonts w:ascii="Times New Roman" w:eastAsia="Times New Roman" w:hAnsi="Times New Roman" w:cs="Times New Roman"/>
          <w:sz w:val="26"/>
          <w:szCs w:val="26"/>
          <w:lang w:eastAsia="ru-RU"/>
        </w:rPr>
        <w:br/>
        <w:t>их рассмотрения в срок не более 1 месяца со дня поступления указанных предложений.</w:t>
      </w:r>
    </w:p>
    <w:p w14:paraId="248B9D22" w14:textId="77777777" w:rsidR="00C55215" w:rsidRPr="00B2645A" w:rsidRDefault="00C55215" w:rsidP="005E691F">
      <w:pPr>
        <w:numPr>
          <w:ilvl w:val="1"/>
          <w:numId w:val="37"/>
        </w:numPr>
        <w:tabs>
          <w:tab w:val="left" w:pos="0"/>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Учредитель вправе:</w:t>
      </w:r>
    </w:p>
    <w:p w14:paraId="1B17D880" w14:textId="12110C8B" w:rsidR="00C55215" w:rsidRPr="00B2645A" w:rsidRDefault="00C55215" w:rsidP="005E691F">
      <w:pPr>
        <w:numPr>
          <w:ilvl w:val="2"/>
          <w:numId w:val="38"/>
        </w:numPr>
        <w:tabs>
          <w:tab w:val="num" w:pos="426"/>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B2645A">
        <w:rPr>
          <w:rFonts w:ascii="Times New Roman" w:eastAsia="Calibri" w:hAnsi="Times New Roman" w:cs="Times New Roman"/>
          <w:bCs/>
          <w:sz w:val="26"/>
          <w:szCs w:val="26"/>
          <w:lang w:eastAsia="ru-RU"/>
        </w:rPr>
        <w:t xml:space="preserve">Изменять размер предоставляемой </w:t>
      </w:r>
      <w:proofErr w:type="gramStart"/>
      <w:r w:rsidRPr="00B2645A">
        <w:rPr>
          <w:rFonts w:ascii="Times New Roman" w:eastAsia="Calibri" w:hAnsi="Times New Roman" w:cs="Times New Roman"/>
          <w:bCs/>
          <w:sz w:val="26"/>
          <w:szCs w:val="26"/>
          <w:lang w:eastAsia="ru-RU"/>
        </w:rPr>
        <w:t xml:space="preserve">в соответствии с настоящим Соглашением Субсидии в течение срока выполнения муниципального задания </w:t>
      </w:r>
      <w:r w:rsidR="005E691F">
        <w:rPr>
          <w:rFonts w:ascii="Times New Roman" w:eastAsia="Calibri" w:hAnsi="Times New Roman" w:cs="Times New Roman"/>
          <w:bCs/>
          <w:sz w:val="26"/>
          <w:szCs w:val="26"/>
          <w:lang w:eastAsia="ru-RU"/>
        </w:rPr>
        <w:br/>
      </w:r>
      <w:r w:rsidRPr="00B2645A">
        <w:rPr>
          <w:rFonts w:ascii="Times New Roman" w:eastAsia="Calibri" w:hAnsi="Times New Roman" w:cs="Times New Roman"/>
          <w:bCs/>
          <w:sz w:val="26"/>
          <w:szCs w:val="26"/>
          <w:lang w:eastAsia="ru-RU"/>
        </w:rPr>
        <w:t>в случае внесения соответствующих изменений в муниципальное задание</w:t>
      </w:r>
      <w:proofErr w:type="gramEnd"/>
      <w:r w:rsidRPr="00B2645A">
        <w:rPr>
          <w:rFonts w:ascii="Times New Roman" w:eastAsia="Calibri" w:hAnsi="Times New Roman" w:cs="Times New Roman"/>
          <w:bCs/>
          <w:sz w:val="26"/>
          <w:szCs w:val="26"/>
          <w:lang w:eastAsia="ru-RU"/>
        </w:rPr>
        <w:t>.</w:t>
      </w:r>
    </w:p>
    <w:p w14:paraId="7CD97459" w14:textId="77777777" w:rsidR="00C55215" w:rsidRPr="00B2645A" w:rsidRDefault="00C55215" w:rsidP="005E691F">
      <w:pPr>
        <w:numPr>
          <w:ilvl w:val="2"/>
          <w:numId w:val="38"/>
        </w:numPr>
        <w:tabs>
          <w:tab w:val="num" w:pos="426"/>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B2645A">
        <w:rPr>
          <w:rFonts w:ascii="Times New Roman" w:eastAsia="Calibri" w:hAnsi="Times New Roman" w:cs="Times New Roman"/>
          <w:bCs/>
          <w:sz w:val="26"/>
          <w:szCs w:val="26"/>
          <w:lang w:eastAsia="ru-RU"/>
        </w:rPr>
        <w:t>Запрашивать информацию у Учреждения о ходе реализации муниципального задания.</w:t>
      </w:r>
    </w:p>
    <w:p w14:paraId="3D516FF8" w14:textId="22F4B6C9" w:rsidR="00C55215" w:rsidRPr="00B2645A" w:rsidRDefault="00C55215" w:rsidP="005E691F">
      <w:pPr>
        <w:numPr>
          <w:ilvl w:val="2"/>
          <w:numId w:val="38"/>
        </w:numPr>
        <w:tabs>
          <w:tab w:val="num" w:pos="426"/>
        </w:tabs>
        <w:autoSpaceDE w:val="0"/>
        <w:autoSpaceDN w:val="0"/>
        <w:adjustRightInd w:val="0"/>
        <w:spacing w:after="0" w:line="240" w:lineRule="auto"/>
        <w:ind w:left="0" w:firstLine="709"/>
        <w:jc w:val="both"/>
        <w:rPr>
          <w:rFonts w:ascii="Times New Roman" w:eastAsia="Calibri" w:hAnsi="Times New Roman" w:cs="Times New Roman"/>
          <w:bCs/>
          <w:sz w:val="26"/>
          <w:szCs w:val="26"/>
          <w:lang w:eastAsia="ru-RU"/>
        </w:rPr>
      </w:pPr>
      <w:r w:rsidRPr="00B2645A">
        <w:rPr>
          <w:rFonts w:ascii="Times New Roman" w:eastAsia="Calibri" w:hAnsi="Times New Roman" w:cs="Times New Roman"/>
          <w:bCs/>
          <w:sz w:val="26"/>
          <w:szCs w:val="26"/>
          <w:lang w:eastAsia="ru-RU"/>
        </w:rPr>
        <w:t xml:space="preserve">Сокращать в течение финансового года и (или) требовать частичного или полного возврата предоставленной субсидии на финансовое обеспечение выполнения муниципального задания, в случае если фактически исполненное Учреждением задание меньше по объему, чем это предусмотрено муниципальным заданием, </w:t>
      </w:r>
      <w:r w:rsidR="005B68A8">
        <w:rPr>
          <w:rFonts w:ascii="Times New Roman" w:eastAsia="Calibri" w:hAnsi="Times New Roman" w:cs="Times New Roman"/>
          <w:bCs/>
          <w:sz w:val="26"/>
          <w:szCs w:val="26"/>
          <w:lang w:eastAsia="ru-RU"/>
        </w:rPr>
        <w:br/>
      </w:r>
      <w:r w:rsidRPr="00B2645A">
        <w:rPr>
          <w:rFonts w:ascii="Times New Roman" w:eastAsia="Calibri" w:hAnsi="Times New Roman" w:cs="Times New Roman"/>
          <w:bCs/>
          <w:sz w:val="26"/>
          <w:szCs w:val="26"/>
          <w:lang w:eastAsia="ru-RU"/>
        </w:rPr>
        <w:t>или не соответствует качеству услуг (работ), определенному в муниципальном задании.</w:t>
      </w:r>
    </w:p>
    <w:p w14:paraId="78415DD3" w14:textId="77777777" w:rsidR="00C55215" w:rsidRPr="00B2645A" w:rsidRDefault="00C55215" w:rsidP="005E691F">
      <w:pPr>
        <w:numPr>
          <w:ilvl w:val="1"/>
          <w:numId w:val="38"/>
        </w:numPr>
        <w:tabs>
          <w:tab w:val="left" w:pos="0"/>
          <w:tab w:val="num" w:pos="1418"/>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Учреждение обязуется:</w:t>
      </w:r>
    </w:p>
    <w:p w14:paraId="7EB95498" w14:textId="10FEDE3A" w:rsidR="00C55215" w:rsidRPr="00B2645A" w:rsidRDefault="00C55215" w:rsidP="005E691F">
      <w:pPr>
        <w:numPr>
          <w:ilvl w:val="2"/>
          <w:numId w:val="38"/>
        </w:numPr>
        <w:tabs>
          <w:tab w:val="num" w:pos="1418"/>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B2645A">
        <w:rPr>
          <w:rFonts w:ascii="Times New Roman" w:eastAsia="Calibri" w:hAnsi="Times New Roman" w:cs="Times New Roman"/>
          <w:sz w:val="26"/>
          <w:szCs w:val="26"/>
          <w:lang w:eastAsia="ru-RU"/>
        </w:rPr>
        <w:lastRenderedPageBreak/>
        <w:t xml:space="preserve">Осуществлять использование Субсидии в целях оказания муниципальных услуг (выполнения работ) в соответствии с требованиями качеству </w:t>
      </w:r>
      <w:r w:rsidR="005E691F">
        <w:rPr>
          <w:rFonts w:ascii="Times New Roman" w:eastAsia="Calibri" w:hAnsi="Times New Roman" w:cs="Times New Roman"/>
          <w:sz w:val="26"/>
          <w:szCs w:val="26"/>
          <w:lang w:eastAsia="ru-RU"/>
        </w:rPr>
        <w:br/>
      </w:r>
      <w:r w:rsidRPr="00B2645A">
        <w:rPr>
          <w:rFonts w:ascii="Times New Roman" w:eastAsia="Calibri" w:hAnsi="Times New Roman" w:cs="Times New Roman"/>
          <w:sz w:val="26"/>
          <w:szCs w:val="26"/>
          <w:lang w:eastAsia="ru-RU"/>
        </w:rPr>
        <w:t>и (или) объему (содержанию), порядку оказания муниципальных услуг (выполнения работ), определенными в муниципальном задании.</w:t>
      </w:r>
    </w:p>
    <w:p w14:paraId="26EF4F9E" w14:textId="77777777" w:rsidR="00C55215" w:rsidRPr="00B2645A" w:rsidRDefault="00C55215" w:rsidP="005E691F">
      <w:pPr>
        <w:numPr>
          <w:ilvl w:val="2"/>
          <w:numId w:val="38"/>
        </w:numPr>
        <w:tabs>
          <w:tab w:val="num" w:pos="1418"/>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B2645A">
        <w:rPr>
          <w:rFonts w:ascii="Times New Roman" w:eastAsia="Calibri" w:hAnsi="Times New Roman" w:cs="Times New Roman"/>
          <w:sz w:val="26"/>
          <w:szCs w:val="26"/>
          <w:lang w:eastAsia="ru-RU"/>
        </w:rPr>
        <w:t xml:space="preserve">Своевременно информировать </w:t>
      </w:r>
      <w:r w:rsidRPr="00B2645A">
        <w:rPr>
          <w:rFonts w:ascii="Times New Roman" w:eastAsia="Calibri" w:hAnsi="Times New Roman" w:cs="Times New Roman"/>
          <w:color w:val="000000"/>
          <w:sz w:val="26"/>
          <w:szCs w:val="26"/>
          <w:lang w:eastAsia="ru-RU"/>
        </w:rPr>
        <w:t>У</w:t>
      </w:r>
      <w:r w:rsidRPr="00B2645A">
        <w:rPr>
          <w:rFonts w:ascii="Times New Roman" w:eastAsia="Calibri" w:hAnsi="Times New Roman" w:cs="Times New Roman"/>
          <w:sz w:val="26"/>
          <w:szCs w:val="26"/>
          <w:lang w:eastAsia="ru-RU"/>
        </w:rPr>
        <w:t>чредителя о ходе выполнения муниципального задания и об изменении условий оказания услуг (выполнения работ), которые могут повлиять на изменение размера Субсидии.</w:t>
      </w:r>
    </w:p>
    <w:p w14:paraId="45CE38BD" w14:textId="77777777" w:rsidR="00C55215" w:rsidRPr="00B2645A" w:rsidRDefault="00C55215" w:rsidP="005E691F">
      <w:pPr>
        <w:numPr>
          <w:ilvl w:val="1"/>
          <w:numId w:val="38"/>
        </w:numPr>
        <w:tabs>
          <w:tab w:val="left" w:pos="0"/>
          <w:tab w:val="num" w:pos="1418"/>
        </w:tabs>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Учреждение вправе обращаться к Учредителю с предложением </w:t>
      </w:r>
      <w:r w:rsidRPr="00B2645A">
        <w:rPr>
          <w:rFonts w:ascii="Times New Roman" w:eastAsia="Times New Roman" w:hAnsi="Times New Roman" w:cs="Times New Roman"/>
          <w:sz w:val="26"/>
          <w:szCs w:val="26"/>
          <w:lang w:eastAsia="ru-RU"/>
        </w:rPr>
        <w:br/>
        <w:t>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14:paraId="13638A6C" w14:textId="77777777" w:rsidR="00C55215" w:rsidRPr="00B2645A" w:rsidRDefault="00C55215" w:rsidP="00C5521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CC209F4" w14:textId="77777777" w:rsidR="00C55215" w:rsidRPr="00B2645A" w:rsidRDefault="00C55215" w:rsidP="00C55215">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4. Ответственность Сторон</w:t>
      </w:r>
    </w:p>
    <w:p w14:paraId="6B04C2BC" w14:textId="77777777" w:rsidR="00C55215" w:rsidRPr="00B2645A" w:rsidRDefault="00C55215" w:rsidP="00C55215">
      <w:pPr>
        <w:tabs>
          <w:tab w:val="left" w:pos="2694"/>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0AF921F" w14:textId="77777777" w:rsidR="00C55215" w:rsidRPr="00B2645A" w:rsidRDefault="00C55215" w:rsidP="00C5521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В случае неисполнения или ненадлежащего исполнения обязательств, определенных настоящим Соглашением, Стороны несут ответственность </w:t>
      </w:r>
      <w:r w:rsidRPr="00B2645A">
        <w:rPr>
          <w:rFonts w:ascii="Times New Roman" w:eastAsia="Times New Roman" w:hAnsi="Times New Roman" w:cs="Times New Roman"/>
          <w:sz w:val="26"/>
          <w:szCs w:val="26"/>
          <w:lang w:eastAsia="ru-RU"/>
        </w:rPr>
        <w:br/>
        <w:t>(включая финансовые санкции) в соответствии с законодательством Российской Федерации.</w:t>
      </w:r>
    </w:p>
    <w:p w14:paraId="5A85716C" w14:textId="77777777" w:rsidR="00C55215" w:rsidRPr="00B2645A" w:rsidRDefault="00C55215" w:rsidP="00C5521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4C5D24FC" w14:textId="77777777" w:rsidR="00C55215" w:rsidRPr="00B2645A" w:rsidRDefault="00C55215" w:rsidP="00C5521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5. Срок действия Соглашения</w:t>
      </w:r>
    </w:p>
    <w:p w14:paraId="2C60AED7" w14:textId="77777777" w:rsidR="00C55215" w:rsidRPr="00B2645A" w:rsidRDefault="00C55215" w:rsidP="00C55215">
      <w:pPr>
        <w:autoSpaceDE w:val="0"/>
        <w:autoSpaceDN w:val="0"/>
        <w:adjustRightInd w:val="0"/>
        <w:spacing w:after="0" w:line="240" w:lineRule="auto"/>
        <w:ind w:left="540"/>
        <w:jc w:val="center"/>
        <w:rPr>
          <w:rFonts w:ascii="Times New Roman" w:eastAsia="Times New Roman" w:hAnsi="Times New Roman" w:cs="Times New Roman"/>
          <w:sz w:val="26"/>
          <w:szCs w:val="26"/>
          <w:lang w:eastAsia="ru-RU"/>
        </w:rPr>
      </w:pPr>
    </w:p>
    <w:p w14:paraId="14203909" w14:textId="77777777" w:rsidR="00C55215" w:rsidRPr="00B2645A" w:rsidRDefault="00C55215" w:rsidP="00C55215">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Настоящее Соглашение вступает в силу с момента подписания обеими Сторонами и действует в течение _____________________________________ года. </w:t>
      </w:r>
    </w:p>
    <w:p w14:paraId="3338DA53" w14:textId="1CA0211A" w:rsidR="00C55215" w:rsidRPr="00B2645A" w:rsidRDefault="005E691F" w:rsidP="00C5521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55215" w:rsidRPr="00B2645A">
        <w:rPr>
          <w:rFonts w:ascii="Times New Roman" w:eastAsia="Times New Roman" w:hAnsi="Times New Roman" w:cs="Times New Roman"/>
          <w:sz w:val="20"/>
          <w:szCs w:val="20"/>
          <w:lang w:eastAsia="ru-RU"/>
        </w:rPr>
        <w:t xml:space="preserve"> (указывается текущий финансовый год)</w:t>
      </w:r>
    </w:p>
    <w:p w14:paraId="07275AFB" w14:textId="77777777" w:rsidR="00C55215" w:rsidRPr="00B2645A" w:rsidRDefault="00C55215" w:rsidP="005E691F">
      <w:pPr>
        <w:autoSpaceDE w:val="0"/>
        <w:autoSpaceDN w:val="0"/>
        <w:adjustRightInd w:val="0"/>
        <w:spacing w:after="0" w:line="240" w:lineRule="auto"/>
        <w:rPr>
          <w:rFonts w:ascii="Times New Roman" w:eastAsia="Times New Roman" w:hAnsi="Times New Roman" w:cs="Times New Roman"/>
          <w:sz w:val="26"/>
          <w:szCs w:val="26"/>
          <w:lang w:eastAsia="ru-RU"/>
        </w:rPr>
      </w:pPr>
    </w:p>
    <w:p w14:paraId="0BD9FED7" w14:textId="77777777" w:rsidR="00C55215" w:rsidRPr="00B2645A" w:rsidRDefault="00C55215" w:rsidP="00C5521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6. Заключительные положения</w:t>
      </w:r>
    </w:p>
    <w:p w14:paraId="451245A9" w14:textId="77777777" w:rsidR="00C55215" w:rsidRPr="00B2645A" w:rsidRDefault="00C55215" w:rsidP="00C55215">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9075024" w14:textId="77777777" w:rsidR="00C55215" w:rsidRPr="001F29D9" w:rsidRDefault="00C55215" w:rsidP="005E691F">
      <w:pPr>
        <w:numPr>
          <w:ilvl w:val="1"/>
          <w:numId w:val="39"/>
        </w:numPr>
        <w:tabs>
          <w:tab w:val="num" w:pos="1276"/>
          <w:tab w:val="left" w:pos="1418"/>
          <w:tab w:val="num" w:pos="1931"/>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Изменение настоящего Соглашения осуществляется по взаимному согласию Сторон в письменной форме в виде дополнений к настоящему Соглашению, которые </w:t>
      </w:r>
      <w:r w:rsidRPr="001F29D9">
        <w:rPr>
          <w:rFonts w:ascii="Times New Roman" w:eastAsia="Times New Roman" w:hAnsi="Times New Roman" w:cs="Times New Roman"/>
          <w:sz w:val="26"/>
          <w:szCs w:val="26"/>
          <w:lang w:eastAsia="ru-RU"/>
        </w:rPr>
        <w:t>являются его неотъемлемой частью.</w:t>
      </w:r>
    </w:p>
    <w:p w14:paraId="589A568F" w14:textId="77777777" w:rsidR="00C55215" w:rsidRPr="001F29D9" w:rsidRDefault="00C55215" w:rsidP="005E691F">
      <w:pPr>
        <w:numPr>
          <w:ilvl w:val="1"/>
          <w:numId w:val="39"/>
        </w:numPr>
        <w:tabs>
          <w:tab w:val="num"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1F29D9">
        <w:rPr>
          <w:rFonts w:ascii="Times New Roman" w:eastAsia="Times New Roman" w:hAnsi="Times New Roman" w:cs="Times New Roman"/>
          <w:sz w:val="26"/>
          <w:szCs w:val="26"/>
          <w:lang w:eastAsia="ru-RU"/>
        </w:rPr>
        <w:t>Расторжение настоящего Соглашения оформляется в виде дополнительного соглашения.</w:t>
      </w:r>
    </w:p>
    <w:p w14:paraId="33F791DA" w14:textId="60FA0622" w:rsidR="00C55215" w:rsidRPr="00B2645A" w:rsidRDefault="00C55215" w:rsidP="005E691F">
      <w:pPr>
        <w:numPr>
          <w:ilvl w:val="1"/>
          <w:numId w:val="39"/>
        </w:numPr>
        <w:tabs>
          <w:tab w:val="num"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Споры между Сторонами решаются ими по возможности путем проведения переговоров с оформлением соответствующих протоколов или иных документов. При </w:t>
      </w:r>
      <w:proofErr w:type="spellStart"/>
      <w:r w:rsidRPr="00B2645A">
        <w:rPr>
          <w:rFonts w:ascii="Times New Roman" w:eastAsia="Times New Roman" w:hAnsi="Times New Roman" w:cs="Times New Roman"/>
          <w:sz w:val="26"/>
          <w:szCs w:val="26"/>
          <w:lang w:eastAsia="ru-RU"/>
        </w:rPr>
        <w:t>недостижении</w:t>
      </w:r>
      <w:proofErr w:type="spellEnd"/>
      <w:r w:rsidRPr="00B2645A">
        <w:rPr>
          <w:rFonts w:ascii="Times New Roman" w:eastAsia="Times New Roman" w:hAnsi="Times New Roman" w:cs="Times New Roman"/>
          <w:sz w:val="26"/>
          <w:szCs w:val="26"/>
          <w:lang w:eastAsia="ru-RU"/>
        </w:rPr>
        <w:t xml:space="preserve"> согласия споры между сторонами решаются </w:t>
      </w:r>
      <w:r w:rsidR="005E691F">
        <w:rPr>
          <w:rFonts w:ascii="Times New Roman" w:eastAsia="Times New Roman" w:hAnsi="Times New Roman" w:cs="Times New Roman"/>
          <w:sz w:val="26"/>
          <w:szCs w:val="26"/>
          <w:lang w:eastAsia="ru-RU"/>
        </w:rPr>
        <w:br/>
      </w:r>
      <w:r w:rsidRPr="00B2645A">
        <w:rPr>
          <w:rFonts w:ascii="Times New Roman" w:eastAsia="Times New Roman" w:hAnsi="Times New Roman" w:cs="Times New Roman"/>
          <w:sz w:val="26"/>
          <w:szCs w:val="26"/>
          <w:lang w:eastAsia="ru-RU"/>
        </w:rPr>
        <w:t xml:space="preserve">в судебном порядке, путем обращения в Арбитражный суд Ханты-Мансийского автономного округа </w:t>
      </w:r>
      <w:r w:rsidR="005E691F">
        <w:rPr>
          <w:rFonts w:ascii="Times New Roman" w:eastAsia="Times New Roman" w:hAnsi="Times New Roman" w:cs="Times New Roman"/>
          <w:sz w:val="26"/>
          <w:szCs w:val="26"/>
          <w:lang w:eastAsia="ru-RU"/>
        </w:rPr>
        <w:t>–</w:t>
      </w:r>
      <w:r w:rsidRPr="00B2645A">
        <w:rPr>
          <w:rFonts w:ascii="Times New Roman" w:eastAsia="Times New Roman" w:hAnsi="Times New Roman" w:cs="Times New Roman"/>
          <w:sz w:val="26"/>
          <w:szCs w:val="26"/>
          <w:lang w:eastAsia="ru-RU"/>
        </w:rPr>
        <w:t xml:space="preserve"> Югры. </w:t>
      </w:r>
    </w:p>
    <w:p w14:paraId="3BA3333C" w14:textId="77777777" w:rsidR="00C55215" w:rsidRPr="00B2645A" w:rsidRDefault="00C55215" w:rsidP="005E691F">
      <w:pPr>
        <w:numPr>
          <w:ilvl w:val="1"/>
          <w:numId w:val="39"/>
        </w:numPr>
        <w:tabs>
          <w:tab w:val="num"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Настоящее Соглашение составлено в двух экземплярах, имеющих одинаковую юридическую силу. </w:t>
      </w:r>
    </w:p>
    <w:p w14:paraId="0B051932" w14:textId="77777777" w:rsidR="00C55215" w:rsidRPr="00B2645A" w:rsidRDefault="00C55215" w:rsidP="005E691F">
      <w:pPr>
        <w:autoSpaceDE w:val="0"/>
        <w:autoSpaceDN w:val="0"/>
        <w:adjustRightInd w:val="0"/>
        <w:spacing w:after="0" w:line="240" w:lineRule="auto"/>
        <w:rPr>
          <w:rFonts w:ascii="Times New Roman" w:eastAsia="Times New Roman" w:hAnsi="Times New Roman" w:cs="Times New Roman"/>
          <w:sz w:val="26"/>
          <w:szCs w:val="26"/>
          <w:lang w:eastAsia="ru-RU"/>
        </w:rPr>
      </w:pPr>
    </w:p>
    <w:p w14:paraId="2BF87BBB" w14:textId="51C91598" w:rsidR="00C55215" w:rsidRPr="005B68A8" w:rsidRDefault="00C55215" w:rsidP="005B68A8">
      <w:pPr>
        <w:pStyle w:val="a6"/>
        <w:numPr>
          <w:ilvl w:val="0"/>
          <w:numId w:val="39"/>
        </w:num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B68A8">
        <w:rPr>
          <w:rFonts w:ascii="Times New Roman" w:eastAsia="Times New Roman" w:hAnsi="Times New Roman" w:cs="Times New Roman"/>
          <w:sz w:val="26"/>
          <w:szCs w:val="26"/>
          <w:lang w:eastAsia="ru-RU"/>
        </w:rPr>
        <w:t>Платежные реквизиты Сторон</w:t>
      </w:r>
    </w:p>
    <w:p w14:paraId="3CCAF941" w14:textId="77777777" w:rsidR="005B68A8" w:rsidRPr="005B68A8" w:rsidRDefault="005B68A8" w:rsidP="005B68A8">
      <w:pPr>
        <w:pStyle w:val="a6"/>
        <w:numPr>
          <w:ilvl w:val="0"/>
          <w:numId w:val="39"/>
        </w:num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85"/>
        <w:gridCol w:w="4786"/>
      </w:tblGrid>
      <w:tr w:rsidR="00C55215" w:rsidRPr="00C55215" w14:paraId="6DF3B004" w14:textId="77777777" w:rsidTr="00956508">
        <w:tc>
          <w:tcPr>
            <w:tcW w:w="4785" w:type="dxa"/>
          </w:tcPr>
          <w:p w14:paraId="76AF8DCC"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Учредитель</w:t>
            </w:r>
          </w:p>
        </w:tc>
        <w:tc>
          <w:tcPr>
            <w:tcW w:w="4786" w:type="dxa"/>
          </w:tcPr>
          <w:p w14:paraId="47DFC0C9"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Учреждение</w:t>
            </w:r>
          </w:p>
        </w:tc>
      </w:tr>
      <w:tr w:rsidR="00C55215" w:rsidRPr="00C55215" w14:paraId="3B0842DA" w14:textId="77777777" w:rsidTr="00956508">
        <w:tc>
          <w:tcPr>
            <w:tcW w:w="4785" w:type="dxa"/>
          </w:tcPr>
          <w:p w14:paraId="38B470DB"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Место нахождения</w:t>
            </w:r>
          </w:p>
          <w:p w14:paraId="7D5A4E82"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Банковские реквизиты</w:t>
            </w:r>
          </w:p>
          <w:p w14:paraId="0C82BFF9"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ИНН</w:t>
            </w:r>
          </w:p>
          <w:p w14:paraId="0F0B78EB"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БИК</w:t>
            </w:r>
          </w:p>
          <w:p w14:paraId="462A9175"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р/с</w:t>
            </w:r>
          </w:p>
          <w:p w14:paraId="6A1B1748"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lastRenderedPageBreak/>
              <w:t>л/с</w:t>
            </w:r>
          </w:p>
          <w:p w14:paraId="2C5926EF"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tc>
        <w:tc>
          <w:tcPr>
            <w:tcW w:w="4786" w:type="dxa"/>
          </w:tcPr>
          <w:p w14:paraId="73376960"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lastRenderedPageBreak/>
              <w:t>Место нахождения</w:t>
            </w:r>
          </w:p>
          <w:p w14:paraId="2FD27DD0"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Банковские реквизиты</w:t>
            </w:r>
          </w:p>
          <w:p w14:paraId="39316ACE"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ИНН</w:t>
            </w:r>
          </w:p>
          <w:p w14:paraId="37DB3D4C"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БИК</w:t>
            </w:r>
          </w:p>
          <w:p w14:paraId="70CB6BFE"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р/с</w:t>
            </w:r>
          </w:p>
          <w:p w14:paraId="46FAD1E1"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lastRenderedPageBreak/>
              <w:t>л/с</w:t>
            </w:r>
          </w:p>
          <w:p w14:paraId="1F528014"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tc>
      </w:tr>
      <w:tr w:rsidR="00C55215" w:rsidRPr="00C55215" w14:paraId="65831AF2" w14:textId="77777777" w:rsidTr="00956508">
        <w:tc>
          <w:tcPr>
            <w:tcW w:w="4785" w:type="dxa"/>
          </w:tcPr>
          <w:p w14:paraId="46F978E4"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p w14:paraId="6B9F988B"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p w14:paraId="64AC04E7"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________________________________</w:t>
            </w:r>
          </w:p>
          <w:p w14:paraId="36450E3A"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(Ф.И.О.)</w:t>
            </w:r>
          </w:p>
          <w:p w14:paraId="123F87A9"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М.П.</w:t>
            </w:r>
          </w:p>
        </w:tc>
        <w:tc>
          <w:tcPr>
            <w:tcW w:w="4786" w:type="dxa"/>
          </w:tcPr>
          <w:p w14:paraId="2A4427E7"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Руководитель</w:t>
            </w:r>
          </w:p>
          <w:p w14:paraId="13BB83AA"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p w14:paraId="1BB6D3D2"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________________________________</w:t>
            </w:r>
          </w:p>
          <w:p w14:paraId="4FE8E891" w14:textId="77777777" w:rsidR="00C55215" w:rsidRPr="00C55215" w:rsidRDefault="00C55215" w:rsidP="00C55215">
            <w:pPr>
              <w:autoSpaceDE w:val="0"/>
              <w:autoSpaceDN w:val="0"/>
              <w:adjustRightInd w:val="0"/>
              <w:spacing w:after="0"/>
              <w:jc w:val="center"/>
              <w:rPr>
                <w:rFonts w:ascii="Times New Roman" w:eastAsia="Times New Roman" w:hAnsi="Times New Roman" w:cs="Times New Roman"/>
                <w:sz w:val="20"/>
                <w:szCs w:val="20"/>
                <w:lang w:eastAsia="ru-RU"/>
              </w:rPr>
            </w:pPr>
            <w:r w:rsidRPr="00C55215">
              <w:rPr>
                <w:rFonts w:ascii="Times New Roman" w:eastAsia="Times New Roman" w:hAnsi="Times New Roman" w:cs="Times New Roman"/>
                <w:sz w:val="20"/>
                <w:szCs w:val="20"/>
                <w:lang w:eastAsia="ru-RU"/>
              </w:rPr>
              <w:t>(Ф.И.О.)</w:t>
            </w:r>
          </w:p>
          <w:p w14:paraId="352EF53E"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r w:rsidRPr="00C55215">
              <w:rPr>
                <w:rFonts w:ascii="Times New Roman" w:eastAsia="Times New Roman" w:hAnsi="Times New Roman" w:cs="Times New Roman"/>
                <w:sz w:val="26"/>
                <w:szCs w:val="26"/>
                <w:lang w:eastAsia="ru-RU"/>
              </w:rPr>
              <w:t>М.П.</w:t>
            </w:r>
          </w:p>
        </w:tc>
      </w:tr>
    </w:tbl>
    <w:p w14:paraId="71ADA46E" w14:textId="77777777" w:rsidR="00C55215" w:rsidRPr="00C55215" w:rsidRDefault="00C55215" w:rsidP="00C55215">
      <w:pPr>
        <w:autoSpaceDE w:val="0"/>
        <w:autoSpaceDN w:val="0"/>
        <w:adjustRightInd w:val="0"/>
        <w:spacing w:after="0"/>
        <w:rPr>
          <w:rFonts w:ascii="Times New Roman" w:eastAsia="Times New Roman" w:hAnsi="Times New Roman" w:cs="Times New Roman"/>
          <w:sz w:val="26"/>
          <w:szCs w:val="26"/>
          <w:lang w:eastAsia="ru-RU"/>
        </w:rPr>
      </w:pPr>
    </w:p>
    <w:p w14:paraId="2D8A0D18" w14:textId="77777777" w:rsidR="00C55215" w:rsidRPr="00C55215" w:rsidRDefault="00C55215" w:rsidP="00C55215">
      <w:pPr>
        <w:spacing w:after="0" w:line="240" w:lineRule="auto"/>
        <w:rPr>
          <w:rFonts w:ascii="Times New Roman" w:eastAsia="Calibri" w:hAnsi="Times New Roman" w:cs="Times New Roman"/>
          <w:sz w:val="20"/>
          <w:szCs w:val="20"/>
        </w:rPr>
      </w:pPr>
    </w:p>
    <w:p w14:paraId="24251262" w14:textId="77777777" w:rsidR="00C55215" w:rsidRPr="00C55215" w:rsidRDefault="00C55215" w:rsidP="00C55215">
      <w:pPr>
        <w:spacing w:after="0" w:line="240" w:lineRule="auto"/>
        <w:rPr>
          <w:rFonts w:ascii="Times New Roman" w:eastAsia="Calibri" w:hAnsi="Times New Roman" w:cs="Times New Roman"/>
          <w:sz w:val="20"/>
          <w:szCs w:val="20"/>
        </w:rPr>
      </w:pPr>
    </w:p>
    <w:p w14:paraId="3D3F0A13" w14:textId="77777777" w:rsidR="00C55215" w:rsidRPr="00C55215" w:rsidRDefault="00C55215" w:rsidP="00C55215">
      <w:pPr>
        <w:spacing w:after="0" w:line="240" w:lineRule="auto"/>
        <w:jc w:val="both"/>
        <w:rPr>
          <w:rFonts w:ascii="Times New Roman" w:eastAsia="Calibri" w:hAnsi="Times New Roman" w:cs="Times New Roman"/>
          <w:sz w:val="26"/>
          <w:szCs w:val="26"/>
        </w:rPr>
      </w:pPr>
    </w:p>
    <w:p w14:paraId="367257E4" w14:textId="77777777" w:rsidR="009F2AF5" w:rsidRPr="004B7A2F" w:rsidRDefault="009F2AF5" w:rsidP="009F2AF5">
      <w:pPr>
        <w:spacing w:after="0" w:line="240" w:lineRule="auto"/>
        <w:rPr>
          <w:rFonts w:ascii="Times New Roman" w:hAnsi="Times New Roman" w:cs="Times New Roman"/>
          <w:sz w:val="20"/>
          <w:szCs w:val="20"/>
        </w:rPr>
        <w:sectPr w:rsidR="009F2AF5" w:rsidRPr="004B7A2F" w:rsidSect="00E7186B">
          <w:pgSz w:w="11906" w:h="16838"/>
          <w:pgMar w:top="1134" w:right="567" w:bottom="1134" w:left="1701" w:header="709" w:footer="709" w:gutter="0"/>
          <w:cols w:space="708"/>
          <w:docGrid w:linePitch="381"/>
        </w:sectPr>
      </w:pPr>
    </w:p>
    <w:tbl>
      <w:tblPr>
        <w:tblStyle w:val="af8"/>
        <w:tblW w:w="14709" w:type="dxa"/>
        <w:tblLayout w:type="fixed"/>
        <w:tblLook w:val="04A0" w:firstRow="1" w:lastRow="0" w:firstColumn="1" w:lastColumn="0" w:noHBand="0" w:noVBand="1"/>
      </w:tblPr>
      <w:tblGrid>
        <w:gridCol w:w="1884"/>
        <w:gridCol w:w="1372"/>
        <w:gridCol w:w="866"/>
        <w:gridCol w:w="681"/>
        <w:gridCol w:w="790"/>
        <w:gridCol w:w="909"/>
        <w:gridCol w:w="702"/>
        <w:gridCol w:w="792"/>
        <w:gridCol w:w="763"/>
        <w:gridCol w:w="774"/>
        <w:gridCol w:w="733"/>
        <w:gridCol w:w="758"/>
        <w:gridCol w:w="973"/>
        <w:gridCol w:w="886"/>
        <w:gridCol w:w="808"/>
        <w:gridCol w:w="1018"/>
      </w:tblGrid>
      <w:tr w:rsidR="009F2AF5" w:rsidRPr="004B7A2F" w14:paraId="3F54B9B4" w14:textId="77777777" w:rsidTr="008E7998">
        <w:trPr>
          <w:trHeight w:val="1416"/>
        </w:trPr>
        <w:tc>
          <w:tcPr>
            <w:tcW w:w="1884" w:type="dxa"/>
            <w:tcBorders>
              <w:top w:val="nil"/>
              <w:left w:val="nil"/>
              <w:bottom w:val="nil"/>
              <w:right w:val="nil"/>
            </w:tcBorders>
            <w:noWrap/>
            <w:hideMark/>
          </w:tcPr>
          <w:p w14:paraId="5BA28943" w14:textId="77777777" w:rsidR="009F2AF5" w:rsidRPr="004B7A2F" w:rsidRDefault="009F2AF5" w:rsidP="008E7998">
            <w:pPr>
              <w:rPr>
                <w:rFonts w:ascii="Times New Roman" w:hAnsi="Times New Roman" w:cs="Times New Roman"/>
                <w:sz w:val="20"/>
                <w:szCs w:val="20"/>
              </w:rPr>
            </w:pPr>
            <w:bookmarkStart w:id="9" w:name="RANGE!A1:P16"/>
            <w:bookmarkEnd w:id="9"/>
          </w:p>
        </w:tc>
        <w:tc>
          <w:tcPr>
            <w:tcW w:w="1372" w:type="dxa"/>
            <w:tcBorders>
              <w:top w:val="nil"/>
              <w:left w:val="nil"/>
              <w:bottom w:val="nil"/>
              <w:right w:val="nil"/>
            </w:tcBorders>
            <w:noWrap/>
            <w:hideMark/>
          </w:tcPr>
          <w:p w14:paraId="0578BB77" w14:textId="77777777" w:rsidR="009F2AF5" w:rsidRPr="004B7A2F" w:rsidRDefault="009F2AF5" w:rsidP="008E7998">
            <w:pPr>
              <w:rPr>
                <w:rFonts w:ascii="Times New Roman" w:hAnsi="Times New Roman" w:cs="Times New Roman"/>
                <w:sz w:val="20"/>
                <w:szCs w:val="20"/>
              </w:rPr>
            </w:pPr>
          </w:p>
        </w:tc>
        <w:tc>
          <w:tcPr>
            <w:tcW w:w="866" w:type="dxa"/>
            <w:tcBorders>
              <w:top w:val="nil"/>
              <w:left w:val="nil"/>
              <w:bottom w:val="nil"/>
              <w:right w:val="nil"/>
            </w:tcBorders>
            <w:noWrap/>
            <w:hideMark/>
          </w:tcPr>
          <w:p w14:paraId="03BC7BD5" w14:textId="77777777" w:rsidR="009F2AF5" w:rsidRPr="004B7A2F" w:rsidRDefault="009F2AF5" w:rsidP="008E7998">
            <w:pPr>
              <w:rPr>
                <w:rFonts w:ascii="Times New Roman" w:hAnsi="Times New Roman" w:cs="Times New Roman"/>
                <w:sz w:val="20"/>
                <w:szCs w:val="20"/>
              </w:rPr>
            </w:pPr>
          </w:p>
        </w:tc>
        <w:tc>
          <w:tcPr>
            <w:tcW w:w="681" w:type="dxa"/>
            <w:tcBorders>
              <w:top w:val="nil"/>
              <w:left w:val="nil"/>
              <w:bottom w:val="nil"/>
              <w:right w:val="nil"/>
            </w:tcBorders>
            <w:noWrap/>
            <w:hideMark/>
          </w:tcPr>
          <w:p w14:paraId="70E7454F" w14:textId="77777777" w:rsidR="009F2AF5" w:rsidRPr="004B7A2F" w:rsidRDefault="009F2AF5" w:rsidP="008E7998">
            <w:pPr>
              <w:rPr>
                <w:rFonts w:ascii="Times New Roman" w:hAnsi="Times New Roman" w:cs="Times New Roman"/>
                <w:sz w:val="20"/>
                <w:szCs w:val="20"/>
              </w:rPr>
            </w:pPr>
          </w:p>
        </w:tc>
        <w:tc>
          <w:tcPr>
            <w:tcW w:w="790" w:type="dxa"/>
            <w:tcBorders>
              <w:top w:val="nil"/>
              <w:left w:val="nil"/>
              <w:bottom w:val="nil"/>
              <w:right w:val="nil"/>
            </w:tcBorders>
            <w:noWrap/>
            <w:hideMark/>
          </w:tcPr>
          <w:p w14:paraId="735AEAF9" w14:textId="77777777" w:rsidR="009F2AF5" w:rsidRPr="004B7A2F" w:rsidRDefault="009F2AF5" w:rsidP="008E7998">
            <w:pPr>
              <w:rPr>
                <w:rFonts w:ascii="Times New Roman" w:hAnsi="Times New Roman" w:cs="Times New Roman"/>
                <w:sz w:val="20"/>
                <w:szCs w:val="20"/>
              </w:rPr>
            </w:pPr>
          </w:p>
        </w:tc>
        <w:tc>
          <w:tcPr>
            <w:tcW w:w="909" w:type="dxa"/>
            <w:tcBorders>
              <w:top w:val="nil"/>
              <w:left w:val="nil"/>
              <w:bottom w:val="nil"/>
              <w:right w:val="nil"/>
            </w:tcBorders>
            <w:noWrap/>
            <w:hideMark/>
          </w:tcPr>
          <w:p w14:paraId="01F5354B" w14:textId="77777777" w:rsidR="009F2AF5" w:rsidRPr="004B7A2F" w:rsidRDefault="009F2AF5" w:rsidP="008E7998">
            <w:pPr>
              <w:rPr>
                <w:rFonts w:ascii="Times New Roman" w:hAnsi="Times New Roman" w:cs="Times New Roman"/>
                <w:sz w:val="20"/>
                <w:szCs w:val="20"/>
              </w:rPr>
            </w:pPr>
          </w:p>
        </w:tc>
        <w:tc>
          <w:tcPr>
            <w:tcW w:w="702" w:type="dxa"/>
            <w:tcBorders>
              <w:top w:val="nil"/>
              <w:left w:val="nil"/>
              <w:bottom w:val="nil"/>
              <w:right w:val="nil"/>
            </w:tcBorders>
            <w:noWrap/>
            <w:hideMark/>
          </w:tcPr>
          <w:p w14:paraId="370A21D7" w14:textId="77777777" w:rsidR="009F2AF5" w:rsidRPr="004B7A2F" w:rsidRDefault="009F2AF5" w:rsidP="008E7998">
            <w:pPr>
              <w:rPr>
                <w:rFonts w:ascii="Times New Roman" w:hAnsi="Times New Roman" w:cs="Times New Roman"/>
                <w:sz w:val="20"/>
                <w:szCs w:val="20"/>
              </w:rPr>
            </w:pPr>
          </w:p>
        </w:tc>
        <w:tc>
          <w:tcPr>
            <w:tcW w:w="792" w:type="dxa"/>
            <w:tcBorders>
              <w:top w:val="nil"/>
              <w:left w:val="nil"/>
              <w:bottom w:val="nil"/>
              <w:right w:val="nil"/>
            </w:tcBorders>
            <w:noWrap/>
            <w:hideMark/>
          </w:tcPr>
          <w:p w14:paraId="1AC0F34D" w14:textId="77777777" w:rsidR="009F2AF5" w:rsidRPr="004B7A2F" w:rsidRDefault="009F2AF5" w:rsidP="008E7998">
            <w:pPr>
              <w:rPr>
                <w:rFonts w:ascii="Times New Roman" w:hAnsi="Times New Roman" w:cs="Times New Roman"/>
                <w:sz w:val="20"/>
                <w:szCs w:val="20"/>
              </w:rPr>
            </w:pPr>
          </w:p>
        </w:tc>
        <w:tc>
          <w:tcPr>
            <w:tcW w:w="763" w:type="dxa"/>
            <w:tcBorders>
              <w:top w:val="nil"/>
              <w:left w:val="nil"/>
              <w:bottom w:val="nil"/>
              <w:right w:val="nil"/>
            </w:tcBorders>
            <w:noWrap/>
            <w:hideMark/>
          </w:tcPr>
          <w:p w14:paraId="7742924F" w14:textId="77777777" w:rsidR="009F2AF5" w:rsidRPr="004B7A2F" w:rsidRDefault="009F2AF5" w:rsidP="008E7998">
            <w:pPr>
              <w:rPr>
                <w:rFonts w:ascii="Times New Roman" w:hAnsi="Times New Roman" w:cs="Times New Roman"/>
                <w:sz w:val="20"/>
                <w:szCs w:val="20"/>
              </w:rPr>
            </w:pPr>
          </w:p>
        </w:tc>
        <w:tc>
          <w:tcPr>
            <w:tcW w:w="774" w:type="dxa"/>
            <w:tcBorders>
              <w:top w:val="nil"/>
              <w:left w:val="nil"/>
              <w:bottom w:val="nil"/>
              <w:right w:val="nil"/>
            </w:tcBorders>
            <w:noWrap/>
            <w:hideMark/>
          </w:tcPr>
          <w:p w14:paraId="4FF3C986" w14:textId="77777777" w:rsidR="009F2AF5" w:rsidRPr="004B7A2F" w:rsidRDefault="009F2AF5" w:rsidP="008E7998">
            <w:pPr>
              <w:rPr>
                <w:rFonts w:ascii="Times New Roman" w:hAnsi="Times New Roman" w:cs="Times New Roman"/>
                <w:sz w:val="20"/>
                <w:szCs w:val="20"/>
              </w:rPr>
            </w:pPr>
          </w:p>
        </w:tc>
        <w:tc>
          <w:tcPr>
            <w:tcW w:w="733" w:type="dxa"/>
            <w:tcBorders>
              <w:top w:val="nil"/>
              <w:left w:val="nil"/>
              <w:bottom w:val="nil"/>
              <w:right w:val="nil"/>
            </w:tcBorders>
            <w:noWrap/>
            <w:hideMark/>
          </w:tcPr>
          <w:p w14:paraId="5686F803" w14:textId="77777777" w:rsidR="009F2AF5" w:rsidRPr="004B7A2F" w:rsidRDefault="009F2AF5" w:rsidP="008E7998">
            <w:pPr>
              <w:rPr>
                <w:rFonts w:ascii="Times New Roman" w:hAnsi="Times New Roman" w:cs="Times New Roman"/>
                <w:sz w:val="20"/>
                <w:szCs w:val="20"/>
              </w:rPr>
            </w:pPr>
          </w:p>
        </w:tc>
        <w:tc>
          <w:tcPr>
            <w:tcW w:w="4443" w:type="dxa"/>
            <w:gridSpan w:val="5"/>
            <w:tcBorders>
              <w:top w:val="nil"/>
              <w:left w:val="nil"/>
              <w:bottom w:val="nil"/>
              <w:right w:val="nil"/>
            </w:tcBorders>
            <w:hideMark/>
          </w:tcPr>
          <w:p w14:paraId="12E57F3B" w14:textId="77777777" w:rsidR="00135459" w:rsidRPr="004B7A2F" w:rsidRDefault="009F2AF5" w:rsidP="008E7998">
            <w:pPr>
              <w:rPr>
                <w:rFonts w:ascii="Times New Roman" w:hAnsi="Times New Roman" w:cs="Times New Roman"/>
                <w:sz w:val="20"/>
                <w:szCs w:val="20"/>
              </w:rPr>
            </w:pPr>
            <w:r w:rsidRPr="004B7A2F">
              <w:rPr>
                <w:rFonts w:ascii="Times New Roman" w:hAnsi="Times New Roman" w:cs="Times New Roman"/>
                <w:sz w:val="20"/>
                <w:szCs w:val="20"/>
              </w:rPr>
              <w:t>Приложение</w:t>
            </w:r>
            <w:r w:rsidR="000657CA" w:rsidRPr="004B7A2F">
              <w:rPr>
                <w:rFonts w:ascii="Times New Roman" w:hAnsi="Times New Roman" w:cs="Times New Roman"/>
                <w:sz w:val="20"/>
                <w:szCs w:val="20"/>
              </w:rPr>
              <w:t xml:space="preserve"> </w:t>
            </w:r>
          </w:p>
          <w:p w14:paraId="094EC2BE" w14:textId="77777777" w:rsidR="009F2AF5" w:rsidRPr="004B7A2F" w:rsidRDefault="009F2AF5" w:rsidP="008E7998">
            <w:pPr>
              <w:rPr>
                <w:rFonts w:ascii="Times New Roman" w:hAnsi="Times New Roman" w:cs="Times New Roman"/>
                <w:sz w:val="20"/>
                <w:szCs w:val="20"/>
              </w:rPr>
            </w:pPr>
            <w:r w:rsidRPr="004B7A2F">
              <w:rPr>
                <w:rFonts w:ascii="Times New Roman" w:hAnsi="Times New Roman" w:cs="Times New Roman"/>
                <w:sz w:val="20"/>
                <w:szCs w:val="20"/>
              </w:rPr>
              <w:t xml:space="preserve">к </w:t>
            </w:r>
            <w:r w:rsidR="00135459" w:rsidRPr="004B7A2F">
              <w:rPr>
                <w:rFonts w:ascii="Times New Roman" w:hAnsi="Times New Roman" w:cs="Times New Roman"/>
                <w:sz w:val="20"/>
                <w:szCs w:val="20"/>
              </w:rPr>
              <w:t>С</w:t>
            </w:r>
            <w:r w:rsidRPr="004B7A2F">
              <w:rPr>
                <w:rFonts w:ascii="Times New Roman" w:hAnsi="Times New Roman" w:cs="Times New Roman"/>
                <w:sz w:val="20"/>
                <w:szCs w:val="20"/>
              </w:rPr>
              <w:t>оглашению</w:t>
            </w:r>
            <w:r w:rsidR="000657CA" w:rsidRPr="004B7A2F">
              <w:rPr>
                <w:rFonts w:ascii="Times New Roman" w:hAnsi="Times New Roman" w:cs="Times New Roman"/>
                <w:sz w:val="20"/>
                <w:szCs w:val="20"/>
              </w:rPr>
              <w:t xml:space="preserve"> </w:t>
            </w:r>
            <w:r w:rsidRPr="004B7A2F">
              <w:rPr>
                <w:rFonts w:ascii="Times New Roman" w:hAnsi="Times New Roman" w:cs="Times New Roman"/>
                <w:sz w:val="20"/>
                <w:szCs w:val="20"/>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14:paraId="2D91B15D" w14:textId="77777777" w:rsidR="009F2AF5" w:rsidRPr="004B7A2F" w:rsidRDefault="009F2AF5" w:rsidP="008E7998">
            <w:pPr>
              <w:rPr>
                <w:rFonts w:ascii="Times New Roman" w:hAnsi="Times New Roman" w:cs="Times New Roman"/>
                <w:sz w:val="20"/>
                <w:szCs w:val="20"/>
              </w:rPr>
            </w:pPr>
            <w:r w:rsidRPr="004B7A2F">
              <w:rPr>
                <w:rFonts w:ascii="Times New Roman" w:hAnsi="Times New Roman" w:cs="Times New Roman"/>
                <w:sz w:val="20"/>
                <w:szCs w:val="20"/>
              </w:rPr>
              <w:t xml:space="preserve"> от "____" _______________ 20___ г.</w:t>
            </w:r>
          </w:p>
          <w:p w14:paraId="494E1B6B" w14:textId="77777777" w:rsidR="009F2AF5" w:rsidRPr="004B7A2F" w:rsidRDefault="009F2AF5" w:rsidP="008E7998">
            <w:pPr>
              <w:rPr>
                <w:rFonts w:ascii="Times New Roman" w:hAnsi="Times New Roman" w:cs="Times New Roman"/>
                <w:sz w:val="20"/>
                <w:szCs w:val="20"/>
              </w:rPr>
            </w:pPr>
          </w:p>
          <w:p w14:paraId="547EC185" w14:textId="77777777" w:rsidR="009F2AF5" w:rsidRPr="004B7A2F" w:rsidRDefault="009F2AF5" w:rsidP="008E7998">
            <w:pPr>
              <w:rPr>
                <w:rFonts w:ascii="Times New Roman" w:hAnsi="Times New Roman" w:cs="Times New Roman"/>
                <w:sz w:val="20"/>
                <w:szCs w:val="20"/>
              </w:rPr>
            </w:pPr>
          </w:p>
          <w:p w14:paraId="1DD2E981" w14:textId="77777777" w:rsidR="009F2AF5" w:rsidRPr="004B7A2F" w:rsidRDefault="009F2AF5" w:rsidP="008E7998">
            <w:pPr>
              <w:rPr>
                <w:rFonts w:ascii="Times New Roman" w:hAnsi="Times New Roman" w:cs="Times New Roman"/>
                <w:sz w:val="20"/>
                <w:szCs w:val="20"/>
              </w:rPr>
            </w:pPr>
          </w:p>
        </w:tc>
      </w:tr>
      <w:tr w:rsidR="009F2AF5" w:rsidRPr="004B7A2F" w14:paraId="2D952125" w14:textId="77777777" w:rsidTr="008E7998">
        <w:trPr>
          <w:trHeight w:val="288"/>
        </w:trPr>
        <w:tc>
          <w:tcPr>
            <w:tcW w:w="14709" w:type="dxa"/>
            <w:gridSpan w:val="16"/>
            <w:tcBorders>
              <w:top w:val="nil"/>
              <w:left w:val="nil"/>
              <w:bottom w:val="nil"/>
              <w:right w:val="nil"/>
            </w:tcBorders>
            <w:noWrap/>
            <w:hideMark/>
          </w:tcPr>
          <w:p w14:paraId="3064FEF1" w14:textId="77777777" w:rsidR="009F2AF5" w:rsidRPr="004B7A2F" w:rsidRDefault="009F2AF5" w:rsidP="008E7998">
            <w:pPr>
              <w:jc w:val="center"/>
              <w:rPr>
                <w:rFonts w:ascii="Times New Roman" w:hAnsi="Times New Roman" w:cs="Times New Roman"/>
                <w:b/>
                <w:bCs/>
                <w:sz w:val="20"/>
                <w:szCs w:val="20"/>
              </w:rPr>
            </w:pPr>
            <w:r w:rsidRPr="004B7A2F">
              <w:rPr>
                <w:rFonts w:ascii="Times New Roman" w:hAnsi="Times New Roman" w:cs="Times New Roman"/>
                <w:b/>
                <w:bCs/>
                <w:sz w:val="20"/>
                <w:szCs w:val="20"/>
              </w:rPr>
              <w:t>ГРАФИК ПЕРЕЧИСЛЕНИЯ СУБСИДИИ НА ______ ГОД</w:t>
            </w:r>
          </w:p>
        </w:tc>
      </w:tr>
      <w:tr w:rsidR="009F2AF5" w:rsidRPr="004B7A2F" w14:paraId="2A3EA39C" w14:textId="77777777" w:rsidTr="008E7998">
        <w:trPr>
          <w:trHeight w:val="288"/>
        </w:trPr>
        <w:tc>
          <w:tcPr>
            <w:tcW w:w="14709" w:type="dxa"/>
            <w:gridSpan w:val="16"/>
            <w:tcBorders>
              <w:top w:val="nil"/>
              <w:left w:val="nil"/>
              <w:bottom w:val="nil"/>
              <w:right w:val="nil"/>
            </w:tcBorders>
            <w:noWrap/>
            <w:hideMark/>
          </w:tcPr>
          <w:p w14:paraId="4D2547C1" w14:textId="77777777" w:rsidR="009F2AF5" w:rsidRPr="004B7A2F" w:rsidRDefault="009F2AF5" w:rsidP="008E7998">
            <w:pPr>
              <w:jc w:val="center"/>
              <w:rPr>
                <w:rFonts w:ascii="Times New Roman" w:hAnsi="Times New Roman" w:cs="Times New Roman"/>
                <w:b/>
                <w:bCs/>
                <w:sz w:val="20"/>
                <w:szCs w:val="20"/>
              </w:rPr>
            </w:pPr>
            <w:r w:rsidRPr="004B7A2F">
              <w:rPr>
                <w:rFonts w:ascii="Times New Roman" w:hAnsi="Times New Roman" w:cs="Times New Roman"/>
                <w:b/>
                <w:bCs/>
                <w:sz w:val="20"/>
                <w:szCs w:val="20"/>
              </w:rPr>
              <w:t>на финансовое обеспечение выполнения муниципального задания на оказание муниципальных услуг (выполнение работ)</w:t>
            </w:r>
          </w:p>
        </w:tc>
      </w:tr>
      <w:tr w:rsidR="009F2AF5" w:rsidRPr="004B7A2F" w14:paraId="5E817F3A" w14:textId="77777777" w:rsidTr="008E7998">
        <w:trPr>
          <w:trHeight w:val="288"/>
        </w:trPr>
        <w:tc>
          <w:tcPr>
            <w:tcW w:w="14709" w:type="dxa"/>
            <w:gridSpan w:val="16"/>
            <w:tcBorders>
              <w:top w:val="nil"/>
              <w:left w:val="nil"/>
              <w:bottom w:val="nil"/>
              <w:right w:val="nil"/>
            </w:tcBorders>
            <w:hideMark/>
          </w:tcPr>
          <w:p w14:paraId="4017721C" w14:textId="77777777" w:rsidR="009F2AF5" w:rsidRPr="004B7A2F" w:rsidRDefault="009F2AF5" w:rsidP="008E7998">
            <w:pPr>
              <w:jc w:val="center"/>
              <w:rPr>
                <w:rFonts w:ascii="Times New Roman" w:hAnsi="Times New Roman" w:cs="Times New Roman"/>
                <w:b/>
                <w:bCs/>
                <w:sz w:val="20"/>
                <w:szCs w:val="20"/>
                <w:u w:val="single"/>
              </w:rPr>
            </w:pPr>
            <w:r w:rsidRPr="004B7A2F">
              <w:rPr>
                <w:rFonts w:ascii="Times New Roman" w:hAnsi="Times New Roman" w:cs="Times New Roman"/>
                <w:b/>
                <w:bCs/>
                <w:sz w:val="20"/>
                <w:szCs w:val="20"/>
                <w:u w:val="single"/>
              </w:rPr>
              <w:t>_____________________________________________________________________</w:t>
            </w:r>
          </w:p>
        </w:tc>
      </w:tr>
      <w:tr w:rsidR="009F2AF5" w:rsidRPr="004B7A2F" w14:paraId="1581FF57" w14:textId="77777777" w:rsidTr="008E7998">
        <w:trPr>
          <w:trHeight w:val="288"/>
        </w:trPr>
        <w:tc>
          <w:tcPr>
            <w:tcW w:w="1884" w:type="dxa"/>
            <w:tcBorders>
              <w:top w:val="nil"/>
              <w:left w:val="nil"/>
              <w:bottom w:val="nil"/>
              <w:right w:val="nil"/>
            </w:tcBorders>
            <w:hideMark/>
          </w:tcPr>
          <w:p w14:paraId="28FAB2DB" w14:textId="77777777" w:rsidR="009F2AF5" w:rsidRPr="004B7A2F" w:rsidRDefault="009F2AF5" w:rsidP="008E7998">
            <w:pPr>
              <w:jc w:val="center"/>
              <w:rPr>
                <w:rFonts w:ascii="Times New Roman" w:hAnsi="Times New Roman" w:cs="Times New Roman"/>
                <w:b/>
                <w:bCs/>
                <w:sz w:val="20"/>
                <w:szCs w:val="20"/>
                <w:u w:val="single"/>
              </w:rPr>
            </w:pPr>
          </w:p>
        </w:tc>
        <w:tc>
          <w:tcPr>
            <w:tcW w:w="1372" w:type="dxa"/>
            <w:tcBorders>
              <w:top w:val="nil"/>
              <w:left w:val="nil"/>
              <w:bottom w:val="nil"/>
              <w:right w:val="nil"/>
            </w:tcBorders>
            <w:hideMark/>
          </w:tcPr>
          <w:p w14:paraId="34AC4CC8" w14:textId="77777777" w:rsidR="009F2AF5" w:rsidRPr="004B7A2F" w:rsidRDefault="009F2AF5" w:rsidP="008E7998">
            <w:pPr>
              <w:jc w:val="center"/>
              <w:rPr>
                <w:rFonts w:ascii="Times New Roman" w:hAnsi="Times New Roman" w:cs="Times New Roman"/>
                <w:b/>
                <w:bCs/>
                <w:sz w:val="20"/>
                <w:szCs w:val="20"/>
                <w:u w:val="single"/>
              </w:rPr>
            </w:pPr>
          </w:p>
        </w:tc>
        <w:tc>
          <w:tcPr>
            <w:tcW w:w="866" w:type="dxa"/>
            <w:tcBorders>
              <w:top w:val="nil"/>
              <w:left w:val="nil"/>
              <w:bottom w:val="nil"/>
              <w:right w:val="nil"/>
            </w:tcBorders>
            <w:hideMark/>
          </w:tcPr>
          <w:p w14:paraId="510A6A99" w14:textId="77777777" w:rsidR="009F2AF5" w:rsidRPr="004B7A2F" w:rsidRDefault="009F2AF5" w:rsidP="008E7998">
            <w:pPr>
              <w:jc w:val="center"/>
              <w:rPr>
                <w:rFonts w:ascii="Times New Roman" w:hAnsi="Times New Roman" w:cs="Times New Roman"/>
                <w:b/>
                <w:bCs/>
                <w:sz w:val="20"/>
                <w:szCs w:val="20"/>
                <w:u w:val="single"/>
              </w:rPr>
            </w:pPr>
          </w:p>
        </w:tc>
        <w:tc>
          <w:tcPr>
            <w:tcW w:w="681" w:type="dxa"/>
            <w:tcBorders>
              <w:top w:val="nil"/>
              <w:left w:val="nil"/>
              <w:bottom w:val="nil"/>
              <w:right w:val="nil"/>
            </w:tcBorders>
            <w:hideMark/>
          </w:tcPr>
          <w:p w14:paraId="17A85689" w14:textId="77777777" w:rsidR="009F2AF5" w:rsidRPr="004B7A2F" w:rsidRDefault="009F2AF5" w:rsidP="008E7998">
            <w:pPr>
              <w:jc w:val="center"/>
              <w:rPr>
                <w:rFonts w:ascii="Times New Roman" w:hAnsi="Times New Roman" w:cs="Times New Roman"/>
                <w:b/>
                <w:bCs/>
                <w:sz w:val="20"/>
                <w:szCs w:val="20"/>
                <w:u w:val="single"/>
              </w:rPr>
            </w:pPr>
          </w:p>
        </w:tc>
        <w:tc>
          <w:tcPr>
            <w:tcW w:w="4730" w:type="dxa"/>
            <w:gridSpan w:val="6"/>
            <w:tcBorders>
              <w:top w:val="nil"/>
              <w:left w:val="nil"/>
              <w:bottom w:val="nil"/>
              <w:right w:val="nil"/>
            </w:tcBorders>
            <w:hideMark/>
          </w:tcPr>
          <w:p w14:paraId="300C8F47"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наименование учреждения</w:t>
            </w:r>
          </w:p>
        </w:tc>
        <w:tc>
          <w:tcPr>
            <w:tcW w:w="733" w:type="dxa"/>
            <w:tcBorders>
              <w:top w:val="nil"/>
              <w:left w:val="nil"/>
              <w:bottom w:val="nil"/>
              <w:right w:val="nil"/>
            </w:tcBorders>
            <w:hideMark/>
          </w:tcPr>
          <w:p w14:paraId="6CE15189" w14:textId="77777777" w:rsidR="009F2AF5" w:rsidRPr="004B7A2F" w:rsidRDefault="009F2AF5" w:rsidP="008E7998">
            <w:pPr>
              <w:rPr>
                <w:rFonts w:ascii="Times New Roman" w:hAnsi="Times New Roman" w:cs="Times New Roman"/>
                <w:b/>
                <w:bCs/>
                <w:sz w:val="20"/>
                <w:szCs w:val="20"/>
                <w:u w:val="single"/>
              </w:rPr>
            </w:pPr>
          </w:p>
        </w:tc>
        <w:tc>
          <w:tcPr>
            <w:tcW w:w="758" w:type="dxa"/>
            <w:tcBorders>
              <w:top w:val="nil"/>
              <w:left w:val="nil"/>
              <w:bottom w:val="nil"/>
              <w:right w:val="nil"/>
            </w:tcBorders>
            <w:hideMark/>
          </w:tcPr>
          <w:p w14:paraId="1B01DE32" w14:textId="77777777" w:rsidR="009F2AF5" w:rsidRPr="004B7A2F" w:rsidRDefault="009F2AF5" w:rsidP="008E7998">
            <w:pPr>
              <w:rPr>
                <w:rFonts w:ascii="Times New Roman" w:hAnsi="Times New Roman" w:cs="Times New Roman"/>
                <w:b/>
                <w:bCs/>
                <w:sz w:val="20"/>
                <w:szCs w:val="20"/>
                <w:u w:val="single"/>
              </w:rPr>
            </w:pPr>
          </w:p>
        </w:tc>
        <w:tc>
          <w:tcPr>
            <w:tcW w:w="973" w:type="dxa"/>
            <w:tcBorders>
              <w:top w:val="nil"/>
              <w:left w:val="nil"/>
              <w:bottom w:val="nil"/>
              <w:right w:val="nil"/>
            </w:tcBorders>
            <w:hideMark/>
          </w:tcPr>
          <w:p w14:paraId="31B5ED85" w14:textId="77777777" w:rsidR="009F2AF5" w:rsidRPr="004B7A2F" w:rsidRDefault="009F2AF5" w:rsidP="008E7998">
            <w:pPr>
              <w:rPr>
                <w:rFonts w:ascii="Times New Roman" w:hAnsi="Times New Roman" w:cs="Times New Roman"/>
                <w:b/>
                <w:bCs/>
                <w:sz w:val="20"/>
                <w:szCs w:val="20"/>
                <w:u w:val="single"/>
              </w:rPr>
            </w:pPr>
          </w:p>
        </w:tc>
        <w:tc>
          <w:tcPr>
            <w:tcW w:w="886" w:type="dxa"/>
            <w:tcBorders>
              <w:top w:val="nil"/>
              <w:left w:val="nil"/>
              <w:bottom w:val="nil"/>
              <w:right w:val="nil"/>
            </w:tcBorders>
            <w:hideMark/>
          </w:tcPr>
          <w:p w14:paraId="2B65DA7D" w14:textId="77777777" w:rsidR="009F2AF5" w:rsidRPr="004B7A2F" w:rsidRDefault="009F2AF5" w:rsidP="008E7998">
            <w:pPr>
              <w:rPr>
                <w:rFonts w:ascii="Times New Roman" w:hAnsi="Times New Roman" w:cs="Times New Roman"/>
                <w:b/>
                <w:bCs/>
                <w:sz w:val="20"/>
                <w:szCs w:val="20"/>
                <w:u w:val="single"/>
              </w:rPr>
            </w:pPr>
          </w:p>
        </w:tc>
        <w:tc>
          <w:tcPr>
            <w:tcW w:w="808" w:type="dxa"/>
            <w:tcBorders>
              <w:top w:val="nil"/>
              <w:left w:val="nil"/>
              <w:bottom w:val="nil"/>
              <w:right w:val="nil"/>
            </w:tcBorders>
            <w:hideMark/>
          </w:tcPr>
          <w:p w14:paraId="7D7BB8B6" w14:textId="77777777" w:rsidR="009F2AF5" w:rsidRPr="004B7A2F" w:rsidRDefault="009F2AF5" w:rsidP="008E7998">
            <w:pPr>
              <w:rPr>
                <w:rFonts w:ascii="Times New Roman" w:hAnsi="Times New Roman" w:cs="Times New Roman"/>
                <w:b/>
                <w:bCs/>
                <w:sz w:val="20"/>
                <w:szCs w:val="20"/>
                <w:u w:val="single"/>
              </w:rPr>
            </w:pPr>
          </w:p>
        </w:tc>
        <w:tc>
          <w:tcPr>
            <w:tcW w:w="1018" w:type="dxa"/>
            <w:tcBorders>
              <w:top w:val="nil"/>
              <w:left w:val="nil"/>
              <w:bottom w:val="nil"/>
              <w:right w:val="nil"/>
            </w:tcBorders>
            <w:hideMark/>
          </w:tcPr>
          <w:p w14:paraId="0E6A0D04" w14:textId="77777777" w:rsidR="009F2AF5" w:rsidRPr="004B7A2F" w:rsidRDefault="009F2AF5" w:rsidP="008E7998">
            <w:pPr>
              <w:rPr>
                <w:rFonts w:ascii="Times New Roman" w:hAnsi="Times New Roman" w:cs="Times New Roman"/>
                <w:b/>
                <w:bCs/>
                <w:sz w:val="20"/>
                <w:szCs w:val="20"/>
                <w:u w:val="single"/>
              </w:rPr>
            </w:pPr>
          </w:p>
        </w:tc>
      </w:tr>
      <w:tr w:rsidR="009F2AF5" w:rsidRPr="004B7A2F" w14:paraId="0DE2C8EA" w14:textId="77777777" w:rsidTr="008E7998">
        <w:trPr>
          <w:trHeight w:val="288"/>
        </w:trPr>
        <w:tc>
          <w:tcPr>
            <w:tcW w:w="1884" w:type="dxa"/>
            <w:tcBorders>
              <w:top w:val="nil"/>
              <w:left w:val="nil"/>
              <w:bottom w:val="single" w:sz="4" w:space="0" w:color="auto"/>
              <w:right w:val="nil"/>
            </w:tcBorders>
            <w:noWrap/>
            <w:hideMark/>
          </w:tcPr>
          <w:p w14:paraId="372D5884" w14:textId="77777777" w:rsidR="009F2AF5" w:rsidRPr="004B7A2F" w:rsidRDefault="009F2AF5" w:rsidP="008E7998">
            <w:pPr>
              <w:rPr>
                <w:rFonts w:ascii="Times New Roman" w:hAnsi="Times New Roman" w:cs="Times New Roman"/>
                <w:sz w:val="20"/>
                <w:szCs w:val="20"/>
              </w:rPr>
            </w:pPr>
          </w:p>
        </w:tc>
        <w:tc>
          <w:tcPr>
            <w:tcW w:w="1372" w:type="dxa"/>
            <w:tcBorders>
              <w:top w:val="nil"/>
              <w:left w:val="nil"/>
              <w:bottom w:val="single" w:sz="4" w:space="0" w:color="auto"/>
              <w:right w:val="nil"/>
            </w:tcBorders>
            <w:noWrap/>
            <w:hideMark/>
          </w:tcPr>
          <w:p w14:paraId="61A9845C" w14:textId="77777777" w:rsidR="009F2AF5" w:rsidRPr="004B7A2F" w:rsidRDefault="009F2AF5" w:rsidP="008E7998">
            <w:pPr>
              <w:rPr>
                <w:rFonts w:ascii="Times New Roman" w:hAnsi="Times New Roman" w:cs="Times New Roman"/>
                <w:sz w:val="20"/>
                <w:szCs w:val="20"/>
              </w:rPr>
            </w:pPr>
          </w:p>
        </w:tc>
        <w:tc>
          <w:tcPr>
            <w:tcW w:w="866" w:type="dxa"/>
            <w:tcBorders>
              <w:top w:val="nil"/>
              <w:left w:val="nil"/>
              <w:bottom w:val="single" w:sz="4" w:space="0" w:color="auto"/>
              <w:right w:val="nil"/>
            </w:tcBorders>
            <w:noWrap/>
            <w:hideMark/>
          </w:tcPr>
          <w:p w14:paraId="3F47B768" w14:textId="77777777" w:rsidR="009F2AF5" w:rsidRPr="004B7A2F" w:rsidRDefault="009F2AF5" w:rsidP="008E7998">
            <w:pPr>
              <w:rPr>
                <w:rFonts w:ascii="Times New Roman" w:hAnsi="Times New Roman" w:cs="Times New Roman"/>
                <w:sz w:val="20"/>
                <w:szCs w:val="20"/>
              </w:rPr>
            </w:pPr>
          </w:p>
        </w:tc>
        <w:tc>
          <w:tcPr>
            <w:tcW w:w="681" w:type="dxa"/>
            <w:tcBorders>
              <w:top w:val="nil"/>
              <w:left w:val="nil"/>
              <w:bottom w:val="single" w:sz="4" w:space="0" w:color="auto"/>
              <w:right w:val="nil"/>
            </w:tcBorders>
            <w:noWrap/>
            <w:hideMark/>
          </w:tcPr>
          <w:p w14:paraId="3D53DF88" w14:textId="77777777" w:rsidR="009F2AF5" w:rsidRPr="004B7A2F" w:rsidRDefault="009F2AF5" w:rsidP="008E7998">
            <w:pPr>
              <w:rPr>
                <w:rFonts w:ascii="Times New Roman" w:hAnsi="Times New Roman" w:cs="Times New Roman"/>
                <w:sz w:val="20"/>
                <w:szCs w:val="20"/>
              </w:rPr>
            </w:pPr>
          </w:p>
        </w:tc>
        <w:tc>
          <w:tcPr>
            <w:tcW w:w="790" w:type="dxa"/>
            <w:tcBorders>
              <w:top w:val="nil"/>
              <w:left w:val="nil"/>
              <w:bottom w:val="single" w:sz="4" w:space="0" w:color="auto"/>
              <w:right w:val="nil"/>
            </w:tcBorders>
            <w:noWrap/>
            <w:hideMark/>
          </w:tcPr>
          <w:p w14:paraId="55B33A93" w14:textId="77777777" w:rsidR="009F2AF5" w:rsidRPr="004B7A2F" w:rsidRDefault="009F2AF5" w:rsidP="008E7998">
            <w:pPr>
              <w:rPr>
                <w:rFonts w:ascii="Times New Roman" w:hAnsi="Times New Roman" w:cs="Times New Roman"/>
                <w:sz w:val="20"/>
                <w:szCs w:val="20"/>
              </w:rPr>
            </w:pPr>
          </w:p>
        </w:tc>
        <w:tc>
          <w:tcPr>
            <w:tcW w:w="909" w:type="dxa"/>
            <w:tcBorders>
              <w:top w:val="nil"/>
              <w:left w:val="nil"/>
              <w:bottom w:val="single" w:sz="4" w:space="0" w:color="auto"/>
              <w:right w:val="nil"/>
            </w:tcBorders>
            <w:noWrap/>
            <w:hideMark/>
          </w:tcPr>
          <w:p w14:paraId="57DAEEE5" w14:textId="77777777" w:rsidR="009F2AF5" w:rsidRPr="004B7A2F" w:rsidRDefault="009F2AF5" w:rsidP="008E7998">
            <w:pPr>
              <w:rPr>
                <w:rFonts w:ascii="Times New Roman" w:hAnsi="Times New Roman" w:cs="Times New Roman"/>
                <w:sz w:val="20"/>
                <w:szCs w:val="20"/>
              </w:rPr>
            </w:pPr>
          </w:p>
        </w:tc>
        <w:tc>
          <w:tcPr>
            <w:tcW w:w="702" w:type="dxa"/>
            <w:tcBorders>
              <w:top w:val="nil"/>
              <w:left w:val="nil"/>
              <w:bottom w:val="single" w:sz="4" w:space="0" w:color="auto"/>
              <w:right w:val="nil"/>
            </w:tcBorders>
            <w:noWrap/>
            <w:hideMark/>
          </w:tcPr>
          <w:p w14:paraId="050BAAB3" w14:textId="77777777" w:rsidR="009F2AF5" w:rsidRPr="004B7A2F" w:rsidRDefault="009F2AF5" w:rsidP="008E7998">
            <w:pPr>
              <w:rPr>
                <w:rFonts w:ascii="Times New Roman" w:hAnsi="Times New Roman" w:cs="Times New Roman"/>
                <w:sz w:val="20"/>
                <w:szCs w:val="20"/>
              </w:rPr>
            </w:pPr>
          </w:p>
        </w:tc>
        <w:tc>
          <w:tcPr>
            <w:tcW w:w="792" w:type="dxa"/>
            <w:tcBorders>
              <w:top w:val="nil"/>
              <w:left w:val="nil"/>
              <w:bottom w:val="single" w:sz="4" w:space="0" w:color="auto"/>
              <w:right w:val="nil"/>
            </w:tcBorders>
            <w:noWrap/>
            <w:hideMark/>
          </w:tcPr>
          <w:p w14:paraId="2BA050E6" w14:textId="77777777" w:rsidR="009F2AF5" w:rsidRPr="004B7A2F" w:rsidRDefault="009F2AF5" w:rsidP="008E7998">
            <w:pPr>
              <w:rPr>
                <w:rFonts w:ascii="Times New Roman" w:hAnsi="Times New Roman" w:cs="Times New Roman"/>
                <w:sz w:val="20"/>
                <w:szCs w:val="20"/>
              </w:rPr>
            </w:pPr>
          </w:p>
        </w:tc>
        <w:tc>
          <w:tcPr>
            <w:tcW w:w="763" w:type="dxa"/>
            <w:tcBorders>
              <w:top w:val="nil"/>
              <w:left w:val="nil"/>
              <w:bottom w:val="single" w:sz="4" w:space="0" w:color="auto"/>
              <w:right w:val="nil"/>
            </w:tcBorders>
            <w:noWrap/>
            <w:hideMark/>
          </w:tcPr>
          <w:p w14:paraId="404C400D" w14:textId="77777777" w:rsidR="009F2AF5" w:rsidRPr="004B7A2F" w:rsidRDefault="009F2AF5" w:rsidP="008E7998">
            <w:pPr>
              <w:rPr>
                <w:rFonts w:ascii="Times New Roman" w:hAnsi="Times New Roman" w:cs="Times New Roman"/>
                <w:sz w:val="20"/>
                <w:szCs w:val="20"/>
              </w:rPr>
            </w:pPr>
          </w:p>
        </w:tc>
        <w:tc>
          <w:tcPr>
            <w:tcW w:w="774" w:type="dxa"/>
            <w:tcBorders>
              <w:top w:val="nil"/>
              <w:left w:val="nil"/>
              <w:bottom w:val="single" w:sz="4" w:space="0" w:color="auto"/>
              <w:right w:val="nil"/>
            </w:tcBorders>
            <w:noWrap/>
            <w:hideMark/>
          </w:tcPr>
          <w:p w14:paraId="48420AEA" w14:textId="77777777" w:rsidR="009F2AF5" w:rsidRPr="004B7A2F" w:rsidRDefault="009F2AF5" w:rsidP="008E7998">
            <w:pPr>
              <w:rPr>
                <w:rFonts w:ascii="Times New Roman" w:hAnsi="Times New Roman" w:cs="Times New Roman"/>
                <w:sz w:val="20"/>
                <w:szCs w:val="20"/>
              </w:rPr>
            </w:pPr>
          </w:p>
        </w:tc>
        <w:tc>
          <w:tcPr>
            <w:tcW w:w="733" w:type="dxa"/>
            <w:tcBorders>
              <w:top w:val="nil"/>
              <w:left w:val="nil"/>
              <w:bottom w:val="single" w:sz="4" w:space="0" w:color="auto"/>
              <w:right w:val="nil"/>
            </w:tcBorders>
            <w:noWrap/>
            <w:hideMark/>
          </w:tcPr>
          <w:p w14:paraId="28A984D5" w14:textId="77777777" w:rsidR="009F2AF5" w:rsidRPr="004B7A2F" w:rsidRDefault="009F2AF5" w:rsidP="008E7998">
            <w:pPr>
              <w:rPr>
                <w:rFonts w:ascii="Times New Roman" w:hAnsi="Times New Roman" w:cs="Times New Roman"/>
                <w:sz w:val="20"/>
                <w:szCs w:val="20"/>
              </w:rPr>
            </w:pPr>
          </w:p>
        </w:tc>
        <w:tc>
          <w:tcPr>
            <w:tcW w:w="758" w:type="dxa"/>
            <w:tcBorders>
              <w:top w:val="nil"/>
              <w:left w:val="nil"/>
              <w:bottom w:val="single" w:sz="4" w:space="0" w:color="auto"/>
              <w:right w:val="nil"/>
            </w:tcBorders>
            <w:noWrap/>
            <w:hideMark/>
          </w:tcPr>
          <w:p w14:paraId="0A59A058" w14:textId="77777777" w:rsidR="009F2AF5" w:rsidRPr="004B7A2F" w:rsidRDefault="009F2AF5" w:rsidP="008E7998">
            <w:pPr>
              <w:rPr>
                <w:rFonts w:ascii="Times New Roman" w:hAnsi="Times New Roman" w:cs="Times New Roman"/>
                <w:sz w:val="20"/>
                <w:szCs w:val="20"/>
              </w:rPr>
            </w:pPr>
          </w:p>
        </w:tc>
        <w:tc>
          <w:tcPr>
            <w:tcW w:w="973" w:type="dxa"/>
            <w:tcBorders>
              <w:top w:val="nil"/>
              <w:left w:val="nil"/>
              <w:bottom w:val="single" w:sz="4" w:space="0" w:color="auto"/>
              <w:right w:val="nil"/>
            </w:tcBorders>
            <w:noWrap/>
            <w:hideMark/>
          </w:tcPr>
          <w:p w14:paraId="2B6915F4" w14:textId="77777777" w:rsidR="009F2AF5" w:rsidRPr="004B7A2F" w:rsidRDefault="009F2AF5" w:rsidP="008E7998">
            <w:pPr>
              <w:rPr>
                <w:rFonts w:ascii="Times New Roman" w:hAnsi="Times New Roman" w:cs="Times New Roman"/>
                <w:sz w:val="20"/>
                <w:szCs w:val="20"/>
              </w:rPr>
            </w:pPr>
          </w:p>
        </w:tc>
        <w:tc>
          <w:tcPr>
            <w:tcW w:w="886" w:type="dxa"/>
            <w:tcBorders>
              <w:top w:val="nil"/>
              <w:left w:val="nil"/>
              <w:bottom w:val="single" w:sz="4" w:space="0" w:color="auto"/>
              <w:right w:val="nil"/>
            </w:tcBorders>
            <w:noWrap/>
            <w:hideMark/>
          </w:tcPr>
          <w:p w14:paraId="797BFE24" w14:textId="77777777" w:rsidR="009F2AF5" w:rsidRPr="004B7A2F" w:rsidRDefault="009F2AF5" w:rsidP="008E7998">
            <w:pPr>
              <w:rPr>
                <w:rFonts w:ascii="Times New Roman" w:hAnsi="Times New Roman" w:cs="Times New Roman"/>
                <w:sz w:val="20"/>
                <w:szCs w:val="20"/>
              </w:rPr>
            </w:pPr>
          </w:p>
        </w:tc>
        <w:tc>
          <w:tcPr>
            <w:tcW w:w="808" w:type="dxa"/>
            <w:tcBorders>
              <w:top w:val="nil"/>
              <w:left w:val="nil"/>
              <w:bottom w:val="single" w:sz="4" w:space="0" w:color="auto"/>
              <w:right w:val="nil"/>
            </w:tcBorders>
            <w:noWrap/>
            <w:hideMark/>
          </w:tcPr>
          <w:p w14:paraId="24D19661" w14:textId="77777777" w:rsidR="009F2AF5" w:rsidRPr="004B7A2F" w:rsidRDefault="009F2AF5" w:rsidP="008E7998">
            <w:pPr>
              <w:rPr>
                <w:rFonts w:ascii="Times New Roman" w:hAnsi="Times New Roman" w:cs="Times New Roman"/>
                <w:sz w:val="20"/>
                <w:szCs w:val="20"/>
              </w:rPr>
            </w:pPr>
          </w:p>
        </w:tc>
        <w:tc>
          <w:tcPr>
            <w:tcW w:w="1018" w:type="dxa"/>
            <w:tcBorders>
              <w:top w:val="nil"/>
              <w:left w:val="nil"/>
              <w:bottom w:val="single" w:sz="4" w:space="0" w:color="auto"/>
              <w:right w:val="nil"/>
            </w:tcBorders>
            <w:noWrap/>
            <w:hideMark/>
          </w:tcPr>
          <w:p w14:paraId="1782BEEA" w14:textId="77777777" w:rsidR="009F2AF5" w:rsidRPr="004B7A2F" w:rsidRDefault="009F2AF5" w:rsidP="008E7998">
            <w:pPr>
              <w:rPr>
                <w:rFonts w:ascii="Times New Roman" w:hAnsi="Times New Roman" w:cs="Times New Roman"/>
                <w:sz w:val="20"/>
                <w:szCs w:val="20"/>
              </w:rPr>
            </w:pPr>
          </w:p>
        </w:tc>
      </w:tr>
      <w:tr w:rsidR="009F2AF5" w:rsidRPr="004B7A2F" w14:paraId="3535CB1D" w14:textId="77777777" w:rsidTr="008E7998">
        <w:trPr>
          <w:trHeight w:val="288"/>
        </w:trPr>
        <w:tc>
          <w:tcPr>
            <w:tcW w:w="1884" w:type="dxa"/>
            <w:vMerge w:val="restart"/>
            <w:tcBorders>
              <w:top w:val="single" w:sz="4" w:space="0" w:color="auto"/>
              <w:left w:val="single" w:sz="4" w:space="0" w:color="auto"/>
              <w:bottom w:val="single" w:sz="4" w:space="0" w:color="auto"/>
              <w:right w:val="single" w:sz="4" w:space="0" w:color="auto"/>
            </w:tcBorders>
            <w:noWrap/>
            <w:hideMark/>
          </w:tcPr>
          <w:p w14:paraId="50426B6F"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Наименование</w:t>
            </w:r>
          </w:p>
        </w:tc>
        <w:tc>
          <w:tcPr>
            <w:tcW w:w="1372" w:type="dxa"/>
            <w:vMerge w:val="restart"/>
            <w:tcBorders>
              <w:top w:val="single" w:sz="4" w:space="0" w:color="auto"/>
              <w:left w:val="single" w:sz="4" w:space="0" w:color="auto"/>
              <w:bottom w:val="single" w:sz="4" w:space="0" w:color="auto"/>
              <w:right w:val="single" w:sz="4" w:space="0" w:color="auto"/>
            </w:tcBorders>
            <w:noWrap/>
            <w:hideMark/>
          </w:tcPr>
          <w:p w14:paraId="1F206488"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Мероприятие</w:t>
            </w:r>
          </w:p>
        </w:tc>
        <w:tc>
          <w:tcPr>
            <w:tcW w:w="866" w:type="dxa"/>
            <w:vMerge w:val="restart"/>
            <w:tcBorders>
              <w:top w:val="single" w:sz="4" w:space="0" w:color="auto"/>
              <w:left w:val="single" w:sz="4" w:space="0" w:color="auto"/>
              <w:bottom w:val="single" w:sz="4" w:space="0" w:color="auto"/>
              <w:right w:val="single" w:sz="4" w:space="0" w:color="auto"/>
            </w:tcBorders>
            <w:noWrap/>
            <w:hideMark/>
          </w:tcPr>
          <w:p w14:paraId="38BD7BC4"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Тип средств</w:t>
            </w:r>
          </w:p>
        </w:tc>
        <w:tc>
          <w:tcPr>
            <w:tcW w:w="681" w:type="dxa"/>
            <w:vMerge w:val="restart"/>
            <w:tcBorders>
              <w:top w:val="single" w:sz="4" w:space="0" w:color="auto"/>
              <w:left w:val="single" w:sz="4" w:space="0" w:color="auto"/>
              <w:bottom w:val="single" w:sz="4" w:space="0" w:color="auto"/>
              <w:right w:val="single" w:sz="4" w:space="0" w:color="auto"/>
            </w:tcBorders>
            <w:noWrap/>
            <w:hideMark/>
          </w:tcPr>
          <w:p w14:paraId="5841D72F"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год</w:t>
            </w:r>
          </w:p>
        </w:tc>
        <w:tc>
          <w:tcPr>
            <w:tcW w:w="9906" w:type="dxa"/>
            <w:gridSpan w:val="12"/>
            <w:tcBorders>
              <w:top w:val="single" w:sz="4" w:space="0" w:color="auto"/>
              <w:left w:val="single" w:sz="4" w:space="0" w:color="auto"/>
              <w:bottom w:val="single" w:sz="4" w:space="0" w:color="auto"/>
              <w:right w:val="single" w:sz="4" w:space="0" w:color="auto"/>
            </w:tcBorders>
            <w:noWrap/>
            <w:hideMark/>
          </w:tcPr>
          <w:p w14:paraId="70E8FCC3"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График перечисления субсидии, тыс. руб.</w:t>
            </w:r>
          </w:p>
        </w:tc>
      </w:tr>
      <w:tr w:rsidR="009F2AF5" w:rsidRPr="004B7A2F" w14:paraId="19D4DFE3" w14:textId="77777777" w:rsidTr="008E7998">
        <w:trPr>
          <w:trHeight w:val="288"/>
        </w:trPr>
        <w:tc>
          <w:tcPr>
            <w:tcW w:w="1884" w:type="dxa"/>
            <w:vMerge/>
            <w:tcBorders>
              <w:top w:val="single" w:sz="4" w:space="0" w:color="auto"/>
            </w:tcBorders>
            <w:hideMark/>
          </w:tcPr>
          <w:p w14:paraId="6BBDDE31" w14:textId="77777777" w:rsidR="009F2AF5" w:rsidRPr="004B7A2F" w:rsidRDefault="009F2AF5" w:rsidP="008E7998">
            <w:pPr>
              <w:jc w:val="center"/>
              <w:rPr>
                <w:rFonts w:ascii="Times New Roman" w:hAnsi="Times New Roman" w:cs="Times New Roman"/>
                <w:sz w:val="20"/>
                <w:szCs w:val="20"/>
              </w:rPr>
            </w:pPr>
          </w:p>
        </w:tc>
        <w:tc>
          <w:tcPr>
            <w:tcW w:w="1372" w:type="dxa"/>
            <w:vMerge/>
            <w:tcBorders>
              <w:top w:val="single" w:sz="4" w:space="0" w:color="auto"/>
            </w:tcBorders>
            <w:hideMark/>
          </w:tcPr>
          <w:p w14:paraId="6E01E2A7" w14:textId="77777777" w:rsidR="009F2AF5" w:rsidRPr="004B7A2F" w:rsidRDefault="009F2AF5" w:rsidP="008E7998">
            <w:pPr>
              <w:jc w:val="center"/>
              <w:rPr>
                <w:rFonts w:ascii="Times New Roman" w:hAnsi="Times New Roman" w:cs="Times New Roman"/>
                <w:sz w:val="20"/>
                <w:szCs w:val="20"/>
              </w:rPr>
            </w:pPr>
          </w:p>
        </w:tc>
        <w:tc>
          <w:tcPr>
            <w:tcW w:w="866" w:type="dxa"/>
            <w:vMerge/>
            <w:tcBorders>
              <w:top w:val="single" w:sz="4" w:space="0" w:color="auto"/>
            </w:tcBorders>
            <w:hideMark/>
          </w:tcPr>
          <w:p w14:paraId="59610D63" w14:textId="77777777" w:rsidR="009F2AF5" w:rsidRPr="004B7A2F" w:rsidRDefault="009F2AF5" w:rsidP="008E7998">
            <w:pPr>
              <w:jc w:val="center"/>
              <w:rPr>
                <w:rFonts w:ascii="Times New Roman" w:hAnsi="Times New Roman" w:cs="Times New Roman"/>
                <w:sz w:val="20"/>
                <w:szCs w:val="20"/>
              </w:rPr>
            </w:pPr>
          </w:p>
        </w:tc>
        <w:tc>
          <w:tcPr>
            <w:tcW w:w="681" w:type="dxa"/>
            <w:vMerge/>
            <w:tcBorders>
              <w:top w:val="single" w:sz="4" w:space="0" w:color="auto"/>
            </w:tcBorders>
            <w:hideMark/>
          </w:tcPr>
          <w:p w14:paraId="7B4B7E61" w14:textId="77777777" w:rsidR="009F2AF5" w:rsidRPr="004B7A2F" w:rsidRDefault="009F2AF5" w:rsidP="008E7998">
            <w:pPr>
              <w:jc w:val="center"/>
              <w:rPr>
                <w:rFonts w:ascii="Times New Roman" w:hAnsi="Times New Roman" w:cs="Times New Roman"/>
                <w:sz w:val="20"/>
                <w:szCs w:val="20"/>
              </w:rPr>
            </w:pPr>
          </w:p>
        </w:tc>
        <w:tc>
          <w:tcPr>
            <w:tcW w:w="790" w:type="dxa"/>
            <w:tcBorders>
              <w:top w:val="single" w:sz="4" w:space="0" w:color="auto"/>
            </w:tcBorders>
            <w:noWrap/>
            <w:hideMark/>
          </w:tcPr>
          <w:p w14:paraId="1A3C5344"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январь</w:t>
            </w:r>
          </w:p>
        </w:tc>
        <w:tc>
          <w:tcPr>
            <w:tcW w:w="909" w:type="dxa"/>
            <w:tcBorders>
              <w:top w:val="single" w:sz="4" w:space="0" w:color="auto"/>
            </w:tcBorders>
            <w:noWrap/>
            <w:hideMark/>
          </w:tcPr>
          <w:p w14:paraId="17530D48"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февраль</w:t>
            </w:r>
          </w:p>
        </w:tc>
        <w:tc>
          <w:tcPr>
            <w:tcW w:w="702" w:type="dxa"/>
            <w:tcBorders>
              <w:top w:val="single" w:sz="4" w:space="0" w:color="auto"/>
            </w:tcBorders>
            <w:noWrap/>
            <w:hideMark/>
          </w:tcPr>
          <w:p w14:paraId="683131C2"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март</w:t>
            </w:r>
          </w:p>
        </w:tc>
        <w:tc>
          <w:tcPr>
            <w:tcW w:w="792" w:type="dxa"/>
            <w:tcBorders>
              <w:top w:val="single" w:sz="4" w:space="0" w:color="auto"/>
            </w:tcBorders>
            <w:noWrap/>
            <w:hideMark/>
          </w:tcPr>
          <w:p w14:paraId="424EDEEE"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апрель</w:t>
            </w:r>
          </w:p>
        </w:tc>
        <w:tc>
          <w:tcPr>
            <w:tcW w:w="763" w:type="dxa"/>
            <w:tcBorders>
              <w:top w:val="single" w:sz="4" w:space="0" w:color="auto"/>
            </w:tcBorders>
            <w:noWrap/>
            <w:hideMark/>
          </w:tcPr>
          <w:p w14:paraId="66CB292D"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май</w:t>
            </w:r>
          </w:p>
        </w:tc>
        <w:tc>
          <w:tcPr>
            <w:tcW w:w="774" w:type="dxa"/>
            <w:tcBorders>
              <w:top w:val="single" w:sz="4" w:space="0" w:color="auto"/>
            </w:tcBorders>
            <w:noWrap/>
            <w:hideMark/>
          </w:tcPr>
          <w:p w14:paraId="1AF77F96"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июнь</w:t>
            </w:r>
          </w:p>
        </w:tc>
        <w:tc>
          <w:tcPr>
            <w:tcW w:w="733" w:type="dxa"/>
            <w:tcBorders>
              <w:top w:val="single" w:sz="4" w:space="0" w:color="auto"/>
            </w:tcBorders>
            <w:noWrap/>
            <w:hideMark/>
          </w:tcPr>
          <w:p w14:paraId="23E667F9"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июль</w:t>
            </w:r>
          </w:p>
        </w:tc>
        <w:tc>
          <w:tcPr>
            <w:tcW w:w="758" w:type="dxa"/>
            <w:tcBorders>
              <w:top w:val="single" w:sz="4" w:space="0" w:color="auto"/>
            </w:tcBorders>
            <w:noWrap/>
            <w:hideMark/>
          </w:tcPr>
          <w:p w14:paraId="592F8410"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август</w:t>
            </w:r>
          </w:p>
        </w:tc>
        <w:tc>
          <w:tcPr>
            <w:tcW w:w="973" w:type="dxa"/>
            <w:tcBorders>
              <w:top w:val="single" w:sz="4" w:space="0" w:color="auto"/>
            </w:tcBorders>
            <w:noWrap/>
            <w:hideMark/>
          </w:tcPr>
          <w:p w14:paraId="0EEA3408"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сентябрь</w:t>
            </w:r>
          </w:p>
        </w:tc>
        <w:tc>
          <w:tcPr>
            <w:tcW w:w="886" w:type="dxa"/>
            <w:tcBorders>
              <w:top w:val="single" w:sz="4" w:space="0" w:color="auto"/>
            </w:tcBorders>
            <w:noWrap/>
            <w:hideMark/>
          </w:tcPr>
          <w:p w14:paraId="49DABEB1"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октябрь</w:t>
            </w:r>
          </w:p>
        </w:tc>
        <w:tc>
          <w:tcPr>
            <w:tcW w:w="808" w:type="dxa"/>
            <w:tcBorders>
              <w:top w:val="single" w:sz="4" w:space="0" w:color="auto"/>
            </w:tcBorders>
            <w:noWrap/>
            <w:hideMark/>
          </w:tcPr>
          <w:p w14:paraId="67D27772"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ноябрь</w:t>
            </w:r>
          </w:p>
        </w:tc>
        <w:tc>
          <w:tcPr>
            <w:tcW w:w="1018" w:type="dxa"/>
            <w:tcBorders>
              <w:top w:val="single" w:sz="4" w:space="0" w:color="auto"/>
            </w:tcBorders>
            <w:noWrap/>
            <w:hideMark/>
          </w:tcPr>
          <w:p w14:paraId="103D46E1" w14:textId="77777777" w:rsidR="009F2AF5" w:rsidRPr="004B7A2F" w:rsidRDefault="009F2AF5" w:rsidP="008E7998">
            <w:pPr>
              <w:jc w:val="center"/>
              <w:rPr>
                <w:rFonts w:ascii="Times New Roman" w:hAnsi="Times New Roman" w:cs="Times New Roman"/>
                <w:sz w:val="20"/>
                <w:szCs w:val="20"/>
              </w:rPr>
            </w:pPr>
            <w:r w:rsidRPr="004B7A2F">
              <w:rPr>
                <w:rFonts w:ascii="Times New Roman" w:hAnsi="Times New Roman" w:cs="Times New Roman"/>
                <w:sz w:val="20"/>
                <w:szCs w:val="20"/>
              </w:rPr>
              <w:t>декабрь</w:t>
            </w:r>
          </w:p>
        </w:tc>
      </w:tr>
      <w:tr w:rsidR="009F2AF5" w:rsidRPr="004B7A2F" w14:paraId="0832FF73" w14:textId="77777777" w:rsidTr="008E7998">
        <w:trPr>
          <w:trHeight w:val="828"/>
        </w:trPr>
        <w:tc>
          <w:tcPr>
            <w:tcW w:w="1884" w:type="dxa"/>
            <w:hideMark/>
          </w:tcPr>
          <w:p w14:paraId="169DB925" w14:textId="77777777" w:rsidR="009F2AF5" w:rsidRPr="004B7A2F" w:rsidRDefault="009F2AF5" w:rsidP="008E7998">
            <w:pPr>
              <w:rPr>
                <w:rFonts w:ascii="Times New Roman" w:hAnsi="Times New Roman" w:cs="Times New Roman"/>
                <w:b/>
                <w:bCs/>
                <w:sz w:val="20"/>
                <w:szCs w:val="20"/>
              </w:rPr>
            </w:pPr>
            <w:r w:rsidRPr="004B7A2F">
              <w:rPr>
                <w:rFonts w:ascii="Times New Roman" w:hAnsi="Times New Roman" w:cs="Times New Roman"/>
                <w:b/>
                <w:bCs/>
                <w:sz w:val="20"/>
                <w:szCs w:val="20"/>
              </w:rPr>
              <w:t>Субсидии на финансовое обеспечение выполнения муниципального задания</w:t>
            </w:r>
          </w:p>
        </w:tc>
        <w:tc>
          <w:tcPr>
            <w:tcW w:w="1372" w:type="dxa"/>
          </w:tcPr>
          <w:p w14:paraId="3BD48454" w14:textId="77777777" w:rsidR="009F2AF5" w:rsidRPr="004B7A2F" w:rsidRDefault="009F2AF5" w:rsidP="008E7998">
            <w:pPr>
              <w:rPr>
                <w:rFonts w:ascii="Times New Roman" w:hAnsi="Times New Roman" w:cs="Times New Roman"/>
                <w:b/>
                <w:bCs/>
                <w:sz w:val="20"/>
                <w:szCs w:val="20"/>
              </w:rPr>
            </w:pPr>
          </w:p>
        </w:tc>
        <w:tc>
          <w:tcPr>
            <w:tcW w:w="866" w:type="dxa"/>
          </w:tcPr>
          <w:p w14:paraId="62E553B8" w14:textId="77777777" w:rsidR="009F2AF5" w:rsidRPr="004B7A2F" w:rsidRDefault="009F2AF5" w:rsidP="008E7998">
            <w:pPr>
              <w:rPr>
                <w:rFonts w:ascii="Times New Roman" w:hAnsi="Times New Roman" w:cs="Times New Roman"/>
                <w:b/>
                <w:bCs/>
                <w:sz w:val="20"/>
                <w:szCs w:val="20"/>
              </w:rPr>
            </w:pPr>
          </w:p>
        </w:tc>
        <w:tc>
          <w:tcPr>
            <w:tcW w:w="681" w:type="dxa"/>
            <w:noWrap/>
          </w:tcPr>
          <w:p w14:paraId="12C9A572" w14:textId="77777777" w:rsidR="009F2AF5" w:rsidRPr="004B7A2F" w:rsidRDefault="009F2AF5" w:rsidP="008E7998">
            <w:pPr>
              <w:rPr>
                <w:rFonts w:ascii="Times New Roman" w:hAnsi="Times New Roman" w:cs="Times New Roman"/>
                <w:b/>
                <w:bCs/>
                <w:sz w:val="20"/>
                <w:szCs w:val="20"/>
              </w:rPr>
            </w:pPr>
          </w:p>
        </w:tc>
        <w:tc>
          <w:tcPr>
            <w:tcW w:w="790" w:type="dxa"/>
            <w:noWrap/>
          </w:tcPr>
          <w:p w14:paraId="5CDCB398" w14:textId="77777777" w:rsidR="009F2AF5" w:rsidRPr="004B7A2F" w:rsidRDefault="009F2AF5" w:rsidP="008E7998">
            <w:pPr>
              <w:rPr>
                <w:rFonts w:ascii="Times New Roman" w:hAnsi="Times New Roman" w:cs="Times New Roman"/>
                <w:b/>
                <w:bCs/>
                <w:sz w:val="20"/>
                <w:szCs w:val="20"/>
              </w:rPr>
            </w:pPr>
          </w:p>
        </w:tc>
        <w:tc>
          <w:tcPr>
            <w:tcW w:w="909" w:type="dxa"/>
            <w:noWrap/>
          </w:tcPr>
          <w:p w14:paraId="19E2BC5E" w14:textId="77777777" w:rsidR="009F2AF5" w:rsidRPr="004B7A2F" w:rsidRDefault="009F2AF5" w:rsidP="008E7998">
            <w:pPr>
              <w:rPr>
                <w:rFonts w:ascii="Times New Roman" w:hAnsi="Times New Roman" w:cs="Times New Roman"/>
                <w:b/>
                <w:bCs/>
                <w:sz w:val="20"/>
                <w:szCs w:val="20"/>
              </w:rPr>
            </w:pPr>
          </w:p>
        </w:tc>
        <w:tc>
          <w:tcPr>
            <w:tcW w:w="702" w:type="dxa"/>
            <w:noWrap/>
          </w:tcPr>
          <w:p w14:paraId="2A611613" w14:textId="77777777" w:rsidR="009F2AF5" w:rsidRPr="004B7A2F" w:rsidRDefault="009F2AF5" w:rsidP="008E7998">
            <w:pPr>
              <w:rPr>
                <w:rFonts w:ascii="Times New Roman" w:hAnsi="Times New Roman" w:cs="Times New Roman"/>
                <w:b/>
                <w:bCs/>
                <w:sz w:val="20"/>
                <w:szCs w:val="20"/>
              </w:rPr>
            </w:pPr>
          </w:p>
        </w:tc>
        <w:tc>
          <w:tcPr>
            <w:tcW w:w="792" w:type="dxa"/>
            <w:noWrap/>
          </w:tcPr>
          <w:p w14:paraId="6998AC05" w14:textId="77777777" w:rsidR="009F2AF5" w:rsidRPr="004B7A2F" w:rsidRDefault="009F2AF5" w:rsidP="008E7998">
            <w:pPr>
              <w:rPr>
                <w:rFonts w:ascii="Times New Roman" w:hAnsi="Times New Roman" w:cs="Times New Roman"/>
                <w:b/>
                <w:bCs/>
                <w:sz w:val="20"/>
                <w:szCs w:val="20"/>
              </w:rPr>
            </w:pPr>
          </w:p>
        </w:tc>
        <w:tc>
          <w:tcPr>
            <w:tcW w:w="763" w:type="dxa"/>
            <w:noWrap/>
          </w:tcPr>
          <w:p w14:paraId="210C22D8" w14:textId="77777777" w:rsidR="009F2AF5" w:rsidRPr="004B7A2F" w:rsidRDefault="009F2AF5" w:rsidP="008E7998">
            <w:pPr>
              <w:rPr>
                <w:rFonts w:ascii="Times New Roman" w:hAnsi="Times New Roman" w:cs="Times New Roman"/>
                <w:b/>
                <w:bCs/>
                <w:sz w:val="20"/>
                <w:szCs w:val="20"/>
              </w:rPr>
            </w:pPr>
          </w:p>
        </w:tc>
        <w:tc>
          <w:tcPr>
            <w:tcW w:w="774" w:type="dxa"/>
            <w:noWrap/>
          </w:tcPr>
          <w:p w14:paraId="69A188F1" w14:textId="77777777" w:rsidR="009F2AF5" w:rsidRPr="004B7A2F" w:rsidRDefault="009F2AF5" w:rsidP="008E7998">
            <w:pPr>
              <w:rPr>
                <w:rFonts w:ascii="Times New Roman" w:hAnsi="Times New Roman" w:cs="Times New Roman"/>
                <w:b/>
                <w:bCs/>
                <w:sz w:val="20"/>
                <w:szCs w:val="20"/>
              </w:rPr>
            </w:pPr>
          </w:p>
        </w:tc>
        <w:tc>
          <w:tcPr>
            <w:tcW w:w="733" w:type="dxa"/>
            <w:noWrap/>
          </w:tcPr>
          <w:p w14:paraId="750F6289" w14:textId="77777777" w:rsidR="009F2AF5" w:rsidRPr="004B7A2F" w:rsidRDefault="009F2AF5" w:rsidP="008E7998">
            <w:pPr>
              <w:rPr>
                <w:rFonts w:ascii="Times New Roman" w:hAnsi="Times New Roman" w:cs="Times New Roman"/>
                <w:b/>
                <w:bCs/>
                <w:sz w:val="20"/>
                <w:szCs w:val="20"/>
              </w:rPr>
            </w:pPr>
          </w:p>
        </w:tc>
        <w:tc>
          <w:tcPr>
            <w:tcW w:w="758" w:type="dxa"/>
            <w:noWrap/>
          </w:tcPr>
          <w:p w14:paraId="6A440B91" w14:textId="77777777" w:rsidR="009F2AF5" w:rsidRPr="004B7A2F" w:rsidRDefault="009F2AF5" w:rsidP="008E7998">
            <w:pPr>
              <w:rPr>
                <w:rFonts w:ascii="Times New Roman" w:hAnsi="Times New Roman" w:cs="Times New Roman"/>
                <w:b/>
                <w:bCs/>
                <w:sz w:val="20"/>
                <w:szCs w:val="20"/>
              </w:rPr>
            </w:pPr>
          </w:p>
        </w:tc>
        <w:tc>
          <w:tcPr>
            <w:tcW w:w="973" w:type="dxa"/>
            <w:noWrap/>
          </w:tcPr>
          <w:p w14:paraId="4F7CA5CC" w14:textId="77777777" w:rsidR="009F2AF5" w:rsidRPr="004B7A2F" w:rsidRDefault="009F2AF5" w:rsidP="008E7998">
            <w:pPr>
              <w:rPr>
                <w:rFonts w:ascii="Times New Roman" w:hAnsi="Times New Roman" w:cs="Times New Roman"/>
                <w:b/>
                <w:bCs/>
                <w:sz w:val="20"/>
                <w:szCs w:val="20"/>
              </w:rPr>
            </w:pPr>
          </w:p>
        </w:tc>
        <w:tc>
          <w:tcPr>
            <w:tcW w:w="886" w:type="dxa"/>
            <w:noWrap/>
          </w:tcPr>
          <w:p w14:paraId="7BF16111" w14:textId="77777777" w:rsidR="009F2AF5" w:rsidRPr="004B7A2F" w:rsidRDefault="009F2AF5" w:rsidP="008E7998">
            <w:pPr>
              <w:rPr>
                <w:rFonts w:ascii="Times New Roman" w:hAnsi="Times New Roman" w:cs="Times New Roman"/>
                <w:b/>
                <w:bCs/>
                <w:sz w:val="20"/>
                <w:szCs w:val="20"/>
              </w:rPr>
            </w:pPr>
          </w:p>
        </w:tc>
        <w:tc>
          <w:tcPr>
            <w:tcW w:w="808" w:type="dxa"/>
            <w:noWrap/>
          </w:tcPr>
          <w:p w14:paraId="7625C0D5" w14:textId="77777777" w:rsidR="009F2AF5" w:rsidRPr="004B7A2F" w:rsidRDefault="009F2AF5" w:rsidP="008E7998">
            <w:pPr>
              <w:rPr>
                <w:rFonts w:ascii="Times New Roman" w:hAnsi="Times New Roman" w:cs="Times New Roman"/>
                <w:b/>
                <w:bCs/>
                <w:sz w:val="20"/>
                <w:szCs w:val="20"/>
              </w:rPr>
            </w:pPr>
          </w:p>
        </w:tc>
        <w:tc>
          <w:tcPr>
            <w:tcW w:w="1018" w:type="dxa"/>
            <w:noWrap/>
          </w:tcPr>
          <w:p w14:paraId="2163AEBB" w14:textId="77777777" w:rsidR="009F2AF5" w:rsidRPr="004B7A2F" w:rsidRDefault="009F2AF5" w:rsidP="008E7998">
            <w:pPr>
              <w:rPr>
                <w:rFonts w:ascii="Times New Roman" w:hAnsi="Times New Roman" w:cs="Times New Roman"/>
                <w:b/>
                <w:bCs/>
                <w:sz w:val="20"/>
                <w:szCs w:val="20"/>
              </w:rPr>
            </w:pPr>
          </w:p>
        </w:tc>
      </w:tr>
      <w:tr w:rsidR="009F2AF5" w:rsidRPr="004B7A2F" w14:paraId="14D486CE" w14:textId="77777777" w:rsidTr="008E7998">
        <w:trPr>
          <w:trHeight w:val="288"/>
        </w:trPr>
        <w:tc>
          <w:tcPr>
            <w:tcW w:w="1884" w:type="dxa"/>
            <w:hideMark/>
          </w:tcPr>
          <w:p w14:paraId="277E8524" w14:textId="77777777" w:rsidR="009F2AF5" w:rsidRPr="004B7A2F" w:rsidRDefault="009F2AF5" w:rsidP="008E7998">
            <w:pPr>
              <w:rPr>
                <w:rFonts w:ascii="Times New Roman" w:hAnsi="Times New Roman" w:cs="Times New Roman"/>
                <w:sz w:val="20"/>
                <w:szCs w:val="20"/>
              </w:rPr>
            </w:pPr>
            <w:r w:rsidRPr="004B7A2F">
              <w:rPr>
                <w:rFonts w:ascii="Times New Roman" w:hAnsi="Times New Roman" w:cs="Times New Roman"/>
                <w:sz w:val="20"/>
                <w:szCs w:val="20"/>
              </w:rPr>
              <w:t>в том числе:</w:t>
            </w:r>
          </w:p>
        </w:tc>
        <w:tc>
          <w:tcPr>
            <w:tcW w:w="1372" w:type="dxa"/>
          </w:tcPr>
          <w:p w14:paraId="3BC68FEB" w14:textId="77777777" w:rsidR="009F2AF5" w:rsidRPr="004B7A2F" w:rsidRDefault="009F2AF5" w:rsidP="008E7998">
            <w:pPr>
              <w:rPr>
                <w:rFonts w:ascii="Times New Roman" w:hAnsi="Times New Roman" w:cs="Times New Roman"/>
                <w:sz w:val="20"/>
                <w:szCs w:val="20"/>
              </w:rPr>
            </w:pPr>
          </w:p>
        </w:tc>
        <w:tc>
          <w:tcPr>
            <w:tcW w:w="866" w:type="dxa"/>
          </w:tcPr>
          <w:p w14:paraId="4B8BFC0B" w14:textId="77777777" w:rsidR="009F2AF5" w:rsidRPr="004B7A2F" w:rsidRDefault="009F2AF5" w:rsidP="008E7998">
            <w:pPr>
              <w:rPr>
                <w:rFonts w:ascii="Times New Roman" w:hAnsi="Times New Roman" w:cs="Times New Roman"/>
                <w:sz w:val="20"/>
                <w:szCs w:val="20"/>
              </w:rPr>
            </w:pPr>
          </w:p>
        </w:tc>
        <w:tc>
          <w:tcPr>
            <w:tcW w:w="681" w:type="dxa"/>
            <w:noWrap/>
          </w:tcPr>
          <w:p w14:paraId="54510B62" w14:textId="77777777" w:rsidR="009F2AF5" w:rsidRPr="004B7A2F" w:rsidRDefault="009F2AF5" w:rsidP="008E7998">
            <w:pPr>
              <w:rPr>
                <w:rFonts w:ascii="Times New Roman" w:hAnsi="Times New Roman" w:cs="Times New Roman"/>
                <w:b/>
                <w:bCs/>
                <w:sz w:val="20"/>
                <w:szCs w:val="20"/>
              </w:rPr>
            </w:pPr>
          </w:p>
        </w:tc>
        <w:tc>
          <w:tcPr>
            <w:tcW w:w="790" w:type="dxa"/>
            <w:noWrap/>
          </w:tcPr>
          <w:p w14:paraId="442EA331" w14:textId="77777777" w:rsidR="009F2AF5" w:rsidRPr="004B7A2F" w:rsidRDefault="009F2AF5" w:rsidP="008E7998">
            <w:pPr>
              <w:rPr>
                <w:rFonts w:ascii="Times New Roman" w:hAnsi="Times New Roman" w:cs="Times New Roman"/>
                <w:sz w:val="20"/>
                <w:szCs w:val="20"/>
              </w:rPr>
            </w:pPr>
          </w:p>
        </w:tc>
        <w:tc>
          <w:tcPr>
            <w:tcW w:w="909" w:type="dxa"/>
            <w:noWrap/>
          </w:tcPr>
          <w:p w14:paraId="4C375A8E" w14:textId="77777777" w:rsidR="009F2AF5" w:rsidRPr="004B7A2F" w:rsidRDefault="009F2AF5" w:rsidP="008E7998">
            <w:pPr>
              <w:rPr>
                <w:rFonts w:ascii="Times New Roman" w:hAnsi="Times New Roman" w:cs="Times New Roman"/>
                <w:sz w:val="20"/>
                <w:szCs w:val="20"/>
              </w:rPr>
            </w:pPr>
          </w:p>
        </w:tc>
        <w:tc>
          <w:tcPr>
            <w:tcW w:w="702" w:type="dxa"/>
            <w:noWrap/>
          </w:tcPr>
          <w:p w14:paraId="0299C591" w14:textId="77777777" w:rsidR="009F2AF5" w:rsidRPr="004B7A2F" w:rsidRDefault="009F2AF5" w:rsidP="008E7998">
            <w:pPr>
              <w:rPr>
                <w:rFonts w:ascii="Times New Roman" w:hAnsi="Times New Roman" w:cs="Times New Roman"/>
                <w:sz w:val="20"/>
                <w:szCs w:val="20"/>
              </w:rPr>
            </w:pPr>
          </w:p>
        </w:tc>
        <w:tc>
          <w:tcPr>
            <w:tcW w:w="792" w:type="dxa"/>
            <w:noWrap/>
          </w:tcPr>
          <w:p w14:paraId="603D0631" w14:textId="77777777" w:rsidR="009F2AF5" w:rsidRPr="004B7A2F" w:rsidRDefault="009F2AF5" w:rsidP="008E7998">
            <w:pPr>
              <w:rPr>
                <w:rFonts w:ascii="Times New Roman" w:hAnsi="Times New Roman" w:cs="Times New Roman"/>
                <w:sz w:val="20"/>
                <w:szCs w:val="20"/>
              </w:rPr>
            </w:pPr>
          </w:p>
        </w:tc>
        <w:tc>
          <w:tcPr>
            <w:tcW w:w="763" w:type="dxa"/>
            <w:noWrap/>
          </w:tcPr>
          <w:p w14:paraId="202380B0" w14:textId="77777777" w:rsidR="009F2AF5" w:rsidRPr="004B7A2F" w:rsidRDefault="009F2AF5" w:rsidP="008E7998">
            <w:pPr>
              <w:rPr>
                <w:rFonts w:ascii="Times New Roman" w:hAnsi="Times New Roman" w:cs="Times New Roman"/>
                <w:sz w:val="20"/>
                <w:szCs w:val="20"/>
              </w:rPr>
            </w:pPr>
          </w:p>
        </w:tc>
        <w:tc>
          <w:tcPr>
            <w:tcW w:w="774" w:type="dxa"/>
            <w:noWrap/>
          </w:tcPr>
          <w:p w14:paraId="0D0CA639" w14:textId="77777777" w:rsidR="009F2AF5" w:rsidRPr="004B7A2F" w:rsidRDefault="009F2AF5" w:rsidP="008E7998">
            <w:pPr>
              <w:rPr>
                <w:rFonts w:ascii="Times New Roman" w:hAnsi="Times New Roman" w:cs="Times New Roman"/>
                <w:sz w:val="20"/>
                <w:szCs w:val="20"/>
              </w:rPr>
            </w:pPr>
          </w:p>
        </w:tc>
        <w:tc>
          <w:tcPr>
            <w:tcW w:w="733" w:type="dxa"/>
            <w:noWrap/>
          </w:tcPr>
          <w:p w14:paraId="39519AB8" w14:textId="77777777" w:rsidR="009F2AF5" w:rsidRPr="004B7A2F" w:rsidRDefault="009F2AF5" w:rsidP="008E7998">
            <w:pPr>
              <w:rPr>
                <w:rFonts w:ascii="Times New Roman" w:hAnsi="Times New Roman" w:cs="Times New Roman"/>
                <w:sz w:val="20"/>
                <w:szCs w:val="20"/>
              </w:rPr>
            </w:pPr>
          </w:p>
        </w:tc>
        <w:tc>
          <w:tcPr>
            <w:tcW w:w="758" w:type="dxa"/>
            <w:noWrap/>
          </w:tcPr>
          <w:p w14:paraId="0AA95FA9" w14:textId="77777777" w:rsidR="009F2AF5" w:rsidRPr="004B7A2F" w:rsidRDefault="009F2AF5" w:rsidP="008E7998">
            <w:pPr>
              <w:rPr>
                <w:rFonts w:ascii="Times New Roman" w:hAnsi="Times New Roman" w:cs="Times New Roman"/>
                <w:sz w:val="20"/>
                <w:szCs w:val="20"/>
              </w:rPr>
            </w:pPr>
          </w:p>
        </w:tc>
        <w:tc>
          <w:tcPr>
            <w:tcW w:w="973" w:type="dxa"/>
            <w:noWrap/>
          </w:tcPr>
          <w:p w14:paraId="1EC78F91" w14:textId="77777777" w:rsidR="009F2AF5" w:rsidRPr="004B7A2F" w:rsidRDefault="009F2AF5" w:rsidP="008E7998">
            <w:pPr>
              <w:rPr>
                <w:rFonts w:ascii="Times New Roman" w:hAnsi="Times New Roman" w:cs="Times New Roman"/>
                <w:sz w:val="20"/>
                <w:szCs w:val="20"/>
              </w:rPr>
            </w:pPr>
          </w:p>
        </w:tc>
        <w:tc>
          <w:tcPr>
            <w:tcW w:w="886" w:type="dxa"/>
            <w:noWrap/>
          </w:tcPr>
          <w:p w14:paraId="68DB77DA" w14:textId="77777777" w:rsidR="009F2AF5" w:rsidRPr="004B7A2F" w:rsidRDefault="009F2AF5" w:rsidP="008E7998">
            <w:pPr>
              <w:rPr>
                <w:rFonts w:ascii="Times New Roman" w:hAnsi="Times New Roman" w:cs="Times New Roman"/>
                <w:sz w:val="20"/>
                <w:szCs w:val="20"/>
              </w:rPr>
            </w:pPr>
          </w:p>
        </w:tc>
        <w:tc>
          <w:tcPr>
            <w:tcW w:w="808" w:type="dxa"/>
            <w:noWrap/>
          </w:tcPr>
          <w:p w14:paraId="4691DFA7" w14:textId="77777777" w:rsidR="009F2AF5" w:rsidRPr="004B7A2F" w:rsidRDefault="009F2AF5" w:rsidP="008E7998">
            <w:pPr>
              <w:rPr>
                <w:rFonts w:ascii="Times New Roman" w:hAnsi="Times New Roman" w:cs="Times New Roman"/>
                <w:sz w:val="20"/>
                <w:szCs w:val="20"/>
              </w:rPr>
            </w:pPr>
          </w:p>
        </w:tc>
        <w:tc>
          <w:tcPr>
            <w:tcW w:w="1018" w:type="dxa"/>
            <w:noWrap/>
          </w:tcPr>
          <w:p w14:paraId="653DF45D" w14:textId="77777777" w:rsidR="009F2AF5" w:rsidRPr="004B7A2F" w:rsidRDefault="009F2AF5" w:rsidP="008E7998">
            <w:pPr>
              <w:rPr>
                <w:rFonts w:ascii="Times New Roman" w:hAnsi="Times New Roman" w:cs="Times New Roman"/>
                <w:sz w:val="20"/>
                <w:szCs w:val="20"/>
              </w:rPr>
            </w:pPr>
          </w:p>
        </w:tc>
      </w:tr>
      <w:tr w:rsidR="009F2AF5" w:rsidRPr="004B7A2F" w14:paraId="35DFACD1" w14:textId="77777777" w:rsidTr="008E7998">
        <w:trPr>
          <w:trHeight w:val="288"/>
        </w:trPr>
        <w:tc>
          <w:tcPr>
            <w:tcW w:w="1884" w:type="dxa"/>
            <w:tcBorders>
              <w:bottom w:val="single" w:sz="4" w:space="0" w:color="auto"/>
            </w:tcBorders>
            <w:hideMark/>
          </w:tcPr>
          <w:p w14:paraId="38443958" w14:textId="77777777" w:rsidR="009F2AF5" w:rsidRPr="004B7A2F" w:rsidRDefault="009F2AF5" w:rsidP="008E7998">
            <w:pPr>
              <w:rPr>
                <w:rFonts w:ascii="Times New Roman" w:hAnsi="Times New Roman" w:cs="Times New Roman"/>
                <w:sz w:val="20"/>
                <w:szCs w:val="20"/>
              </w:rPr>
            </w:pPr>
            <w:r w:rsidRPr="004B7A2F">
              <w:rPr>
                <w:rFonts w:ascii="Times New Roman" w:hAnsi="Times New Roman" w:cs="Times New Roman"/>
                <w:sz w:val="20"/>
                <w:szCs w:val="20"/>
              </w:rPr>
              <w:t> </w:t>
            </w:r>
          </w:p>
        </w:tc>
        <w:tc>
          <w:tcPr>
            <w:tcW w:w="1372" w:type="dxa"/>
            <w:tcBorders>
              <w:bottom w:val="single" w:sz="4" w:space="0" w:color="auto"/>
            </w:tcBorders>
          </w:tcPr>
          <w:p w14:paraId="2C58BAC3" w14:textId="77777777" w:rsidR="009F2AF5" w:rsidRPr="004B7A2F" w:rsidRDefault="009F2AF5" w:rsidP="008E7998">
            <w:pPr>
              <w:rPr>
                <w:rFonts w:ascii="Times New Roman" w:hAnsi="Times New Roman" w:cs="Times New Roman"/>
                <w:sz w:val="20"/>
                <w:szCs w:val="20"/>
              </w:rPr>
            </w:pPr>
          </w:p>
        </w:tc>
        <w:tc>
          <w:tcPr>
            <w:tcW w:w="866" w:type="dxa"/>
            <w:tcBorders>
              <w:bottom w:val="single" w:sz="4" w:space="0" w:color="auto"/>
            </w:tcBorders>
          </w:tcPr>
          <w:p w14:paraId="6301A3DA" w14:textId="77777777" w:rsidR="009F2AF5" w:rsidRPr="004B7A2F" w:rsidRDefault="009F2AF5" w:rsidP="008E7998">
            <w:pPr>
              <w:rPr>
                <w:rFonts w:ascii="Times New Roman" w:hAnsi="Times New Roman" w:cs="Times New Roman"/>
                <w:sz w:val="20"/>
                <w:szCs w:val="20"/>
              </w:rPr>
            </w:pPr>
          </w:p>
        </w:tc>
        <w:tc>
          <w:tcPr>
            <w:tcW w:w="681" w:type="dxa"/>
            <w:tcBorders>
              <w:bottom w:val="single" w:sz="4" w:space="0" w:color="auto"/>
            </w:tcBorders>
            <w:noWrap/>
          </w:tcPr>
          <w:p w14:paraId="50F7DA4E" w14:textId="77777777" w:rsidR="009F2AF5" w:rsidRPr="004B7A2F" w:rsidRDefault="009F2AF5" w:rsidP="008E7998">
            <w:pPr>
              <w:rPr>
                <w:rFonts w:ascii="Times New Roman" w:hAnsi="Times New Roman" w:cs="Times New Roman"/>
                <w:b/>
                <w:bCs/>
                <w:sz w:val="20"/>
                <w:szCs w:val="20"/>
              </w:rPr>
            </w:pPr>
          </w:p>
        </w:tc>
        <w:tc>
          <w:tcPr>
            <w:tcW w:w="790" w:type="dxa"/>
            <w:tcBorders>
              <w:bottom w:val="single" w:sz="4" w:space="0" w:color="auto"/>
            </w:tcBorders>
            <w:noWrap/>
          </w:tcPr>
          <w:p w14:paraId="4F7EC2B1" w14:textId="77777777" w:rsidR="009F2AF5" w:rsidRPr="004B7A2F" w:rsidRDefault="009F2AF5" w:rsidP="008E7998">
            <w:pPr>
              <w:rPr>
                <w:rFonts w:ascii="Times New Roman" w:hAnsi="Times New Roman" w:cs="Times New Roman"/>
                <w:sz w:val="20"/>
                <w:szCs w:val="20"/>
              </w:rPr>
            </w:pPr>
          </w:p>
        </w:tc>
        <w:tc>
          <w:tcPr>
            <w:tcW w:w="909" w:type="dxa"/>
            <w:tcBorders>
              <w:bottom w:val="single" w:sz="4" w:space="0" w:color="auto"/>
            </w:tcBorders>
            <w:noWrap/>
          </w:tcPr>
          <w:p w14:paraId="4CFFF0C5" w14:textId="77777777" w:rsidR="009F2AF5" w:rsidRPr="004B7A2F" w:rsidRDefault="009F2AF5" w:rsidP="008E7998">
            <w:pPr>
              <w:rPr>
                <w:rFonts w:ascii="Times New Roman" w:hAnsi="Times New Roman" w:cs="Times New Roman"/>
                <w:sz w:val="20"/>
                <w:szCs w:val="20"/>
              </w:rPr>
            </w:pPr>
          </w:p>
        </w:tc>
        <w:tc>
          <w:tcPr>
            <w:tcW w:w="702" w:type="dxa"/>
            <w:tcBorders>
              <w:bottom w:val="single" w:sz="4" w:space="0" w:color="auto"/>
            </w:tcBorders>
            <w:noWrap/>
          </w:tcPr>
          <w:p w14:paraId="11C481B2" w14:textId="77777777" w:rsidR="009F2AF5" w:rsidRPr="004B7A2F" w:rsidRDefault="009F2AF5" w:rsidP="008E7998">
            <w:pPr>
              <w:rPr>
                <w:rFonts w:ascii="Times New Roman" w:hAnsi="Times New Roman" w:cs="Times New Roman"/>
                <w:sz w:val="20"/>
                <w:szCs w:val="20"/>
              </w:rPr>
            </w:pPr>
          </w:p>
        </w:tc>
        <w:tc>
          <w:tcPr>
            <w:tcW w:w="792" w:type="dxa"/>
            <w:tcBorders>
              <w:bottom w:val="single" w:sz="4" w:space="0" w:color="auto"/>
            </w:tcBorders>
            <w:noWrap/>
          </w:tcPr>
          <w:p w14:paraId="3AB0521F" w14:textId="77777777" w:rsidR="009F2AF5" w:rsidRPr="004B7A2F" w:rsidRDefault="009F2AF5" w:rsidP="008E7998">
            <w:pPr>
              <w:rPr>
                <w:rFonts w:ascii="Times New Roman" w:hAnsi="Times New Roman" w:cs="Times New Roman"/>
                <w:sz w:val="20"/>
                <w:szCs w:val="20"/>
              </w:rPr>
            </w:pPr>
          </w:p>
        </w:tc>
        <w:tc>
          <w:tcPr>
            <w:tcW w:w="763" w:type="dxa"/>
            <w:tcBorders>
              <w:bottom w:val="single" w:sz="4" w:space="0" w:color="auto"/>
            </w:tcBorders>
            <w:noWrap/>
          </w:tcPr>
          <w:p w14:paraId="194B3B8B" w14:textId="77777777" w:rsidR="009F2AF5" w:rsidRPr="004B7A2F" w:rsidRDefault="009F2AF5" w:rsidP="008E7998">
            <w:pPr>
              <w:rPr>
                <w:rFonts w:ascii="Times New Roman" w:hAnsi="Times New Roman" w:cs="Times New Roman"/>
                <w:sz w:val="20"/>
                <w:szCs w:val="20"/>
              </w:rPr>
            </w:pPr>
          </w:p>
        </w:tc>
        <w:tc>
          <w:tcPr>
            <w:tcW w:w="774" w:type="dxa"/>
            <w:tcBorders>
              <w:bottom w:val="single" w:sz="4" w:space="0" w:color="auto"/>
            </w:tcBorders>
            <w:noWrap/>
          </w:tcPr>
          <w:p w14:paraId="7637F386" w14:textId="77777777" w:rsidR="009F2AF5" w:rsidRPr="004B7A2F" w:rsidRDefault="009F2AF5" w:rsidP="008E7998">
            <w:pPr>
              <w:rPr>
                <w:rFonts w:ascii="Times New Roman" w:hAnsi="Times New Roman" w:cs="Times New Roman"/>
                <w:sz w:val="20"/>
                <w:szCs w:val="20"/>
              </w:rPr>
            </w:pPr>
          </w:p>
        </w:tc>
        <w:tc>
          <w:tcPr>
            <w:tcW w:w="733" w:type="dxa"/>
            <w:tcBorders>
              <w:bottom w:val="single" w:sz="4" w:space="0" w:color="auto"/>
            </w:tcBorders>
            <w:noWrap/>
          </w:tcPr>
          <w:p w14:paraId="5B864614" w14:textId="77777777" w:rsidR="009F2AF5" w:rsidRPr="004B7A2F" w:rsidRDefault="009F2AF5" w:rsidP="008E7998">
            <w:pPr>
              <w:rPr>
                <w:rFonts w:ascii="Times New Roman" w:hAnsi="Times New Roman" w:cs="Times New Roman"/>
                <w:sz w:val="20"/>
                <w:szCs w:val="20"/>
              </w:rPr>
            </w:pPr>
          </w:p>
        </w:tc>
        <w:tc>
          <w:tcPr>
            <w:tcW w:w="758" w:type="dxa"/>
            <w:tcBorders>
              <w:bottom w:val="single" w:sz="4" w:space="0" w:color="auto"/>
            </w:tcBorders>
            <w:noWrap/>
          </w:tcPr>
          <w:p w14:paraId="493B4468" w14:textId="77777777" w:rsidR="009F2AF5" w:rsidRPr="004B7A2F" w:rsidRDefault="009F2AF5" w:rsidP="008E7998">
            <w:pPr>
              <w:rPr>
                <w:rFonts w:ascii="Times New Roman" w:hAnsi="Times New Roman" w:cs="Times New Roman"/>
                <w:sz w:val="20"/>
                <w:szCs w:val="20"/>
              </w:rPr>
            </w:pPr>
          </w:p>
        </w:tc>
        <w:tc>
          <w:tcPr>
            <w:tcW w:w="973" w:type="dxa"/>
            <w:tcBorders>
              <w:bottom w:val="single" w:sz="4" w:space="0" w:color="auto"/>
            </w:tcBorders>
            <w:noWrap/>
          </w:tcPr>
          <w:p w14:paraId="01BC2D24" w14:textId="77777777" w:rsidR="009F2AF5" w:rsidRPr="004B7A2F" w:rsidRDefault="009F2AF5" w:rsidP="008E7998">
            <w:pPr>
              <w:rPr>
                <w:rFonts w:ascii="Times New Roman" w:hAnsi="Times New Roman" w:cs="Times New Roman"/>
                <w:sz w:val="20"/>
                <w:szCs w:val="20"/>
              </w:rPr>
            </w:pPr>
          </w:p>
        </w:tc>
        <w:tc>
          <w:tcPr>
            <w:tcW w:w="886" w:type="dxa"/>
            <w:tcBorders>
              <w:bottom w:val="single" w:sz="4" w:space="0" w:color="auto"/>
            </w:tcBorders>
            <w:noWrap/>
          </w:tcPr>
          <w:p w14:paraId="2B1C6C03" w14:textId="77777777" w:rsidR="009F2AF5" w:rsidRPr="004B7A2F" w:rsidRDefault="009F2AF5" w:rsidP="008E7998">
            <w:pPr>
              <w:rPr>
                <w:rFonts w:ascii="Times New Roman" w:hAnsi="Times New Roman" w:cs="Times New Roman"/>
                <w:sz w:val="20"/>
                <w:szCs w:val="20"/>
              </w:rPr>
            </w:pPr>
          </w:p>
        </w:tc>
        <w:tc>
          <w:tcPr>
            <w:tcW w:w="808" w:type="dxa"/>
            <w:tcBorders>
              <w:bottom w:val="single" w:sz="4" w:space="0" w:color="auto"/>
            </w:tcBorders>
            <w:noWrap/>
          </w:tcPr>
          <w:p w14:paraId="7C686FD4" w14:textId="77777777" w:rsidR="009F2AF5" w:rsidRPr="004B7A2F" w:rsidRDefault="009F2AF5" w:rsidP="008E7998">
            <w:pPr>
              <w:rPr>
                <w:rFonts w:ascii="Times New Roman" w:hAnsi="Times New Roman" w:cs="Times New Roman"/>
                <w:sz w:val="20"/>
                <w:szCs w:val="20"/>
              </w:rPr>
            </w:pPr>
          </w:p>
        </w:tc>
        <w:tc>
          <w:tcPr>
            <w:tcW w:w="1018" w:type="dxa"/>
            <w:tcBorders>
              <w:bottom w:val="single" w:sz="4" w:space="0" w:color="auto"/>
            </w:tcBorders>
            <w:noWrap/>
          </w:tcPr>
          <w:p w14:paraId="4D970676" w14:textId="77777777" w:rsidR="009F2AF5" w:rsidRPr="004B7A2F" w:rsidRDefault="009F2AF5" w:rsidP="008E7998">
            <w:pPr>
              <w:rPr>
                <w:rFonts w:ascii="Times New Roman" w:hAnsi="Times New Roman" w:cs="Times New Roman"/>
                <w:sz w:val="20"/>
                <w:szCs w:val="20"/>
              </w:rPr>
            </w:pPr>
          </w:p>
        </w:tc>
      </w:tr>
      <w:tr w:rsidR="009F2AF5" w:rsidRPr="004B7A2F" w14:paraId="77C1BBFC" w14:textId="77777777" w:rsidTr="008E7998">
        <w:trPr>
          <w:trHeight w:val="288"/>
        </w:trPr>
        <w:tc>
          <w:tcPr>
            <w:tcW w:w="1884" w:type="dxa"/>
            <w:tcBorders>
              <w:bottom w:val="single" w:sz="4" w:space="0" w:color="auto"/>
            </w:tcBorders>
            <w:noWrap/>
            <w:hideMark/>
          </w:tcPr>
          <w:p w14:paraId="60F5A07F" w14:textId="77777777" w:rsidR="009F2AF5" w:rsidRPr="004B7A2F" w:rsidRDefault="009F2AF5" w:rsidP="008E7998">
            <w:pPr>
              <w:rPr>
                <w:rFonts w:ascii="Times New Roman" w:hAnsi="Times New Roman" w:cs="Times New Roman"/>
                <w:sz w:val="20"/>
                <w:szCs w:val="20"/>
              </w:rPr>
            </w:pPr>
          </w:p>
        </w:tc>
        <w:tc>
          <w:tcPr>
            <w:tcW w:w="1372" w:type="dxa"/>
            <w:tcBorders>
              <w:bottom w:val="single" w:sz="4" w:space="0" w:color="auto"/>
            </w:tcBorders>
            <w:noWrap/>
          </w:tcPr>
          <w:p w14:paraId="4A1B086B" w14:textId="77777777" w:rsidR="009F2AF5" w:rsidRPr="004B7A2F" w:rsidRDefault="009F2AF5" w:rsidP="008E7998">
            <w:pPr>
              <w:rPr>
                <w:rFonts w:ascii="Times New Roman" w:hAnsi="Times New Roman" w:cs="Times New Roman"/>
                <w:sz w:val="20"/>
                <w:szCs w:val="20"/>
              </w:rPr>
            </w:pPr>
          </w:p>
        </w:tc>
        <w:tc>
          <w:tcPr>
            <w:tcW w:w="866" w:type="dxa"/>
            <w:tcBorders>
              <w:bottom w:val="single" w:sz="4" w:space="0" w:color="auto"/>
            </w:tcBorders>
            <w:noWrap/>
          </w:tcPr>
          <w:p w14:paraId="0A1EDA60" w14:textId="77777777" w:rsidR="009F2AF5" w:rsidRPr="004B7A2F" w:rsidRDefault="009F2AF5" w:rsidP="008E7998">
            <w:pPr>
              <w:rPr>
                <w:rFonts w:ascii="Times New Roman" w:hAnsi="Times New Roman" w:cs="Times New Roman"/>
                <w:sz w:val="20"/>
                <w:szCs w:val="20"/>
              </w:rPr>
            </w:pPr>
          </w:p>
        </w:tc>
        <w:tc>
          <w:tcPr>
            <w:tcW w:w="681" w:type="dxa"/>
            <w:tcBorders>
              <w:bottom w:val="single" w:sz="4" w:space="0" w:color="auto"/>
            </w:tcBorders>
            <w:noWrap/>
          </w:tcPr>
          <w:p w14:paraId="5CAC3EC2" w14:textId="77777777" w:rsidR="009F2AF5" w:rsidRPr="004B7A2F" w:rsidRDefault="009F2AF5" w:rsidP="008E7998">
            <w:pPr>
              <w:rPr>
                <w:rFonts w:ascii="Times New Roman" w:hAnsi="Times New Roman" w:cs="Times New Roman"/>
                <w:sz w:val="20"/>
                <w:szCs w:val="20"/>
              </w:rPr>
            </w:pPr>
          </w:p>
        </w:tc>
        <w:tc>
          <w:tcPr>
            <w:tcW w:w="790" w:type="dxa"/>
            <w:tcBorders>
              <w:bottom w:val="single" w:sz="4" w:space="0" w:color="auto"/>
            </w:tcBorders>
            <w:noWrap/>
          </w:tcPr>
          <w:p w14:paraId="56F086EB" w14:textId="77777777" w:rsidR="009F2AF5" w:rsidRPr="004B7A2F" w:rsidRDefault="009F2AF5" w:rsidP="008E7998">
            <w:pPr>
              <w:rPr>
                <w:rFonts w:ascii="Times New Roman" w:hAnsi="Times New Roman" w:cs="Times New Roman"/>
                <w:sz w:val="20"/>
                <w:szCs w:val="20"/>
              </w:rPr>
            </w:pPr>
          </w:p>
        </w:tc>
        <w:tc>
          <w:tcPr>
            <w:tcW w:w="909" w:type="dxa"/>
            <w:tcBorders>
              <w:bottom w:val="single" w:sz="4" w:space="0" w:color="auto"/>
            </w:tcBorders>
            <w:noWrap/>
          </w:tcPr>
          <w:p w14:paraId="6474DB88" w14:textId="77777777" w:rsidR="009F2AF5" w:rsidRPr="004B7A2F" w:rsidRDefault="009F2AF5" w:rsidP="008E7998">
            <w:pPr>
              <w:rPr>
                <w:rFonts w:ascii="Times New Roman" w:hAnsi="Times New Roman" w:cs="Times New Roman"/>
                <w:sz w:val="20"/>
                <w:szCs w:val="20"/>
              </w:rPr>
            </w:pPr>
          </w:p>
        </w:tc>
        <w:tc>
          <w:tcPr>
            <w:tcW w:w="702" w:type="dxa"/>
            <w:tcBorders>
              <w:bottom w:val="single" w:sz="4" w:space="0" w:color="auto"/>
            </w:tcBorders>
            <w:noWrap/>
          </w:tcPr>
          <w:p w14:paraId="7216DB67" w14:textId="77777777" w:rsidR="009F2AF5" w:rsidRPr="004B7A2F" w:rsidRDefault="009F2AF5" w:rsidP="008E7998">
            <w:pPr>
              <w:rPr>
                <w:rFonts w:ascii="Times New Roman" w:hAnsi="Times New Roman" w:cs="Times New Roman"/>
                <w:sz w:val="20"/>
                <w:szCs w:val="20"/>
              </w:rPr>
            </w:pPr>
          </w:p>
        </w:tc>
        <w:tc>
          <w:tcPr>
            <w:tcW w:w="792" w:type="dxa"/>
            <w:tcBorders>
              <w:bottom w:val="single" w:sz="4" w:space="0" w:color="auto"/>
            </w:tcBorders>
            <w:noWrap/>
          </w:tcPr>
          <w:p w14:paraId="71EBE6F1" w14:textId="77777777" w:rsidR="009F2AF5" w:rsidRPr="004B7A2F" w:rsidRDefault="009F2AF5" w:rsidP="008E7998">
            <w:pPr>
              <w:rPr>
                <w:rFonts w:ascii="Times New Roman" w:hAnsi="Times New Roman" w:cs="Times New Roman"/>
                <w:sz w:val="20"/>
                <w:szCs w:val="20"/>
              </w:rPr>
            </w:pPr>
          </w:p>
        </w:tc>
        <w:tc>
          <w:tcPr>
            <w:tcW w:w="763" w:type="dxa"/>
            <w:tcBorders>
              <w:bottom w:val="single" w:sz="4" w:space="0" w:color="auto"/>
            </w:tcBorders>
            <w:noWrap/>
          </w:tcPr>
          <w:p w14:paraId="02079461" w14:textId="77777777" w:rsidR="009F2AF5" w:rsidRPr="004B7A2F" w:rsidRDefault="009F2AF5" w:rsidP="008E7998">
            <w:pPr>
              <w:rPr>
                <w:rFonts w:ascii="Times New Roman" w:hAnsi="Times New Roman" w:cs="Times New Roman"/>
                <w:sz w:val="20"/>
                <w:szCs w:val="20"/>
              </w:rPr>
            </w:pPr>
          </w:p>
        </w:tc>
        <w:tc>
          <w:tcPr>
            <w:tcW w:w="774" w:type="dxa"/>
            <w:tcBorders>
              <w:bottom w:val="single" w:sz="4" w:space="0" w:color="auto"/>
            </w:tcBorders>
            <w:noWrap/>
          </w:tcPr>
          <w:p w14:paraId="77D40535" w14:textId="77777777" w:rsidR="009F2AF5" w:rsidRPr="004B7A2F" w:rsidRDefault="009F2AF5" w:rsidP="008E7998">
            <w:pPr>
              <w:rPr>
                <w:rFonts w:ascii="Times New Roman" w:hAnsi="Times New Roman" w:cs="Times New Roman"/>
                <w:sz w:val="20"/>
                <w:szCs w:val="20"/>
              </w:rPr>
            </w:pPr>
          </w:p>
        </w:tc>
        <w:tc>
          <w:tcPr>
            <w:tcW w:w="733" w:type="dxa"/>
            <w:tcBorders>
              <w:bottom w:val="single" w:sz="4" w:space="0" w:color="auto"/>
            </w:tcBorders>
            <w:noWrap/>
          </w:tcPr>
          <w:p w14:paraId="1BD8B666" w14:textId="77777777" w:rsidR="009F2AF5" w:rsidRPr="004B7A2F" w:rsidRDefault="009F2AF5" w:rsidP="008E7998">
            <w:pPr>
              <w:rPr>
                <w:rFonts w:ascii="Times New Roman" w:hAnsi="Times New Roman" w:cs="Times New Roman"/>
                <w:sz w:val="20"/>
                <w:szCs w:val="20"/>
              </w:rPr>
            </w:pPr>
          </w:p>
        </w:tc>
        <w:tc>
          <w:tcPr>
            <w:tcW w:w="758" w:type="dxa"/>
            <w:tcBorders>
              <w:bottom w:val="single" w:sz="4" w:space="0" w:color="auto"/>
            </w:tcBorders>
            <w:noWrap/>
          </w:tcPr>
          <w:p w14:paraId="63DA2013" w14:textId="77777777" w:rsidR="009F2AF5" w:rsidRPr="004B7A2F" w:rsidRDefault="009F2AF5" w:rsidP="008E7998">
            <w:pPr>
              <w:rPr>
                <w:rFonts w:ascii="Times New Roman" w:hAnsi="Times New Roman" w:cs="Times New Roman"/>
                <w:sz w:val="20"/>
                <w:szCs w:val="20"/>
              </w:rPr>
            </w:pPr>
          </w:p>
        </w:tc>
        <w:tc>
          <w:tcPr>
            <w:tcW w:w="973" w:type="dxa"/>
            <w:tcBorders>
              <w:bottom w:val="single" w:sz="4" w:space="0" w:color="auto"/>
            </w:tcBorders>
            <w:noWrap/>
          </w:tcPr>
          <w:p w14:paraId="420D5B82" w14:textId="77777777" w:rsidR="009F2AF5" w:rsidRPr="004B7A2F" w:rsidRDefault="009F2AF5" w:rsidP="008E7998">
            <w:pPr>
              <w:rPr>
                <w:rFonts w:ascii="Times New Roman" w:hAnsi="Times New Roman" w:cs="Times New Roman"/>
                <w:sz w:val="20"/>
                <w:szCs w:val="20"/>
              </w:rPr>
            </w:pPr>
          </w:p>
        </w:tc>
        <w:tc>
          <w:tcPr>
            <w:tcW w:w="886" w:type="dxa"/>
            <w:tcBorders>
              <w:bottom w:val="single" w:sz="4" w:space="0" w:color="auto"/>
            </w:tcBorders>
            <w:noWrap/>
          </w:tcPr>
          <w:p w14:paraId="157C6591" w14:textId="77777777" w:rsidR="009F2AF5" w:rsidRPr="004B7A2F" w:rsidRDefault="009F2AF5" w:rsidP="008E7998">
            <w:pPr>
              <w:rPr>
                <w:rFonts w:ascii="Times New Roman" w:hAnsi="Times New Roman" w:cs="Times New Roman"/>
                <w:sz w:val="20"/>
                <w:szCs w:val="20"/>
              </w:rPr>
            </w:pPr>
          </w:p>
        </w:tc>
        <w:tc>
          <w:tcPr>
            <w:tcW w:w="808" w:type="dxa"/>
            <w:tcBorders>
              <w:bottom w:val="single" w:sz="4" w:space="0" w:color="auto"/>
            </w:tcBorders>
            <w:noWrap/>
          </w:tcPr>
          <w:p w14:paraId="60512F42" w14:textId="77777777" w:rsidR="009F2AF5" w:rsidRPr="004B7A2F" w:rsidRDefault="009F2AF5" w:rsidP="008E7998">
            <w:pPr>
              <w:rPr>
                <w:rFonts w:ascii="Times New Roman" w:hAnsi="Times New Roman" w:cs="Times New Roman"/>
                <w:sz w:val="20"/>
                <w:szCs w:val="20"/>
              </w:rPr>
            </w:pPr>
          </w:p>
        </w:tc>
        <w:tc>
          <w:tcPr>
            <w:tcW w:w="1018" w:type="dxa"/>
            <w:tcBorders>
              <w:bottom w:val="single" w:sz="4" w:space="0" w:color="auto"/>
            </w:tcBorders>
            <w:noWrap/>
          </w:tcPr>
          <w:p w14:paraId="258EF109" w14:textId="77777777" w:rsidR="009F2AF5" w:rsidRPr="004B7A2F" w:rsidRDefault="009F2AF5" w:rsidP="008E7998">
            <w:pPr>
              <w:rPr>
                <w:rFonts w:ascii="Times New Roman" w:hAnsi="Times New Roman" w:cs="Times New Roman"/>
                <w:sz w:val="20"/>
                <w:szCs w:val="20"/>
              </w:rPr>
            </w:pPr>
          </w:p>
        </w:tc>
      </w:tr>
      <w:tr w:rsidR="009F2AF5" w:rsidRPr="004B7A2F" w14:paraId="6178385C" w14:textId="77777777" w:rsidTr="008E7998">
        <w:trPr>
          <w:trHeight w:val="315"/>
        </w:trPr>
        <w:tc>
          <w:tcPr>
            <w:tcW w:w="7996" w:type="dxa"/>
            <w:gridSpan w:val="8"/>
            <w:tcBorders>
              <w:top w:val="single" w:sz="4" w:space="0" w:color="auto"/>
              <w:left w:val="nil"/>
              <w:bottom w:val="nil"/>
              <w:right w:val="nil"/>
            </w:tcBorders>
            <w:hideMark/>
          </w:tcPr>
          <w:p w14:paraId="5E55AAF5" w14:textId="77777777" w:rsidR="009F2AF5" w:rsidRPr="004B7A2F" w:rsidRDefault="009F2AF5" w:rsidP="008E7998">
            <w:pPr>
              <w:rPr>
                <w:rFonts w:ascii="Times New Roman" w:hAnsi="Times New Roman" w:cs="Times New Roman"/>
                <w:b/>
                <w:bCs/>
                <w:sz w:val="20"/>
                <w:szCs w:val="20"/>
              </w:rPr>
            </w:pPr>
          </w:p>
          <w:p w14:paraId="178C4EF3" w14:textId="77777777" w:rsidR="009F2AF5" w:rsidRPr="004B7A2F" w:rsidRDefault="009F2AF5" w:rsidP="008E7998">
            <w:pPr>
              <w:rPr>
                <w:rFonts w:ascii="Times New Roman" w:hAnsi="Times New Roman" w:cs="Times New Roman"/>
                <w:b/>
                <w:bCs/>
                <w:sz w:val="20"/>
                <w:szCs w:val="20"/>
              </w:rPr>
            </w:pPr>
          </w:p>
          <w:p w14:paraId="7CBD80DD" w14:textId="77777777" w:rsidR="009F2AF5" w:rsidRPr="004B7A2F" w:rsidRDefault="009F2AF5" w:rsidP="008E7998">
            <w:pPr>
              <w:rPr>
                <w:rFonts w:ascii="Times New Roman" w:hAnsi="Times New Roman" w:cs="Times New Roman"/>
                <w:b/>
                <w:bCs/>
                <w:sz w:val="20"/>
                <w:szCs w:val="20"/>
              </w:rPr>
            </w:pPr>
          </w:p>
          <w:p w14:paraId="0D058E28" w14:textId="77777777" w:rsidR="009F2AF5" w:rsidRPr="004B7A2F" w:rsidRDefault="009F2AF5" w:rsidP="008E7998">
            <w:pPr>
              <w:rPr>
                <w:rFonts w:ascii="Times New Roman" w:hAnsi="Times New Roman" w:cs="Times New Roman"/>
                <w:b/>
                <w:bCs/>
                <w:sz w:val="20"/>
                <w:szCs w:val="20"/>
              </w:rPr>
            </w:pPr>
            <w:r w:rsidRPr="004B7A2F">
              <w:rPr>
                <w:rFonts w:ascii="Times New Roman" w:hAnsi="Times New Roman" w:cs="Times New Roman"/>
                <w:b/>
                <w:bCs/>
                <w:sz w:val="20"/>
                <w:szCs w:val="20"/>
              </w:rPr>
              <w:t>Учредитель</w:t>
            </w:r>
          </w:p>
        </w:tc>
        <w:tc>
          <w:tcPr>
            <w:tcW w:w="6713" w:type="dxa"/>
            <w:gridSpan w:val="8"/>
            <w:tcBorders>
              <w:top w:val="single" w:sz="4" w:space="0" w:color="auto"/>
              <w:left w:val="nil"/>
              <w:bottom w:val="nil"/>
              <w:right w:val="nil"/>
            </w:tcBorders>
            <w:hideMark/>
          </w:tcPr>
          <w:p w14:paraId="292B4F5A" w14:textId="77777777" w:rsidR="009F2AF5" w:rsidRPr="004B7A2F" w:rsidRDefault="009F2AF5" w:rsidP="008E7998">
            <w:pPr>
              <w:rPr>
                <w:rFonts w:ascii="Times New Roman" w:hAnsi="Times New Roman" w:cs="Times New Roman"/>
                <w:b/>
                <w:bCs/>
                <w:sz w:val="20"/>
                <w:szCs w:val="20"/>
              </w:rPr>
            </w:pPr>
          </w:p>
          <w:p w14:paraId="7D8FF9B9" w14:textId="77777777" w:rsidR="009F2AF5" w:rsidRPr="004B7A2F" w:rsidRDefault="009F2AF5" w:rsidP="008E7998">
            <w:pPr>
              <w:rPr>
                <w:rFonts w:ascii="Times New Roman" w:hAnsi="Times New Roman" w:cs="Times New Roman"/>
                <w:b/>
                <w:bCs/>
                <w:sz w:val="20"/>
                <w:szCs w:val="20"/>
              </w:rPr>
            </w:pPr>
          </w:p>
          <w:p w14:paraId="176C19BB" w14:textId="77777777" w:rsidR="009F2AF5" w:rsidRPr="004B7A2F" w:rsidRDefault="009F2AF5" w:rsidP="008E7998">
            <w:pPr>
              <w:rPr>
                <w:rFonts w:ascii="Times New Roman" w:hAnsi="Times New Roman" w:cs="Times New Roman"/>
                <w:b/>
                <w:bCs/>
                <w:sz w:val="20"/>
                <w:szCs w:val="20"/>
              </w:rPr>
            </w:pPr>
          </w:p>
          <w:p w14:paraId="2923E796" w14:textId="77777777" w:rsidR="009F2AF5" w:rsidRPr="004B7A2F" w:rsidRDefault="009F2AF5" w:rsidP="008E7998">
            <w:pPr>
              <w:rPr>
                <w:rFonts w:ascii="Times New Roman" w:hAnsi="Times New Roman" w:cs="Times New Roman"/>
                <w:b/>
                <w:bCs/>
                <w:sz w:val="20"/>
                <w:szCs w:val="20"/>
              </w:rPr>
            </w:pPr>
            <w:r w:rsidRPr="004B7A2F">
              <w:rPr>
                <w:rFonts w:ascii="Times New Roman" w:hAnsi="Times New Roman" w:cs="Times New Roman"/>
                <w:b/>
                <w:bCs/>
                <w:sz w:val="20"/>
                <w:szCs w:val="20"/>
              </w:rPr>
              <w:t>Учреждение</w:t>
            </w:r>
          </w:p>
        </w:tc>
      </w:tr>
      <w:tr w:rsidR="009F2AF5" w:rsidRPr="004B7A2F" w14:paraId="57269D0A" w14:textId="77777777" w:rsidTr="008E7998">
        <w:trPr>
          <w:trHeight w:val="288"/>
        </w:trPr>
        <w:tc>
          <w:tcPr>
            <w:tcW w:w="1884" w:type="dxa"/>
            <w:tcBorders>
              <w:top w:val="nil"/>
              <w:left w:val="nil"/>
              <w:bottom w:val="nil"/>
              <w:right w:val="nil"/>
            </w:tcBorders>
            <w:hideMark/>
          </w:tcPr>
          <w:p w14:paraId="5C171D94" w14:textId="77777777" w:rsidR="009F2AF5" w:rsidRPr="004B7A2F" w:rsidRDefault="009F2AF5" w:rsidP="008E7998">
            <w:pPr>
              <w:rPr>
                <w:rFonts w:ascii="Times New Roman" w:hAnsi="Times New Roman" w:cs="Times New Roman"/>
                <w:b/>
                <w:bCs/>
                <w:sz w:val="20"/>
                <w:szCs w:val="20"/>
              </w:rPr>
            </w:pPr>
          </w:p>
        </w:tc>
        <w:tc>
          <w:tcPr>
            <w:tcW w:w="1372" w:type="dxa"/>
            <w:tcBorders>
              <w:top w:val="nil"/>
              <w:left w:val="nil"/>
              <w:bottom w:val="nil"/>
              <w:right w:val="nil"/>
            </w:tcBorders>
            <w:hideMark/>
          </w:tcPr>
          <w:p w14:paraId="7DD68FC7" w14:textId="77777777" w:rsidR="009F2AF5" w:rsidRPr="004B7A2F" w:rsidRDefault="009F2AF5" w:rsidP="008E7998">
            <w:pPr>
              <w:rPr>
                <w:rFonts w:ascii="Times New Roman" w:hAnsi="Times New Roman" w:cs="Times New Roman"/>
                <w:b/>
                <w:bCs/>
                <w:sz w:val="20"/>
                <w:szCs w:val="20"/>
              </w:rPr>
            </w:pPr>
          </w:p>
        </w:tc>
        <w:tc>
          <w:tcPr>
            <w:tcW w:w="866" w:type="dxa"/>
            <w:tcBorders>
              <w:top w:val="nil"/>
              <w:left w:val="nil"/>
              <w:bottom w:val="nil"/>
              <w:right w:val="nil"/>
            </w:tcBorders>
            <w:hideMark/>
          </w:tcPr>
          <w:p w14:paraId="2B56BD68" w14:textId="77777777" w:rsidR="009F2AF5" w:rsidRPr="004B7A2F" w:rsidRDefault="009F2AF5" w:rsidP="008E7998">
            <w:pPr>
              <w:rPr>
                <w:rFonts w:ascii="Times New Roman" w:hAnsi="Times New Roman" w:cs="Times New Roman"/>
                <w:b/>
                <w:bCs/>
                <w:sz w:val="20"/>
                <w:szCs w:val="20"/>
              </w:rPr>
            </w:pPr>
          </w:p>
        </w:tc>
        <w:tc>
          <w:tcPr>
            <w:tcW w:w="681" w:type="dxa"/>
            <w:tcBorders>
              <w:top w:val="nil"/>
              <w:left w:val="nil"/>
              <w:bottom w:val="nil"/>
              <w:right w:val="nil"/>
            </w:tcBorders>
            <w:noWrap/>
            <w:hideMark/>
          </w:tcPr>
          <w:p w14:paraId="39ACF8DA" w14:textId="77777777" w:rsidR="009F2AF5" w:rsidRPr="004B7A2F" w:rsidRDefault="009F2AF5" w:rsidP="008E7998">
            <w:pPr>
              <w:rPr>
                <w:rFonts w:ascii="Times New Roman" w:hAnsi="Times New Roman" w:cs="Times New Roman"/>
                <w:b/>
                <w:bCs/>
                <w:sz w:val="20"/>
                <w:szCs w:val="20"/>
              </w:rPr>
            </w:pPr>
          </w:p>
        </w:tc>
        <w:tc>
          <w:tcPr>
            <w:tcW w:w="790" w:type="dxa"/>
            <w:tcBorders>
              <w:top w:val="nil"/>
              <w:left w:val="nil"/>
              <w:bottom w:val="nil"/>
              <w:right w:val="nil"/>
            </w:tcBorders>
            <w:noWrap/>
            <w:hideMark/>
          </w:tcPr>
          <w:p w14:paraId="3BD39445" w14:textId="77777777" w:rsidR="009F2AF5" w:rsidRPr="004B7A2F" w:rsidRDefault="009F2AF5" w:rsidP="008E7998">
            <w:pPr>
              <w:rPr>
                <w:rFonts w:ascii="Times New Roman" w:hAnsi="Times New Roman" w:cs="Times New Roman"/>
                <w:b/>
                <w:bCs/>
                <w:sz w:val="20"/>
                <w:szCs w:val="20"/>
              </w:rPr>
            </w:pPr>
          </w:p>
        </w:tc>
        <w:tc>
          <w:tcPr>
            <w:tcW w:w="909" w:type="dxa"/>
            <w:tcBorders>
              <w:top w:val="nil"/>
              <w:left w:val="nil"/>
              <w:bottom w:val="nil"/>
              <w:right w:val="nil"/>
            </w:tcBorders>
            <w:noWrap/>
            <w:hideMark/>
          </w:tcPr>
          <w:p w14:paraId="3EEBE313" w14:textId="77777777" w:rsidR="009F2AF5" w:rsidRPr="004B7A2F" w:rsidRDefault="009F2AF5" w:rsidP="008E7998">
            <w:pPr>
              <w:rPr>
                <w:rFonts w:ascii="Times New Roman" w:hAnsi="Times New Roman" w:cs="Times New Roman"/>
                <w:b/>
                <w:bCs/>
                <w:sz w:val="20"/>
                <w:szCs w:val="20"/>
              </w:rPr>
            </w:pPr>
          </w:p>
        </w:tc>
        <w:tc>
          <w:tcPr>
            <w:tcW w:w="702" w:type="dxa"/>
            <w:tcBorders>
              <w:top w:val="nil"/>
              <w:left w:val="nil"/>
              <w:bottom w:val="nil"/>
              <w:right w:val="nil"/>
            </w:tcBorders>
            <w:noWrap/>
            <w:hideMark/>
          </w:tcPr>
          <w:p w14:paraId="7A7318BB" w14:textId="77777777" w:rsidR="009F2AF5" w:rsidRPr="004B7A2F" w:rsidRDefault="009F2AF5" w:rsidP="008E7998">
            <w:pPr>
              <w:rPr>
                <w:rFonts w:ascii="Times New Roman" w:hAnsi="Times New Roman" w:cs="Times New Roman"/>
                <w:b/>
                <w:bCs/>
                <w:sz w:val="20"/>
                <w:szCs w:val="20"/>
              </w:rPr>
            </w:pPr>
          </w:p>
        </w:tc>
        <w:tc>
          <w:tcPr>
            <w:tcW w:w="792" w:type="dxa"/>
            <w:tcBorders>
              <w:top w:val="nil"/>
              <w:left w:val="nil"/>
              <w:bottom w:val="nil"/>
              <w:right w:val="nil"/>
            </w:tcBorders>
            <w:noWrap/>
            <w:hideMark/>
          </w:tcPr>
          <w:p w14:paraId="2C88AD0E" w14:textId="77777777" w:rsidR="009F2AF5" w:rsidRPr="004B7A2F" w:rsidRDefault="009F2AF5" w:rsidP="008E7998">
            <w:pPr>
              <w:rPr>
                <w:rFonts w:ascii="Times New Roman" w:hAnsi="Times New Roman" w:cs="Times New Roman"/>
                <w:b/>
                <w:bCs/>
                <w:sz w:val="20"/>
                <w:szCs w:val="20"/>
              </w:rPr>
            </w:pPr>
          </w:p>
        </w:tc>
        <w:tc>
          <w:tcPr>
            <w:tcW w:w="763" w:type="dxa"/>
            <w:tcBorders>
              <w:top w:val="nil"/>
              <w:left w:val="nil"/>
              <w:bottom w:val="nil"/>
              <w:right w:val="nil"/>
            </w:tcBorders>
            <w:noWrap/>
            <w:hideMark/>
          </w:tcPr>
          <w:p w14:paraId="1263B3F3" w14:textId="77777777" w:rsidR="009F2AF5" w:rsidRPr="004B7A2F" w:rsidRDefault="009F2AF5" w:rsidP="008E7998">
            <w:pPr>
              <w:rPr>
                <w:rFonts w:ascii="Times New Roman" w:hAnsi="Times New Roman" w:cs="Times New Roman"/>
                <w:b/>
                <w:bCs/>
                <w:sz w:val="20"/>
                <w:szCs w:val="20"/>
              </w:rPr>
            </w:pPr>
          </w:p>
        </w:tc>
        <w:tc>
          <w:tcPr>
            <w:tcW w:w="774" w:type="dxa"/>
            <w:tcBorders>
              <w:top w:val="nil"/>
              <w:left w:val="nil"/>
              <w:bottom w:val="nil"/>
              <w:right w:val="nil"/>
            </w:tcBorders>
            <w:noWrap/>
            <w:hideMark/>
          </w:tcPr>
          <w:p w14:paraId="15FB3E28" w14:textId="77777777" w:rsidR="009F2AF5" w:rsidRPr="004B7A2F" w:rsidRDefault="009F2AF5" w:rsidP="008E7998">
            <w:pPr>
              <w:rPr>
                <w:rFonts w:ascii="Times New Roman" w:hAnsi="Times New Roman" w:cs="Times New Roman"/>
                <w:b/>
                <w:bCs/>
                <w:sz w:val="20"/>
                <w:szCs w:val="20"/>
              </w:rPr>
            </w:pPr>
          </w:p>
        </w:tc>
        <w:tc>
          <w:tcPr>
            <w:tcW w:w="733" w:type="dxa"/>
            <w:tcBorders>
              <w:top w:val="nil"/>
              <w:left w:val="nil"/>
              <w:bottom w:val="nil"/>
              <w:right w:val="nil"/>
            </w:tcBorders>
            <w:noWrap/>
            <w:hideMark/>
          </w:tcPr>
          <w:p w14:paraId="628C45F1" w14:textId="77777777" w:rsidR="009F2AF5" w:rsidRPr="004B7A2F" w:rsidRDefault="009F2AF5" w:rsidP="008E7998">
            <w:pPr>
              <w:rPr>
                <w:rFonts w:ascii="Times New Roman" w:hAnsi="Times New Roman" w:cs="Times New Roman"/>
                <w:b/>
                <w:bCs/>
                <w:sz w:val="20"/>
                <w:szCs w:val="20"/>
              </w:rPr>
            </w:pPr>
          </w:p>
        </w:tc>
        <w:tc>
          <w:tcPr>
            <w:tcW w:w="758" w:type="dxa"/>
            <w:tcBorders>
              <w:top w:val="nil"/>
              <w:left w:val="nil"/>
              <w:bottom w:val="nil"/>
              <w:right w:val="nil"/>
            </w:tcBorders>
            <w:hideMark/>
          </w:tcPr>
          <w:p w14:paraId="3A641E58" w14:textId="77777777" w:rsidR="009F2AF5" w:rsidRPr="004B7A2F" w:rsidRDefault="009F2AF5" w:rsidP="008E7998">
            <w:pPr>
              <w:rPr>
                <w:rFonts w:ascii="Times New Roman" w:hAnsi="Times New Roman" w:cs="Times New Roman"/>
                <w:b/>
                <w:bCs/>
                <w:sz w:val="20"/>
                <w:szCs w:val="20"/>
              </w:rPr>
            </w:pPr>
          </w:p>
        </w:tc>
        <w:tc>
          <w:tcPr>
            <w:tcW w:w="973" w:type="dxa"/>
            <w:tcBorders>
              <w:top w:val="nil"/>
              <w:left w:val="nil"/>
              <w:bottom w:val="nil"/>
              <w:right w:val="nil"/>
            </w:tcBorders>
            <w:hideMark/>
          </w:tcPr>
          <w:p w14:paraId="2DECF01C" w14:textId="77777777" w:rsidR="009F2AF5" w:rsidRPr="004B7A2F" w:rsidRDefault="009F2AF5" w:rsidP="008E7998">
            <w:pPr>
              <w:rPr>
                <w:rFonts w:ascii="Times New Roman" w:hAnsi="Times New Roman" w:cs="Times New Roman"/>
                <w:b/>
                <w:bCs/>
                <w:sz w:val="20"/>
                <w:szCs w:val="20"/>
              </w:rPr>
            </w:pPr>
          </w:p>
        </w:tc>
        <w:tc>
          <w:tcPr>
            <w:tcW w:w="886" w:type="dxa"/>
            <w:tcBorders>
              <w:top w:val="nil"/>
              <w:left w:val="nil"/>
              <w:bottom w:val="nil"/>
              <w:right w:val="nil"/>
            </w:tcBorders>
            <w:hideMark/>
          </w:tcPr>
          <w:p w14:paraId="75C4295A" w14:textId="77777777" w:rsidR="009F2AF5" w:rsidRPr="004B7A2F" w:rsidRDefault="009F2AF5" w:rsidP="008E7998">
            <w:pPr>
              <w:rPr>
                <w:rFonts w:ascii="Times New Roman" w:hAnsi="Times New Roman" w:cs="Times New Roman"/>
                <w:b/>
                <w:bCs/>
                <w:sz w:val="20"/>
                <w:szCs w:val="20"/>
              </w:rPr>
            </w:pPr>
          </w:p>
        </w:tc>
        <w:tc>
          <w:tcPr>
            <w:tcW w:w="808" w:type="dxa"/>
            <w:tcBorders>
              <w:top w:val="nil"/>
              <w:left w:val="nil"/>
              <w:bottom w:val="nil"/>
              <w:right w:val="nil"/>
            </w:tcBorders>
            <w:hideMark/>
          </w:tcPr>
          <w:p w14:paraId="017350F8" w14:textId="77777777" w:rsidR="009F2AF5" w:rsidRPr="004B7A2F" w:rsidRDefault="009F2AF5" w:rsidP="008E7998">
            <w:pPr>
              <w:rPr>
                <w:rFonts w:ascii="Times New Roman" w:hAnsi="Times New Roman" w:cs="Times New Roman"/>
                <w:b/>
                <w:bCs/>
                <w:sz w:val="20"/>
                <w:szCs w:val="20"/>
              </w:rPr>
            </w:pPr>
          </w:p>
        </w:tc>
        <w:tc>
          <w:tcPr>
            <w:tcW w:w="1018" w:type="dxa"/>
            <w:tcBorders>
              <w:top w:val="nil"/>
              <w:left w:val="nil"/>
              <w:bottom w:val="nil"/>
              <w:right w:val="nil"/>
            </w:tcBorders>
            <w:hideMark/>
          </w:tcPr>
          <w:p w14:paraId="3FF5E388" w14:textId="77777777" w:rsidR="009F2AF5" w:rsidRPr="004B7A2F" w:rsidRDefault="009F2AF5" w:rsidP="008E7998">
            <w:pPr>
              <w:rPr>
                <w:rFonts w:ascii="Times New Roman" w:hAnsi="Times New Roman" w:cs="Times New Roman"/>
                <w:b/>
                <w:bCs/>
                <w:sz w:val="20"/>
                <w:szCs w:val="20"/>
              </w:rPr>
            </w:pPr>
          </w:p>
        </w:tc>
      </w:tr>
      <w:tr w:rsidR="009F2AF5" w:rsidRPr="004B7A2F" w14:paraId="65D58ECB" w14:textId="77777777" w:rsidTr="008E7998">
        <w:trPr>
          <w:trHeight w:val="324"/>
        </w:trPr>
        <w:tc>
          <w:tcPr>
            <w:tcW w:w="7996" w:type="dxa"/>
            <w:gridSpan w:val="8"/>
            <w:tcBorders>
              <w:top w:val="nil"/>
              <w:left w:val="nil"/>
              <w:bottom w:val="nil"/>
              <w:right w:val="nil"/>
            </w:tcBorders>
            <w:hideMark/>
          </w:tcPr>
          <w:p w14:paraId="7F637C9E" w14:textId="77777777" w:rsidR="009F2AF5" w:rsidRPr="004B7A2F" w:rsidRDefault="009F2AF5" w:rsidP="008E7998">
            <w:pPr>
              <w:rPr>
                <w:rFonts w:ascii="Times New Roman" w:hAnsi="Times New Roman" w:cs="Times New Roman"/>
                <w:b/>
                <w:bCs/>
                <w:sz w:val="20"/>
                <w:szCs w:val="20"/>
              </w:rPr>
            </w:pPr>
            <w:r w:rsidRPr="004B7A2F">
              <w:rPr>
                <w:rFonts w:ascii="Times New Roman" w:hAnsi="Times New Roman" w:cs="Times New Roman"/>
                <w:b/>
                <w:bCs/>
                <w:sz w:val="20"/>
                <w:szCs w:val="20"/>
              </w:rPr>
              <w:t>______________ /ФИО руководителя/</w:t>
            </w:r>
          </w:p>
        </w:tc>
        <w:tc>
          <w:tcPr>
            <w:tcW w:w="6713" w:type="dxa"/>
            <w:gridSpan w:val="8"/>
            <w:tcBorders>
              <w:top w:val="nil"/>
              <w:left w:val="nil"/>
              <w:bottom w:val="nil"/>
              <w:right w:val="nil"/>
            </w:tcBorders>
            <w:noWrap/>
            <w:hideMark/>
          </w:tcPr>
          <w:p w14:paraId="26B0C07F" w14:textId="77777777" w:rsidR="009F2AF5" w:rsidRPr="004B7A2F" w:rsidRDefault="009F2AF5" w:rsidP="008E7998">
            <w:pPr>
              <w:rPr>
                <w:rFonts w:ascii="Times New Roman" w:hAnsi="Times New Roman" w:cs="Times New Roman"/>
                <w:b/>
                <w:bCs/>
                <w:sz w:val="20"/>
                <w:szCs w:val="20"/>
              </w:rPr>
            </w:pPr>
            <w:r w:rsidRPr="004B7A2F">
              <w:rPr>
                <w:rFonts w:ascii="Times New Roman" w:hAnsi="Times New Roman" w:cs="Times New Roman"/>
                <w:b/>
                <w:bCs/>
                <w:sz w:val="20"/>
                <w:szCs w:val="20"/>
              </w:rPr>
              <w:t>______________ /ФИО руководителя/</w:t>
            </w:r>
          </w:p>
        </w:tc>
      </w:tr>
      <w:tr w:rsidR="009F2AF5" w:rsidRPr="00E10AA3" w14:paraId="26A28194" w14:textId="77777777" w:rsidTr="008E7998">
        <w:trPr>
          <w:trHeight w:val="288"/>
        </w:trPr>
        <w:tc>
          <w:tcPr>
            <w:tcW w:w="7996" w:type="dxa"/>
            <w:gridSpan w:val="8"/>
            <w:tcBorders>
              <w:top w:val="nil"/>
              <w:left w:val="nil"/>
              <w:bottom w:val="nil"/>
              <w:right w:val="nil"/>
            </w:tcBorders>
            <w:hideMark/>
          </w:tcPr>
          <w:p w14:paraId="4CD3E699" w14:textId="77777777" w:rsidR="009F2AF5" w:rsidRPr="004B7A2F" w:rsidRDefault="000657CA" w:rsidP="008E7998">
            <w:pPr>
              <w:rPr>
                <w:rFonts w:ascii="Times New Roman" w:hAnsi="Times New Roman" w:cs="Times New Roman"/>
                <w:sz w:val="20"/>
                <w:szCs w:val="20"/>
              </w:rPr>
            </w:pPr>
            <w:r w:rsidRPr="004B7A2F">
              <w:rPr>
                <w:rFonts w:ascii="Times New Roman" w:hAnsi="Times New Roman" w:cs="Times New Roman"/>
                <w:sz w:val="20"/>
                <w:szCs w:val="20"/>
              </w:rPr>
              <w:t xml:space="preserve"> </w:t>
            </w:r>
            <w:r w:rsidR="009F2AF5" w:rsidRPr="004B7A2F">
              <w:rPr>
                <w:rFonts w:ascii="Times New Roman" w:hAnsi="Times New Roman" w:cs="Times New Roman"/>
                <w:sz w:val="20"/>
                <w:szCs w:val="20"/>
              </w:rPr>
              <w:t>подпись</w:t>
            </w:r>
          </w:p>
        </w:tc>
        <w:tc>
          <w:tcPr>
            <w:tcW w:w="6713" w:type="dxa"/>
            <w:gridSpan w:val="8"/>
            <w:tcBorders>
              <w:top w:val="nil"/>
              <w:left w:val="nil"/>
              <w:bottom w:val="nil"/>
              <w:right w:val="nil"/>
            </w:tcBorders>
            <w:hideMark/>
          </w:tcPr>
          <w:p w14:paraId="78426826" w14:textId="77777777" w:rsidR="009F2AF5" w:rsidRPr="00E10AA3" w:rsidRDefault="000657CA" w:rsidP="008E7998">
            <w:pPr>
              <w:rPr>
                <w:rFonts w:ascii="Times New Roman" w:hAnsi="Times New Roman" w:cs="Times New Roman"/>
                <w:sz w:val="20"/>
                <w:szCs w:val="20"/>
              </w:rPr>
            </w:pPr>
            <w:r w:rsidRPr="004B7A2F">
              <w:rPr>
                <w:rFonts w:ascii="Times New Roman" w:hAnsi="Times New Roman" w:cs="Times New Roman"/>
                <w:sz w:val="20"/>
                <w:szCs w:val="20"/>
              </w:rPr>
              <w:t xml:space="preserve"> </w:t>
            </w:r>
            <w:r w:rsidR="009F2AF5" w:rsidRPr="004B7A2F">
              <w:rPr>
                <w:rFonts w:ascii="Times New Roman" w:hAnsi="Times New Roman" w:cs="Times New Roman"/>
                <w:sz w:val="20"/>
                <w:szCs w:val="20"/>
              </w:rPr>
              <w:t>подпись</w:t>
            </w:r>
          </w:p>
        </w:tc>
      </w:tr>
    </w:tbl>
    <w:p w14:paraId="4351C356" w14:textId="77777777" w:rsidR="009F2AF5" w:rsidRPr="00DA197F" w:rsidRDefault="009F2AF5" w:rsidP="009F2AF5">
      <w:pPr>
        <w:spacing w:after="0" w:line="240" w:lineRule="auto"/>
        <w:rPr>
          <w:rFonts w:ascii="Times New Roman" w:hAnsi="Times New Roman" w:cs="Times New Roman"/>
          <w:sz w:val="20"/>
          <w:szCs w:val="20"/>
        </w:rPr>
      </w:pPr>
    </w:p>
    <w:p w14:paraId="32BF9967" w14:textId="77777777" w:rsidR="00DA197F" w:rsidRDefault="00DA197F" w:rsidP="009F2AF5">
      <w:pPr>
        <w:widowControl w:val="0"/>
        <w:autoSpaceDE w:val="0"/>
        <w:autoSpaceDN w:val="0"/>
        <w:adjustRightInd w:val="0"/>
        <w:spacing w:after="0" w:line="240" w:lineRule="auto"/>
        <w:jc w:val="center"/>
        <w:rPr>
          <w:rFonts w:ascii="Times New Roman" w:hAnsi="Times New Roman" w:cs="Times New Roman"/>
          <w:sz w:val="20"/>
          <w:szCs w:val="20"/>
        </w:rPr>
      </w:pPr>
    </w:p>
    <w:p w14:paraId="7B6CD21E" w14:textId="77777777" w:rsidR="003D1228" w:rsidRDefault="003D1228" w:rsidP="009F2AF5">
      <w:pPr>
        <w:widowControl w:val="0"/>
        <w:autoSpaceDE w:val="0"/>
        <w:autoSpaceDN w:val="0"/>
        <w:adjustRightInd w:val="0"/>
        <w:spacing w:after="0" w:line="240" w:lineRule="auto"/>
        <w:jc w:val="center"/>
        <w:rPr>
          <w:rFonts w:ascii="Times New Roman" w:hAnsi="Times New Roman" w:cs="Times New Roman"/>
          <w:sz w:val="20"/>
          <w:szCs w:val="20"/>
        </w:rPr>
      </w:pPr>
    </w:p>
    <w:p w14:paraId="18C5B09A" w14:textId="77777777" w:rsidR="003D1228" w:rsidRDefault="003D1228" w:rsidP="009F2AF5">
      <w:pPr>
        <w:widowControl w:val="0"/>
        <w:autoSpaceDE w:val="0"/>
        <w:autoSpaceDN w:val="0"/>
        <w:adjustRightInd w:val="0"/>
        <w:spacing w:after="0" w:line="240" w:lineRule="auto"/>
        <w:jc w:val="center"/>
        <w:rPr>
          <w:rFonts w:ascii="Times New Roman" w:hAnsi="Times New Roman" w:cs="Times New Roman"/>
          <w:sz w:val="20"/>
          <w:szCs w:val="20"/>
        </w:rPr>
      </w:pPr>
    </w:p>
    <w:p w14:paraId="7314C667" w14:textId="77777777" w:rsidR="00C55215" w:rsidRDefault="00C55215" w:rsidP="003D1228">
      <w:pPr>
        <w:widowControl w:val="0"/>
        <w:autoSpaceDE w:val="0"/>
        <w:autoSpaceDN w:val="0"/>
        <w:adjustRightInd w:val="0"/>
        <w:spacing w:after="0" w:line="240" w:lineRule="auto"/>
        <w:jc w:val="right"/>
        <w:rPr>
          <w:rFonts w:ascii="Times New Roman" w:hAnsi="Times New Roman" w:cs="Times New Roman"/>
          <w:sz w:val="20"/>
          <w:szCs w:val="20"/>
          <w:highlight w:val="magenta"/>
        </w:rPr>
      </w:pPr>
    </w:p>
    <w:p w14:paraId="7F0C620A" w14:textId="77777777" w:rsidR="00C55215" w:rsidRDefault="00C55215" w:rsidP="00E7186B">
      <w:pPr>
        <w:widowControl w:val="0"/>
        <w:autoSpaceDE w:val="0"/>
        <w:autoSpaceDN w:val="0"/>
        <w:adjustRightInd w:val="0"/>
        <w:spacing w:after="0" w:line="240" w:lineRule="auto"/>
        <w:jc w:val="center"/>
        <w:rPr>
          <w:rFonts w:ascii="Times New Roman" w:hAnsi="Times New Roman" w:cs="Times New Roman"/>
          <w:sz w:val="20"/>
          <w:szCs w:val="20"/>
        </w:rPr>
        <w:sectPr w:rsidR="00C55215" w:rsidSect="00E7186B">
          <w:headerReference w:type="even" r:id="rId29"/>
          <w:headerReference w:type="default" r:id="rId30"/>
          <w:pgSz w:w="16838" w:h="11905" w:orient="landscape"/>
          <w:pgMar w:top="1701" w:right="1134" w:bottom="567" w:left="1134" w:header="568" w:footer="720" w:gutter="0"/>
          <w:cols w:space="720"/>
          <w:docGrid w:linePitch="299"/>
        </w:sectPr>
      </w:pPr>
    </w:p>
    <w:p w14:paraId="389A8BCC" w14:textId="111076EA" w:rsidR="00AB5040" w:rsidRPr="00AB5040" w:rsidRDefault="00AB5040" w:rsidP="00E7186B">
      <w:pPr>
        <w:widowControl w:val="0"/>
        <w:autoSpaceDE w:val="0"/>
        <w:autoSpaceDN w:val="0"/>
        <w:adjustRightInd w:val="0"/>
        <w:spacing w:after="0" w:line="240" w:lineRule="auto"/>
        <w:rPr>
          <w:rFonts w:ascii="Times New Roman" w:hAnsi="Times New Roman" w:cs="Times New Roman"/>
          <w:bCs/>
          <w:sz w:val="24"/>
          <w:szCs w:val="24"/>
        </w:rPr>
      </w:pPr>
    </w:p>
    <w:p w14:paraId="4EEE3CD3" w14:textId="77777777" w:rsidR="005B68A8" w:rsidRDefault="00B2645A" w:rsidP="005E691F">
      <w:pPr>
        <w:widowControl w:val="0"/>
        <w:autoSpaceDE w:val="0"/>
        <w:autoSpaceDN w:val="0"/>
        <w:adjustRightInd w:val="0"/>
        <w:spacing w:after="0" w:line="240" w:lineRule="auto"/>
        <w:ind w:left="5245"/>
        <w:rPr>
          <w:rFonts w:ascii="Times New Roman" w:hAnsi="Times New Roman" w:cs="Times New Roman"/>
          <w:bCs/>
          <w:sz w:val="26"/>
          <w:szCs w:val="26"/>
        </w:rPr>
      </w:pPr>
      <w:r w:rsidRPr="001F29D9">
        <w:rPr>
          <w:rFonts w:ascii="Times New Roman" w:hAnsi="Times New Roman" w:cs="Times New Roman"/>
          <w:bCs/>
          <w:sz w:val="26"/>
          <w:szCs w:val="26"/>
        </w:rPr>
        <w:t xml:space="preserve">Приложение 4 </w:t>
      </w:r>
    </w:p>
    <w:p w14:paraId="51C0CFA0" w14:textId="24B95CBE" w:rsidR="00B2645A" w:rsidRPr="001F29D9" w:rsidRDefault="00B2645A" w:rsidP="005B68A8">
      <w:pPr>
        <w:widowControl w:val="0"/>
        <w:autoSpaceDE w:val="0"/>
        <w:autoSpaceDN w:val="0"/>
        <w:adjustRightInd w:val="0"/>
        <w:spacing w:after="0" w:line="240" w:lineRule="auto"/>
        <w:ind w:left="5245"/>
        <w:rPr>
          <w:rFonts w:ascii="Times New Roman" w:hAnsi="Times New Roman" w:cs="Times New Roman"/>
          <w:bCs/>
          <w:sz w:val="26"/>
          <w:szCs w:val="26"/>
        </w:rPr>
      </w:pPr>
      <w:r w:rsidRPr="001F29D9">
        <w:rPr>
          <w:rFonts w:ascii="Times New Roman" w:hAnsi="Times New Roman" w:cs="Times New Roman"/>
          <w:bCs/>
          <w:sz w:val="26"/>
          <w:szCs w:val="26"/>
        </w:rPr>
        <w:t>к Положению</w:t>
      </w:r>
      <w:r w:rsidR="005B68A8">
        <w:rPr>
          <w:rFonts w:ascii="Times New Roman" w:hAnsi="Times New Roman" w:cs="Times New Roman"/>
          <w:bCs/>
          <w:sz w:val="26"/>
          <w:szCs w:val="26"/>
        </w:rPr>
        <w:t xml:space="preserve"> </w:t>
      </w:r>
      <w:r w:rsidRPr="001F29D9">
        <w:rPr>
          <w:rFonts w:ascii="Times New Roman" w:hAnsi="Times New Roman" w:cs="Times New Roman"/>
          <w:bCs/>
          <w:sz w:val="26"/>
          <w:szCs w:val="26"/>
        </w:rPr>
        <w:t>о формировании муни</w:t>
      </w:r>
      <w:r w:rsidR="005E691F">
        <w:rPr>
          <w:rFonts w:ascii="Times New Roman" w:hAnsi="Times New Roman" w:cs="Times New Roman"/>
          <w:bCs/>
          <w:sz w:val="26"/>
          <w:szCs w:val="26"/>
        </w:rPr>
        <w:t xml:space="preserve">ципального задания на оказание </w:t>
      </w:r>
      <w:r w:rsidRPr="001F29D9">
        <w:rPr>
          <w:rFonts w:ascii="Times New Roman" w:hAnsi="Times New Roman" w:cs="Times New Roman"/>
          <w:bCs/>
          <w:sz w:val="26"/>
          <w:szCs w:val="26"/>
        </w:rPr>
        <w:t>муниципальных услуг (выполнение работ) муниципальными учре</w:t>
      </w:r>
      <w:r w:rsidR="005E691F">
        <w:rPr>
          <w:rFonts w:ascii="Times New Roman" w:hAnsi="Times New Roman" w:cs="Times New Roman"/>
          <w:bCs/>
          <w:sz w:val="26"/>
          <w:szCs w:val="26"/>
        </w:rPr>
        <w:t xml:space="preserve">ждениями Нефтеюганского района </w:t>
      </w:r>
      <w:r w:rsidRPr="001F29D9">
        <w:rPr>
          <w:rFonts w:ascii="Times New Roman" w:hAnsi="Times New Roman" w:cs="Times New Roman"/>
          <w:bCs/>
          <w:sz w:val="26"/>
          <w:szCs w:val="26"/>
        </w:rPr>
        <w:t xml:space="preserve">и финансовом обеспечении </w:t>
      </w:r>
      <w:r w:rsidR="005B68A8">
        <w:rPr>
          <w:rFonts w:ascii="Times New Roman" w:hAnsi="Times New Roman" w:cs="Times New Roman"/>
          <w:bCs/>
          <w:sz w:val="26"/>
          <w:szCs w:val="26"/>
        </w:rPr>
        <w:br/>
      </w:r>
      <w:r w:rsidRPr="001F29D9">
        <w:rPr>
          <w:rFonts w:ascii="Times New Roman" w:hAnsi="Times New Roman" w:cs="Times New Roman"/>
          <w:bCs/>
          <w:sz w:val="26"/>
          <w:szCs w:val="26"/>
        </w:rPr>
        <w:t>его выполнения</w:t>
      </w:r>
    </w:p>
    <w:p w14:paraId="6CEA0311" w14:textId="77777777" w:rsidR="00B2645A" w:rsidRPr="001F29D9" w:rsidRDefault="00B2645A" w:rsidP="005E691F">
      <w:pPr>
        <w:widowControl w:val="0"/>
        <w:autoSpaceDE w:val="0"/>
        <w:autoSpaceDN w:val="0"/>
        <w:adjustRightInd w:val="0"/>
        <w:spacing w:after="0" w:line="240" w:lineRule="auto"/>
        <w:ind w:left="5245"/>
        <w:rPr>
          <w:rFonts w:ascii="Times New Roman" w:hAnsi="Times New Roman" w:cs="Times New Roman"/>
          <w:color w:val="000000" w:themeColor="text1"/>
          <w:sz w:val="24"/>
        </w:rPr>
      </w:pPr>
    </w:p>
    <w:p w14:paraId="68848A20" w14:textId="77777777" w:rsidR="00B2645A" w:rsidRPr="004B7A2F" w:rsidRDefault="00B2645A" w:rsidP="005E691F">
      <w:pPr>
        <w:widowControl w:val="0"/>
        <w:autoSpaceDE w:val="0"/>
        <w:autoSpaceDN w:val="0"/>
        <w:adjustRightInd w:val="0"/>
        <w:spacing w:after="0" w:line="240" w:lineRule="auto"/>
        <w:ind w:left="5245"/>
        <w:rPr>
          <w:rFonts w:ascii="Times New Roman" w:hAnsi="Times New Roman" w:cs="Times New Roman"/>
          <w:sz w:val="24"/>
        </w:rPr>
      </w:pPr>
      <w:r w:rsidRPr="001F29D9">
        <w:rPr>
          <w:rFonts w:ascii="Times New Roman" w:hAnsi="Times New Roman" w:cs="Times New Roman"/>
          <w:color w:val="000000" w:themeColor="text1"/>
          <w:sz w:val="24"/>
        </w:rPr>
        <w:t xml:space="preserve">Форма </w:t>
      </w:r>
      <w:r w:rsidRPr="001F29D9">
        <w:rPr>
          <w:rFonts w:ascii="Times New Roman" w:hAnsi="Times New Roman" w:cs="Times New Roman"/>
          <w:sz w:val="24"/>
        </w:rPr>
        <w:t>4</w:t>
      </w:r>
    </w:p>
    <w:p w14:paraId="3A7273F2" w14:textId="77777777" w:rsidR="00821359" w:rsidRDefault="00821359" w:rsidP="005E691F">
      <w:pPr>
        <w:widowControl w:val="0"/>
        <w:autoSpaceDE w:val="0"/>
        <w:autoSpaceDN w:val="0"/>
        <w:adjustRightInd w:val="0"/>
        <w:spacing w:after="0" w:line="240" w:lineRule="auto"/>
        <w:rPr>
          <w:rFonts w:ascii="Times New Roman" w:hAnsi="Times New Roman" w:cs="Times New Roman"/>
          <w:sz w:val="20"/>
          <w:szCs w:val="20"/>
        </w:rPr>
      </w:pPr>
    </w:p>
    <w:p w14:paraId="53D6D504" w14:textId="77777777" w:rsidR="00821359" w:rsidRPr="00B2645A" w:rsidRDefault="00821359" w:rsidP="00821359">
      <w:pPr>
        <w:autoSpaceDE w:val="0"/>
        <w:autoSpaceDN w:val="0"/>
        <w:adjustRightInd w:val="0"/>
        <w:spacing w:before="12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Дополнительное соглашение </w:t>
      </w:r>
    </w:p>
    <w:p w14:paraId="0F432871" w14:textId="77777777" w:rsidR="005E691F" w:rsidRDefault="00821359" w:rsidP="00821359">
      <w:pPr>
        <w:autoSpaceDE w:val="0"/>
        <w:autoSpaceDN w:val="0"/>
        <w:adjustRightInd w:val="0"/>
        <w:spacing w:before="12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о расторжении соглашения о порядке и условиях предоставления субсидии </w:t>
      </w:r>
      <w:r w:rsidR="005E691F">
        <w:rPr>
          <w:rFonts w:ascii="Times New Roman" w:eastAsia="Times New Roman" w:hAnsi="Times New Roman" w:cs="Times New Roman"/>
          <w:sz w:val="26"/>
          <w:szCs w:val="26"/>
          <w:lang w:eastAsia="ru-RU"/>
        </w:rPr>
        <w:br/>
      </w:r>
      <w:r w:rsidRPr="00B2645A">
        <w:rPr>
          <w:rFonts w:ascii="Times New Roman" w:eastAsia="Times New Roman" w:hAnsi="Times New Roman" w:cs="Times New Roman"/>
          <w:sz w:val="26"/>
          <w:szCs w:val="26"/>
          <w:lang w:eastAsia="ru-RU"/>
        </w:rPr>
        <w:t xml:space="preserve">на финансовое обеспечение выполнения муниципального задания на оказание муниципальных услуг (выполнение работ) муниципальным автономным или бюджетным учреждениям Нефтеюганского района  </w:t>
      </w:r>
      <w:proofErr w:type="gramStart"/>
      <w:r w:rsidRPr="00B2645A">
        <w:rPr>
          <w:rFonts w:ascii="Times New Roman" w:eastAsia="Times New Roman" w:hAnsi="Times New Roman" w:cs="Times New Roman"/>
          <w:sz w:val="26"/>
          <w:szCs w:val="26"/>
          <w:lang w:eastAsia="ru-RU"/>
        </w:rPr>
        <w:t>от</w:t>
      </w:r>
      <w:proofErr w:type="gramEnd"/>
      <w:r w:rsidRPr="00B2645A">
        <w:rPr>
          <w:rFonts w:ascii="Times New Roman" w:eastAsia="Times New Roman" w:hAnsi="Times New Roman" w:cs="Times New Roman"/>
          <w:sz w:val="26"/>
          <w:szCs w:val="26"/>
          <w:lang w:eastAsia="ru-RU"/>
        </w:rPr>
        <w:t xml:space="preserve">  «___» _____________ № </w:t>
      </w:r>
    </w:p>
    <w:p w14:paraId="73B6ECF1" w14:textId="1E7326C8" w:rsidR="00821359" w:rsidRPr="00B2645A" w:rsidRDefault="00821359" w:rsidP="00821359">
      <w:pPr>
        <w:autoSpaceDE w:val="0"/>
        <w:autoSpaceDN w:val="0"/>
        <w:adjustRightInd w:val="0"/>
        <w:spacing w:before="12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_______г. _____________________________            «____» ________________ 20__ г.</w:t>
      </w:r>
    </w:p>
    <w:p w14:paraId="4BACC85F" w14:textId="77777777" w:rsidR="00821359" w:rsidRPr="00B2645A" w:rsidRDefault="00821359" w:rsidP="005E69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E691F">
        <w:rPr>
          <w:rFonts w:ascii="Times New Roman" w:eastAsia="Times New Roman" w:hAnsi="Times New Roman" w:cs="Times New Roman"/>
          <w:sz w:val="24"/>
          <w:szCs w:val="24"/>
          <w:lang w:eastAsia="ru-RU"/>
        </w:rPr>
        <w:t xml:space="preserve">   (место заключения соглашения)</w:t>
      </w:r>
      <w:r w:rsidRPr="00B2645A">
        <w:rPr>
          <w:rFonts w:ascii="Times New Roman" w:eastAsia="Times New Roman" w:hAnsi="Times New Roman" w:cs="Times New Roman"/>
          <w:sz w:val="26"/>
          <w:szCs w:val="26"/>
          <w:lang w:eastAsia="ru-RU"/>
        </w:rPr>
        <w:t xml:space="preserve"> дата заключения соглашения)______________________________________________________________,</w:t>
      </w:r>
    </w:p>
    <w:p w14:paraId="3E8FB0DD"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        </w:t>
      </w:r>
      <w:r w:rsidRPr="00B2645A">
        <w:rPr>
          <w:rFonts w:ascii="Times New Roman" w:eastAsia="Times New Roman" w:hAnsi="Times New Roman" w:cs="Times New Roman"/>
          <w:lang w:eastAsia="ru-RU"/>
        </w:rPr>
        <w:t xml:space="preserve">(наименование исполнительно-распорядительного органа муниципального образования </w:t>
      </w:r>
      <w:proofErr w:type="spellStart"/>
      <w:r w:rsidRPr="00B2645A">
        <w:rPr>
          <w:rFonts w:ascii="Times New Roman" w:eastAsia="Times New Roman" w:hAnsi="Times New Roman" w:cs="Times New Roman"/>
          <w:lang w:eastAsia="ru-RU"/>
        </w:rPr>
        <w:t>Нефтеюганский</w:t>
      </w:r>
      <w:proofErr w:type="spellEnd"/>
      <w:r w:rsidRPr="00B2645A">
        <w:rPr>
          <w:rFonts w:ascii="Times New Roman" w:eastAsia="Times New Roman" w:hAnsi="Times New Roman" w:cs="Times New Roman"/>
          <w:lang w:eastAsia="ru-RU"/>
        </w:rPr>
        <w:t xml:space="preserve"> </w:t>
      </w:r>
      <w:proofErr w:type="spellStart"/>
      <w:r w:rsidRPr="00B2645A">
        <w:rPr>
          <w:rFonts w:ascii="Times New Roman" w:eastAsia="Times New Roman" w:hAnsi="Times New Roman" w:cs="Times New Roman"/>
          <w:lang w:eastAsia="ru-RU"/>
        </w:rPr>
        <w:t>район</w:t>
      </w:r>
      <w:proofErr w:type="gramStart"/>
      <w:r w:rsidRPr="00B2645A">
        <w:rPr>
          <w:rFonts w:ascii="Times New Roman" w:eastAsia="Times New Roman" w:hAnsi="Times New Roman" w:cs="Times New Roman"/>
          <w:lang w:eastAsia="ru-RU"/>
        </w:rPr>
        <w:t>,о</w:t>
      </w:r>
      <w:proofErr w:type="gramEnd"/>
      <w:r w:rsidRPr="00B2645A">
        <w:rPr>
          <w:rFonts w:ascii="Times New Roman" w:eastAsia="Times New Roman" w:hAnsi="Times New Roman" w:cs="Times New Roman"/>
          <w:lang w:eastAsia="ru-RU"/>
        </w:rPr>
        <w:t>существляющего</w:t>
      </w:r>
      <w:proofErr w:type="spellEnd"/>
      <w:r w:rsidRPr="00B2645A">
        <w:rPr>
          <w:rFonts w:ascii="Times New Roman" w:eastAsia="Times New Roman" w:hAnsi="Times New Roman" w:cs="Times New Roman"/>
          <w:lang w:eastAsia="ru-RU"/>
        </w:rPr>
        <w:t xml:space="preserve"> функции и полномочия учредителя  бюджетного или автономного учреждения  Нефтеюганского района</w:t>
      </w:r>
      <w:r w:rsidRPr="00B2645A">
        <w:rPr>
          <w:rFonts w:ascii="Times New Roman" w:eastAsia="Times New Roman" w:hAnsi="Times New Roman" w:cs="Times New Roman"/>
          <w:sz w:val="26"/>
          <w:szCs w:val="26"/>
          <w:lang w:eastAsia="ru-RU"/>
        </w:rPr>
        <w:t>)</w:t>
      </w:r>
    </w:p>
    <w:p w14:paraId="2980EBA6"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далее «Учредитель» в лице _______________________________,</w:t>
      </w:r>
    </w:p>
    <w:p w14:paraId="51DCFF38"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_________________________________________________________________________,</w:t>
      </w:r>
    </w:p>
    <w:p w14:paraId="2637DEDD" w14:textId="77777777" w:rsidR="00821359" w:rsidRPr="00B2645A" w:rsidRDefault="00821359" w:rsidP="00821359">
      <w:pPr>
        <w:autoSpaceDE w:val="0"/>
        <w:autoSpaceDN w:val="0"/>
        <w:adjustRightInd w:val="0"/>
        <w:spacing w:before="12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(Ф.И.О.)</w:t>
      </w:r>
    </w:p>
    <w:p w14:paraId="486D7DC1" w14:textId="77777777" w:rsidR="00821359" w:rsidRPr="00B2645A" w:rsidRDefault="00821359" w:rsidP="005E69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2B7E3B2B" w14:textId="7627A60F" w:rsidR="00821359" w:rsidRPr="005B68A8" w:rsidRDefault="005B68A8" w:rsidP="005E691F">
      <w:pPr>
        <w:autoSpaceDE w:val="0"/>
        <w:autoSpaceDN w:val="0"/>
        <w:adjustRightInd w:val="0"/>
        <w:spacing w:after="0" w:line="240" w:lineRule="auto"/>
        <w:jc w:val="both"/>
        <w:rPr>
          <w:rFonts w:ascii="Times New Roman" w:eastAsia="Times New Roman" w:hAnsi="Times New Roman" w:cs="Times New Roman"/>
          <w:lang w:eastAsia="ru-RU"/>
        </w:rPr>
      </w:pPr>
      <w:r w:rsidRPr="005B68A8">
        <w:rPr>
          <w:rFonts w:ascii="Times New Roman" w:eastAsia="Times New Roman" w:hAnsi="Times New Roman" w:cs="Times New Roman"/>
          <w:lang w:eastAsia="ru-RU"/>
        </w:rPr>
        <w:t xml:space="preserve">               </w:t>
      </w:r>
      <w:r w:rsidR="00821359" w:rsidRPr="005B68A8">
        <w:rPr>
          <w:rFonts w:ascii="Times New Roman" w:eastAsia="Times New Roman" w:hAnsi="Times New Roman" w:cs="Times New Roman"/>
          <w:lang w:eastAsia="ru-RU"/>
        </w:rPr>
        <w:t>(наименование, дата, номер нормативного правового акта или доверенности)</w:t>
      </w:r>
    </w:p>
    <w:p w14:paraId="24B0A33C"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с одной стороны, и муниципальное учреждение _________________________________________________________________________ </w:t>
      </w:r>
    </w:p>
    <w:p w14:paraId="2772FAA2" w14:textId="6A1A80C3" w:rsidR="00821359" w:rsidRPr="005B68A8" w:rsidRDefault="005B68A8" w:rsidP="00821359">
      <w:pPr>
        <w:autoSpaceDE w:val="0"/>
        <w:autoSpaceDN w:val="0"/>
        <w:adjustRightInd w:val="0"/>
        <w:spacing w:before="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21359" w:rsidRPr="005B68A8">
        <w:rPr>
          <w:rFonts w:ascii="Times New Roman" w:eastAsia="Times New Roman" w:hAnsi="Times New Roman" w:cs="Times New Roman"/>
          <w:lang w:eastAsia="ru-RU"/>
        </w:rPr>
        <w:t>(наименование муниципального учреждения Нефтеюганского района)</w:t>
      </w:r>
    </w:p>
    <w:p w14:paraId="0105D76C"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(далее – Учреждение) в лице руководителя _________________________________________________________________________,</w:t>
      </w:r>
    </w:p>
    <w:p w14:paraId="5825F10C" w14:textId="77777777" w:rsidR="00821359" w:rsidRPr="00B2645A" w:rsidRDefault="00821359" w:rsidP="00821359">
      <w:pPr>
        <w:autoSpaceDE w:val="0"/>
        <w:autoSpaceDN w:val="0"/>
        <w:adjustRightInd w:val="0"/>
        <w:spacing w:before="12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(Ф.И.О.)</w:t>
      </w:r>
    </w:p>
    <w:p w14:paraId="429D36A5"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действующего на основании _________________________________________________________________________,</w:t>
      </w:r>
    </w:p>
    <w:p w14:paraId="244642B7"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lastRenderedPageBreak/>
        <w:t>(наименование, дата, номер правового акта) с  другой  стороны,  далее  вместе  именуемые  «Стороны»,  в соответствии с __________________________________________________________________________</w:t>
      </w:r>
    </w:p>
    <w:p w14:paraId="367A3A1A" w14:textId="77777777" w:rsidR="00821359" w:rsidRPr="005B68A8" w:rsidRDefault="00821359" w:rsidP="00821359">
      <w:pPr>
        <w:autoSpaceDE w:val="0"/>
        <w:autoSpaceDN w:val="0"/>
        <w:adjustRightInd w:val="0"/>
        <w:spacing w:before="120"/>
        <w:jc w:val="both"/>
        <w:rPr>
          <w:rFonts w:ascii="Times New Roman" w:eastAsia="Times New Roman" w:hAnsi="Times New Roman" w:cs="Times New Roman"/>
          <w:sz w:val="24"/>
          <w:szCs w:val="24"/>
          <w:lang w:eastAsia="ru-RU"/>
        </w:rPr>
      </w:pPr>
      <w:r w:rsidRPr="005B68A8">
        <w:rPr>
          <w:rFonts w:ascii="Times New Roman" w:eastAsia="Times New Roman" w:hAnsi="Times New Roman" w:cs="Times New Roman"/>
          <w:sz w:val="24"/>
          <w:szCs w:val="24"/>
          <w:lang w:eastAsia="ru-RU"/>
        </w:rPr>
        <w:t xml:space="preserve">     </w:t>
      </w:r>
      <w:proofErr w:type="gramStart"/>
      <w:r w:rsidRPr="005B68A8">
        <w:rPr>
          <w:rFonts w:ascii="Times New Roman" w:eastAsia="Times New Roman" w:hAnsi="Times New Roman" w:cs="Times New Roman"/>
          <w:sz w:val="24"/>
          <w:szCs w:val="24"/>
          <w:lang w:eastAsia="ru-RU"/>
        </w:rPr>
        <w:t>(документ, предусматривающий основание для расторжения Соглашения</w:t>
      </w:r>
      <w:proofErr w:type="gramEnd"/>
    </w:p>
    <w:p w14:paraId="0A13C633" w14:textId="77777777" w:rsidR="00821359" w:rsidRPr="005B68A8" w:rsidRDefault="00B2645A" w:rsidP="00821359">
      <w:pPr>
        <w:autoSpaceDE w:val="0"/>
        <w:autoSpaceDN w:val="0"/>
        <w:adjustRightInd w:val="0"/>
        <w:spacing w:before="120"/>
        <w:jc w:val="both"/>
        <w:rPr>
          <w:rFonts w:ascii="Times New Roman" w:eastAsia="Times New Roman" w:hAnsi="Times New Roman" w:cs="Times New Roman"/>
          <w:sz w:val="24"/>
          <w:szCs w:val="24"/>
          <w:lang w:eastAsia="ru-RU"/>
        </w:rPr>
      </w:pPr>
      <w:r w:rsidRPr="005B68A8">
        <w:rPr>
          <w:rFonts w:ascii="Times New Roman" w:eastAsia="Times New Roman" w:hAnsi="Times New Roman" w:cs="Times New Roman"/>
          <w:sz w:val="24"/>
          <w:szCs w:val="24"/>
          <w:lang w:eastAsia="ru-RU"/>
        </w:rPr>
        <w:t xml:space="preserve"> </w:t>
      </w:r>
      <w:r w:rsidR="00821359" w:rsidRPr="005B68A8">
        <w:rPr>
          <w:rFonts w:ascii="Times New Roman" w:eastAsia="Times New Roman" w:hAnsi="Times New Roman" w:cs="Times New Roman"/>
          <w:sz w:val="24"/>
          <w:szCs w:val="24"/>
          <w:lang w:eastAsia="ru-RU"/>
        </w:rPr>
        <w:t xml:space="preserve">(при наличии), или пункт 6.1 Соглашения) заключили  настоящее  Дополнительное  соглашение о расторжении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 автономным или бюджетным учреждениям Нефтеюганского района  </w:t>
      </w:r>
      <w:proofErr w:type="gramStart"/>
      <w:r w:rsidR="00821359" w:rsidRPr="005B68A8">
        <w:rPr>
          <w:rFonts w:ascii="Times New Roman" w:eastAsia="Times New Roman" w:hAnsi="Times New Roman" w:cs="Times New Roman"/>
          <w:sz w:val="24"/>
          <w:szCs w:val="24"/>
          <w:lang w:eastAsia="ru-RU"/>
        </w:rPr>
        <w:t>от</w:t>
      </w:r>
      <w:proofErr w:type="gramEnd"/>
      <w:r w:rsidR="00821359" w:rsidRPr="005B68A8">
        <w:rPr>
          <w:rFonts w:ascii="Times New Roman" w:eastAsia="Times New Roman" w:hAnsi="Times New Roman" w:cs="Times New Roman"/>
          <w:sz w:val="24"/>
          <w:szCs w:val="24"/>
          <w:lang w:eastAsia="ru-RU"/>
        </w:rPr>
        <w:t xml:space="preserve"> «__» ________________ (далее - Соглашение, Субсидия).</w:t>
      </w:r>
    </w:p>
    <w:p w14:paraId="33A74255" w14:textId="2E9BC1C6" w:rsidR="00821359" w:rsidRPr="005B68A8" w:rsidRDefault="00821359" w:rsidP="005B68A8">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5B68A8">
        <w:rPr>
          <w:rFonts w:ascii="Times New Roman" w:eastAsia="Times New Roman" w:hAnsi="Times New Roman" w:cs="Times New Roman"/>
          <w:sz w:val="26"/>
          <w:szCs w:val="26"/>
          <w:lang w:eastAsia="ru-RU"/>
        </w:rPr>
        <w:t xml:space="preserve">Соглашение  расторгается  </w:t>
      </w:r>
      <w:proofErr w:type="gramStart"/>
      <w:r w:rsidRPr="005B68A8">
        <w:rPr>
          <w:rFonts w:ascii="Times New Roman" w:eastAsia="Times New Roman" w:hAnsi="Times New Roman" w:cs="Times New Roman"/>
          <w:sz w:val="26"/>
          <w:szCs w:val="26"/>
          <w:lang w:eastAsia="ru-RU"/>
        </w:rPr>
        <w:t>с  даты  вступления</w:t>
      </w:r>
      <w:proofErr w:type="gramEnd"/>
      <w:r w:rsidRPr="005B68A8">
        <w:rPr>
          <w:rFonts w:ascii="Times New Roman" w:eastAsia="Times New Roman" w:hAnsi="Times New Roman" w:cs="Times New Roman"/>
          <w:sz w:val="26"/>
          <w:szCs w:val="26"/>
          <w:lang w:eastAsia="ru-RU"/>
        </w:rPr>
        <w:t xml:space="preserve">  в  силу  настоящего</w:t>
      </w:r>
    </w:p>
    <w:p w14:paraId="32A88C60" w14:textId="77777777" w:rsidR="00821359" w:rsidRPr="00B2645A" w:rsidRDefault="00821359" w:rsidP="00806F6F">
      <w:pPr>
        <w:autoSpaceDE w:val="0"/>
        <w:autoSpaceDN w:val="0"/>
        <w:adjustRightInd w:val="0"/>
        <w:spacing w:before="120"/>
        <w:ind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Дополнительного соглашения.</w:t>
      </w:r>
    </w:p>
    <w:p w14:paraId="071DFC05" w14:textId="2B55BCFE" w:rsidR="00821359" w:rsidRPr="00B2645A" w:rsidRDefault="00821359" w:rsidP="00806F6F">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Состояние расчетов на дату расторжения Соглашения:</w:t>
      </w:r>
    </w:p>
    <w:p w14:paraId="245A07B0" w14:textId="563F8406" w:rsidR="00821359" w:rsidRPr="00806F6F" w:rsidRDefault="00821359" w:rsidP="00806F6F">
      <w:pPr>
        <w:pStyle w:val="a6"/>
        <w:numPr>
          <w:ilvl w:val="3"/>
          <w:numId w:val="46"/>
        </w:numPr>
        <w:tabs>
          <w:tab w:val="left" w:pos="1134"/>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806F6F">
        <w:rPr>
          <w:rFonts w:ascii="Times New Roman" w:eastAsia="Times New Roman" w:hAnsi="Times New Roman" w:cs="Times New Roman"/>
          <w:sz w:val="26"/>
          <w:szCs w:val="26"/>
          <w:lang w:eastAsia="ru-RU"/>
        </w:rPr>
        <w:t>Бюджетное обязательство Учредителя исполнено в размере ___________</w:t>
      </w:r>
    </w:p>
    <w:p w14:paraId="2CE5A36F"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 рублей по ________________________________________</w:t>
      </w:r>
      <w:proofErr w:type="gramStart"/>
      <w:r w:rsidRPr="00B2645A">
        <w:rPr>
          <w:rFonts w:ascii="Times New Roman" w:eastAsia="Times New Roman" w:hAnsi="Times New Roman" w:cs="Times New Roman"/>
          <w:sz w:val="26"/>
          <w:szCs w:val="26"/>
          <w:lang w:eastAsia="ru-RU"/>
        </w:rPr>
        <w:t xml:space="preserve"> .</w:t>
      </w:r>
      <w:proofErr w:type="gramEnd"/>
    </w:p>
    <w:p w14:paraId="00BBB185" w14:textId="12F8A8D1" w:rsidR="00821359" w:rsidRPr="00B2645A" w:rsidRDefault="00821359" w:rsidP="00821359">
      <w:pPr>
        <w:autoSpaceDE w:val="0"/>
        <w:autoSpaceDN w:val="0"/>
        <w:adjustRightInd w:val="0"/>
        <w:spacing w:before="120"/>
        <w:jc w:val="both"/>
        <w:rPr>
          <w:rFonts w:ascii="Times New Roman" w:eastAsia="Times New Roman" w:hAnsi="Times New Roman" w:cs="Times New Roman"/>
          <w:lang w:eastAsia="ru-RU"/>
        </w:rPr>
      </w:pPr>
      <w:r w:rsidRPr="00806F6F">
        <w:rPr>
          <w:rFonts w:ascii="Times New Roman" w:eastAsia="Times New Roman" w:hAnsi="Times New Roman" w:cs="Times New Roman"/>
          <w:lang w:eastAsia="ru-RU"/>
        </w:rPr>
        <w:t xml:space="preserve"> </w:t>
      </w:r>
      <w:r w:rsidR="00806F6F" w:rsidRPr="00806F6F">
        <w:rPr>
          <w:rFonts w:ascii="Times New Roman" w:eastAsia="Times New Roman" w:hAnsi="Times New Roman" w:cs="Times New Roman"/>
          <w:lang w:eastAsia="ru-RU"/>
        </w:rPr>
        <w:t>(</w:t>
      </w:r>
      <w:r w:rsidRPr="00806F6F">
        <w:rPr>
          <w:rFonts w:ascii="Times New Roman" w:eastAsia="Times New Roman" w:hAnsi="Times New Roman" w:cs="Times New Roman"/>
          <w:lang w:eastAsia="ru-RU"/>
        </w:rPr>
        <w:t>сумма прописью)</w:t>
      </w:r>
      <w:r w:rsidRPr="00B2645A">
        <w:rPr>
          <w:rFonts w:ascii="Times New Roman" w:eastAsia="Times New Roman" w:hAnsi="Times New Roman" w:cs="Times New Roman"/>
          <w:sz w:val="26"/>
          <w:szCs w:val="26"/>
          <w:lang w:eastAsia="ru-RU"/>
        </w:rPr>
        <w:t xml:space="preserve">        </w:t>
      </w:r>
      <w:r w:rsidRPr="00B2645A">
        <w:rPr>
          <w:rFonts w:ascii="Times New Roman" w:eastAsia="Times New Roman" w:hAnsi="Times New Roman" w:cs="Times New Roman"/>
          <w:lang w:eastAsia="ru-RU"/>
        </w:rPr>
        <w:t xml:space="preserve">(по </w:t>
      </w:r>
      <w:r w:rsidR="00B2645A">
        <w:rPr>
          <w:rFonts w:ascii="Times New Roman" w:eastAsia="Times New Roman" w:hAnsi="Times New Roman" w:cs="Times New Roman"/>
          <w:lang w:eastAsia="ru-RU"/>
        </w:rPr>
        <w:t xml:space="preserve">кодам бюджетной классификации с </w:t>
      </w:r>
      <w:r w:rsidRPr="00B2645A">
        <w:rPr>
          <w:rFonts w:ascii="Times New Roman" w:eastAsia="Times New Roman" w:hAnsi="Times New Roman" w:cs="Times New Roman"/>
          <w:lang w:eastAsia="ru-RU"/>
        </w:rPr>
        <w:t>указанием кодов дополнительной                                  классификации расходов бюджета)</w:t>
      </w:r>
    </w:p>
    <w:p w14:paraId="3B95E6C7" w14:textId="334C79B5" w:rsidR="00821359" w:rsidRPr="00B2645A" w:rsidRDefault="00821359" w:rsidP="00806F6F">
      <w:pPr>
        <w:pStyle w:val="a6"/>
        <w:numPr>
          <w:ilvl w:val="3"/>
          <w:numId w:val="46"/>
        </w:numPr>
        <w:tabs>
          <w:tab w:val="left" w:pos="1134"/>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Обязательство Учреждения исполнено в размере _____________________</w:t>
      </w:r>
    </w:p>
    <w:p w14:paraId="00C32143"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(_____________________________________) рублей, соответствующем достигнутым</w:t>
      </w:r>
    </w:p>
    <w:p w14:paraId="58DFB26C"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lang w:eastAsia="ru-RU"/>
        </w:rPr>
      </w:pPr>
      <w:r w:rsidRPr="00B2645A">
        <w:rPr>
          <w:rFonts w:ascii="Times New Roman" w:eastAsia="Times New Roman" w:hAnsi="Times New Roman" w:cs="Times New Roman"/>
          <w:lang w:eastAsia="ru-RU"/>
        </w:rPr>
        <w:t xml:space="preserve">          (сумма прописью) показателям  объема  оказания  муниципальных услуг  (выполнения  работ), установленным  в  муниципальном задании на оказание муниципальных услуг (выполнение работ).</w:t>
      </w:r>
    </w:p>
    <w:p w14:paraId="18CCC416" w14:textId="3C389C88" w:rsidR="00821359" w:rsidRPr="00B2645A" w:rsidRDefault="00821359" w:rsidP="00806F6F">
      <w:pPr>
        <w:pStyle w:val="a6"/>
        <w:numPr>
          <w:ilvl w:val="3"/>
          <w:numId w:val="46"/>
        </w:numPr>
        <w:tabs>
          <w:tab w:val="left" w:pos="1134"/>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Учредитель  в  течение  «__»  рабочих  дней  со  дня  расторжения</w:t>
      </w:r>
    </w:p>
    <w:p w14:paraId="028B3FAF"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Соглашения  обязуется  перечислить  Учреждению  сумму  Субсидии  в размере:</w:t>
      </w:r>
    </w:p>
    <w:p w14:paraId="3316DF30" w14:textId="77777777"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______________(______________________________________) рублей, расходование</w:t>
      </w:r>
    </w:p>
    <w:p w14:paraId="0F7CFA47" w14:textId="77777777" w:rsidR="00821359" w:rsidRPr="00806F6F" w:rsidRDefault="00821359" w:rsidP="00821359">
      <w:pPr>
        <w:autoSpaceDE w:val="0"/>
        <w:autoSpaceDN w:val="0"/>
        <w:adjustRightInd w:val="0"/>
        <w:spacing w:before="120"/>
        <w:jc w:val="both"/>
        <w:rPr>
          <w:rFonts w:ascii="Times New Roman" w:eastAsia="Times New Roman" w:hAnsi="Times New Roman" w:cs="Times New Roman"/>
          <w:lang w:eastAsia="ru-RU"/>
        </w:rPr>
      </w:pPr>
      <w:r w:rsidRPr="00806F6F">
        <w:rPr>
          <w:rFonts w:ascii="Times New Roman" w:eastAsia="Times New Roman" w:hAnsi="Times New Roman" w:cs="Times New Roman"/>
          <w:lang w:eastAsia="ru-RU"/>
        </w:rPr>
        <w:t xml:space="preserve">                        (сумма прописью)</w:t>
      </w:r>
      <w:r w:rsidR="00EB2D68">
        <w:rPr>
          <w:rFonts w:ascii="Times New Roman" w:eastAsia="Times New Roman" w:hAnsi="Times New Roman" w:cs="Times New Roman"/>
          <w:sz w:val="26"/>
          <w:szCs w:val="26"/>
          <w:lang w:eastAsia="ru-RU"/>
        </w:rPr>
        <w:t xml:space="preserve"> </w:t>
      </w:r>
      <w:r w:rsidRPr="00B2645A">
        <w:rPr>
          <w:rFonts w:ascii="Times New Roman" w:eastAsia="Times New Roman" w:hAnsi="Times New Roman" w:cs="Times New Roman"/>
          <w:sz w:val="26"/>
          <w:szCs w:val="26"/>
          <w:lang w:eastAsia="ru-RU"/>
        </w:rPr>
        <w:t>которой будет осуществлено в текущем финансовом году</w:t>
      </w:r>
      <w:proofErr w:type="gramStart"/>
      <w:r w:rsidRPr="00B2645A">
        <w:rPr>
          <w:rFonts w:ascii="Times New Roman" w:eastAsia="Times New Roman" w:hAnsi="Times New Roman" w:cs="Times New Roman"/>
          <w:sz w:val="26"/>
          <w:szCs w:val="26"/>
          <w:lang w:eastAsia="ru-RU"/>
        </w:rPr>
        <w:t>.</w:t>
      </w:r>
      <w:proofErr w:type="gramEnd"/>
      <w:r w:rsidRPr="00B2645A">
        <w:rPr>
          <w:rFonts w:ascii="Times New Roman" w:eastAsia="Times New Roman" w:hAnsi="Times New Roman" w:cs="Times New Roman"/>
          <w:sz w:val="26"/>
          <w:szCs w:val="26"/>
          <w:lang w:eastAsia="ru-RU"/>
        </w:rPr>
        <w:t xml:space="preserve">                             </w:t>
      </w:r>
      <w:r w:rsidRPr="00806F6F">
        <w:rPr>
          <w:rFonts w:ascii="Times New Roman" w:eastAsia="Times New Roman" w:hAnsi="Times New Roman" w:cs="Times New Roman"/>
          <w:lang w:eastAsia="ru-RU"/>
        </w:rPr>
        <w:t>(</w:t>
      </w:r>
      <w:proofErr w:type="gramStart"/>
      <w:r w:rsidRPr="00806F6F">
        <w:rPr>
          <w:rFonts w:ascii="Times New Roman" w:eastAsia="Times New Roman" w:hAnsi="Times New Roman" w:cs="Times New Roman"/>
          <w:lang w:eastAsia="ru-RU"/>
        </w:rPr>
        <w:t>с</w:t>
      </w:r>
      <w:proofErr w:type="gramEnd"/>
      <w:r w:rsidRPr="00806F6F">
        <w:rPr>
          <w:rFonts w:ascii="Times New Roman" w:eastAsia="Times New Roman" w:hAnsi="Times New Roman" w:cs="Times New Roman"/>
          <w:lang w:eastAsia="ru-RU"/>
        </w:rPr>
        <w:t>умма прописью)</w:t>
      </w:r>
    </w:p>
    <w:p w14:paraId="489A24FF" w14:textId="3ECD78C0" w:rsidR="00821359" w:rsidRPr="00B2645A" w:rsidRDefault="00821359" w:rsidP="00806F6F">
      <w:pPr>
        <w:pStyle w:val="a6"/>
        <w:numPr>
          <w:ilvl w:val="3"/>
          <w:numId w:val="46"/>
        </w:numPr>
        <w:tabs>
          <w:tab w:val="left" w:pos="1134"/>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Учреждение  в  течение  «__»  рабочих  дней  со  дня  расторжения</w:t>
      </w:r>
    </w:p>
    <w:p w14:paraId="3D245148" w14:textId="729D9DE4" w:rsidR="00821359" w:rsidRPr="00B2645A" w:rsidRDefault="00806F6F" w:rsidP="00806F6F">
      <w:pPr>
        <w:autoSpaceDE w:val="0"/>
        <w:autoSpaceDN w:val="0"/>
        <w:adjustRightInd w:val="0"/>
        <w:spacing w:before="12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Соглашения обязуется возвратить </w:t>
      </w:r>
      <w:r w:rsidR="00821359" w:rsidRPr="00B2645A">
        <w:rPr>
          <w:rFonts w:ascii="Times New Roman" w:eastAsia="Times New Roman" w:hAnsi="Times New Roman" w:cs="Times New Roman"/>
          <w:sz w:val="26"/>
          <w:szCs w:val="26"/>
          <w:lang w:eastAsia="ru-RU"/>
        </w:rPr>
        <w:t>Учредит</w:t>
      </w:r>
      <w:r>
        <w:rPr>
          <w:rFonts w:ascii="Times New Roman" w:eastAsia="Times New Roman" w:hAnsi="Times New Roman" w:cs="Times New Roman"/>
          <w:sz w:val="26"/>
          <w:szCs w:val="26"/>
          <w:lang w:eastAsia="ru-RU"/>
        </w:rPr>
        <w:t xml:space="preserve">елю в бюджет </w:t>
      </w:r>
      <w:r w:rsidR="001F29D9">
        <w:rPr>
          <w:rFonts w:ascii="Times New Roman" w:eastAsia="Times New Roman" w:hAnsi="Times New Roman" w:cs="Times New Roman"/>
          <w:sz w:val="26"/>
          <w:szCs w:val="26"/>
          <w:lang w:eastAsia="ru-RU"/>
        </w:rPr>
        <w:t xml:space="preserve">Нефтеюганского района </w:t>
      </w:r>
      <w:r>
        <w:rPr>
          <w:rFonts w:ascii="Times New Roman" w:eastAsia="Times New Roman" w:hAnsi="Times New Roman" w:cs="Times New Roman"/>
          <w:sz w:val="26"/>
          <w:szCs w:val="26"/>
          <w:lang w:eastAsia="ru-RU"/>
        </w:rPr>
        <w:t xml:space="preserve">сумму Субсидии в </w:t>
      </w:r>
      <w:r w:rsidR="00821359" w:rsidRPr="00B2645A">
        <w:rPr>
          <w:rFonts w:ascii="Times New Roman" w:eastAsia="Times New Roman" w:hAnsi="Times New Roman" w:cs="Times New Roman"/>
          <w:sz w:val="26"/>
          <w:szCs w:val="26"/>
          <w:lang w:eastAsia="ru-RU"/>
        </w:rPr>
        <w:t>размере  ____________</w:t>
      </w:r>
    </w:p>
    <w:p w14:paraId="354F1664" w14:textId="33BB341E" w:rsidR="00821359" w:rsidRPr="00B2645A" w:rsidRDefault="00821359" w:rsidP="00821359">
      <w:pPr>
        <w:autoSpaceDE w:val="0"/>
        <w:autoSpaceDN w:val="0"/>
        <w:adjustRightInd w:val="0"/>
        <w:spacing w:before="120"/>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 рублей</w:t>
      </w:r>
      <w:proofErr w:type="gramStart"/>
      <w:r w:rsidR="00806F6F">
        <w:rPr>
          <w:rFonts w:ascii="Times New Roman" w:eastAsia="Times New Roman" w:hAnsi="Times New Roman" w:cs="Times New Roman"/>
          <w:lang w:eastAsia="ru-RU"/>
        </w:rPr>
        <w:t>.</w:t>
      </w:r>
      <w:proofErr w:type="gramEnd"/>
      <w:r w:rsidR="00806F6F">
        <w:rPr>
          <w:rFonts w:ascii="Times New Roman" w:eastAsia="Times New Roman" w:hAnsi="Times New Roman" w:cs="Times New Roman"/>
          <w:lang w:eastAsia="ru-RU"/>
        </w:rPr>
        <w:t xml:space="preserve">  </w:t>
      </w:r>
      <w:r w:rsidRPr="00806F6F">
        <w:rPr>
          <w:rFonts w:ascii="Times New Roman" w:eastAsia="Times New Roman" w:hAnsi="Times New Roman" w:cs="Times New Roman"/>
          <w:lang w:eastAsia="ru-RU"/>
        </w:rPr>
        <w:t xml:space="preserve"> (</w:t>
      </w:r>
      <w:proofErr w:type="gramStart"/>
      <w:r w:rsidRPr="00806F6F">
        <w:rPr>
          <w:rFonts w:ascii="Times New Roman" w:eastAsia="Times New Roman" w:hAnsi="Times New Roman" w:cs="Times New Roman"/>
          <w:lang w:eastAsia="ru-RU"/>
        </w:rPr>
        <w:t>с</w:t>
      </w:r>
      <w:proofErr w:type="gramEnd"/>
      <w:r w:rsidRPr="00806F6F">
        <w:rPr>
          <w:rFonts w:ascii="Times New Roman" w:eastAsia="Times New Roman" w:hAnsi="Times New Roman" w:cs="Times New Roman"/>
          <w:lang w:eastAsia="ru-RU"/>
        </w:rPr>
        <w:t>умма прописью)</w:t>
      </w:r>
    </w:p>
    <w:p w14:paraId="361ACEFF" w14:textId="6DDC8B56" w:rsidR="00821359" w:rsidRPr="00B2645A" w:rsidRDefault="00821359" w:rsidP="00806F6F">
      <w:pPr>
        <w:pStyle w:val="a6"/>
        <w:numPr>
          <w:ilvl w:val="3"/>
          <w:numId w:val="46"/>
        </w:numPr>
        <w:tabs>
          <w:tab w:val="left" w:pos="1134"/>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____________________________________________ .</w:t>
      </w:r>
    </w:p>
    <w:p w14:paraId="3D83F038" w14:textId="1A1683A4" w:rsidR="00821359" w:rsidRPr="00B2645A" w:rsidRDefault="00821359" w:rsidP="00806F6F">
      <w:pPr>
        <w:pStyle w:val="a6"/>
        <w:numPr>
          <w:ilvl w:val="3"/>
          <w:numId w:val="46"/>
        </w:numPr>
        <w:tabs>
          <w:tab w:val="left" w:pos="1134"/>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 xml:space="preserve"> ____________________________________________ .</w:t>
      </w:r>
    </w:p>
    <w:p w14:paraId="09A3572F" w14:textId="1DD228EA" w:rsidR="00821359" w:rsidRPr="00B2645A" w:rsidRDefault="00821359" w:rsidP="00806F6F">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Стороны взаимных претензий друг к другу не имеют.</w:t>
      </w:r>
    </w:p>
    <w:p w14:paraId="5A545A73" w14:textId="115A86C3" w:rsidR="00821359" w:rsidRPr="00B2645A" w:rsidRDefault="00821359" w:rsidP="00806F6F">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lastRenderedPageBreak/>
        <w:t>Настоящее Дополнительное соглашение вступает в силу с момента его подписания лицами, имеющими право действовать от имени каждой из Сторон.</w:t>
      </w:r>
    </w:p>
    <w:p w14:paraId="711EC657" w14:textId="58F09944" w:rsidR="00821359" w:rsidRPr="00B2645A" w:rsidRDefault="00821359" w:rsidP="00806F6F">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 которые прекращают свое действие после полного их исполнения.</w:t>
      </w:r>
    </w:p>
    <w:p w14:paraId="44ABEC45" w14:textId="2134A8E9" w:rsidR="00821359" w:rsidRPr="00B2645A" w:rsidRDefault="00821359" w:rsidP="00806F6F">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Иные положения настоящего Дополнительного соглашения:</w:t>
      </w:r>
    </w:p>
    <w:p w14:paraId="1293E5DE" w14:textId="331E0C07" w:rsidR="00821359" w:rsidRPr="00806F6F" w:rsidRDefault="00821359" w:rsidP="00806F6F">
      <w:pPr>
        <w:pStyle w:val="a6"/>
        <w:numPr>
          <w:ilvl w:val="1"/>
          <w:numId w:val="47"/>
        </w:numPr>
        <w:tabs>
          <w:tab w:val="left" w:pos="1246"/>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806F6F">
        <w:rPr>
          <w:rFonts w:ascii="Times New Roman" w:eastAsia="Times New Roman" w:hAnsi="Times New Roman" w:cs="Times New Roman"/>
          <w:sz w:val="26"/>
          <w:szCs w:val="26"/>
          <w:lang w:eastAsia="ru-RU"/>
        </w:rPr>
        <w:t xml:space="preserve">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w:t>
      </w:r>
      <w:r w:rsidR="00806F6F">
        <w:rPr>
          <w:rFonts w:ascii="Times New Roman" w:eastAsia="Times New Roman" w:hAnsi="Times New Roman" w:cs="Times New Roman"/>
          <w:sz w:val="26"/>
          <w:szCs w:val="26"/>
          <w:lang w:eastAsia="ru-RU"/>
        </w:rPr>
        <w:br/>
      </w:r>
      <w:r w:rsidRPr="00806F6F">
        <w:rPr>
          <w:rFonts w:ascii="Times New Roman" w:eastAsia="Times New Roman" w:hAnsi="Times New Roman" w:cs="Times New Roman"/>
          <w:sz w:val="26"/>
          <w:szCs w:val="26"/>
          <w:lang w:eastAsia="ru-RU"/>
        </w:rPr>
        <w:t>из Сторон настоящего Соглашения.</w:t>
      </w:r>
    </w:p>
    <w:p w14:paraId="3158A913" w14:textId="4C523EE4" w:rsidR="00821359" w:rsidRPr="00806F6F" w:rsidRDefault="00821359" w:rsidP="00806F6F">
      <w:pPr>
        <w:pStyle w:val="a6"/>
        <w:numPr>
          <w:ilvl w:val="1"/>
          <w:numId w:val="47"/>
        </w:numPr>
        <w:tabs>
          <w:tab w:val="left" w:pos="1246"/>
        </w:tabs>
        <w:autoSpaceDE w:val="0"/>
        <w:autoSpaceDN w:val="0"/>
        <w:adjustRightInd w:val="0"/>
        <w:spacing w:before="120" w:after="0" w:line="240" w:lineRule="auto"/>
        <w:ind w:left="0" w:firstLine="709"/>
        <w:jc w:val="both"/>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Настоящее Дополнительное соглашение составлено в форме бумажного документа в двух экземплярах, по одному экземпляру для каждой из Сторон.</w:t>
      </w:r>
    </w:p>
    <w:p w14:paraId="315AFB92" w14:textId="4D47476C" w:rsidR="00821359" w:rsidRPr="00B2645A" w:rsidRDefault="008C5EAB" w:rsidP="00806F6F">
      <w:pPr>
        <w:pStyle w:val="a6"/>
        <w:numPr>
          <w:ilvl w:val="3"/>
          <w:numId w:val="6"/>
        </w:numPr>
        <w:tabs>
          <w:tab w:val="left" w:pos="993"/>
        </w:tabs>
        <w:autoSpaceDE w:val="0"/>
        <w:autoSpaceDN w:val="0"/>
        <w:adjustRightInd w:val="0"/>
        <w:spacing w:before="120"/>
        <w:ind w:left="0" w:firstLine="709"/>
        <w:jc w:val="both"/>
        <w:rPr>
          <w:rFonts w:ascii="Times New Roman" w:eastAsia="Times New Roman" w:hAnsi="Times New Roman" w:cs="Times New Roman"/>
          <w:sz w:val="26"/>
          <w:szCs w:val="26"/>
          <w:lang w:eastAsia="ru-RU"/>
        </w:rPr>
      </w:pPr>
      <w:r w:rsidRPr="001F29D9">
        <w:rPr>
          <w:rFonts w:ascii="Times New Roman" w:eastAsia="Times New Roman" w:hAnsi="Times New Roman" w:cs="Times New Roman"/>
          <w:sz w:val="26"/>
          <w:szCs w:val="26"/>
          <w:lang w:eastAsia="ru-RU"/>
        </w:rPr>
        <w:t>Р</w:t>
      </w:r>
      <w:r w:rsidR="00821359" w:rsidRPr="001F29D9">
        <w:rPr>
          <w:rFonts w:ascii="Times New Roman" w:eastAsia="Times New Roman" w:hAnsi="Times New Roman" w:cs="Times New Roman"/>
          <w:sz w:val="26"/>
          <w:szCs w:val="26"/>
          <w:lang w:eastAsia="ru-RU"/>
        </w:rPr>
        <w:t>еквизиты Сторон</w:t>
      </w:r>
    </w:p>
    <w:tbl>
      <w:tblPr>
        <w:tblW w:w="0" w:type="auto"/>
        <w:tblLook w:val="01E0" w:firstRow="1" w:lastRow="1" w:firstColumn="1" w:lastColumn="1" w:noHBand="0" w:noVBand="0"/>
      </w:tblPr>
      <w:tblGrid>
        <w:gridCol w:w="4785"/>
        <w:gridCol w:w="4786"/>
      </w:tblGrid>
      <w:tr w:rsidR="00821359" w:rsidRPr="00B2645A" w14:paraId="19055613" w14:textId="77777777" w:rsidTr="00956508">
        <w:tc>
          <w:tcPr>
            <w:tcW w:w="4785" w:type="dxa"/>
          </w:tcPr>
          <w:p w14:paraId="0A71D653" w14:textId="77777777" w:rsidR="00821359" w:rsidRPr="00B2645A" w:rsidRDefault="00821359" w:rsidP="00821359">
            <w:pPr>
              <w:autoSpaceDE w:val="0"/>
              <w:autoSpaceDN w:val="0"/>
              <w:adjustRightInd w:val="0"/>
              <w:spacing w:after="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Учредитель</w:t>
            </w:r>
          </w:p>
        </w:tc>
        <w:tc>
          <w:tcPr>
            <w:tcW w:w="4786" w:type="dxa"/>
          </w:tcPr>
          <w:p w14:paraId="4C37F02A" w14:textId="77777777" w:rsidR="00821359" w:rsidRPr="00B2645A" w:rsidRDefault="00821359" w:rsidP="00821359">
            <w:pPr>
              <w:autoSpaceDE w:val="0"/>
              <w:autoSpaceDN w:val="0"/>
              <w:adjustRightInd w:val="0"/>
              <w:spacing w:after="0"/>
              <w:jc w:val="center"/>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Учреждение</w:t>
            </w:r>
          </w:p>
        </w:tc>
      </w:tr>
      <w:tr w:rsidR="00821359" w:rsidRPr="00B2645A" w14:paraId="3EE0358B" w14:textId="77777777" w:rsidTr="00956508">
        <w:tc>
          <w:tcPr>
            <w:tcW w:w="4785" w:type="dxa"/>
          </w:tcPr>
          <w:p w14:paraId="7CC3D012"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Место нахождения</w:t>
            </w:r>
          </w:p>
          <w:p w14:paraId="7F123314"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Банковские реквизиты</w:t>
            </w:r>
          </w:p>
          <w:p w14:paraId="783E7FDF"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ИНН</w:t>
            </w:r>
          </w:p>
          <w:p w14:paraId="10BC86B9"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БИК</w:t>
            </w:r>
          </w:p>
          <w:p w14:paraId="2B8932A9"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р/с</w:t>
            </w:r>
          </w:p>
          <w:p w14:paraId="496953DD"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л/с</w:t>
            </w:r>
          </w:p>
          <w:p w14:paraId="68C31049"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p>
        </w:tc>
        <w:tc>
          <w:tcPr>
            <w:tcW w:w="4786" w:type="dxa"/>
          </w:tcPr>
          <w:p w14:paraId="1E54B9E8"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Место нахождения</w:t>
            </w:r>
          </w:p>
          <w:p w14:paraId="336CB6A6"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Банковские реквизиты</w:t>
            </w:r>
          </w:p>
          <w:p w14:paraId="6CA7CF13"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ИНН</w:t>
            </w:r>
          </w:p>
          <w:p w14:paraId="7CC004C2"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БИК</w:t>
            </w:r>
          </w:p>
          <w:p w14:paraId="6D83863A"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р/с</w:t>
            </w:r>
          </w:p>
          <w:p w14:paraId="69C153BB"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л/с</w:t>
            </w:r>
          </w:p>
          <w:p w14:paraId="38B62618"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p>
        </w:tc>
      </w:tr>
      <w:tr w:rsidR="00821359" w:rsidRPr="00B2645A" w14:paraId="40DC4353" w14:textId="77777777" w:rsidTr="00956508">
        <w:tc>
          <w:tcPr>
            <w:tcW w:w="4785" w:type="dxa"/>
          </w:tcPr>
          <w:p w14:paraId="3A72F2A2"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p>
          <w:p w14:paraId="66D30239"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p>
          <w:p w14:paraId="48092896"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________________________________</w:t>
            </w:r>
          </w:p>
          <w:p w14:paraId="2266E134" w14:textId="77777777" w:rsidR="00821359" w:rsidRPr="00B2645A" w:rsidRDefault="00821359" w:rsidP="00821359">
            <w:pPr>
              <w:autoSpaceDE w:val="0"/>
              <w:autoSpaceDN w:val="0"/>
              <w:adjustRightInd w:val="0"/>
              <w:spacing w:after="0"/>
              <w:jc w:val="center"/>
              <w:rPr>
                <w:rFonts w:ascii="Times New Roman" w:eastAsia="Times New Roman" w:hAnsi="Times New Roman" w:cs="Times New Roman"/>
                <w:sz w:val="20"/>
                <w:szCs w:val="20"/>
                <w:lang w:eastAsia="ru-RU"/>
              </w:rPr>
            </w:pPr>
            <w:r w:rsidRPr="00B2645A">
              <w:rPr>
                <w:rFonts w:ascii="Times New Roman" w:eastAsia="Times New Roman" w:hAnsi="Times New Roman" w:cs="Times New Roman"/>
                <w:sz w:val="20"/>
                <w:szCs w:val="20"/>
                <w:lang w:eastAsia="ru-RU"/>
              </w:rPr>
              <w:t>(Ф.И.О.)</w:t>
            </w:r>
          </w:p>
          <w:p w14:paraId="5FDA5225"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М.П.</w:t>
            </w:r>
          </w:p>
        </w:tc>
        <w:tc>
          <w:tcPr>
            <w:tcW w:w="4786" w:type="dxa"/>
          </w:tcPr>
          <w:p w14:paraId="558E2F81"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Руководитель</w:t>
            </w:r>
          </w:p>
          <w:p w14:paraId="4AC14E71"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p>
          <w:p w14:paraId="74EB1213"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________________________________</w:t>
            </w:r>
          </w:p>
          <w:p w14:paraId="7921589D" w14:textId="77777777" w:rsidR="00821359" w:rsidRPr="00B2645A" w:rsidRDefault="00821359" w:rsidP="00821359">
            <w:pPr>
              <w:autoSpaceDE w:val="0"/>
              <w:autoSpaceDN w:val="0"/>
              <w:adjustRightInd w:val="0"/>
              <w:spacing w:after="0"/>
              <w:jc w:val="center"/>
              <w:rPr>
                <w:rFonts w:ascii="Times New Roman" w:eastAsia="Times New Roman" w:hAnsi="Times New Roman" w:cs="Times New Roman"/>
                <w:sz w:val="20"/>
                <w:szCs w:val="20"/>
                <w:lang w:eastAsia="ru-RU"/>
              </w:rPr>
            </w:pPr>
            <w:r w:rsidRPr="00B2645A">
              <w:rPr>
                <w:rFonts w:ascii="Times New Roman" w:eastAsia="Times New Roman" w:hAnsi="Times New Roman" w:cs="Times New Roman"/>
                <w:sz w:val="20"/>
                <w:szCs w:val="20"/>
                <w:lang w:eastAsia="ru-RU"/>
              </w:rPr>
              <w:t>(Ф.И.О.)</w:t>
            </w:r>
          </w:p>
          <w:p w14:paraId="0F5166AA" w14:textId="77777777" w:rsidR="00821359" w:rsidRPr="00B2645A" w:rsidRDefault="00821359" w:rsidP="00821359">
            <w:pPr>
              <w:autoSpaceDE w:val="0"/>
              <w:autoSpaceDN w:val="0"/>
              <w:adjustRightInd w:val="0"/>
              <w:spacing w:after="0"/>
              <w:rPr>
                <w:rFonts w:ascii="Times New Roman" w:eastAsia="Times New Roman" w:hAnsi="Times New Roman" w:cs="Times New Roman"/>
                <w:sz w:val="26"/>
                <w:szCs w:val="26"/>
                <w:lang w:eastAsia="ru-RU"/>
              </w:rPr>
            </w:pPr>
            <w:r w:rsidRPr="00B2645A">
              <w:rPr>
                <w:rFonts w:ascii="Times New Roman" w:eastAsia="Times New Roman" w:hAnsi="Times New Roman" w:cs="Times New Roman"/>
                <w:sz w:val="26"/>
                <w:szCs w:val="26"/>
                <w:lang w:eastAsia="ru-RU"/>
              </w:rPr>
              <w:t>М.П.</w:t>
            </w:r>
          </w:p>
        </w:tc>
      </w:tr>
    </w:tbl>
    <w:p w14:paraId="5D0FB080" w14:textId="77777777" w:rsidR="00821359" w:rsidRPr="00DA197F" w:rsidRDefault="00C55215" w:rsidP="003D1228">
      <w:pPr>
        <w:widowControl w:val="0"/>
        <w:autoSpaceDE w:val="0"/>
        <w:autoSpaceDN w:val="0"/>
        <w:adjustRightInd w:val="0"/>
        <w:spacing w:after="0" w:line="240" w:lineRule="auto"/>
        <w:jc w:val="right"/>
        <w:rPr>
          <w:rFonts w:ascii="Times New Roman" w:hAnsi="Times New Roman" w:cs="Times New Roman"/>
          <w:sz w:val="20"/>
          <w:szCs w:val="20"/>
        </w:rPr>
      </w:pPr>
      <w:r w:rsidRPr="00B2645A">
        <w:rPr>
          <w:rFonts w:ascii="Times New Roman" w:hAnsi="Times New Roman" w:cs="Times New Roman"/>
          <w:sz w:val="20"/>
          <w:szCs w:val="20"/>
        </w:rPr>
        <w:t>».</w:t>
      </w:r>
    </w:p>
    <w:sectPr w:rsidR="00821359" w:rsidRPr="00DA197F" w:rsidSect="00E7186B">
      <w:pgSz w:w="11905" w:h="16838"/>
      <w:pgMar w:top="1134" w:right="567" w:bottom="1134" w:left="1701" w:header="567"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AC9971" w15:done="0"/>
  <w15:commentEx w15:paraId="76874D2E" w15:done="0"/>
  <w15:commentEx w15:paraId="3FA8C257" w15:done="0"/>
  <w15:commentEx w15:paraId="248374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4CB62" w14:textId="77777777" w:rsidR="00407435" w:rsidRDefault="00407435">
      <w:pPr>
        <w:spacing w:after="0" w:line="240" w:lineRule="auto"/>
      </w:pPr>
      <w:r>
        <w:separator/>
      </w:r>
    </w:p>
  </w:endnote>
  <w:endnote w:type="continuationSeparator" w:id="0">
    <w:p w14:paraId="4F59CEBE" w14:textId="77777777" w:rsidR="00407435" w:rsidRDefault="0040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951E" w14:textId="77777777" w:rsidR="00407435" w:rsidRDefault="00407435">
      <w:pPr>
        <w:spacing w:after="0" w:line="240" w:lineRule="auto"/>
      </w:pPr>
      <w:r>
        <w:separator/>
      </w:r>
    </w:p>
  </w:footnote>
  <w:footnote w:type="continuationSeparator" w:id="0">
    <w:p w14:paraId="5BC006C8" w14:textId="77777777" w:rsidR="00407435" w:rsidRDefault="00407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25684"/>
      <w:docPartObj>
        <w:docPartGallery w:val="Page Numbers (Top of Page)"/>
        <w:docPartUnique/>
      </w:docPartObj>
    </w:sdtPr>
    <w:sdtEndPr>
      <w:rPr>
        <w:sz w:val="24"/>
        <w:szCs w:val="24"/>
      </w:rPr>
    </w:sdtEndPr>
    <w:sdtContent>
      <w:p w14:paraId="54F84476" w14:textId="77777777" w:rsidR="00AB5040" w:rsidRPr="00080986" w:rsidRDefault="00AB5040" w:rsidP="00080986">
        <w:pPr>
          <w:pStyle w:val="a4"/>
          <w:ind w:firstLine="0"/>
          <w:jc w:val="center"/>
          <w:rPr>
            <w:sz w:val="24"/>
            <w:szCs w:val="24"/>
          </w:rPr>
        </w:pPr>
        <w:r w:rsidRPr="00080986">
          <w:rPr>
            <w:sz w:val="24"/>
            <w:szCs w:val="24"/>
          </w:rPr>
          <w:fldChar w:fldCharType="begin"/>
        </w:r>
        <w:r w:rsidRPr="00080986">
          <w:rPr>
            <w:sz w:val="24"/>
            <w:szCs w:val="24"/>
          </w:rPr>
          <w:instrText>PAGE   \* MERGEFORMAT</w:instrText>
        </w:r>
        <w:r w:rsidRPr="00080986">
          <w:rPr>
            <w:sz w:val="24"/>
            <w:szCs w:val="24"/>
          </w:rPr>
          <w:fldChar w:fldCharType="separate"/>
        </w:r>
        <w:r w:rsidR="00CA43FA">
          <w:rPr>
            <w:noProof/>
            <w:sz w:val="24"/>
            <w:szCs w:val="24"/>
          </w:rPr>
          <w:t>2</w:t>
        </w:r>
        <w:r w:rsidRPr="00080986">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092355"/>
      <w:docPartObj>
        <w:docPartGallery w:val="Page Numbers (Top of Page)"/>
        <w:docPartUnique/>
      </w:docPartObj>
    </w:sdtPr>
    <w:sdtEndPr>
      <w:rPr>
        <w:sz w:val="24"/>
        <w:szCs w:val="24"/>
      </w:rPr>
    </w:sdtEndPr>
    <w:sdtContent>
      <w:p w14:paraId="1BB9958C" w14:textId="77777777" w:rsidR="00AB5040" w:rsidRPr="00AB5040" w:rsidRDefault="00AB5040" w:rsidP="00080986">
        <w:pPr>
          <w:pStyle w:val="a4"/>
          <w:ind w:firstLine="0"/>
          <w:jc w:val="center"/>
          <w:rPr>
            <w:sz w:val="24"/>
            <w:szCs w:val="24"/>
          </w:rPr>
        </w:pPr>
        <w:r w:rsidRPr="00AB5040">
          <w:rPr>
            <w:sz w:val="24"/>
            <w:szCs w:val="24"/>
          </w:rPr>
          <w:fldChar w:fldCharType="begin"/>
        </w:r>
        <w:r w:rsidRPr="00AB5040">
          <w:rPr>
            <w:sz w:val="24"/>
            <w:szCs w:val="24"/>
          </w:rPr>
          <w:instrText>PAGE   \* MERGEFORMAT</w:instrText>
        </w:r>
        <w:r w:rsidRPr="00AB5040">
          <w:rPr>
            <w:sz w:val="24"/>
            <w:szCs w:val="24"/>
          </w:rPr>
          <w:fldChar w:fldCharType="separate"/>
        </w:r>
        <w:r w:rsidR="00CA43FA">
          <w:rPr>
            <w:noProof/>
            <w:sz w:val="24"/>
            <w:szCs w:val="24"/>
          </w:rPr>
          <w:t>21</w:t>
        </w:r>
        <w:r w:rsidRPr="00AB5040">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BDA76" w14:textId="77777777" w:rsidR="00AB5040" w:rsidRDefault="00AB5040"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3C8DA06" w14:textId="77777777" w:rsidR="00AB5040" w:rsidRDefault="00AB504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AAC49" w14:textId="77777777" w:rsidR="00AB5040" w:rsidRPr="00EA54BB" w:rsidRDefault="00AB5040" w:rsidP="00D52332">
    <w:pPr>
      <w:pStyle w:val="a4"/>
      <w:jc w:val="center"/>
      <w:rPr>
        <w:sz w:val="24"/>
        <w:szCs w:val="24"/>
      </w:rPr>
    </w:pPr>
    <w:r w:rsidRPr="00EA54BB">
      <w:rPr>
        <w:sz w:val="24"/>
        <w:szCs w:val="24"/>
      </w:rPr>
      <w:fldChar w:fldCharType="begin"/>
    </w:r>
    <w:r w:rsidRPr="00EA54BB">
      <w:rPr>
        <w:sz w:val="24"/>
        <w:szCs w:val="24"/>
      </w:rPr>
      <w:instrText>PAGE   \* MERGEFORMAT</w:instrText>
    </w:r>
    <w:r w:rsidRPr="00EA54BB">
      <w:rPr>
        <w:sz w:val="24"/>
        <w:szCs w:val="24"/>
      </w:rPr>
      <w:fldChar w:fldCharType="separate"/>
    </w:r>
    <w:r w:rsidR="00CA43FA">
      <w:rPr>
        <w:noProof/>
        <w:sz w:val="24"/>
        <w:szCs w:val="24"/>
      </w:rPr>
      <w:t>29</w:t>
    </w:r>
    <w:r w:rsidRPr="00EA54BB">
      <w:rPr>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337B5" w14:textId="77777777" w:rsidR="00AB5040" w:rsidRDefault="00AB5040" w:rsidP="00D5233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A4CF977" w14:textId="77777777" w:rsidR="00AB5040" w:rsidRDefault="00AB504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DB31C" w14:textId="77777777" w:rsidR="00AB5040" w:rsidRPr="00EA54BB" w:rsidRDefault="00AB5040" w:rsidP="00D52332">
    <w:pPr>
      <w:pStyle w:val="a4"/>
      <w:jc w:val="center"/>
      <w:rPr>
        <w:sz w:val="24"/>
        <w:szCs w:val="24"/>
      </w:rPr>
    </w:pPr>
    <w:r w:rsidRPr="00EA54BB">
      <w:rPr>
        <w:sz w:val="24"/>
        <w:szCs w:val="24"/>
      </w:rPr>
      <w:fldChar w:fldCharType="begin"/>
    </w:r>
    <w:r w:rsidRPr="00EA54BB">
      <w:rPr>
        <w:sz w:val="24"/>
        <w:szCs w:val="24"/>
      </w:rPr>
      <w:instrText>PAGE   \* MERGEFORMAT</w:instrText>
    </w:r>
    <w:r w:rsidRPr="00EA54BB">
      <w:rPr>
        <w:sz w:val="24"/>
        <w:szCs w:val="24"/>
      </w:rPr>
      <w:fldChar w:fldCharType="separate"/>
    </w:r>
    <w:r w:rsidR="00CA43FA">
      <w:rPr>
        <w:noProof/>
        <w:sz w:val="24"/>
        <w:szCs w:val="24"/>
      </w:rPr>
      <w:t>33</w:t>
    </w:r>
    <w:r w:rsidRPr="00EA54B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344"/>
    <w:multiLevelType w:val="hybridMultilevel"/>
    <w:tmpl w:val="8B244E94"/>
    <w:lvl w:ilvl="0" w:tplc="0C709E46">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133681"/>
    <w:multiLevelType w:val="multilevel"/>
    <w:tmpl w:val="52784C9E"/>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C15040"/>
    <w:multiLevelType w:val="hybridMultilevel"/>
    <w:tmpl w:val="C2EEB37C"/>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D117BEA"/>
    <w:multiLevelType w:val="multilevel"/>
    <w:tmpl w:val="02061D48"/>
    <w:lvl w:ilvl="0">
      <w:start w:val="1"/>
      <w:numFmt w:val="decimal"/>
      <w:lvlText w:val="%1."/>
      <w:lvlJc w:val="left"/>
      <w:pPr>
        <w:ind w:left="585" w:hanging="585"/>
      </w:pPr>
      <w:rPr>
        <w:rFonts w:hint="default"/>
      </w:rPr>
    </w:lvl>
    <w:lvl w:ilvl="1">
      <w:start w:val="1"/>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
    <w:nsid w:val="0D9C43F7"/>
    <w:multiLevelType w:val="hybridMultilevel"/>
    <w:tmpl w:val="4EBE33A0"/>
    <w:lvl w:ilvl="0" w:tplc="DB9A62C8">
      <w:start w:val="1"/>
      <w:numFmt w:val="russianLower"/>
      <w:lvlText w:val="%1)"/>
      <w:lvlJc w:val="left"/>
      <w:pPr>
        <w:ind w:left="1571"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EFC158B"/>
    <w:multiLevelType w:val="hybridMultilevel"/>
    <w:tmpl w:val="6D109D32"/>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53F4D2A"/>
    <w:multiLevelType w:val="multilevel"/>
    <w:tmpl w:val="34DC3518"/>
    <w:lvl w:ilvl="0">
      <w:start w:val="1"/>
      <w:numFmt w:val="decimal"/>
      <w:lvlText w:val="%1."/>
      <w:lvlJc w:val="left"/>
      <w:pPr>
        <w:ind w:left="1924" w:hanging="121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CA1A8E"/>
    <w:multiLevelType w:val="multilevel"/>
    <w:tmpl w:val="CAB63E7A"/>
    <w:lvl w:ilvl="0">
      <w:start w:val="6"/>
      <w:numFmt w:val="decimal"/>
      <w:lvlText w:val="%1."/>
      <w:lvlJc w:val="left"/>
      <w:pPr>
        <w:ind w:left="408" w:hanging="408"/>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nsid w:val="171A6896"/>
    <w:multiLevelType w:val="multilevel"/>
    <w:tmpl w:val="EB2C8274"/>
    <w:lvl w:ilvl="0">
      <w:start w:val="1"/>
      <w:numFmt w:val="decimal"/>
      <w:lvlText w:val="%1."/>
      <w:lvlJc w:val="left"/>
      <w:pPr>
        <w:ind w:left="1211" w:hanging="360"/>
      </w:pPr>
      <w:rPr>
        <w:rFonts w:hint="default"/>
        <w:strike w:val="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9">
    <w:nsid w:val="19B1456C"/>
    <w:multiLevelType w:val="hybridMultilevel"/>
    <w:tmpl w:val="F87EB40A"/>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0">
    <w:nsid w:val="1FF816DC"/>
    <w:multiLevelType w:val="multilevel"/>
    <w:tmpl w:val="A000AA70"/>
    <w:lvl w:ilvl="0">
      <w:start w:val="1"/>
      <w:numFmt w:val="decimal"/>
      <w:lvlText w:val="%1."/>
      <w:lvlJc w:val="left"/>
      <w:pPr>
        <w:tabs>
          <w:tab w:val="num" w:pos="1230"/>
        </w:tabs>
        <w:ind w:left="1230" w:hanging="1230"/>
      </w:pPr>
      <w:rPr>
        <w:rFonts w:hint="default"/>
      </w:rPr>
    </w:lvl>
    <w:lvl w:ilvl="1">
      <w:start w:val="1"/>
      <w:numFmt w:val="decimal"/>
      <w:lvlText w:val="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2EC718A"/>
    <w:multiLevelType w:val="hybridMultilevel"/>
    <w:tmpl w:val="1948473E"/>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D8527CB4">
      <w:start w:val="1"/>
      <w:numFmt w:val="decimal"/>
      <w:lvlText w:val="2.%4."/>
      <w:lvlJc w:val="left"/>
      <w:pPr>
        <w:ind w:left="3780" w:hanging="360"/>
      </w:pPr>
      <w:rPr>
        <w:rFonts w:hint="default"/>
      </w:r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2">
    <w:nsid w:val="279941EB"/>
    <w:multiLevelType w:val="multilevel"/>
    <w:tmpl w:val="09B608D8"/>
    <w:lvl w:ilvl="0">
      <w:start w:val="1"/>
      <w:numFmt w:val="decimal"/>
      <w:lvlText w:val="%1"/>
      <w:lvlJc w:val="left"/>
      <w:pPr>
        <w:ind w:left="525" w:hanging="525"/>
      </w:pPr>
      <w:rPr>
        <w:rFonts w:hint="default"/>
      </w:rPr>
    </w:lvl>
    <w:lvl w:ilvl="1">
      <w:start w:val="1"/>
      <w:numFmt w:val="decimal"/>
      <w:lvlText w:val="%1.%2"/>
      <w:lvlJc w:val="left"/>
      <w:pPr>
        <w:ind w:left="1590" w:hanging="525"/>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3">
    <w:nsid w:val="27C14067"/>
    <w:multiLevelType w:val="hybridMultilevel"/>
    <w:tmpl w:val="88DA9EB8"/>
    <w:lvl w:ilvl="0" w:tplc="FCB2FB3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EF2B0F"/>
    <w:multiLevelType w:val="hybridMultilevel"/>
    <w:tmpl w:val="788639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43BE2"/>
    <w:multiLevelType w:val="hybridMultilevel"/>
    <w:tmpl w:val="8D30D108"/>
    <w:lvl w:ilvl="0" w:tplc="ED36F918">
      <w:start w:val="1"/>
      <w:numFmt w:val="upperRoman"/>
      <w:lvlText w:val="%1."/>
      <w:lvlJc w:val="left"/>
      <w:pPr>
        <w:ind w:left="2847" w:hanging="72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16">
    <w:nsid w:val="2DC81E42"/>
    <w:multiLevelType w:val="multilevel"/>
    <w:tmpl w:val="5A2E1740"/>
    <w:lvl w:ilvl="0">
      <w:start w:val="1"/>
      <w:numFmt w:val="decimal"/>
      <w:lvlText w:val="%1."/>
      <w:lvlJc w:val="left"/>
      <w:pPr>
        <w:tabs>
          <w:tab w:val="num" w:pos="1230"/>
        </w:tabs>
        <w:ind w:left="1230" w:hanging="1230"/>
      </w:pPr>
      <w:rPr>
        <w:rFonts w:hint="default"/>
      </w:rPr>
    </w:lvl>
    <w:lvl w:ilvl="1">
      <w:start w:val="1"/>
      <w:numFmt w:val="decimal"/>
      <w:lvlText w:val="2.3.%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2E913030"/>
    <w:multiLevelType w:val="multilevel"/>
    <w:tmpl w:val="B7AAA876"/>
    <w:lvl w:ilvl="0">
      <w:start w:val="3"/>
      <w:numFmt w:val="decimal"/>
      <w:lvlText w:val="%1."/>
      <w:lvlJc w:val="left"/>
      <w:pPr>
        <w:ind w:left="612" w:hanging="612"/>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nsid w:val="2EC87110"/>
    <w:multiLevelType w:val="hybridMultilevel"/>
    <w:tmpl w:val="8B6C4030"/>
    <w:lvl w:ilvl="0" w:tplc="A156F41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1E6056C"/>
    <w:multiLevelType w:val="hybridMultilevel"/>
    <w:tmpl w:val="3D461190"/>
    <w:lvl w:ilvl="0" w:tplc="A3A6A98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32E83929"/>
    <w:multiLevelType w:val="hybridMultilevel"/>
    <w:tmpl w:val="3F283CB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32302EC"/>
    <w:multiLevelType w:val="multilevel"/>
    <w:tmpl w:val="DE5AB57A"/>
    <w:lvl w:ilvl="0">
      <w:start w:val="1"/>
      <w:numFmt w:val="decimal"/>
      <w:lvlText w:val="%1."/>
      <w:lvlJc w:val="left"/>
      <w:pPr>
        <w:ind w:left="720" w:hanging="360"/>
      </w:p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2">
    <w:nsid w:val="354B36AD"/>
    <w:multiLevelType w:val="multilevel"/>
    <w:tmpl w:val="6F9C2E14"/>
    <w:lvl w:ilvl="0">
      <w:start w:val="1"/>
      <w:numFmt w:val="decimal"/>
      <w:lvlText w:val="%1."/>
      <w:lvlJc w:val="left"/>
      <w:pPr>
        <w:ind w:left="720" w:hanging="360"/>
      </w:pPr>
    </w:lvl>
    <w:lvl w:ilvl="1">
      <w:start w:val="1"/>
      <w:numFmt w:val="decimal"/>
      <w:lvlText w:val="1.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3">
    <w:nsid w:val="36E82A82"/>
    <w:multiLevelType w:val="hybridMultilevel"/>
    <w:tmpl w:val="0EE83EC2"/>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7957F12"/>
    <w:multiLevelType w:val="hybridMultilevel"/>
    <w:tmpl w:val="72CA4172"/>
    <w:lvl w:ilvl="0" w:tplc="D8527CB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C8A378C"/>
    <w:multiLevelType w:val="hybridMultilevel"/>
    <w:tmpl w:val="6C3462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207481B"/>
    <w:multiLevelType w:val="hybridMultilevel"/>
    <w:tmpl w:val="CE8EBB04"/>
    <w:lvl w:ilvl="0" w:tplc="E3EC729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2660E4C"/>
    <w:multiLevelType w:val="hybridMultilevel"/>
    <w:tmpl w:val="60E0F4DE"/>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3293A09"/>
    <w:multiLevelType w:val="multilevel"/>
    <w:tmpl w:val="D3EEF6D6"/>
    <w:lvl w:ilvl="0">
      <w:start w:val="1"/>
      <w:numFmt w:val="decimal"/>
      <w:lvlText w:val="%1."/>
      <w:lvlJc w:val="left"/>
      <w:pPr>
        <w:tabs>
          <w:tab w:val="num" w:pos="1230"/>
        </w:tabs>
        <w:ind w:left="1230" w:hanging="1230"/>
      </w:pPr>
      <w:rPr>
        <w:rFonts w:hint="default"/>
      </w:rPr>
    </w:lvl>
    <w:lvl w:ilvl="1">
      <w:start w:val="1"/>
      <w:numFmt w:val="decimal"/>
      <w:lvlText w:val="2.2.%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9">
    <w:nsid w:val="45423694"/>
    <w:multiLevelType w:val="multilevel"/>
    <w:tmpl w:val="0C36B3D4"/>
    <w:lvl w:ilvl="0">
      <w:start w:val="1"/>
      <w:numFmt w:val="decimal"/>
      <w:lvlText w:val="%1."/>
      <w:lvlJc w:val="left"/>
      <w:pPr>
        <w:ind w:left="1211" w:hanging="360"/>
      </w:pPr>
      <w:rPr>
        <w:rFonts w:hint="default"/>
        <w:strike w:val="0"/>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nsid w:val="4E281866"/>
    <w:multiLevelType w:val="hybridMultilevel"/>
    <w:tmpl w:val="6A9C7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8D33A8"/>
    <w:multiLevelType w:val="multilevel"/>
    <w:tmpl w:val="CAB63E7A"/>
    <w:lvl w:ilvl="0">
      <w:start w:val="6"/>
      <w:numFmt w:val="decimal"/>
      <w:lvlText w:val="%1."/>
      <w:lvlJc w:val="left"/>
      <w:pPr>
        <w:ind w:left="408" w:hanging="408"/>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nsid w:val="52C17173"/>
    <w:multiLevelType w:val="hybridMultilevel"/>
    <w:tmpl w:val="67C09AD6"/>
    <w:lvl w:ilvl="0" w:tplc="3DE01B5E">
      <w:start w:val="3"/>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55C23393"/>
    <w:multiLevelType w:val="hybridMultilevel"/>
    <w:tmpl w:val="0D503ACA"/>
    <w:lvl w:ilvl="0" w:tplc="D22A36D6">
      <w:start w:val="1"/>
      <w:numFmt w:val="russianLower"/>
      <w:lvlText w:val="%1)"/>
      <w:lvlJc w:val="left"/>
      <w:pPr>
        <w:ind w:left="1070" w:hanging="360"/>
      </w:pPr>
      <w:rPr>
        <w:rFonts w:hint="default"/>
        <w:strike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72E3CE6"/>
    <w:multiLevelType w:val="hybridMultilevel"/>
    <w:tmpl w:val="17602C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D5014C8"/>
    <w:multiLevelType w:val="multilevel"/>
    <w:tmpl w:val="BC28E720"/>
    <w:lvl w:ilvl="0">
      <w:start w:val="6"/>
      <w:numFmt w:val="decimal"/>
      <w:lvlText w:val="%1."/>
      <w:lvlJc w:val="left"/>
      <w:pPr>
        <w:ind w:left="390" w:hanging="390"/>
      </w:pPr>
      <w:rPr>
        <w:rFonts w:hint="default"/>
      </w:rPr>
    </w:lvl>
    <w:lvl w:ilvl="1">
      <w:start w:val="1"/>
      <w:numFmt w:val="decimal"/>
      <w:lvlText w:val="%1.%2."/>
      <w:lvlJc w:val="left"/>
      <w:pPr>
        <w:ind w:left="4500" w:hanging="720"/>
      </w:pPr>
      <w:rPr>
        <w:rFonts w:hint="default"/>
      </w:rPr>
    </w:lvl>
    <w:lvl w:ilvl="2">
      <w:start w:val="1"/>
      <w:numFmt w:val="decimal"/>
      <w:lvlText w:val="%1.%2.%3."/>
      <w:lvlJc w:val="left"/>
      <w:pPr>
        <w:ind w:left="8280" w:hanging="720"/>
      </w:pPr>
      <w:rPr>
        <w:rFonts w:hint="default"/>
      </w:rPr>
    </w:lvl>
    <w:lvl w:ilvl="3">
      <w:start w:val="1"/>
      <w:numFmt w:val="decimal"/>
      <w:lvlText w:val="%1.%2.%3.%4."/>
      <w:lvlJc w:val="left"/>
      <w:pPr>
        <w:ind w:left="12420" w:hanging="108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20340" w:hanging="144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8260" w:hanging="1800"/>
      </w:pPr>
      <w:rPr>
        <w:rFonts w:hint="default"/>
      </w:rPr>
    </w:lvl>
    <w:lvl w:ilvl="8">
      <w:start w:val="1"/>
      <w:numFmt w:val="decimal"/>
      <w:lvlText w:val="%1.%2.%3.%4.%5.%6.%7.%8.%9."/>
      <w:lvlJc w:val="left"/>
      <w:pPr>
        <w:ind w:left="32040" w:hanging="1800"/>
      </w:pPr>
      <w:rPr>
        <w:rFonts w:hint="default"/>
      </w:rPr>
    </w:lvl>
  </w:abstractNum>
  <w:abstractNum w:abstractNumId="36">
    <w:nsid w:val="603813A7"/>
    <w:multiLevelType w:val="hybridMultilevel"/>
    <w:tmpl w:val="68D89904"/>
    <w:lvl w:ilvl="0" w:tplc="A514A3D6">
      <w:start w:val="1"/>
      <w:numFmt w:val="russianLower"/>
      <w:lvlText w:val="%1)"/>
      <w:lvlJc w:val="left"/>
      <w:pPr>
        <w:ind w:left="157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1EE31DC"/>
    <w:multiLevelType w:val="hybridMultilevel"/>
    <w:tmpl w:val="800A791C"/>
    <w:lvl w:ilvl="0" w:tplc="02302C5E">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8">
    <w:nsid w:val="687520B5"/>
    <w:multiLevelType w:val="multilevel"/>
    <w:tmpl w:val="89A06252"/>
    <w:lvl w:ilvl="0">
      <w:start w:val="1"/>
      <w:numFmt w:val="decimal"/>
      <w:lvlText w:val="%1."/>
      <w:lvlJc w:val="left"/>
      <w:pPr>
        <w:tabs>
          <w:tab w:val="num" w:pos="1230"/>
        </w:tabs>
        <w:ind w:left="1230" w:hanging="1230"/>
      </w:pPr>
      <w:rPr>
        <w:rFonts w:hint="default"/>
      </w:rPr>
    </w:lvl>
    <w:lvl w:ilvl="1">
      <w:start w:val="1"/>
      <w:numFmt w:val="decimal"/>
      <w:lvlText w:val="2.1.%2."/>
      <w:lvlJc w:val="left"/>
      <w:pPr>
        <w:tabs>
          <w:tab w:val="num" w:pos="1770"/>
        </w:tabs>
        <w:ind w:left="1770" w:hanging="1230"/>
      </w:pPr>
      <w:rPr>
        <w:rFonts w:hint="default"/>
        <w:color w:val="auto"/>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9">
    <w:nsid w:val="6F3F07C6"/>
    <w:multiLevelType w:val="multilevel"/>
    <w:tmpl w:val="C666F1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1800E08"/>
    <w:multiLevelType w:val="hybridMultilevel"/>
    <w:tmpl w:val="0F800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1854B05"/>
    <w:multiLevelType w:val="hybridMultilevel"/>
    <w:tmpl w:val="6E46D5C4"/>
    <w:lvl w:ilvl="0" w:tplc="1608B44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2">
    <w:nsid w:val="76893BD3"/>
    <w:multiLevelType w:val="multilevel"/>
    <w:tmpl w:val="7CA8D5E0"/>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3">
    <w:nsid w:val="769571CF"/>
    <w:multiLevelType w:val="hybridMultilevel"/>
    <w:tmpl w:val="C4DE313E"/>
    <w:lvl w:ilvl="0" w:tplc="FA88F678">
      <w:start w:val="1"/>
      <w:numFmt w:val="decimal"/>
      <w:lvlText w:val="5.%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A921178"/>
    <w:multiLevelType w:val="multilevel"/>
    <w:tmpl w:val="76480E50"/>
    <w:lvl w:ilvl="0">
      <w:start w:val="3"/>
      <w:numFmt w:val="decimal"/>
      <w:lvlText w:val="%1."/>
      <w:lvlJc w:val="left"/>
      <w:pPr>
        <w:ind w:left="612" w:hanging="612"/>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21"/>
  </w:num>
  <w:num w:numId="2">
    <w:abstractNumId w:val="22"/>
  </w:num>
  <w:num w:numId="3">
    <w:abstractNumId w:val="30"/>
  </w:num>
  <w:num w:numId="4">
    <w:abstractNumId w:val="12"/>
  </w:num>
  <w:num w:numId="5">
    <w:abstractNumId w:val="3"/>
  </w:num>
  <w:num w:numId="6">
    <w:abstractNumId w:val="9"/>
  </w:num>
  <w:num w:numId="7">
    <w:abstractNumId w:val="9"/>
  </w:num>
  <w:num w:numId="8">
    <w:abstractNumId w:val="37"/>
  </w:num>
  <w:num w:numId="9">
    <w:abstractNumId w:val="32"/>
  </w:num>
  <w:num w:numId="10">
    <w:abstractNumId w:val="26"/>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0"/>
  </w:num>
  <w:num w:numId="16">
    <w:abstractNumId w:val="38"/>
  </w:num>
  <w:num w:numId="17">
    <w:abstractNumId w:val="28"/>
  </w:num>
  <w:num w:numId="18">
    <w:abstractNumId w:val="16"/>
  </w:num>
  <w:num w:numId="19">
    <w:abstractNumId w:val="43"/>
  </w:num>
  <w:num w:numId="20">
    <w:abstractNumId w:val="34"/>
  </w:num>
  <w:num w:numId="21">
    <w:abstractNumId w:val="42"/>
  </w:num>
  <w:num w:numId="22">
    <w:abstractNumId w:val="5"/>
  </w:num>
  <w:num w:numId="23">
    <w:abstractNumId w:val="23"/>
  </w:num>
  <w:num w:numId="24">
    <w:abstractNumId w:val="20"/>
  </w:num>
  <w:num w:numId="25">
    <w:abstractNumId w:val="29"/>
  </w:num>
  <w:num w:numId="26">
    <w:abstractNumId w:val="27"/>
  </w:num>
  <w:num w:numId="27">
    <w:abstractNumId w:val="18"/>
  </w:num>
  <w:num w:numId="28">
    <w:abstractNumId w:val="0"/>
  </w:num>
  <w:num w:numId="29">
    <w:abstractNumId w:val="36"/>
  </w:num>
  <w:num w:numId="30">
    <w:abstractNumId w:val="4"/>
  </w:num>
  <w:num w:numId="31">
    <w:abstractNumId w:val="33"/>
  </w:num>
  <w:num w:numId="32">
    <w:abstractNumId w:val="2"/>
  </w:num>
  <w:num w:numId="33">
    <w:abstractNumId w:val="40"/>
  </w:num>
  <w:num w:numId="34">
    <w:abstractNumId w:val="6"/>
  </w:num>
  <w:num w:numId="35">
    <w:abstractNumId w:val="19"/>
  </w:num>
  <w:num w:numId="36">
    <w:abstractNumId w:val="39"/>
  </w:num>
  <w:num w:numId="37">
    <w:abstractNumId w:val="44"/>
  </w:num>
  <w:num w:numId="38">
    <w:abstractNumId w:val="17"/>
  </w:num>
  <w:num w:numId="39">
    <w:abstractNumId w:val="31"/>
  </w:num>
  <w:num w:numId="40">
    <w:abstractNumId w:val="1"/>
  </w:num>
  <w:num w:numId="41">
    <w:abstractNumId w:val="41"/>
  </w:num>
  <w:num w:numId="42">
    <w:abstractNumId w:val="25"/>
  </w:num>
  <w:num w:numId="43">
    <w:abstractNumId w:val="8"/>
  </w:num>
  <w:num w:numId="44">
    <w:abstractNumId w:val="24"/>
  </w:num>
  <w:num w:numId="45">
    <w:abstractNumId w:val="7"/>
  </w:num>
  <w:num w:numId="46">
    <w:abstractNumId w:val="11"/>
  </w:num>
  <w:num w:numId="4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шакова Нина Алексеевна">
    <w15:presenceInfo w15:providerId="AD" w15:userId="S-1-5-21-1640303835-3458130752-2682420707-2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9"/>
    <w:rsid w:val="000014AE"/>
    <w:rsid w:val="000029E3"/>
    <w:rsid w:val="00002A44"/>
    <w:rsid w:val="00002D5F"/>
    <w:rsid w:val="000105D0"/>
    <w:rsid w:val="00010C94"/>
    <w:rsid w:val="00014BE6"/>
    <w:rsid w:val="00021F15"/>
    <w:rsid w:val="000311C1"/>
    <w:rsid w:val="00042E67"/>
    <w:rsid w:val="00050FDF"/>
    <w:rsid w:val="00053D87"/>
    <w:rsid w:val="00055D30"/>
    <w:rsid w:val="00063111"/>
    <w:rsid w:val="000657CA"/>
    <w:rsid w:val="000717D9"/>
    <w:rsid w:val="00071FF1"/>
    <w:rsid w:val="00072253"/>
    <w:rsid w:val="000756B0"/>
    <w:rsid w:val="0007616D"/>
    <w:rsid w:val="00080986"/>
    <w:rsid w:val="00094345"/>
    <w:rsid w:val="000A2BE5"/>
    <w:rsid w:val="000A5D9F"/>
    <w:rsid w:val="000A6D5C"/>
    <w:rsid w:val="000A6F48"/>
    <w:rsid w:val="000A7297"/>
    <w:rsid w:val="000B0949"/>
    <w:rsid w:val="000B11EB"/>
    <w:rsid w:val="000B16CC"/>
    <w:rsid w:val="000B261A"/>
    <w:rsid w:val="000B55D0"/>
    <w:rsid w:val="000C12E4"/>
    <w:rsid w:val="000C2106"/>
    <w:rsid w:val="000C22C3"/>
    <w:rsid w:val="000C3CE8"/>
    <w:rsid w:val="000C553D"/>
    <w:rsid w:val="000C6724"/>
    <w:rsid w:val="000C6A29"/>
    <w:rsid w:val="000D00B1"/>
    <w:rsid w:val="000D2551"/>
    <w:rsid w:val="000D3F23"/>
    <w:rsid w:val="000D5870"/>
    <w:rsid w:val="000D5C56"/>
    <w:rsid w:val="000E3548"/>
    <w:rsid w:val="000E59D3"/>
    <w:rsid w:val="000F0748"/>
    <w:rsid w:val="000F340A"/>
    <w:rsid w:val="000F4349"/>
    <w:rsid w:val="000F590A"/>
    <w:rsid w:val="000F745F"/>
    <w:rsid w:val="000F7DD7"/>
    <w:rsid w:val="000F7EA0"/>
    <w:rsid w:val="0010379E"/>
    <w:rsid w:val="0010766B"/>
    <w:rsid w:val="00111707"/>
    <w:rsid w:val="001128CA"/>
    <w:rsid w:val="0011355E"/>
    <w:rsid w:val="00113A09"/>
    <w:rsid w:val="00113B9A"/>
    <w:rsid w:val="00117D82"/>
    <w:rsid w:val="001224C2"/>
    <w:rsid w:val="00122917"/>
    <w:rsid w:val="00122ECD"/>
    <w:rsid w:val="001231A8"/>
    <w:rsid w:val="0012548A"/>
    <w:rsid w:val="00125D64"/>
    <w:rsid w:val="00127B55"/>
    <w:rsid w:val="00135459"/>
    <w:rsid w:val="00136A4A"/>
    <w:rsid w:val="00137029"/>
    <w:rsid w:val="0013784E"/>
    <w:rsid w:val="00142C95"/>
    <w:rsid w:val="00142CCE"/>
    <w:rsid w:val="00142D10"/>
    <w:rsid w:val="00145AF4"/>
    <w:rsid w:val="001467BB"/>
    <w:rsid w:val="00146DE2"/>
    <w:rsid w:val="001512BE"/>
    <w:rsid w:val="00151671"/>
    <w:rsid w:val="00152A16"/>
    <w:rsid w:val="00161D5B"/>
    <w:rsid w:val="00166113"/>
    <w:rsid w:val="00173BD4"/>
    <w:rsid w:val="0018311B"/>
    <w:rsid w:val="00183B55"/>
    <w:rsid w:val="001855CA"/>
    <w:rsid w:val="00191F8E"/>
    <w:rsid w:val="00192EB3"/>
    <w:rsid w:val="00194600"/>
    <w:rsid w:val="00194991"/>
    <w:rsid w:val="001950EF"/>
    <w:rsid w:val="00195583"/>
    <w:rsid w:val="001972E6"/>
    <w:rsid w:val="001A1A5B"/>
    <w:rsid w:val="001B5C33"/>
    <w:rsid w:val="001C4C4F"/>
    <w:rsid w:val="001C60CB"/>
    <w:rsid w:val="001D1305"/>
    <w:rsid w:val="001D1CB3"/>
    <w:rsid w:val="001D5213"/>
    <w:rsid w:val="001D5C9E"/>
    <w:rsid w:val="001D720F"/>
    <w:rsid w:val="001E096D"/>
    <w:rsid w:val="001E0FAE"/>
    <w:rsid w:val="001F1730"/>
    <w:rsid w:val="001F19C8"/>
    <w:rsid w:val="001F29D9"/>
    <w:rsid w:val="001F567D"/>
    <w:rsid w:val="00201398"/>
    <w:rsid w:val="0020661D"/>
    <w:rsid w:val="00210B89"/>
    <w:rsid w:val="002125AC"/>
    <w:rsid w:val="00212686"/>
    <w:rsid w:val="00213726"/>
    <w:rsid w:val="00222107"/>
    <w:rsid w:val="0022293F"/>
    <w:rsid w:val="00235366"/>
    <w:rsid w:val="002356BB"/>
    <w:rsid w:val="00251504"/>
    <w:rsid w:val="002555DE"/>
    <w:rsid w:val="00260DFA"/>
    <w:rsid w:val="00267415"/>
    <w:rsid w:val="00272D9B"/>
    <w:rsid w:val="00274984"/>
    <w:rsid w:val="002830EA"/>
    <w:rsid w:val="00283409"/>
    <w:rsid w:val="0028370D"/>
    <w:rsid w:val="0028396D"/>
    <w:rsid w:val="002847E6"/>
    <w:rsid w:val="00286ACD"/>
    <w:rsid w:val="00287CC2"/>
    <w:rsid w:val="002904BA"/>
    <w:rsid w:val="002907F6"/>
    <w:rsid w:val="00295F7B"/>
    <w:rsid w:val="0029642A"/>
    <w:rsid w:val="002A0910"/>
    <w:rsid w:val="002A0BC6"/>
    <w:rsid w:val="002A23B4"/>
    <w:rsid w:val="002B0241"/>
    <w:rsid w:val="002B02BE"/>
    <w:rsid w:val="002C0AE8"/>
    <w:rsid w:val="002C2D67"/>
    <w:rsid w:val="002D178F"/>
    <w:rsid w:val="002D2052"/>
    <w:rsid w:val="002E45DF"/>
    <w:rsid w:val="002E7A1F"/>
    <w:rsid w:val="002F660B"/>
    <w:rsid w:val="003014D1"/>
    <w:rsid w:val="00307784"/>
    <w:rsid w:val="00307931"/>
    <w:rsid w:val="00315449"/>
    <w:rsid w:val="00315E7A"/>
    <w:rsid w:val="00322175"/>
    <w:rsid w:val="00342839"/>
    <w:rsid w:val="00343591"/>
    <w:rsid w:val="00343BB1"/>
    <w:rsid w:val="003444C2"/>
    <w:rsid w:val="00355AAF"/>
    <w:rsid w:val="00362D30"/>
    <w:rsid w:val="0036736E"/>
    <w:rsid w:val="003718CC"/>
    <w:rsid w:val="003823A0"/>
    <w:rsid w:val="00383F0B"/>
    <w:rsid w:val="0038708B"/>
    <w:rsid w:val="0039113C"/>
    <w:rsid w:val="003939E7"/>
    <w:rsid w:val="0039694B"/>
    <w:rsid w:val="003978ED"/>
    <w:rsid w:val="003A06D6"/>
    <w:rsid w:val="003A5675"/>
    <w:rsid w:val="003A5E58"/>
    <w:rsid w:val="003A7EB5"/>
    <w:rsid w:val="003B0DA7"/>
    <w:rsid w:val="003C08BA"/>
    <w:rsid w:val="003D1228"/>
    <w:rsid w:val="003D2F1B"/>
    <w:rsid w:val="003D4C1E"/>
    <w:rsid w:val="003E5E18"/>
    <w:rsid w:val="003E766B"/>
    <w:rsid w:val="003F0CFD"/>
    <w:rsid w:val="003F1E2A"/>
    <w:rsid w:val="00407435"/>
    <w:rsid w:val="00410501"/>
    <w:rsid w:val="00420939"/>
    <w:rsid w:val="00426134"/>
    <w:rsid w:val="004318EE"/>
    <w:rsid w:val="004455C2"/>
    <w:rsid w:val="00450DF4"/>
    <w:rsid w:val="00455FE6"/>
    <w:rsid w:val="00456CB5"/>
    <w:rsid w:val="004571CD"/>
    <w:rsid w:val="004572B4"/>
    <w:rsid w:val="00460D86"/>
    <w:rsid w:val="004613A3"/>
    <w:rsid w:val="00464818"/>
    <w:rsid w:val="0046557D"/>
    <w:rsid w:val="00467329"/>
    <w:rsid w:val="0048019D"/>
    <w:rsid w:val="0048384A"/>
    <w:rsid w:val="00491E71"/>
    <w:rsid w:val="004940AD"/>
    <w:rsid w:val="00497825"/>
    <w:rsid w:val="00497926"/>
    <w:rsid w:val="004A0555"/>
    <w:rsid w:val="004A2AEB"/>
    <w:rsid w:val="004B39A4"/>
    <w:rsid w:val="004B7A2F"/>
    <w:rsid w:val="004C32DC"/>
    <w:rsid w:val="004D4DBE"/>
    <w:rsid w:val="004D5153"/>
    <w:rsid w:val="004D5E61"/>
    <w:rsid w:val="004D6E65"/>
    <w:rsid w:val="004D6F1E"/>
    <w:rsid w:val="004E3986"/>
    <w:rsid w:val="004E4D36"/>
    <w:rsid w:val="004E7C60"/>
    <w:rsid w:val="004F03D2"/>
    <w:rsid w:val="004F24C8"/>
    <w:rsid w:val="005012F9"/>
    <w:rsid w:val="00504D07"/>
    <w:rsid w:val="0050538E"/>
    <w:rsid w:val="00505902"/>
    <w:rsid w:val="005160D0"/>
    <w:rsid w:val="00520D2E"/>
    <w:rsid w:val="00520EB5"/>
    <w:rsid w:val="005254FC"/>
    <w:rsid w:val="00535ABD"/>
    <w:rsid w:val="00540CEA"/>
    <w:rsid w:val="005426F6"/>
    <w:rsid w:val="0055110F"/>
    <w:rsid w:val="0055368E"/>
    <w:rsid w:val="00554E06"/>
    <w:rsid w:val="0055558E"/>
    <w:rsid w:val="0056460A"/>
    <w:rsid w:val="0056775C"/>
    <w:rsid w:val="0057339B"/>
    <w:rsid w:val="005745BB"/>
    <w:rsid w:val="0057549E"/>
    <w:rsid w:val="00575E6B"/>
    <w:rsid w:val="0058022A"/>
    <w:rsid w:val="00584F3E"/>
    <w:rsid w:val="0058713D"/>
    <w:rsid w:val="00590BB9"/>
    <w:rsid w:val="005948BB"/>
    <w:rsid w:val="0059600C"/>
    <w:rsid w:val="0059708C"/>
    <w:rsid w:val="005A405E"/>
    <w:rsid w:val="005B49E7"/>
    <w:rsid w:val="005B68A8"/>
    <w:rsid w:val="005C2CBC"/>
    <w:rsid w:val="005C4808"/>
    <w:rsid w:val="005D28B4"/>
    <w:rsid w:val="005E2CDE"/>
    <w:rsid w:val="005E360E"/>
    <w:rsid w:val="005E691F"/>
    <w:rsid w:val="005F06F3"/>
    <w:rsid w:val="005F149F"/>
    <w:rsid w:val="005F6A3C"/>
    <w:rsid w:val="005F6F66"/>
    <w:rsid w:val="00602EF8"/>
    <w:rsid w:val="00610C4F"/>
    <w:rsid w:val="00612739"/>
    <w:rsid w:val="00613364"/>
    <w:rsid w:val="006140ED"/>
    <w:rsid w:val="00614A3F"/>
    <w:rsid w:val="00630233"/>
    <w:rsid w:val="006367DA"/>
    <w:rsid w:val="00643B63"/>
    <w:rsid w:val="00647737"/>
    <w:rsid w:val="006477AC"/>
    <w:rsid w:val="00647FDB"/>
    <w:rsid w:val="00650353"/>
    <w:rsid w:val="00667761"/>
    <w:rsid w:val="00671A16"/>
    <w:rsid w:val="00672D3A"/>
    <w:rsid w:val="00673726"/>
    <w:rsid w:val="00684925"/>
    <w:rsid w:val="0068561E"/>
    <w:rsid w:val="00686D7E"/>
    <w:rsid w:val="0069397E"/>
    <w:rsid w:val="006A0749"/>
    <w:rsid w:val="006A0906"/>
    <w:rsid w:val="006A3727"/>
    <w:rsid w:val="006A4A21"/>
    <w:rsid w:val="006A7078"/>
    <w:rsid w:val="006B3588"/>
    <w:rsid w:val="006B58D2"/>
    <w:rsid w:val="006B784B"/>
    <w:rsid w:val="006C08ED"/>
    <w:rsid w:val="006C2768"/>
    <w:rsid w:val="006C5E59"/>
    <w:rsid w:val="006D4A5B"/>
    <w:rsid w:val="006D56F3"/>
    <w:rsid w:val="006E1385"/>
    <w:rsid w:val="006E7743"/>
    <w:rsid w:val="006F360A"/>
    <w:rsid w:val="006F6A73"/>
    <w:rsid w:val="006F7829"/>
    <w:rsid w:val="0070207C"/>
    <w:rsid w:val="00702A12"/>
    <w:rsid w:val="00704530"/>
    <w:rsid w:val="0071004F"/>
    <w:rsid w:val="007132CC"/>
    <w:rsid w:val="007144D4"/>
    <w:rsid w:val="007155B9"/>
    <w:rsid w:val="0071712C"/>
    <w:rsid w:val="0072414B"/>
    <w:rsid w:val="007256B0"/>
    <w:rsid w:val="00725BEB"/>
    <w:rsid w:val="0073296E"/>
    <w:rsid w:val="00733121"/>
    <w:rsid w:val="0073433A"/>
    <w:rsid w:val="007469FA"/>
    <w:rsid w:val="00750169"/>
    <w:rsid w:val="00750913"/>
    <w:rsid w:val="0075302B"/>
    <w:rsid w:val="00755431"/>
    <w:rsid w:val="00756D8D"/>
    <w:rsid w:val="00756F93"/>
    <w:rsid w:val="007657D1"/>
    <w:rsid w:val="00773D7C"/>
    <w:rsid w:val="007746A9"/>
    <w:rsid w:val="00783150"/>
    <w:rsid w:val="00786FED"/>
    <w:rsid w:val="007872B1"/>
    <w:rsid w:val="007A5AE5"/>
    <w:rsid w:val="007B32C5"/>
    <w:rsid w:val="007B50DB"/>
    <w:rsid w:val="007B68D8"/>
    <w:rsid w:val="007C2745"/>
    <w:rsid w:val="007C35F3"/>
    <w:rsid w:val="007D061F"/>
    <w:rsid w:val="007D185E"/>
    <w:rsid w:val="007D1AE6"/>
    <w:rsid w:val="007D2AC1"/>
    <w:rsid w:val="007D337C"/>
    <w:rsid w:val="007D355A"/>
    <w:rsid w:val="007D77D0"/>
    <w:rsid w:val="007E1DC8"/>
    <w:rsid w:val="007E3B1D"/>
    <w:rsid w:val="007E475B"/>
    <w:rsid w:val="007F3432"/>
    <w:rsid w:val="007F76D5"/>
    <w:rsid w:val="00800384"/>
    <w:rsid w:val="00800EEE"/>
    <w:rsid w:val="008014E9"/>
    <w:rsid w:val="00801D3C"/>
    <w:rsid w:val="00806587"/>
    <w:rsid w:val="00806F6F"/>
    <w:rsid w:val="00807CDC"/>
    <w:rsid w:val="00810B9D"/>
    <w:rsid w:val="00811C73"/>
    <w:rsid w:val="008152A2"/>
    <w:rsid w:val="0081670A"/>
    <w:rsid w:val="008178ED"/>
    <w:rsid w:val="00817C2B"/>
    <w:rsid w:val="008203FC"/>
    <w:rsid w:val="00821359"/>
    <w:rsid w:val="0082152E"/>
    <w:rsid w:val="00821D6E"/>
    <w:rsid w:val="00836DB5"/>
    <w:rsid w:val="00842044"/>
    <w:rsid w:val="00842210"/>
    <w:rsid w:val="00842845"/>
    <w:rsid w:val="00863606"/>
    <w:rsid w:val="00870C5F"/>
    <w:rsid w:val="00885CBD"/>
    <w:rsid w:val="00887F60"/>
    <w:rsid w:val="008916C6"/>
    <w:rsid w:val="0089256A"/>
    <w:rsid w:val="008A24AB"/>
    <w:rsid w:val="008B0E98"/>
    <w:rsid w:val="008C05CD"/>
    <w:rsid w:val="008C0A0F"/>
    <w:rsid w:val="008C0AF4"/>
    <w:rsid w:val="008C500C"/>
    <w:rsid w:val="008C5EAB"/>
    <w:rsid w:val="008C629B"/>
    <w:rsid w:val="008C6D4B"/>
    <w:rsid w:val="008C71D4"/>
    <w:rsid w:val="008D3908"/>
    <w:rsid w:val="008E20C5"/>
    <w:rsid w:val="008E3054"/>
    <w:rsid w:val="008E308B"/>
    <w:rsid w:val="008E66B3"/>
    <w:rsid w:val="008E7998"/>
    <w:rsid w:val="008F1971"/>
    <w:rsid w:val="008F3D9F"/>
    <w:rsid w:val="00904C34"/>
    <w:rsid w:val="0090558D"/>
    <w:rsid w:val="00905DB6"/>
    <w:rsid w:val="009167FA"/>
    <w:rsid w:val="009203EC"/>
    <w:rsid w:val="00922587"/>
    <w:rsid w:val="00932B3F"/>
    <w:rsid w:val="00933B75"/>
    <w:rsid w:val="0094105B"/>
    <w:rsid w:val="00942640"/>
    <w:rsid w:val="0095191F"/>
    <w:rsid w:val="0095598A"/>
    <w:rsid w:val="00956508"/>
    <w:rsid w:val="00962218"/>
    <w:rsid w:val="009636E3"/>
    <w:rsid w:val="00975088"/>
    <w:rsid w:val="009765DA"/>
    <w:rsid w:val="00984AC6"/>
    <w:rsid w:val="00984C19"/>
    <w:rsid w:val="00987C24"/>
    <w:rsid w:val="00991846"/>
    <w:rsid w:val="009938DB"/>
    <w:rsid w:val="00995E96"/>
    <w:rsid w:val="009A399A"/>
    <w:rsid w:val="009B32FD"/>
    <w:rsid w:val="009B4EB4"/>
    <w:rsid w:val="009B52EC"/>
    <w:rsid w:val="009B771A"/>
    <w:rsid w:val="009C0D41"/>
    <w:rsid w:val="009C2FF8"/>
    <w:rsid w:val="009C3AB4"/>
    <w:rsid w:val="009C4374"/>
    <w:rsid w:val="009E49CB"/>
    <w:rsid w:val="009F2AF5"/>
    <w:rsid w:val="009F3A41"/>
    <w:rsid w:val="00A03916"/>
    <w:rsid w:val="00A04869"/>
    <w:rsid w:val="00A140B6"/>
    <w:rsid w:val="00A14BE0"/>
    <w:rsid w:val="00A302FB"/>
    <w:rsid w:val="00A31F61"/>
    <w:rsid w:val="00A32CF6"/>
    <w:rsid w:val="00A3630A"/>
    <w:rsid w:val="00A40C98"/>
    <w:rsid w:val="00A41178"/>
    <w:rsid w:val="00A45E55"/>
    <w:rsid w:val="00A472BD"/>
    <w:rsid w:val="00A50A37"/>
    <w:rsid w:val="00A618CE"/>
    <w:rsid w:val="00A62886"/>
    <w:rsid w:val="00A667E1"/>
    <w:rsid w:val="00A677E2"/>
    <w:rsid w:val="00A70848"/>
    <w:rsid w:val="00A75750"/>
    <w:rsid w:val="00A77031"/>
    <w:rsid w:val="00A7714E"/>
    <w:rsid w:val="00A77321"/>
    <w:rsid w:val="00A777B8"/>
    <w:rsid w:val="00A77E6B"/>
    <w:rsid w:val="00A81CAC"/>
    <w:rsid w:val="00A83FAE"/>
    <w:rsid w:val="00A84F17"/>
    <w:rsid w:val="00A85432"/>
    <w:rsid w:val="00A914E3"/>
    <w:rsid w:val="00A91A22"/>
    <w:rsid w:val="00A93132"/>
    <w:rsid w:val="00A9763F"/>
    <w:rsid w:val="00AA03B6"/>
    <w:rsid w:val="00AA31E8"/>
    <w:rsid w:val="00AB091F"/>
    <w:rsid w:val="00AB5040"/>
    <w:rsid w:val="00AB7C12"/>
    <w:rsid w:val="00AC0E03"/>
    <w:rsid w:val="00AC280B"/>
    <w:rsid w:val="00AE3948"/>
    <w:rsid w:val="00AE5400"/>
    <w:rsid w:val="00AE6161"/>
    <w:rsid w:val="00AE7024"/>
    <w:rsid w:val="00AE7EF3"/>
    <w:rsid w:val="00AF1762"/>
    <w:rsid w:val="00AF3137"/>
    <w:rsid w:val="00AF5F36"/>
    <w:rsid w:val="00AF75F1"/>
    <w:rsid w:val="00B016C0"/>
    <w:rsid w:val="00B029DA"/>
    <w:rsid w:val="00B02CCF"/>
    <w:rsid w:val="00B03F88"/>
    <w:rsid w:val="00B040EA"/>
    <w:rsid w:val="00B10878"/>
    <w:rsid w:val="00B14D55"/>
    <w:rsid w:val="00B17B0F"/>
    <w:rsid w:val="00B21CCC"/>
    <w:rsid w:val="00B2294C"/>
    <w:rsid w:val="00B2645A"/>
    <w:rsid w:val="00B371F6"/>
    <w:rsid w:val="00B574DB"/>
    <w:rsid w:val="00B61187"/>
    <w:rsid w:val="00B64F67"/>
    <w:rsid w:val="00B66881"/>
    <w:rsid w:val="00B73B31"/>
    <w:rsid w:val="00B755DD"/>
    <w:rsid w:val="00B76D50"/>
    <w:rsid w:val="00B80C23"/>
    <w:rsid w:val="00B81833"/>
    <w:rsid w:val="00B83F2B"/>
    <w:rsid w:val="00B85C4A"/>
    <w:rsid w:val="00B8629F"/>
    <w:rsid w:val="00BA00DC"/>
    <w:rsid w:val="00BB1D92"/>
    <w:rsid w:val="00BB20A0"/>
    <w:rsid w:val="00BB5824"/>
    <w:rsid w:val="00BB6AE8"/>
    <w:rsid w:val="00BC3956"/>
    <w:rsid w:val="00BD4A3D"/>
    <w:rsid w:val="00BD7D37"/>
    <w:rsid w:val="00BE2E66"/>
    <w:rsid w:val="00BF0430"/>
    <w:rsid w:val="00BF05FA"/>
    <w:rsid w:val="00BF40FF"/>
    <w:rsid w:val="00C02ADB"/>
    <w:rsid w:val="00C04DD8"/>
    <w:rsid w:val="00C070E3"/>
    <w:rsid w:val="00C0736B"/>
    <w:rsid w:val="00C07838"/>
    <w:rsid w:val="00C1094D"/>
    <w:rsid w:val="00C138CD"/>
    <w:rsid w:val="00C17DBB"/>
    <w:rsid w:val="00C2331F"/>
    <w:rsid w:val="00C277DC"/>
    <w:rsid w:val="00C27A57"/>
    <w:rsid w:val="00C27C36"/>
    <w:rsid w:val="00C40CD7"/>
    <w:rsid w:val="00C42270"/>
    <w:rsid w:val="00C4420A"/>
    <w:rsid w:val="00C55215"/>
    <w:rsid w:val="00C554C7"/>
    <w:rsid w:val="00C56DED"/>
    <w:rsid w:val="00C57E8A"/>
    <w:rsid w:val="00C64ED8"/>
    <w:rsid w:val="00C66816"/>
    <w:rsid w:val="00C70DDC"/>
    <w:rsid w:val="00C72F64"/>
    <w:rsid w:val="00C8073A"/>
    <w:rsid w:val="00C80D15"/>
    <w:rsid w:val="00C85E5E"/>
    <w:rsid w:val="00C906D0"/>
    <w:rsid w:val="00C915F1"/>
    <w:rsid w:val="00C95643"/>
    <w:rsid w:val="00CA0B85"/>
    <w:rsid w:val="00CA43FA"/>
    <w:rsid w:val="00CA4407"/>
    <w:rsid w:val="00CA4C05"/>
    <w:rsid w:val="00CA7E3A"/>
    <w:rsid w:val="00CB0705"/>
    <w:rsid w:val="00CB1653"/>
    <w:rsid w:val="00CC4C33"/>
    <w:rsid w:val="00CD3D49"/>
    <w:rsid w:val="00CE4610"/>
    <w:rsid w:val="00CE7750"/>
    <w:rsid w:val="00CF2812"/>
    <w:rsid w:val="00CF306D"/>
    <w:rsid w:val="00D05DB3"/>
    <w:rsid w:val="00D11B51"/>
    <w:rsid w:val="00D12580"/>
    <w:rsid w:val="00D128F9"/>
    <w:rsid w:val="00D12CDC"/>
    <w:rsid w:val="00D204B1"/>
    <w:rsid w:val="00D234BA"/>
    <w:rsid w:val="00D25087"/>
    <w:rsid w:val="00D27271"/>
    <w:rsid w:val="00D30E27"/>
    <w:rsid w:val="00D32EE7"/>
    <w:rsid w:val="00D35673"/>
    <w:rsid w:val="00D360C3"/>
    <w:rsid w:val="00D369A3"/>
    <w:rsid w:val="00D40DF0"/>
    <w:rsid w:val="00D4263A"/>
    <w:rsid w:val="00D445AA"/>
    <w:rsid w:val="00D5209E"/>
    <w:rsid w:val="00D52332"/>
    <w:rsid w:val="00D55920"/>
    <w:rsid w:val="00D60B7A"/>
    <w:rsid w:val="00D63068"/>
    <w:rsid w:val="00D64173"/>
    <w:rsid w:val="00D66739"/>
    <w:rsid w:val="00D70C91"/>
    <w:rsid w:val="00D7307A"/>
    <w:rsid w:val="00D77EBC"/>
    <w:rsid w:val="00D8780E"/>
    <w:rsid w:val="00D90221"/>
    <w:rsid w:val="00D90E64"/>
    <w:rsid w:val="00D90EDD"/>
    <w:rsid w:val="00DA197F"/>
    <w:rsid w:val="00DA3982"/>
    <w:rsid w:val="00DA7D1D"/>
    <w:rsid w:val="00DB1AD9"/>
    <w:rsid w:val="00DB74AD"/>
    <w:rsid w:val="00DB7A67"/>
    <w:rsid w:val="00DD145C"/>
    <w:rsid w:val="00DD2725"/>
    <w:rsid w:val="00DD5146"/>
    <w:rsid w:val="00DE015B"/>
    <w:rsid w:val="00DE1E08"/>
    <w:rsid w:val="00DF579F"/>
    <w:rsid w:val="00E00B63"/>
    <w:rsid w:val="00E01493"/>
    <w:rsid w:val="00E01B12"/>
    <w:rsid w:val="00E02156"/>
    <w:rsid w:val="00E021BB"/>
    <w:rsid w:val="00E025FB"/>
    <w:rsid w:val="00E12277"/>
    <w:rsid w:val="00E13C8F"/>
    <w:rsid w:val="00E16E34"/>
    <w:rsid w:val="00E22CA7"/>
    <w:rsid w:val="00E24127"/>
    <w:rsid w:val="00E31A23"/>
    <w:rsid w:val="00E333D5"/>
    <w:rsid w:val="00E41B02"/>
    <w:rsid w:val="00E420C3"/>
    <w:rsid w:val="00E42E2B"/>
    <w:rsid w:val="00E42EA6"/>
    <w:rsid w:val="00E45CDE"/>
    <w:rsid w:val="00E45EFC"/>
    <w:rsid w:val="00E47661"/>
    <w:rsid w:val="00E51BB1"/>
    <w:rsid w:val="00E527CF"/>
    <w:rsid w:val="00E54F84"/>
    <w:rsid w:val="00E57904"/>
    <w:rsid w:val="00E62F42"/>
    <w:rsid w:val="00E664DD"/>
    <w:rsid w:val="00E717EB"/>
    <w:rsid w:val="00E7186B"/>
    <w:rsid w:val="00E77FD7"/>
    <w:rsid w:val="00E8400E"/>
    <w:rsid w:val="00E87DAD"/>
    <w:rsid w:val="00E90F9C"/>
    <w:rsid w:val="00E934D8"/>
    <w:rsid w:val="00E952B8"/>
    <w:rsid w:val="00EA7237"/>
    <w:rsid w:val="00EB019F"/>
    <w:rsid w:val="00EB2D68"/>
    <w:rsid w:val="00EC2C59"/>
    <w:rsid w:val="00EC3055"/>
    <w:rsid w:val="00EC5998"/>
    <w:rsid w:val="00EC7B09"/>
    <w:rsid w:val="00EE2D3A"/>
    <w:rsid w:val="00EE2F1D"/>
    <w:rsid w:val="00EE415D"/>
    <w:rsid w:val="00EE7F37"/>
    <w:rsid w:val="00EF58CC"/>
    <w:rsid w:val="00EF621F"/>
    <w:rsid w:val="00EF78F9"/>
    <w:rsid w:val="00F0379A"/>
    <w:rsid w:val="00F12311"/>
    <w:rsid w:val="00F125E0"/>
    <w:rsid w:val="00F15073"/>
    <w:rsid w:val="00F310E1"/>
    <w:rsid w:val="00F33BD1"/>
    <w:rsid w:val="00F3607D"/>
    <w:rsid w:val="00F3750A"/>
    <w:rsid w:val="00F40C43"/>
    <w:rsid w:val="00F417E7"/>
    <w:rsid w:val="00F433E2"/>
    <w:rsid w:val="00F44621"/>
    <w:rsid w:val="00F47B1B"/>
    <w:rsid w:val="00F50172"/>
    <w:rsid w:val="00F518FA"/>
    <w:rsid w:val="00F61C69"/>
    <w:rsid w:val="00F62C3D"/>
    <w:rsid w:val="00F63D42"/>
    <w:rsid w:val="00F64709"/>
    <w:rsid w:val="00F67F03"/>
    <w:rsid w:val="00F72055"/>
    <w:rsid w:val="00F771D2"/>
    <w:rsid w:val="00F82399"/>
    <w:rsid w:val="00F84C9E"/>
    <w:rsid w:val="00F90AE8"/>
    <w:rsid w:val="00F90DA3"/>
    <w:rsid w:val="00F90F94"/>
    <w:rsid w:val="00F93470"/>
    <w:rsid w:val="00F9380F"/>
    <w:rsid w:val="00FA042F"/>
    <w:rsid w:val="00FA1A0C"/>
    <w:rsid w:val="00FA308B"/>
    <w:rsid w:val="00FA3BCE"/>
    <w:rsid w:val="00FA4EF5"/>
    <w:rsid w:val="00FB0A80"/>
    <w:rsid w:val="00FC626E"/>
    <w:rsid w:val="00FC6332"/>
    <w:rsid w:val="00FF172D"/>
    <w:rsid w:val="00FF3C2C"/>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7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uiPriority w:val="9"/>
    <w:semiHidden/>
    <w:unhideWhenUsed/>
    <w:qFormat/>
    <w:rsid w:val="009622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table" w:styleId="af8">
    <w:name w:val="Table Grid"/>
    <w:basedOn w:val="a1"/>
    <w:uiPriority w:val="59"/>
    <w:rsid w:val="009F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962218"/>
    <w:rPr>
      <w:rFonts w:asciiTheme="majorHAnsi" w:eastAsiaTheme="majorEastAsia" w:hAnsiTheme="majorHAnsi" w:cstheme="majorBidi"/>
      <w:i/>
      <w:iCs/>
      <w:color w:val="243F60" w:themeColor="accent1" w:themeShade="7F"/>
    </w:rPr>
  </w:style>
  <w:style w:type="paragraph" w:styleId="af9">
    <w:name w:val="Body Text"/>
    <w:basedOn w:val="a"/>
    <w:link w:val="afa"/>
    <w:unhideWhenUsed/>
    <w:rsid w:val="006E1385"/>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E138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4C34"/>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uiPriority w:val="9"/>
    <w:semiHidden/>
    <w:unhideWhenUsed/>
    <w:qFormat/>
    <w:rsid w:val="009622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9C4374"/>
    <w:rPr>
      <w:rFonts w:cs="Times New Roman"/>
    </w:rPr>
  </w:style>
  <w:style w:type="paragraph" w:styleId="a4">
    <w:name w:val="header"/>
    <w:basedOn w:val="a"/>
    <w:link w:val="a5"/>
    <w:uiPriority w:val="99"/>
    <w:rsid w:val="009C4374"/>
    <w:pPr>
      <w:tabs>
        <w:tab w:val="center" w:pos="4677"/>
        <w:tab w:val="right" w:pos="9355"/>
      </w:tabs>
      <w:spacing w:before="120" w:after="0" w:line="240" w:lineRule="auto"/>
      <w:ind w:firstLine="709"/>
      <w:jc w:val="both"/>
    </w:pPr>
    <w:rPr>
      <w:rFonts w:ascii="Times New Roman" w:eastAsia="Calibri" w:hAnsi="Times New Roman" w:cs="Times New Roman"/>
      <w:sz w:val="28"/>
      <w:szCs w:val="28"/>
      <w:lang w:eastAsia="ru-RU"/>
    </w:rPr>
  </w:style>
  <w:style w:type="character" w:customStyle="1" w:styleId="a5">
    <w:name w:val="Верхний колонтитул Знак"/>
    <w:basedOn w:val="a0"/>
    <w:link w:val="a4"/>
    <w:uiPriority w:val="99"/>
    <w:rsid w:val="009C4374"/>
    <w:rPr>
      <w:rFonts w:ascii="Times New Roman" w:eastAsia="Calibri" w:hAnsi="Times New Roman" w:cs="Times New Roman"/>
      <w:sz w:val="28"/>
      <w:szCs w:val="28"/>
      <w:lang w:eastAsia="ru-RU"/>
    </w:rPr>
  </w:style>
  <w:style w:type="paragraph" w:customStyle="1" w:styleId="12">
    <w:name w:val="Знак Знак12 Знак Знак"/>
    <w:basedOn w:val="a"/>
    <w:rsid w:val="001C4C4F"/>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List Paragraph"/>
    <w:basedOn w:val="a"/>
    <w:uiPriority w:val="34"/>
    <w:qFormat/>
    <w:rsid w:val="001C4C4F"/>
    <w:pPr>
      <w:ind w:left="720"/>
      <w:contextualSpacing/>
    </w:pPr>
  </w:style>
  <w:style w:type="paragraph" w:customStyle="1" w:styleId="a7">
    <w:name w:val="Знак"/>
    <w:basedOn w:val="a"/>
    <w:rsid w:val="001B5C33"/>
    <w:pPr>
      <w:spacing w:before="100" w:beforeAutospacing="1" w:after="100" w:afterAutospacing="1" w:line="240" w:lineRule="auto"/>
    </w:pPr>
    <w:rPr>
      <w:rFonts w:ascii="Tahoma" w:eastAsia="Times New Roman" w:hAnsi="Tahoma" w:cs="Times New Roman"/>
      <w:sz w:val="20"/>
      <w:szCs w:val="20"/>
      <w:lang w:val="en-US"/>
    </w:rPr>
  </w:style>
  <w:style w:type="character" w:styleId="a8">
    <w:name w:val="Hyperlink"/>
    <w:basedOn w:val="a0"/>
    <w:uiPriority w:val="99"/>
    <w:unhideWhenUsed/>
    <w:rsid w:val="009636E3"/>
    <w:rPr>
      <w:color w:val="0000FF" w:themeColor="hyperlink"/>
      <w:u w:val="single"/>
    </w:rPr>
  </w:style>
  <w:style w:type="character" w:customStyle="1" w:styleId="10">
    <w:name w:val="Заголовок 1 Знак"/>
    <w:basedOn w:val="a0"/>
    <w:link w:val="1"/>
    <w:rsid w:val="00904C34"/>
    <w:rPr>
      <w:rFonts w:ascii="Arial" w:eastAsia="Times New Roman" w:hAnsi="Arial" w:cs="Times New Roman"/>
      <w:sz w:val="26"/>
      <w:szCs w:val="20"/>
      <w:lang w:eastAsia="ru-RU"/>
    </w:rPr>
  </w:style>
  <w:style w:type="paragraph" w:customStyle="1" w:styleId="a9">
    <w:name w:val="Знак"/>
    <w:basedOn w:val="a"/>
    <w:rsid w:val="00C906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113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llowedHyperlink"/>
    <w:basedOn w:val="a0"/>
    <w:uiPriority w:val="99"/>
    <w:semiHidden/>
    <w:unhideWhenUsed/>
    <w:rsid w:val="004D6E65"/>
    <w:rPr>
      <w:color w:val="800080" w:themeColor="followedHyperlink"/>
      <w:u w:val="single"/>
    </w:rPr>
  </w:style>
  <w:style w:type="paragraph" w:styleId="ab">
    <w:name w:val="footnote text"/>
    <w:basedOn w:val="a"/>
    <w:link w:val="ac"/>
    <w:uiPriority w:val="99"/>
    <w:semiHidden/>
    <w:unhideWhenUsed/>
    <w:rsid w:val="004D6E65"/>
    <w:pPr>
      <w:spacing w:after="0" w:line="240" w:lineRule="auto"/>
    </w:pPr>
    <w:rPr>
      <w:sz w:val="20"/>
      <w:szCs w:val="20"/>
    </w:rPr>
  </w:style>
  <w:style w:type="character" w:customStyle="1" w:styleId="ac">
    <w:name w:val="Текст сноски Знак"/>
    <w:basedOn w:val="a0"/>
    <w:link w:val="ab"/>
    <w:uiPriority w:val="99"/>
    <w:semiHidden/>
    <w:rsid w:val="004D6E65"/>
    <w:rPr>
      <w:sz w:val="20"/>
      <w:szCs w:val="20"/>
    </w:rPr>
  </w:style>
  <w:style w:type="paragraph" w:styleId="ad">
    <w:name w:val="annotation text"/>
    <w:basedOn w:val="a"/>
    <w:link w:val="ae"/>
    <w:uiPriority w:val="99"/>
    <w:semiHidden/>
    <w:unhideWhenUsed/>
    <w:rsid w:val="004D6E65"/>
    <w:pPr>
      <w:spacing w:line="240" w:lineRule="auto"/>
    </w:pPr>
    <w:rPr>
      <w:sz w:val="20"/>
      <w:szCs w:val="20"/>
    </w:rPr>
  </w:style>
  <w:style w:type="character" w:customStyle="1" w:styleId="ae">
    <w:name w:val="Текст примечания Знак"/>
    <w:basedOn w:val="a0"/>
    <w:link w:val="ad"/>
    <w:uiPriority w:val="99"/>
    <w:semiHidden/>
    <w:rsid w:val="004D6E65"/>
    <w:rPr>
      <w:sz w:val="20"/>
      <w:szCs w:val="20"/>
    </w:rPr>
  </w:style>
  <w:style w:type="paragraph" w:styleId="af">
    <w:name w:val="annotation subject"/>
    <w:basedOn w:val="ad"/>
    <w:next w:val="ad"/>
    <w:link w:val="af0"/>
    <w:uiPriority w:val="99"/>
    <w:semiHidden/>
    <w:unhideWhenUsed/>
    <w:rsid w:val="004D6E65"/>
    <w:rPr>
      <w:b/>
      <w:bCs/>
    </w:rPr>
  </w:style>
  <w:style w:type="character" w:customStyle="1" w:styleId="af0">
    <w:name w:val="Тема примечания Знак"/>
    <w:basedOn w:val="ae"/>
    <w:link w:val="af"/>
    <w:uiPriority w:val="99"/>
    <w:semiHidden/>
    <w:rsid w:val="004D6E65"/>
    <w:rPr>
      <w:b/>
      <w:bCs/>
      <w:sz w:val="20"/>
      <w:szCs w:val="20"/>
    </w:rPr>
  </w:style>
  <w:style w:type="paragraph" w:styleId="af1">
    <w:name w:val="Balloon Text"/>
    <w:basedOn w:val="a"/>
    <w:link w:val="af2"/>
    <w:uiPriority w:val="99"/>
    <w:semiHidden/>
    <w:unhideWhenUsed/>
    <w:rsid w:val="004D6E6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D6E65"/>
    <w:rPr>
      <w:rFonts w:ascii="Tahoma" w:hAnsi="Tahoma" w:cs="Tahoma"/>
      <w:sz w:val="16"/>
      <w:szCs w:val="16"/>
    </w:rPr>
  </w:style>
  <w:style w:type="paragraph" w:styleId="af3">
    <w:name w:val="No Spacing"/>
    <w:uiPriority w:val="1"/>
    <w:qFormat/>
    <w:rsid w:val="004D6E65"/>
    <w:pPr>
      <w:spacing w:after="0" w:line="240" w:lineRule="auto"/>
    </w:pPr>
  </w:style>
  <w:style w:type="paragraph" w:customStyle="1" w:styleId="ConsPlusNonformat">
    <w:name w:val="ConsPlusNonformat"/>
    <w:uiPriority w:val="99"/>
    <w:rsid w:val="004D6E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4D6E6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4D6E6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footnote reference"/>
    <w:basedOn w:val="a0"/>
    <w:uiPriority w:val="99"/>
    <w:semiHidden/>
    <w:unhideWhenUsed/>
    <w:rsid w:val="004D6E65"/>
    <w:rPr>
      <w:vertAlign w:val="superscript"/>
    </w:rPr>
  </w:style>
  <w:style w:type="character" w:styleId="af5">
    <w:name w:val="annotation reference"/>
    <w:basedOn w:val="a0"/>
    <w:uiPriority w:val="99"/>
    <w:semiHidden/>
    <w:unhideWhenUsed/>
    <w:rsid w:val="004D6E65"/>
    <w:rPr>
      <w:sz w:val="16"/>
      <w:szCs w:val="16"/>
    </w:rPr>
  </w:style>
  <w:style w:type="paragraph" w:styleId="af6">
    <w:name w:val="footer"/>
    <w:basedOn w:val="a"/>
    <w:link w:val="af7"/>
    <w:uiPriority w:val="99"/>
    <w:unhideWhenUsed/>
    <w:rsid w:val="000C3C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3CE8"/>
  </w:style>
  <w:style w:type="table" w:styleId="af8">
    <w:name w:val="Table Grid"/>
    <w:basedOn w:val="a1"/>
    <w:uiPriority w:val="59"/>
    <w:rsid w:val="009F2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962218"/>
    <w:rPr>
      <w:rFonts w:asciiTheme="majorHAnsi" w:eastAsiaTheme="majorEastAsia" w:hAnsiTheme="majorHAnsi" w:cstheme="majorBidi"/>
      <w:i/>
      <w:iCs/>
      <w:color w:val="243F60" w:themeColor="accent1" w:themeShade="7F"/>
    </w:rPr>
  </w:style>
  <w:style w:type="paragraph" w:styleId="af9">
    <w:name w:val="Body Text"/>
    <w:basedOn w:val="a"/>
    <w:link w:val="afa"/>
    <w:unhideWhenUsed/>
    <w:rsid w:val="006E1385"/>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E138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97148">
      <w:bodyDiv w:val="1"/>
      <w:marLeft w:val="0"/>
      <w:marRight w:val="0"/>
      <w:marTop w:val="0"/>
      <w:marBottom w:val="0"/>
      <w:divBdr>
        <w:top w:val="none" w:sz="0" w:space="0" w:color="auto"/>
        <w:left w:val="none" w:sz="0" w:space="0" w:color="auto"/>
        <w:bottom w:val="none" w:sz="0" w:space="0" w:color="auto"/>
        <w:right w:val="none" w:sz="0" w:space="0" w:color="auto"/>
      </w:divBdr>
    </w:div>
    <w:div w:id="520053604">
      <w:bodyDiv w:val="1"/>
      <w:marLeft w:val="0"/>
      <w:marRight w:val="0"/>
      <w:marTop w:val="0"/>
      <w:marBottom w:val="0"/>
      <w:divBdr>
        <w:top w:val="none" w:sz="0" w:space="0" w:color="auto"/>
        <w:left w:val="none" w:sz="0" w:space="0" w:color="auto"/>
        <w:bottom w:val="none" w:sz="0" w:space="0" w:color="auto"/>
        <w:right w:val="none" w:sz="0" w:space="0" w:color="auto"/>
      </w:divBdr>
    </w:div>
    <w:div w:id="577790226">
      <w:bodyDiv w:val="1"/>
      <w:marLeft w:val="0"/>
      <w:marRight w:val="0"/>
      <w:marTop w:val="0"/>
      <w:marBottom w:val="0"/>
      <w:divBdr>
        <w:top w:val="none" w:sz="0" w:space="0" w:color="auto"/>
        <w:left w:val="none" w:sz="0" w:space="0" w:color="auto"/>
        <w:bottom w:val="none" w:sz="0" w:space="0" w:color="auto"/>
        <w:right w:val="none" w:sz="0" w:space="0" w:color="auto"/>
      </w:divBdr>
    </w:div>
    <w:div w:id="660427628">
      <w:bodyDiv w:val="1"/>
      <w:marLeft w:val="0"/>
      <w:marRight w:val="0"/>
      <w:marTop w:val="0"/>
      <w:marBottom w:val="0"/>
      <w:divBdr>
        <w:top w:val="none" w:sz="0" w:space="0" w:color="auto"/>
        <w:left w:val="none" w:sz="0" w:space="0" w:color="auto"/>
        <w:bottom w:val="none" w:sz="0" w:space="0" w:color="auto"/>
        <w:right w:val="none" w:sz="0" w:space="0" w:color="auto"/>
      </w:divBdr>
    </w:div>
    <w:div w:id="777484511">
      <w:bodyDiv w:val="1"/>
      <w:marLeft w:val="0"/>
      <w:marRight w:val="0"/>
      <w:marTop w:val="0"/>
      <w:marBottom w:val="0"/>
      <w:divBdr>
        <w:top w:val="none" w:sz="0" w:space="0" w:color="auto"/>
        <w:left w:val="none" w:sz="0" w:space="0" w:color="auto"/>
        <w:bottom w:val="none" w:sz="0" w:space="0" w:color="auto"/>
        <w:right w:val="none" w:sz="0" w:space="0" w:color="auto"/>
      </w:divBdr>
    </w:div>
    <w:div w:id="821115665">
      <w:bodyDiv w:val="1"/>
      <w:marLeft w:val="0"/>
      <w:marRight w:val="0"/>
      <w:marTop w:val="0"/>
      <w:marBottom w:val="0"/>
      <w:divBdr>
        <w:top w:val="none" w:sz="0" w:space="0" w:color="auto"/>
        <w:left w:val="none" w:sz="0" w:space="0" w:color="auto"/>
        <w:bottom w:val="none" w:sz="0" w:space="0" w:color="auto"/>
        <w:right w:val="none" w:sz="0" w:space="0" w:color="auto"/>
      </w:divBdr>
    </w:div>
    <w:div w:id="980234988">
      <w:bodyDiv w:val="1"/>
      <w:marLeft w:val="0"/>
      <w:marRight w:val="0"/>
      <w:marTop w:val="0"/>
      <w:marBottom w:val="0"/>
      <w:divBdr>
        <w:top w:val="none" w:sz="0" w:space="0" w:color="auto"/>
        <w:left w:val="none" w:sz="0" w:space="0" w:color="auto"/>
        <w:bottom w:val="none" w:sz="0" w:space="0" w:color="auto"/>
        <w:right w:val="none" w:sz="0" w:space="0" w:color="auto"/>
      </w:divBdr>
    </w:div>
    <w:div w:id="1007830244">
      <w:bodyDiv w:val="1"/>
      <w:marLeft w:val="0"/>
      <w:marRight w:val="0"/>
      <w:marTop w:val="0"/>
      <w:marBottom w:val="0"/>
      <w:divBdr>
        <w:top w:val="none" w:sz="0" w:space="0" w:color="auto"/>
        <w:left w:val="none" w:sz="0" w:space="0" w:color="auto"/>
        <w:bottom w:val="none" w:sz="0" w:space="0" w:color="auto"/>
        <w:right w:val="none" w:sz="0" w:space="0" w:color="auto"/>
      </w:divBdr>
    </w:div>
    <w:div w:id="1213806308">
      <w:bodyDiv w:val="1"/>
      <w:marLeft w:val="0"/>
      <w:marRight w:val="0"/>
      <w:marTop w:val="0"/>
      <w:marBottom w:val="0"/>
      <w:divBdr>
        <w:top w:val="none" w:sz="0" w:space="0" w:color="auto"/>
        <w:left w:val="none" w:sz="0" w:space="0" w:color="auto"/>
        <w:bottom w:val="none" w:sz="0" w:space="0" w:color="auto"/>
        <w:right w:val="none" w:sz="0" w:space="0" w:color="auto"/>
      </w:divBdr>
    </w:div>
    <w:div w:id="1590313468">
      <w:bodyDiv w:val="1"/>
      <w:marLeft w:val="0"/>
      <w:marRight w:val="0"/>
      <w:marTop w:val="0"/>
      <w:marBottom w:val="0"/>
      <w:divBdr>
        <w:top w:val="none" w:sz="0" w:space="0" w:color="auto"/>
        <w:left w:val="none" w:sz="0" w:space="0" w:color="auto"/>
        <w:bottom w:val="none" w:sz="0" w:space="0" w:color="auto"/>
        <w:right w:val="none" w:sz="0" w:space="0" w:color="auto"/>
      </w:divBdr>
    </w:div>
    <w:div w:id="1938517091">
      <w:bodyDiv w:val="1"/>
      <w:marLeft w:val="0"/>
      <w:marRight w:val="0"/>
      <w:marTop w:val="0"/>
      <w:marBottom w:val="0"/>
      <w:divBdr>
        <w:top w:val="none" w:sz="0" w:space="0" w:color="auto"/>
        <w:left w:val="none" w:sz="0" w:space="0" w:color="auto"/>
        <w:bottom w:val="none" w:sz="0" w:space="0" w:color="auto"/>
        <w:right w:val="none" w:sz="0" w:space="0" w:color="auto"/>
      </w:divBdr>
    </w:div>
    <w:div w:id="21028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F4E79E06C45DD449D7B83C6CEF13D98AACDEC9581495BAF44A4C32D4FA8F4FC850006840B5E574T5r5L" TargetMode="External"/><Relationship Id="rId18" Type="http://schemas.openxmlformats.org/officeDocument/2006/relationships/hyperlink" Target="consultantplus://offline/ref=3B77E11731399F0FF65F18E7A5B62D2B0777C5A09AE2A1FB054108074FX6J5M" TargetMode="External"/><Relationship Id="rId26" Type="http://schemas.openxmlformats.org/officeDocument/2006/relationships/hyperlink" Target="consultantplus://offline/ref=3B77E11731399F0FF65F18E7A5B62D2B0470CBAD98EBA1FB054108074F6522E7D2F09BE427344DAEX9J4M" TargetMode="External"/><Relationship Id="rId3" Type="http://schemas.openxmlformats.org/officeDocument/2006/relationships/styles" Target="styles.xml"/><Relationship Id="rId21" Type="http://schemas.openxmlformats.org/officeDocument/2006/relationships/hyperlink" Target="consultantplus://offline/ref=3B77E11731399F0FF65F18E7A5B62D2B0470CBAD98EBA1FB054108074F6522E7D2F09BE427344DAEX9J4M"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8FF4E79E06C45DD449D7B83C6CEF13D98AACD6C55E1195BAF44A4C32D4FA8F4FC850006B43TBr6L" TargetMode="External"/><Relationship Id="rId17" Type="http://schemas.openxmlformats.org/officeDocument/2006/relationships/header" Target="header1.xml"/><Relationship Id="rId25" Type="http://schemas.openxmlformats.org/officeDocument/2006/relationships/hyperlink" Target="consultantplus://offline/ref=3B77E11731399F0FF65F18E7A5B62D2B0470CBAD98EBA1FB054108074F6522E7D2F09BE427344DAEX9J4M" TargetMode="External"/><Relationship Id="rId2" Type="http://schemas.openxmlformats.org/officeDocument/2006/relationships/numbering" Target="numbering.xml"/><Relationship Id="rId16" Type="http://schemas.openxmlformats.org/officeDocument/2006/relationships/hyperlink" Target="consultantplus://offline/ref=8FF4E79E06C45DD449D7A6317A8344D68DA080C15E1299ECA91F4A658BAA891A8810063D03F1E870544C9427T8r4L" TargetMode="External"/><Relationship Id="rId20" Type="http://schemas.openxmlformats.org/officeDocument/2006/relationships/hyperlink" Target="consultantplus://offline/ref=3B77E11731399F0FF65F18E7A5B62D2B0470CBAD98EBA1FB054108074F6522E7D2F09BE427344DAEX9J4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F4E79E06C45DD449D7B83C6CEF13D98AACDDCC5D1095BAF44A4C32D4FA8F4FC850006A41B1TEr2L" TargetMode="External"/><Relationship Id="rId24" Type="http://schemas.openxmlformats.org/officeDocument/2006/relationships/hyperlink" Target="consultantplus://offline/ref=3B77E11731399F0FF65F18E7A5B62D2B0470CBAD98EBA1FB054108074F6522E7D2F09BE427344DAEX9J4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us.gov.ru" TargetMode="External"/><Relationship Id="rId23" Type="http://schemas.openxmlformats.org/officeDocument/2006/relationships/hyperlink" Target="consultantplus://offline/ref=3B77E11731399F0FF65F18E7A5B62D2B0777C5A09AE2A1FB054108074FX6J5M" TargetMode="External"/><Relationship Id="rId28" Type="http://schemas.openxmlformats.org/officeDocument/2006/relationships/header" Target="header4.xml"/><Relationship Id="rId10" Type="http://schemas.openxmlformats.org/officeDocument/2006/relationships/hyperlink" Target="consultantplus://offline/ref=8FF4E79E06C45DD449D7B83C6CEF13D98AACDDCC5D1095BAF44A4C32D4FA8F4FC850006843BDTEr4L" TargetMode="External"/><Relationship Id="rId19" Type="http://schemas.openxmlformats.org/officeDocument/2006/relationships/hyperlink" Target="consultantplus://offline/ref=3B77E11731399F0FF65F18E7A5B62D2B0470CBAD98EBA1FB054108074F6522E7D2F09BE427344DAEX9J4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Srvkomfin\&#1086;&#1073;&#1097;&#1080;&#1077;_&#1087;&#1072;&#1087;&#1082;&#1080;\%23&#1053;&#1086;&#1088;&#1084;&#1072;&#1090;&#1080;&#1074;&#1085;&#1086;-&#1087;&#1088;&#1072;&#1074;&#1086;&#1074;&#1099;&#1077;%20&#1072;&#1082;&#1090;&#1099;\%23&#1052;&#1091;&#1085;&#1080;&#1094;&#1080;&#1087;&#1072;&#1083;&#1100;&#1085;&#1099;&#1077;-&#1087;&#1088;&#1072;&#1074;&#1086;&#1074;&#1099;&#1077;%20&#1072;&#1082;&#1090;&#1099;%20&#1040;&#1053;&#1056;\&#1055;&#1088;&#1086;&#1077;&#1082;&#1090;&#1099;%20&#1055;&#1086;&#1089;&#1090;&#1072;&#1085;&#1086;&#1074;&#1083;&#1077;&#1085;&#1080;&#1081;\2015\&#1052;&#1091;&#1085;&#1080;&#1094;&#1080;&#1087;&#1072;&#1083;&#1100;&#1085;&#1086;&#1077;%20&#1079;&#1072;&#1076;&#1072;&#1085;&#1080;&#1077;\&#1055;&#1088;&#1086;&#1077;&#1082;&#1090;+&#1087;&#1086;&#1089;&#1090;&#1072;&#1085;&#1086;&#1074;&#1083;&#1077;&#1085;&#1080;&#1103;%20&#1055;&#1086;&#1088;&#1103;&#1076;&#1086;&#1082;%20&#1092;&#1086;&#1088;&#1084;&#1080;&#1088;&#1086;&#1074;&#1072;&#1085;&#1080;&#1103;%20&#1075;&#1086;&#1089;%20&#1079;&#1072;&#1076;&#1072;&#1085;&#1080;&#1103;.docx"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eader" Target="header6.xml"/><Relationship Id="rId35"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92B76-B1AA-441E-ACCC-21CAB46E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11361</Words>
  <Characters>64759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Дикарева Ольга Павловна</dc:creator>
  <cp:lastModifiedBy>Сипайлова Ольга Николаевна</cp:lastModifiedBy>
  <cp:revision>5</cp:revision>
  <cp:lastPrinted>2020-08-20T10:43:00Z</cp:lastPrinted>
  <dcterms:created xsi:type="dcterms:W3CDTF">2020-08-20T10:13:00Z</dcterms:created>
  <dcterms:modified xsi:type="dcterms:W3CDTF">2020-08-24T06:04:00Z</dcterms:modified>
</cp:coreProperties>
</file>