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539A7" w14:textId="77777777" w:rsidR="00287B48" w:rsidRPr="0067492B" w:rsidRDefault="00287B48" w:rsidP="00287B48">
      <w:pPr>
        <w:rPr>
          <w:rFonts w:eastAsia="Arial Unicode MS"/>
          <w:color w:val="000000"/>
          <w:sz w:val="26"/>
          <w:szCs w:val="26"/>
        </w:rPr>
      </w:pPr>
      <w:r w:rsidRPr="0067492B">
        <w:rPr>
          <w:rFonts w:eastAsia="Arial Unicode MS"/>
          <w:color w:val="000000"/>
          <w:sz w:val="26"/>
          <w:szCs w:val="26"/>
        </w:rPr>
        <w:t xml:space="preserve">                                                        Сравнительная таблица</w:t>
      </w:r>
    </w:p>
    <w:p w14:paraId="72D5BECB" w14:textId="77777777" w:rsidR="00FB718A" w:rsidRPr="00FB718A" w:rsidRDefault="00287B48" w:rsidP="00FB718A">
      <w:pPr>
        <w:tabs>
          <w:tab w:val="left" w:pos="4395"/>
        </w:tabs>
        <w:jc w:val="center"/>
        <w:rPr>
          <w:sz w:val="26"/>
          <w:szCs w:val="26"/>
        </w:rPr>
      </w:pPr>
      <w:r w:rsidRPr="0067492B">
        <w:rPr>
          <w:rFonts w:eastAsia="Arial Unicode MS"/>
          <w:color w:val="000000"/>
          <w:sz w:val="26"/>
          <w:szCs w:val="26"/>
        </w:rPr>
        <w:t xml:space="preserve"> </w:t>
      </w:r>
      <w:r w:rsidR="00FB718A" w:rsidRPr="00FB718A">
        <w:rPr>
          <w:sz w:val="26"/>
          <w:szCs w:val="26"/>
        </w:rPr>
        <w:t>к проекту решения Думы Нефтеюганского района</w:t>
      </w:r>
    </w:p>
    <w:p w14:paraId="7527ABEB" w14:textId="3AD39AEE" w:rsidR="00287B48" w:rsidRDefault="00FB718A" w:rsidP="00FB718A">
      <w:pPr>
        <w:tabs>
          <w:tab w:val="left" w:pos="4395"/>
        </w:tabs>
        <w:jc w:val="center"/>
        <w:rPr>
          <w:sz w:val="26"/>
          <w:szCs w:val="26"/>
        </w:rPr>
      </w:pPr>
      <w:r w:rsidRPr="00FB718A">
        <w:rPr>
          <w:sz w:val="26"/>
          <w:szCs w:val="26"/>
        </w:rPr>
        <w:t>«</w:t>
      </w:r>
      <w:r w:rsidR="00731F46">
        <w:rPr>
          <w:sz w:val="26"/>
          <w:szCs w:val="26"/>
        </w:rPr>
        <w:t xml:space="preserve">О внесении изменений в решение Думы Нефтеюганского района от 28.12.2022 № 846 «О Порядке назначения, перерасчета и выплаты пенсии за выслугу лет лицам, замещавшим должности муниципальной службы в органах местного самоуправления </w:t>
      </w:r>
      <w:r w:rsidRPr="00FB718A">
        <w:rPr>
          <w:sz w:val="26"/>
          <w:szCs w:val="26"/>
        </w:rPr>
        <w:t>Нефтеюганского района»</w:t>
      </w:r>
    </w:p>
    <w:p w14:paraId="28BEEC63" w14:textId="77777777" w:rsidR="00731F46" w:rsidRPr="0067492B" w:rsidRDefault="00731F46" w:rsidP="00FB718A">
      <w:pPr>
        <w:tabs>
          <w:tab w:val="left" w:pos="4395"/>
        </w:tabs>
        <w:jc w:val="center"/>
        <w:rPr>
          <w:sz w:val="26"/>
          <w:szCs w:val="26"/>
        </w:rPr>
      </w:pPr>
    </w:p>
    <w:tbl>
      <w:tblPr>
        <w:tblW w:w="992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4"/>
        <w:gridCol w:w="5130"/>
      </w:tblGrid>
      <w:tr w:rsidR="00287B48" w:rsidRPr="0067492B" w14:paraId="371E44EF" w14:textId="77777777" w:rsidTr="00731F46">
        <w:trPr>
          <w:trHeight w:val="375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414C" w14:textId="77777777" w:rsidR="00287B48" w:rsidRPr="0067492B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7B04BBE0" w14:textId="77777777" w:rsidR="00287B48" w:rsidRPr="0067492B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7492B">
              <w:rPr>
                <w:rFonts w:eastAsia="Calibri"/>
                <w:b/>
                <w:sz w:val="26"/>
                <w:szCs w:val="26"/>
                <w:lang w:eastAsia="en-US"/>
              </w:rPr>
              <w:t>Действующая редакция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7436" w14:textId="77777777" w:rsidR="00287B48" w:rsidRPr="0067492B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7C7F34EC" w14:textId="77777777" w:rsidR="00287B48" w:rsidRPr="0067492B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7492B">
              <w:rPr>
                <w:rFonts w:eastAsia="Calibri"/>
                <w:b/>
                <w:sz w:val="26"/>
                <w:szCs w:val="26"/>
                <w:lang w:eastAsia="en-US"/>
              </w:rPr>
              <w:t>Предлагаемая редакция</w:t>
            </w:r>
          </w:p>
        </w:tc>
      </w:tr>
      <w:tr w:rsidR="00731F46" w:rsidRPr="0067492B" w14:paraId="52B0A14F" w14:textId="77777777" w:rsidTr="00731F46">
        <w:trPr>
          <w:trHeight w:val="1196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C759" w14:textId="77777777" w:rsidR="00731F46" w:rsidRPr="00731F46" w:rsidRDefault="00731F46" w:rsidP="00731F46">
            <w:pPr>
              <w:spacing w:after="200" w:line="276" w:lineRule="auto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731F46">
              <w:rPr>
                <w:rFonts w:eastAsia="Calibri"/>
                <w:bCs/>
                <w:sz w:val="26"/>
                <w:szCs w:val="26"/>
                <w:lang w:eastAsia="en-US"/>
              </w:rPr>
              <w:t>3.</w:t>
            </w:r>
            <w:r w:rsidRPr="00731F46">
              <w:rPr>
                <w:rFonts w:eastAsia="Calibri"/>
                <w:bCs/>
                <w:sz w:val="26"/>
                <w:szCs w:val="26"/>
                <w:lang w:eastAsia="en-US"/>
              </w:rPr>
              <w:tab/>
              <w:t xml:space="preserve">Размер среднемесячного заработка с учетом стажа работы в соответствии с п.3.1 раздела III Порядка, рублей, копеек: </w:t>
            </w:r>
            <w:r w:rsidRPr="00731F46">
              <w:rPr>
                <w:rFonts w:eastAsia="Calibri"/>
                <w:bCs/>
                <w:sz w:val="26"/>
                <w:szCs w:val="26"/>
                <w:lang w:eastAsia="en-US"/>
              </w:rPr>
              <w:tab/>
            </w:r>
          </w:p>
          <w:p w14:paraId="50DC6E22" w14:textId="45277793" w:rsidR="00731F46" w:rsidRPr="00731F46" w:rsidRDefault="00731F46" w:rsidP="00731F46">
            <w:pPr>
              <w:spacing w:after="200" w:line="276" w:lineRule="auto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731F46">
              <w:rPr>
                <w:rFonts w:eastAsia="Calibri"/>
                <w:bCs/>
                <w:sz w:val="26"/>
                <w:szCs w:val="26"/>
                <w:lang w:eastAsia="en-US"/>
              </w:rPr>
              <w:tab/>
            </w:r>
          </w:p>
          <w:p w14:paraId="732F7162" w14:textId="1F7C4A50" w:rsidR="00731F46" w:rsidRPr="00B657B4" w:rsidRDefault="00731F46" w:rsidP="00731F46">
            <w:pPr>
              <w:spacing w:after="200" w:line="276" w:lineRule="auto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731F46">
              <w:rPr>
                <w:rFonts w:eastAsia="Calibri"/>
                <w:bCs/>
                <w:sz w:val="26"/>
                <w:szCs w:val="26"/>
                <w:lang w:eastAsia="en-US"/>
              </w:rPr>
              <w:tab/>
            </w:r>
          </w:p>
        </w:tc>
        <w:tc>
          <w:tcPr>
            <w:tcW w:w="5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1DA785" w14:textId="021B802F" w:rsidR="00731F46" w:rsidRPr="00B657B4" w:rsidRDefault="00731F46" w:rsidP="00B657B4">
            <w:pPr>
              <w:spacing w:after="200" w:line="276" w:lineRule="auto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731F46">
              <w:rPr>
                <w:rFonts w:eastAsia="Calibri"/>
                <w:bCs/>
                <w:sz w:val="26"/>
                <w:szCs w:val="26"/>
                <w:lang w:eastAsia="en-US"/>
              </w:rPr>
              <w:t>3.</w:t>
            </w:r>
            <w:r w:rsidRPr="00731F46">
              <w:rPr>
                <w:rFonts w:eastAsia="Calibri"/>
                <w:bCs/>
                <w:sz w:val="26"/>
                <w:szCs w:val="26"/>
                <w:lang w:eastAsia="en-US"/>
              </w:rPr>
              <w:tab/>
              <w:t>Общая сумма пенсии за выслугу лет и страховой пенсии по старости (инвалидности), фиксированной выплаты к страховой пенсии и повышений фиксированной выплаты к страховой пенсии в соответствии с п.3.1 раздела III Порядка (п.1. * п. 2.1(2.2)), рублей, копеек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.</w:t>
            </w:r>
            <w:r w:rsidRPr="00731F46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</w:t>
            </w:r>
            <w:r w:rsidRPr="00731F46">
              <w:rPr>
                <w:rFonts w:eastAsia="Calibri"/>
                <w:bCs/>
                <w:sz w:val="26"/>
                <w:szCs w:val="26"/>
                <w:lang w:eastAsia="en-US"/>
              </w:rPr>
              <w:tab/>
            </w:r>
          </w:p>
        </w:tc>
      </w:tr>
      <w:tr w:rsidR="00731F46" w:rsidRPr="0067492B" w14:paraId="1167D468" w14:textId="77777777" w:rsidTr="00020168">
        <w:trPr>
          <w:trHeight w:val="1115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EC33" w14:textId="16230996" w:rsidR="00731F46" w:rsidRPr="00731F46" w:rsidRDefault="00731F46" w:rsidP="00731F46">
            <w:pPr>
              <w:spacing w:after="200" w:line="276" w:lineRule="auto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731F46">
              <w:rPr>
                <w:rFonts w:eastAsia="Calibri"/>
                <w:bCs/>
                <w:sz w:val="26"/>
                <w:szCs w:val="26"/>
                <w:lang w:eastAsia="en-US"/>
              </w:rPr>
              <w:t>3.1.</w:t>
            </w:r>
            <w:r w:rsidRPr="00731F46">
              <w:rPr>
                <w:rFonts w:eastAsia="Calibri"/>
                <w:bCs/>
                <w:sz w:val="26"/>
                <w:szCs w:val="26"/>
                <w:lang w:eastAsia="en-US"/>
              </w:rPr>
              <w:tab/>
              <w:t>без учета иных периодов (п.1. * п. 2.1.)</w:t>
            </w:r>
          </w:p>
        </w:tc>
        <w:tc>
          <w:tcPr>
            <w:tcW w:w="51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A186C" w14:textId="77777777" w:rsidR="00731F46" w:rsidRPr="00731F46" w:rsidRDefault="00731F46" w:rsidP="00B657B4">
            <w:pPr>
              <w:spacing w:after="200" w:line="276" w:lineRule="auto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</w:tr>
      <w:tr w:rsidR="00731F46" w:rsidRPr="0067492B" w14:paraId="03E3172E" w14:textId="77777777" w:rsidTr="00020168">
        <w:trPr>
          <w:trHeight w:val="1115"/>
        </w:trPr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6648" w14:textId="7E3BB1EE" w:rsidR="00731F46" w:rsidRPr="00731F46" w:rsidRDefault="00731F46" w:rsidP="00731F46">
            <w:pPr>
              <w:spacing w:after="200" w:line="276" w:lineRule="auto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731F46">
              <w:rPr>
                <w:rFonts w:eastAsia="Calibri"/>
                <w:bCs/>
                <w:sz w:val="26"/>
                <w:szCs w:val="26"/>
                <w:lang w:eastAsia="en-US"/>
              </w:rPr>
              <w:t>3.2.</w:t>
            </w:r>
            <w:r w:rsidRPr="00731F46">
              <w:rPr>
                <w:rFonts w:eastAsia="Calibri"/>
                <w:bCs/>
                <w:sz w:val="26"/>
                <w:szCs w:val="26"/>
                <w:lang w:eastAsia="en-US"/>
              </w:rPr>
              <w:tab/>
              <w:t>с учетом иных периодов (п.1. * п. 2.2.)</w:t>
            </w:r>
          </w:p>
        </w:tc>
        <w:tc>
          <w:tcPr>
            <w:tcW w:w="5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CC375" w14:textId="77777777" w:rsidR="00731F46" w:rsidRPr="00731F46" w:rsidRDefault="00731F46" w:rsidP="00B657B4">
            <w:pPr>
              <w:spacing w:after="200" w:line="276" w:lineRule="auto"/>
              <w:jc w:val="both"/>
              <w:rPr>
                <w:rFonts w:eastAsia="Calibri"/>
                <w:bCs/>
                <w:sz w:val="26"/>
                <w:szCs w:val="26"/>
                <w:lang w:eastAsia="en-US"/>
              </w:rPr>
            </w:pPr>
          </w:p>
        </w:tc>
      </w:tr>
    </w:tbl>
    <w:p w14:paraId="34868BD2" w14:textId="77777777" w:rsidR="00287B48" w:rsidRPr="0067492B" w:rsidRDefault="00287B48" w:rsidP="00287B48">
      <w:pPr>
        <w:rPr>
          <w:sz w:val="26"/>
          <w:szCs w:val="26"/>
        </w:rPr>
      </w:pPr>
    </w:p>
    <w:p w14:paraId="28AEC1C5" w14:textId="77777777" w:rsidR="00287B48" w:rsidRPr="0067492B" w:rsidRDefault="00287B48" w:rsidP="00287B48">
      <w:pPr>
        <w:rPr>
          <w:sz w:val="26"/>
          <w:szCs w:val="26"/>
        </w:rPr>
      </w:pPr>
    </w:p>
    <w:sectPr w:rsidR="00287B48" w:rsidRPr="00674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BAD"/>
    <w:rsid w:val="000B3BAD"/>
    <w:rsid w:val="000E4EFA"/>
    <w:rsid w:val="00215CA6"/>
    <w:rsid w:val="0023389C"/>
    <w:rsid w:val="00287B48"/>
    <w:rsid w:val="002E6C7F"/>
    <w:rsid w:val="003642F1"/>
    <w:rsid w:val="0043541C"/>
    <w:rsid w:val="004C5E37"/>
    <w:rsid w:val="0053547D"/>
    <w:rsid w:val="005C043B"/>
    <w:rsid w:val="0067492B"/>
    <w:rsid w:val="00677D06"/>
    <w:rsid w:val="006A5405"/>
    <w:rsid w:val="006C145A"/>
    <w:rsid w:val="00731F46"/>
    <w:rsid w:val="00743A06"/>
    <w:rsid w:val="00845D7C"/>
    <w:rsid w:val="00876ECF"/>
    <w:rsid w:val="0091161B"/>
    <w:rsid w:val="009D00CB"/>
    <w:rsid w:val="00B4510C"/>
    <w:rsid w:val="00B657B4"/>
    <w:rsid w:val="00B7795D"/>
    <w:rsid w:val="00C423E9"/>
    <w:rsid w:val="00CC03D8"/>
    <w:rsid w:val="00D46518"/>
    <w:rsid w:val="00DE6D8B"/>
    <w:rsid w:val="00F60768"/>
    <w:rsid w:val="00FB718A"/>
    <w:rsid w:val="00FC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FDFAD"/>
  <w15:chartTrackingRefBased/>
  <w15:docId w15:val="{AB88E0DB-49AF-42B3-9568-401EF55E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76ECF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Кузьмина Наталья Викторовна</cp:lastModifiedBy>
  <cp:revision>8</cp:revision>
  <cp:lastPrinted>2024-02-29T09:43:00Z</cp:lastPrinted>
  <dcterms:created xsi:type="dcterms:W3CDTF">2023-03-16T12:43:00Z</dcterms:created>
  <dcterms:modified xsi:type="dcterms:W3CDTF">2024-06-03T12:10:00Z</dcterms:modified>
</cp:coreProperties>
</file>