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D9920" w14:textId="77777777" w:rsidR="002835B5" w:rsidRDefault="002835B5" w:rsidP="00F25AF1">
      <w:pPr>
        <w:spacing w:after="0" w:line="240" w:lineRule="auto"/>
        <w:jc w:val="center"/>
        <w:rPr>
          <w:rFonts w:ascii="Times New Roman" w:eastAsia="Calibri" w:hAnsi="Times New Roman" w:cs="Times New Roman"/>
          <w:b/>
          <w:sz w:val="26"/>
          <w:szCs w:val="26"/>
        </w:rPr>
      </w:pPr>
    </w:p>
    <w:p w14:paraId="2228427C" w14:textId="77777777" w:rsidR="00F25AF1" w:rsidRDefault="00F25AF1" w:rsidP="00F25AF1">
      <w:pPr>
        <w:spacing w:after="0" w:line="240" w:lineRule="auto"/>
        <w:jc w:val="center"/>
        <w:rPr>
          <w:rFonts w:ascii="Times New Roman" w:eastAsia="Calibri" w:hAnsi="Times New Roman" w:cs="Times New Roman"/>
          <w:b/>
          <w:sz w:val="26"/>
          <w:szCs w:val="26"/>
        </w:rPr>
      </w:pPr>
      <w:r w:rsidRPr="001A14A0">
        <w:rPr>
          <w:rFonts w:ascii="Times New Roman" w:eastAsia="Calibri" w:hAnsi="Times New Roman" w:cs="Times New Roman"/>
          <w:b/>
          <w:sz w:val="26"/>
          <w:szCs w:val="26"/>
        </w:rPr>
        <w:t>СРАВНИТЕЛЬНАЯ ТАБЛИЦА</w:t>
      </w:r>
    </w:p>
    <w:p w14:paraId="7D8B4B10" w14:textId="77777777" w:rsidR="00CF677F" w:rsidRPr="001A14A0" w:rsidRDefault="00CF677F" w:rsidP="00F25AF1">
      <w:pPr>
        <w:spacing w:after="0" w:line="240" w:lineRule="auto"/>
        <w:jc w:val="center"/>
        <w:rPr>
          <w:rFonts w:ascii="Times New Roman" w:eastAsia="Calibri" w:hAnsi="Times New Roman" w:cs="Times New Roman"/>
          <w:b/>
          <w:sz w:val="26"/>
          <w:szCs w:val="26"/>
        </w:rPr>
      </w:pPr>
      <w:r>
        <w:rPr>
          <w:rFonts w:ascii="Times New Roman" w:eastAsia="Calibri" w:hAnsi="Times New Roman" w:cs="Times New Roman"/>
          <w:b/>
          <w:sz w:val="26"/>
          <w:szCs w:val="26"/>
        </w:rPr>
        <w:t>изменений в Устав Нефтеюганского муниципального района Ханты-Мансийского автономного округа - Югры</w:t>
      </w:r>
    </w:p>
    <w:p w14:paraId="63CB919B" w14:textId="77777777" w:rsidR="00F25AF1" w:rsidRDefault="00F25AF1" w:rsidP="00F25AF1">
      <w:pPr>
        <w:spacing w:after="0" w:line="240" w:lineRule="auto"/>
        <w:jc w:val="center"/>
        <w:rPr>
          <w:rFonts w:ascii="Times New Roman" w:eastAsia="Calibri" w:hAnsi="Times New Roman" w:cs="Times New Roman"/>
          <w:szCs w:val="21"/>
        </w:rPr>
      </w:pPr>
    </w:p>
    <w:p w14:paraId="139DDDA0" w14:textId="77777777" w:rsidR="00F25AF1" w:rsidRDefault="00F25AF1" w:rsidP="00F25AF1">
      <w:pPr>
        <w:spacing w:after="0" w:line="240" w:lineRule="auto"/>
        <w:jc w:val="center"/>
        <w:rPr>
          <w:rFonts w:ascii="Times New Roman" w:eastAsia="Calibri" w:hAnsi="Times New Roman" w:cs="Times New Roman"/>
          <w:szCs w:val="21"/>
        </w:rPr>
      </w:pPr>
    </w:p>
    <w:tbl>
      <w:tblPr>
        <w:tblW w:w="1091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4536"/>
        <w:gridCol w:w="4111"/>
      </w:tblGrid>
      <w:tr w:rsidR="006E24CA" w:rsidRPr="00F7016A" w14:paraId="3B54F8F1" w14:textId="77777777" w:rsidTr="00F326B5">
        <w:trPr>
          <w:trHeight w:val="698"/>
        </w:trPr>
        <w:tc>
          <w:tcPr>
            <w:tcW w:w="2269" w:type="dxa"/>
            <w:tcBorders>
              <w:top w:val="single" w:sz="4" w:space="0" w:color="auto"/>
              <w:left w:val="single" w:sz="4" w:space="0" w:color="auto"/>
              <w:bottom w:val="single" w:sz="4" w:space="0" w:color="auto"/>
              <w:right w:val="single" w:sz="4" w:space="0" w:color="auto"/>
            </w:tcBorders>
            <w:hideMark/>
          </w:tcPr>
          <w:p w14:paraId="2A4BEF56" w14:textId="77777777" w:rsidR="006E24CA" w:rsidRPr="00F7016A" w:rsidRDefault="006E24CA" w:rsidP="004A5280">
            <w:pPr>
              <w:spacing w:after="0"/>
              <w:jc w:val="center"/>
              <w:rPr>
                <w:rFonts w:ascii="Times New Roman" w:eastAsia="Times New Roman" w:hAnsi="Times New Roman" w:cs="Times New Roman"/>
                <w:b/>
                <w:sz w:val="24"/>
                <w:szCs w:val="24"/>
              </w:rPr>
            </w:pPr>
            <w:r w:rsidRPr="00F7016A">
              <w:rPr>
                <w:rFonts w:ascii="Times New Roman" w:eastAsia="Times New Roman" w:hAnsi="Times New Roman" w:cs="Times New Roman"/>
                <w:b/>
                <w:sz w:val="24"/>
                <w:szCs w:val="24"/>
              </w:rPr>
              <w:t>Подпункт, пункт, статья Устава НР</w:t>
            </w:r>
          </w:p>
        </w:tc>
        <w:tc>
          <w:tcPr>
            <w:tcW w:w="4536" w:type="dxa"/>
            <w:tcBorders>
              <w:top w:val="single" w:sz="4" w:space="0" w:color="auto"/>
              <w:left w:val="single" w:sz="4" w:space="0" w:color="auto"/>
              <w:bottom w:val="single" w:sz="4" w:space="0" w:color="auto"/>
              <w:right w:val="single" w:sz="4" w:space="0" w:color="auto"/>
            </w:tcBorders>
            <w:hideMark/>
          </w:tcPr>
          <w:p w14:paraId="3E29702A" w14:textId="77777777" w:rsidR="006E24CA" w:rsidRPr="00F7016A" w:rsidRDefault="006E24CA" w:rsidP="004A5280">
            <w:pPr>
              <w:spacing w:after="0"/>
              <w:jc w:val="center"/>
              <w:rPr>
                <w:rFonts w:ascii="Times New Roman" w:eastAsia="Times New Roman" w:hAnsi="Times New Roman" w:cs="Times New Roman"/>
                <w:b/>
                <w:sz w:val="24"/>
                <w:szCs w:val="24"/>
              </w:rPr>
            </w:pPr>
            <w:r w:rsidRPr="00F7016A">
              <w:rPr>
                <w:rFonts w:ascii="Times New Roman" w:eastAsia="Times New Roman" w:hAnsi="Times New Roman" w:cs="Times New Roman"/>
                <w:b/>
                <w:sz w:val="24"/>
                <w:szCs w:val="24"/>
              </w:rPr>
              <w:t>Действующая редакция</w:t>
            </w:r>
          </w:p>
        </w:tc>
        <w:tc>
          <w:tcPr>
            <w:tcW w:w="4111" w:type="dxa"/>
            <w:tcBorders>
              <w:top w:val="single" w:sz="4" w:space="0" w:color="auto"/>
              <w:left w:val="single" w:sz="4" w:space="0" w:color="auto"/>
              <w:bottom w:val="single" w:sz="4" w:space="0" w:color="auto"/>
              <w:right w:val="single" w:sz="4" w:space="0" w:color="auto"/>
            </w:tcBorders>
            <w:hideMark/>
          </w:tcPr>
          <w:p w14:paraId="56C0BE64" w14:textId="77777777" w:rsidR="006E24CA" w:rsidRPr="00F7016A" w:rsidRDefault="006E24CA" w:rsidP="004A5280">
            <w:pPr>
              <w:spacing w:after="0"/>
              <w:jc w:val="center"/>
              <w:rPr>
                <w:rFonts w:ascii="Times New Roman" w:eastAsia="Times New Roman" w:hAnsi="Times New Roman" w:cs="Times New Roman"/>
                <w:b/>
                <w:sz w:val="24"/>
                <w:szCs w:val="24"/>
              </w:rPr>
            </w:pPr>
            <w:r w:rsidRPr="00F7016A">
              <w:rPr>
                <w:rFonts w:ascii="Times New Roman" w:eastAsia="Times New Roman" w:hAnsi="Times New Roman" w:cs="Times New Roman"/>
                <w:b/>
                <w:sz w:val="24"/>
                <w:szCs w:val="24"/>
              </w:rPr>
              <w:t>Предложения</w:t>
            </w:r>
          </w:p>
        </w:tc>
      </w:tr>
      <w:tr w:rsidR="00D3601D" w:rsidRPr="00F7016A" w14:paraId="237935D6" w14:textId="77777777" w:rsidTr="00F326B5">
        <w:trPr>
          <w:trHeight w:val="3396"/>
        </w:trPr>
        <w:tc>
          <w:tcPr>
            <w:tcW w:w="2269" w:type="dxa"/>
            <w:tcBorders>
              <w:top w:val="single" w:sz="4" w:space="0" w:color="auto"/>
              <w:left w:val="single" w:sz="4" w:space="0" w:color="auto"/>
              <w:bottom w:val="single" w:sz="4" w:space="0" w:color="auto"/>
              <w:right w:val="single" w:sz="4" w:space="0" w:color="auto"/>
            </w:tcBorders>
          </w:tcPr>
          <w:p w14:paraId="45DEFDA2" w14:textId="77777777" w:rsidR="00D3601D" w:rsidRDefault="00D3601D" w:rsidP="00D3601D">
            <w:pPr>
              <w:spacing w:after="0"/>
              <w:jc w:val="center"/>
              <w:rPr>
                <w:rFonts w:ascii="Times New Roman" w:eastAsia="Times New Roman" w:hAnsi="Times New Roman" w:cs="Times New Roman"/>
                <w:b/>
                <w:sz w:val="24"/>
                <w:szCs w:val="24"/>
              </w:rPr>
            </w:pPr>
          </w:p>
          <w:p w14:paraId="16B4FFA7" w14:textId="57F04C02" w:rsidR="00D3601D" w:rsidRPr="0067078C" w:rsidRDefault="00F326B5" w:rsidP="00D3601D">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Пункт 3 с</w:t>
            </w:r>
            <w:r w:rsidR="00D3601D">
              <w:rPr>
                <w:rFonts w:ascii="Times New Roman" w:eastAsia="Times New Roman" w:hAnsi="Times New Roman" w:cs="Times New Roman"/>
                <w:b/>
                <w:sz w:val="24"/>
                <w:szCs w:val="24"/>
              </w:rPr>
              <w:t>тать</w:t>
            </w:r>
            <w:r>
              <w:rPr>
                <w:rFonts w:ascii="Times New Roman" w:eastAsia="Times New Roman" w:hAnsi="Times New Roman" w:cs="Times New Roman"/>
                <w:b/>
                <w:sz w:val="24"/>
                <w:szCs w:val="24"/>
              </w:rPr>
              <w:t>и</w:t>
            </w:r>
            <w:r w:rsidR="00D3601D">
              <w:rPr>
                <w:rFonts w:ascii="Times New Roman" w:eastAsia="Times New Roman" w:hAnsi="Times New Roman" w:cs="Times New Roman"/>
                <w:b/>
                <w:sz w:val="24"/>
                <w:szCs w:val="24"/>
              </w:rPr>
              <w:t xml:space="preserve"> 31 «Досрочное прекращение полномочий депутата»</w:t>
            </w:r>
          </w:p>
        </w:tc>
        <w:tc>
          <w:tcPr>
            <w:tcW w:w="4536" w:type="dxa"/>
            <w:tcBorders>
              <w:top w:val="single" w:sz="4" w:space="0" w:color="auto"/>
              <w:left w:val="single" w:sz="4" w:space="0" w:color="auto"/>
              <w:bottom w:val="single" w:sz="4" w:space="0" w:color="auto"/>
              <w:right w:val="single" w:sz="4" w:space="0" w:color="auto"/>
            </w:tcBorders>
          </w:tcPr>
          <w:p w14:paraId="38C06E4E" w14:textId="77777777" w:rsidR="00D3601D" w:rsidRDefault="00D3601D" w:rsidP="00D3601D">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71439988" w14:textId="77777777" w:rsidR="00F326B5" w:rsidRPr="00F326B5" w:rsidRDefault="00F326B5" w:rsidP="00F326B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F326B5">
              <w:rPr>
                <w:rFonts w:ascii="Times New Roman" w:eastAsia="Calibri" w:hAnsi="Times New Roman" w:cs="Times New Roman"/>
                <w:sz w:val="24"/>
                <w:szCs w:val="24"/>
                <w:lang w:eastAsia="ru-RU"/>
              </w:rPr>
              <w:t xml:space="preserve">1. Полномочия депутата прекращаются досрочно в случае: </w:t>
            </w:r>
          </w:p>
          <w:p w14:paraId="4965DDBB" w14:textId="77777777" w:rsidR="00F326B5" w:rsidRPr="00F326B5" w:rsidRDefault="00F326B5" w:rsidP="00F326B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F326B5">
              <w:rPr>
                <w:rFonts w:ascii="Times New Roman" w:eastAsia="Calibri" w:hAnsi="Times New Roman" w:cs="Times New Roman"/>
                <w:sz w:val="24"/>
                <w:szCs w:val="24"/>
                <w:lang w:eastAsia="ru-RU"/>
              </w:rPr>
              <w:t xml:space="preserve">1) смерти; </w:t>
            </w:r>
          </w:p>
          <w:p w14:paraId="63F83B5A" w14:textId="77777777" w:rsidR="00F326B5" w:rsidRPr="00F326B5" w:rsidRDefault="00F326B5" w:rsidP="00F326B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F326B5">
              <w:rPr>
                <w:rFonts w:ascii="Times New Roman" w:eastAsia="Calibri" w:hAnsi="Times New Roman" w:cs="Times New Roman"/>
                <w:sz w:val="24"/>
                <w:szCs w:val="24"/>
                <w:lang w:eastAsia="ru-RU"/>
              </w:rPr>
              <w:t xml:space="preserve">2) отставки по собственному желанию; </w:t>
            </w:r>
          </w:p>
          <w:p w14:paraId="4509E587" w14:textId="77777777" w:rsidR="00F326B5" w:rsidRPr="00F326B5" w:rsidRDefault="00F326B5" w:rsidP="00F326B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F326B5">
              <w:rPr>
                <w:rFonts w:ascii="Times New Roman" w:eastAsia="Calibri" w:hAnsi="Times New Roman" w:cs="Times New Roman"/>
                <w:sz w:val="24"/>
                <w:szCs w:val="24"/>
                <w:lang w:eastAsia="ru-RU"/>
              </w:rPr>
              <w:t xml:space="preserve">3) признания судом недееспособным или ограниченно дееспособным; </w:t>
            </w:r>
          </w:p>
          <w:p w14:paraId="27B75339" w14:textId="77777777" w:rsidR="00F326B5" w:rsidRPr="00F326B5" w:rsidRDefault="00F326B5" w:rsidP="00F326B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F326B5">
              <w:rPr>
                <w:rFonts w:ascii="Times New Roman" w:eastAsia="Calibri" w:hAnsi="Times New Roman" w:cs="Times New Roman"/>
                <w:sz w:val="24"/>
                <w:szCs w:val="24"/>
                <w:lang w:eastAsia="ru-RU"/>
              </w:rPr>
              <w:t xml:space="preserve">4) признания судом безвестно отсутствующим или объявления умершим; </w:t>
            </w:r>
          </w:p>
          <w:p w14:paraId="3F0069C1" w14:textId="77777777" w:rsidR="00F326B5" w:rsidRPr="00F326B5" w:rsidRDefault="00F326B5" w:rsidP="00F326B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F326B5">
              <w:rPr>
                <w:rFonts w:ascii="Times New Roman" w:eastAsia="Calibri" w:hAnsi="Times New Roman" w:cs="Times New Roman"/>
                <w:sz w:val="24"/>
                <w:szCs w:val="24"/>
                <w:lang w:eastAsia="ru-RU"/>
              </w:rPr>
              <w:t xml:space="preserve">5) вступления в отношении его в законную силу обвинительного приговора суда; </w:t>
            </w:r>
          </w:p>
          <w:p w14:paraId="0DE5E5DC" w14:textId="77777777" w:rsidR="00F326B5" w:rsidRPr="00F326B5" w:rsidRDefault="00F326B5" w:rsidP="00F326B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F326B5">
              <w:rPr>
                <w:rFonts w:ascii="Times New Roman" w:eastAsia="Calibri" w:hAnsi="Times New Roman" w:cs="Times New Roman"/>
                <w:sz w:val="24"/>
                <w:szCs w:val="24"/>
                <w:lang w:eastAsia="ru-RU"/>
              </w:rPr>
              <w:t xml:space="preserve">6) выезда за пределы Российской Федерации на постоянное место жительства; </w:t>
            </w:r>
          </w:p>
          <w:p w14:paraId="47AFED1B" w14:textId="77777777" w:rsidR="00F326B5" w:rsidRPr="00F326B5" w:rsidRDefault="00F326B5" w:rsidP="00F326B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F326B5">
              <w:rPr>
                <w:rFonts w:ascii="Times New Roman" w:eastAsia="Calibri" w:hAnsi="Times New Roman" w:cs="Times New Roman"/>
                <w:sz w:val="24"/>
                <w:szCs w:val="24"/>
                <w:lang w:eastAsia="ru-RU"/>
              </w:rP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14:paraId="72102493" w14:textId="77777777" w:rsidR="00F326B5" w:rsidRPr="00F326B5" w:rsidRDefault="00F326B5" w:rsidP="00F326B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F326B5">
              <w:rPr>
                <w:rFonts w:ascii="Times New Roman" w:eastAsia="Calibri" w:hAnsi="Times New Roman" w:cs="Times New Roman"/>
                <w:sz w:val="24"/>
                <w:szCs w:val="24"/>
                <w:lang w:eastAsia="ru-RU"/>
              </w:rPr>
              <w:t xml:space="preserve">8) отзыва избирателями; </w:t>
            </w:r>
          </w:p>
          <w:p w14:paraId="705816CE" w14:textId="77777777" w:rsidR="00F326B5" w:rsidRPr="00F326B5" w:rsidRDefault="00F326B5" w:rsidP="00F326B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F326B5">
              <w:rPr>
                <w:rFonts w:ascii="Times New Roman" w:eastAsia="Calibri" w:hAnsi="Times New Roman" w:cs="Times New Roman"/>
                <w:sz w:val="24"/>
                <w:szCs w:val="24"/>
                <w:lang w:eastAsia="ru-RU"/>
              </w:rPr>
              <w:t>9) досрочного прекращения полномочий Думы района;</w:t>
            </w:r>
          </w:p>
          <w:p w14:paraId="7E6FE354" w14:textId="77777777" w:rsidR="00F326B5" w:rsidRPr="00F326B5" w:rsidRDefault="00F326B5" w:rsidP="00F326B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F326B5">
              <w:rPr>
                <w:rFonts w:ascii="Times New Roman" w:eastAsia="Calibri" w:hAnsi="Times New Roman" w:cs="Times New Roman"/>
                <w:sz w:val="24"/>
                <w:szCs w:val="24"/>
                <w:lang w:eastAsia="ru-RU"/>
              </w:rPr>
              <w:t>10) призыва на военную службу или направления на заменяющую ее альтернативную гражданскую службу;</w:t>
            </w:r>
          </w:p>
          <w:p w14:paraId="25710F85" w14:textId="77777777" w:rsidR="00F326B5" w:rsidRPr="00F326B5" w:rsidRDefault="00F326B5" w:rsidP="00F326B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F326B5">
              <w:rPr>
                <w:rFonts w:ascii="Times New Roman" w:eastAsia="Calibri" w:hAnsi="Times New Roman" w:cs="Times New Roman"/>
                <w:sz w:val="24"/>
                <w:szCs w:val="24"/>
                <w:lang w:eastAsia="ru-RU"/>
              </w:rPr>
              <w:lastRenderedPageBreak/>
              <w:t>10.1) прекращения его полномочий соответственно в качестве главы поселения, депутата представительного органа поселения в составе Нефтеюганского района;</w:t>
            </w:r>
          </w:p>
          <w:p w14:paraId="4954687F" w14:textId="046EFBB6" w:rsidR="00D3601D" w:rsidRPr="00B106DD" w:rsidRDefault="00F326B5" w:rsidP="00F326B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F326B5">
              <w:rPr>
                <w:rFonts w:ascii="Times New Roman" w:eastAsia="Calibri" w:hAnsi="Times New Roman" w:cs="Times New Roman"/>
                <w:sz w:val="24"/>
                <w:szCs w:val="24"/>
                <w:lang w:eastAsia="ru-RU"/>
              </w:rPr>
              <w:t>11) в иных случаях, предусмотренных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tc>
        <w:tc>
          <w:tcPr>
            <w:tcW w:w="4111" w:type="dxa"/>
            <w:tcBorders>
              <w:top w:val="single" w:sz="4" w:space="0" w:color="auto"/>
              <w:left w:val="single" w:sz="4" w:space="0" w:color="auto"/>
              <w:bottom w:val="single" w:sz="4" w:space="0" w:color="auto"/>
              <w:right w:val="single" w:sz="4" w:space="0" w:color="auto"/>
            </w:tcBorders>
          </w:tcPr>
          <w:p w14:paraId="4639B8E3" w14:textId="77777777" w:rsidR="00D3601D" w:rsidRDefault="00D3601D" w:rsidP="00D3601D">
            <w:pPr>
              <w:autoSpaceDE w:val="0"/>
              <w:autoSpaceDN w:val="0"/>
              <w:adjustRightInd w:val="0"/>
              <w:spacing w:after="0" w:line="240" w:lineRule="auto"/>
              <w:jc w:val="both"/>
              <w:rPr>
                <w:rFonts w:ascii="Times New Roman" w:eastAsia="Times New Roman" w:hAnsi="Times New Roman" w:cs="Times New Roman"/>
                <w:sz w:val="24"/>
                <w:szCs w:val="24"/>
              </w:rPr>
            </w:pPr>
          </w:p>
          <w:p w14:paraId="12C8A332" w14:textId="7BAB9B1E" w:rsidR="00F326B5" w:rsidRPr="00F326B5" w:rsidRDefault="00F326B5" w:rsidP="00F326B5">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1 статьи 31 дополнить подпунктом 9.1 следующего содержания:</w:t>
            </w:r>
          </w:p>
          <w:p w14:paraId="77DAE467" w14:textId="4A1EB6B8" w:rsidR="00D3601D" w:rsidRPr="00B106DD" w:rsidRDefault="00F326B5" w:rsidP="00F326B5">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F326B5">
              <w:rPr>
                <w:rFonts w:ascii="Times New Roman" w:eastAsia="Times New Roman" w:hAnsi="Times New Roman" w:cs="Times New Roman"/>
                <w:sz w:val="24"/>
                <w:szCs w:val="24"/>
              </w:rPr>
              <w:t>9.</w:t>
            </w:r>
            <w:r>
              <w:rPr>
                <w:rFonts w:ascii="Times New Roman" w:eastAsia="Times New Roman" w:hAnsi="Times New Roman" w:cs="Times New Roman"/>
                <w:sz w:val="24"/>
                <w:szCs w:val="24"/>
              </w:rPr>
              <w:t>1</w:t>
            </w:r>
            <w:r w:rsidRPr="00F326B5">
              <w:rPr>
                <w:rFonts w:ascii="Times New Roman" w:eastAsia="Times New Roman" w:hAnsi="Times New Roman" w:cs="Times New Roman"/>
                <w:sz w:val="24"/>
                <w:szCs w:val="24"/>
              </w:rPr>
              <w:t>) приобретения им статуса иностранного агента;</w:t>
            </w:r>
            <w:r>
              <w:rPr>
                <w:rFonts w:ascii="Times New Roman" w:eastAsia="Times New Roman" w:hAnsi="Times New Roman" w:cs="Times New Roman"/>
                <w:sz w:val="24"/>
                <w:szCs w:val="24"/>
              </w:rPr>
              <w:t>»</w:t>
            </w:r>
          </w:p>
        </w:tc>
      </w:tr>
    </w:tbl>
    <w:p w14:paraId="7C13144D" w14:textId="77777777" w:rsidR="00441BD1" w:rsidRDefault="00441BD1"/>
    <w:sectPr w:rsidR="00441BD1" w:rsidSect="006E24CA">
      <w:footerReference w:type="default" r:id="rId7"/>
      <w:pgSz w:w="11906" w:h="16838"/>
      <w:pgMar w:top="1134" w:right="709" w:bottom="113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13C12" w14:textId="77777777" w:rsidR="00797E7F" w:rsidRDefault="00797E7F" w:rsidP="00CD1628">
      <w:pPr>
        <w:spacing w:after="0" w:line="240" w:lineRule="auto"/>
      </w:pPr>
      <w:r>
        <w:separator/>
      </w:r>
    </w:p>
  </w:endnote>
  <w:endnote w:type="continuationSeparator" w:id="0">
    <w:p w14:paraId="1DCD573D" w14:textId="77777777" w:rsidR="00797E7F" w:rsidRDefault="00797E7F" w:rsidP="00CD1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0472486"/>
      <w:docPartObj>
        <w:docPartGallery w:val="Page Numbers (Bottom of Page)"/>
        <w:docPartUnique/>
      </w:docPartObj>
    </w:sdtPr>
    <w:sdtEndPr/>
    <w:sdtContent>
      <w:p w14:paraId="6B709498" w14:textId="77777777" w:rsidR="006C5BAD" w:rsidRDefault="006C5BAD">
        <w:pPr>
          <w:pStyle w:val="a8"/>
          <w:jc w:val="right"/>
        </w:pPr>
        <w:r>
          <w:fldChar w:fldCharType="begin"/>
        </w:r>
        <w:r>
          <w:instrText>PAGE   \* MERGEFORMAT</w:instrText>
        </w:r>
        <w:r>
          <w:fldChar w:fldCharType="separate"/>
        </w:r>
        <w:r w:rsidR="003F0CD9">
          <w:rPr>
            <w:noProof/>
          </w:rPr>
          <w:t>1</w:t>
        </w:r>
        <w:r>
          <w:fldChar w:fldCharType="end"/>
        </w:r>
      </w:p>
    </w:sdtContent>
  </w:sdt>
  <w:p w14:paraId="59017E3C" w14:textId="77777777" w:rsidR="006C5BAD" w:rsidRDefault="006C5BA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92F49" w14:textId="77777777" w:rsidR="00797E7F" w:rsidRDefault="00797E7F" w:rsidP="00CD1628">
      <w:pPr>
        <w:spacing w:after="0" w:line="240" w:lineRule="auto"/>
      </w:pPr>
      <w:r>
        <w:separator/>
      </w:r>
    </w:p>
  </w:footnote>
  <w:footnote w:type="continuationSeparator" w:id="0">
    <w:p w14:paraId="4474D89A" w14:textId="77777777" w:rsidR="00797E7F" w:rsidRDefault="00797E7F" w:rsidP="00CD16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71C"/>
    <w:rsid w:val="000021FF"/>
    <w:rsid w:val="00002C59"/>
    <w:rsid w:val="00006746"/>
    <w:rsid w:val="00010804"/>
    <w:rsid w:val="00012807"/>
    <w:rsid w:val="000256B8"/>
    <w:rsid w:val="00026073"/>
    <w:rsid w:val="000432C2"/>
    <w:rsid w:val="00046B6E"/>
    <w:rsid w:val="00050EF5"/>
    <w:rsid w:val="0005285F"/>
    <w:rsid w:val="0005296B"/>
    <w:rsid w:val="0005307F"/>
    <w:rsid w:val="00053E89"/>
    <w:rsid w:val="00063EE8"/>
    <w:rsid w:val="000666FD"/>
    <w:rsid w:val="00067812"/>
    <w:rsid w:val="000706F7"/>
    <w:rsid w:val="00071F03"/>
    <w:rsid w:val="00085EDB"/>
    <w:rsid w:val="00091C2C"/>
    <w:rsid w:val="00097655"/>
    <w:rsid w:val="000B67FC"/>
    <w:rsid w:val="000C1A33"/>
    <w:rsid w:val="000C2CE1"/>
    <w:rsid w:val="000C7D8C"/>
    <w:rsid w:val="000D3694"/>
    <w:rsid w:val="000E7365"/>
    <w:rsid w:val="000F0983"/>
    <w:rsid w:val="000F0A87"/>
    <w:rsid w:val="000F3344"/>
    <w:rsid w:val="000F454F"/>
    <w:rsid w:val="001026E3"/>
    <w:rsid w:val="00110EB2"/>
    <w:rsid w:val="00113A3B"/>
    <w:rsid w:val="0011516C"/>
    <w:rsid w:val="00116C12"/>
    <w:rsid w:val="001314BB"/>
    <w:rsid w:val="001413A8"/>
    <w:rsid w:val="00141CB9"/>
    <w:rsid w:val="00144BD8"/>
    <w:rsid w:val="001453F1"/>
    <w:rsid w:val="00150BB3"/>
    <w:rsid w:val="001534E3"/>
    <w:rsid w:val="0016432A"/>
    <w:rsid w:val="00165C5B"/>
    <w:rsid w:val="00170531"/>
    <w:rsid w:val="00173727"/>
    <w:rsid w:val="00180177"/>
    <w:rsid w:val="001820A0"/>
    <w:rsid w:val="00182EAE"/>
    <w:rsid w:val="001903B1"/>
    <w:rsid w:val="001A7D11"/>
    <w:rsid w:val="001B0E61"/>
    <w:rsid w:val="001B5D1A"/>
    <w:rsid w:val="001B70CE"/>
    <w:rsid w:val="001E31E6"/>
    <w:rsid w:val="001F0333"/>
    <w:rsid w:val="001F47F9"/>
    <w:rsid w:val="001F6F56"/>
    <w:rsid w:val="001F76A4"/>
    <w:rsid w:val="002026ED"/>
    <w:rsid w:val="002114CC"/>
    <w:rsid w:val="002140C4"/>
    <w:rsid w:val="00216734"/>
    <w:rsid w:val="00240178"/>
    <w:rsid w:val="002408CD"/>
    <w:rsid w:val="00242D8A"/>
    <w:rsid w:val="002462A4"/>
    <w:rsid w:val="00250148"/>
    <w:rsid w:val="00260623"/>
    <w:rsid w:val="00261934"/>
    <w:rsid w:val="0026522D"/>
    <w:rsid w:val="002734D8"/>
    <w:rsid w:val="002835B5"/>
    <w:rsid w:val="002863E2"/>
    <w:rsid w:val="00292982"/>
    <w:rsid w:val="002932F3"/>
    <w:rsid w:val="00293F79"/>
    <w:rsid w:val="00297246"/>
    <w:rsid w:val="002A1D97"/>
    <w:rsid w:val="002A39D0"/>
    <w:rsid w:val="002A5D22"/>
    <w:rsid w:val="002A60D3"/>
    <w:rsid w:val="002B7A71"/>
    <w:rsid w:val="002C7B66"/>
    <w:rsid w:val="002D04B5"/>
    <w:rsid w:val="002D5FA3"/>
    <w:rsid w:val="002D722A"/>
    <w:rsid w:val="002E52C8"/>
    <w:rsid w:val="002F2414"/>
    <w:rsid w:val="00306814"/>
    <w:rsid w:val="00323386"/>
    <w:rsid w:val="00327369"/>
    <w:rsid w:val="003316DA"/>
    <w:rsid w:val="0033423A"/>
    <w:rsid w:val="003410D6"/>
    <w:rsid w:val="003415E4"/>
    <w:rsid w:val="00355131"/>
    <w:rsid w:val="00361C3D"/>
    <w:rsid w:val="0036547D"/>
    <w:rsid w:val="0037424C"/>
    <w:rsid w:val="003752F0"/>
    <w:rsid w:val="00387E30"/>
    <w:rsid w:val="00397778"/>
    <w:rsid w:val="003A6770"/>
    <w:rsid w:val="003A6A79"/>
    <w:rsid w:val="003A7D7D"/>
    <w:rsid w:val="003B0874"/>
    <w:rsid w:val="003B0B58"/>
    <w:rsid w:val="003B3960"/>
    <w:rsid w:val="003C0B24"/>
    <w:rsid w:val="003D249E"/>
    <w:rsid w:val="003E13A9"/>
    <w:rsid w:val="003E6CF9"/>
    <w:rsid w:val="003E6D2B"/>
    <w:rsid w:val="003F0CD9"/>
    <w:rsid w:val="003F4D7F"/>
    <w:rsid w:val="003F7620"/>
    <w:rsid w:val="004021F9"/>
    <w:rsid w:val="00404FBF"/>
    <w:rsid w:val="00411A97"/>
    <w:rsid w:val="00414C93"/>
    <w:rsid w:val="00422CA1"/>
    <w:rsid w:val="0042565A"/>
    <w:rsid w:val="004352AC"/>
    <w:rsid w:val="00435966"/>
    <w:rsid w:val="00440ECF"/>
    <w:rsid w:val="00441BD1"/>
    <w:rsid w:val="00446BE5"/>
    <w:rsid w:val="00451B46"/>
    <w:rsid w:val="00452E95"/>
    <w:rsid w:val="00454756"/>
    <w:rsid w:val="00467A9B"/>
    <w:rsid w:val="00476BEA"/>
    <w:rsid w:val="00477403"/>
    <w:rsid w:val="004775C3"/>
    <w:rsid w:val="004800E0"/>
    <w:rsid w:val="004807E8"/>
    <w:rsid w:val="00492082"/>
    <w:rsid w:val="00492826"/>
    <w:rsid w:val="00494842"/>
    <w:rsid w:val="004A01BD"/>
    <w:rsid w:val="004A3842"/>
    <w:rsid w:val="004A5280"/>
    <w:rsid w:val="004A7660"/>
    <w:rsid w:val="004B07D7"/>
    <w:rsid w:val="004B19A5"/>
    <w:rsid w:val="004C08B2"/>
    <w:rsid w:val="004C4E28"/>
    <w:rsid w:val="004D5904"/>
    <w:rsid w:val="004D73D8"/>
    <w:rsid w:val="004E05C9"/>
    <w:rsid w:val="004E15B8"/>
    <w:rsid w:val="004F1BD9"/>
    <w:rsid w:val="004F5E75"/>
    <w:rsid w:val="00504485"/>
    <w:rsid w:val="00504885"/>
    <w:rsid w:val="00505F60"/>
    <w:rsid w:val="00511321"/>
    <w:rsid w:val="00512E1D"/>
    <w:rsid w:val="005173D0"/>
    <w:rsid w:val="00520ADF"/>
    <w:rsid w:val="005321D5"/>
    <w:rsid w:val="005441FA"/>
    <w:rsid w:val="00550296"/>
    <w:rsid w:val="00554287"/>
    <w:rsid w:val="005554D2"/>
    <w:rsid w:val="005606EB"/>
    <w:rsid w:val="005724DB"/>
    <w:rsid w:val="005727FF"/>
    <w:rsid w:val="00572D2A"/>
    <w:rsid w:val="005812AA"/>
    <w:rsid w:val="0058288B"/>
    <w:rsid w:val="00582D03"/>
    <w:rsid w:val="00587B06"/>
    <w:rsid w:val="005A1818"/>
    <w:rsid w:val="005A5F2C"/>
    <w:rsid w:val="005B1394"/>
    <w:rsid w:val="005B580C"/>
    <w:rsid w:val="005C318E"/>
    <w:rsid w:val="005C73FE"/>
    <w:rsid w:val="005C7459"/>
    <w:rsid w:val="005D2419"/>
    <w:rsid w:val="005D4FD1"/>
    <w:rsid w:val="005D6215"/>
    <w:rsid w:val="005E043E"/>
    <w:rsid w:val="005E1ABC"/>
    <w:rsid w:val="005E675C"/>
    <w:rsid w:val="005F1440"/>
    <w:rsid w:val="005F2210"/>
    <w:rsid w:val="005F2508"/>
    <w:rsid w:val="005F3EB5"/>
    <w:rsid w:val="00600CE0"/>
    <w:rsid w:val="006018F4"/>
    <w:rsid w:val="00620FE3"/>
    <w:rsid w:val="00630840"/>
    <w:rsid w:val="006309CD"/>
    <w:rsid w:val="00632AF3"/>
    <w:rsid w:val="006358BE"/>
    <w:rsid w:val="00635B3B"/>
    <w:rsid w:val="0064037F"/>
    <w:rsid w:val="006566DA"/>
    <w:rsid w:val="006601E1"/>
    <w:rsid w:val="00664B84"/>
    <w:rsid w:val="0067078C"/>
    <w:rsid w:val="00673204"/>
    <w:rsid w:val="00674CF3"/>
    <w:rsid w:val="0068784C"/>
    <w:rsid w:val="00693BEF"/>
    <w:rsid w:val="006A1190"/>
    <w:rsid w:val="006B1D4F"/>
    <w:rsid w:val="006C5BAD"/>
    <w:rsid w:val="006D0058"/>
    <w:rsid w:val="006D1D5D"/>
    <w:rsid w:val="006E24CA"/>
    <w:rsid w:val="006E28F4"/>
    <w:rsid w:val="006E6C3E"/>
    <w:rsid w:val="006F242A"/>
    <w:rsid w:val="006F2E17"/>
    <w:rsid w:val="0070226A"/>
    <w:rsid w:val="00703903"/>
    <w:rsid w:val="007053E7"/>
    <w:rsid w:val="00712380"/>
    <w:rsid w:val="00712DDF"/>
    <w:rsid w:val="007132EB"/>
    <w:rsid w:val="007154EA"/>
    <w:rsid w:val="00723FCC"/>
    <w:rsid w:val="00740AC7"/>
    <w:rsid w:val="007556CC"/>
    <w:rsid w:val="007601AC"/>
    <w:rsid w:val="00763AAB"/>
    <w:rsid w:val="0076432B"/>
    <w:rsid w:val="00767187"/>
    <w:rsid w:val="00767662"/>
    <w:rsid w:val="00772CF1"/>
    <w:rsid w:val="00791030"/>
    <w:rsid w:val="00794ACE"/>
    <w:rsid w:val="0079653D"/>
    <w:rsid w:val="0079693B"/>
    <w:rsid w:val="00797E7F"/>
    <w:rsid w:val="007A27E6"/>
    <w:rsid w:val="007A6C46"/>
    <w:rsid w:val="007A73DB"/>
    <w:rsid w:val="007B4EEB"/>
    <w:rsid w:val="007B6950"/>
    <w:rsid w:val="007B6C5E"/>
    <w:rsid w:val="007C142A"/>
    <w:rsid w:val="007C277C"/>
    <w:rsid w:val="007C44E0"/>
    <w:rsid w:val="007C4762"/>
    <w:rsid w:val="007C7724"/>
    <w:rsid w:val="00804E97"/>
    <w:rsid w:val="00807ED3"/>
    <w:rsid w:val="008122F6"/>
    <w:rsid w:val="00825C36"/>
    <w:rsid w:val="00844E3D"/>
    <w:rsid w:val="00845024"/>
    <w:rsid w:val="00863068"/>
    <w:rsid w:val="00864D11"/>
    <w:rsid w:val="00871ACA"/>
    <w:rsid w:val="008849BB"/>
    <w:rsid w:val="008858F4"/>
    <w:rsid w:val="0089017C"/>
    <w:rsid w:val="008917A0"/>
    <w:rsid w:val="008A21FB"/>
    <w:rsid w:val="008B0183"/>
    <w:rsid w:val="008B3843"/>
    <w:rsid w:val="008C4C31"/>
    <w:rsid w:val="008C5CF7"/>
    <w:rsid w:val="008C67DC"/>
    <w:rsid w:val="008C696A"/>
    <w:rsid w:val="008D455F"/>
    <w:rsid w:val="008D57BE"/>
    <w:rsid w:val="008E0151"/>
    <w:rsid w:val="008E4DC7"/>
    <w:rsid w:val="008E58E9"/>
    <w:rsid w:val="008F606C"/>
    <w:rsid w:val="008F6719"/>
    <w:rsid w:val="00900AD4"/>
    <w:rsid w:val="00901D95"/>
    <w:rsid w:val="00912EA5"/>
    <w:rsid w:val="00923D8E"/>
    <w:rsid w:val="00924AFF"/>
    <w:rsid w:val="00936D8A"/>
    <w:rsid w:val="00937927"/>
    <w:rsid w:val="009437EC"/>
    <w:rsid w:val="00952631"/>
    <w:rsid w:val="00955A20"/>
    <w:rsid w:val="00960358"/>
    <w:rsid w:val="009677AB"/>
    <w:rsid w:val="00974D47"/>
    <w:rsid w:val="009854E0"/>
    <w:rsid w:val="00987B0D"/>
    <w:rsid w:val="00987E18"/>
    <w:rsid w:val="009A3D15"/>
    <w:rsid w:val="009B0EAD"/>
    <w:rsid w:val="009C62EA"/>
    <w:rsid w:val="009D29FB"/>
    <w:rsid w:val="009D6EED"/>
    <w:rsid w:val="009E4C80"/>
    <w:rsid w:val="009F1E22"/>
    <w:rsid w:val="009F5EC3"/>
    <w:rsid w:val="009F6931"/>
    <w:rsid w:val="00A07F4B"/>
    <w:rsid w:val="00A10A9C"/>
    <w:rsid w:val="00A12240"/>
    <w:rsid w:val="00A21BD9"/>
    <w:rsid w:val="00A32DAC"/>
    <w:rsid w:val="00A43DCE"/>
    <w:rsid w:val="00A47EE5"/>
    <w:rsid w:val="00A510F8"/>
    <w:rsid w:val="00A515EA"/>
    <w:rsid w:val="00A6706D"/>
    <w:rsid w:val="00A77E04"/>
    <w:rsid w:val="00A81964"/>
    <w:rsid w:val="00A83085"/>
    <w:rsid w:val="00A86DD3"/>
    <w:rsid w:val="00AA7B9B"/>
    <w:rsid w:val="00AC4262"/>
    <w:rsid w:val="00AD4894"/>
    <w:rsid w:val="00AE03D8"/>
    <w:rsid w:val="00AE6BD3"/>
    <w:rsid w:val="00AF3FB9"/>
    <w:rsid w:val="00B00323"/>
    <w:rsid w:val="00B01041"/>
    <w:rsid w:val="00B0403D"/>
    <w:rsid w:val="00B07AB5"/>
    <w:rsid w:val="00B104FC"/>
    <w:rsid w:val="00B106DD"/>
    <w:rsid w:val="00B10A4D"/>
    <w:rsid w:val="00B147D3"/>
    <w:rsid w:val="00B2668A"/>
    <w:rsid w:val="00B31C87"/>
    <w:rsid w:val="00B37933"/>
    <w:rsid w:val="00B37E5E"/>
    <w:rsid w:val="00B46E6C"/>
    <w:rsid w:val="00B606B8"/>
    <w:rsid w:val="00B6501B"/>
    <w:rsid w:val="00B664E9"/>
    <w:rsid w:val="00B74C61"/>
    <w:rsid w:val="00B81A4E"/>
    <w:rsid w:val="00B847DF"/>
    <w:rsid w:val="00B864A2"/>
    <w:rsid w:val="00BC2DF4"/>
    <w:rsid w:val="00BD2333"/>
    <w:rsid w:val="00BD36BE"/>
    <w:rsid w:val="00BD7243"/>
    <w:rsid w:val="00BE3105"/>
    <w:rsid w:val="00C03F41"/>
    <w:rsid w:val="00C05701"/>
    <w:rsid w:val="00C10D0A"/>
    <w:rsid w:val="00C23AB5"/>
    <w:rsid w:val="00C23CF5"/>
    <w:rsid w:val="00C41E8D"/>
    <w:rsid w:val="00C47720"/>
    <w:rsid w:val="00C54499"/>
    <w:rsid w:val="00C6692F"/>
    <w:rsid w:val="00C76976"/>
    <w:rsid w:val="00C87822"/>
    <w:rsid w:val="00C93E48"/>
    <w:rsid w:val="00C95748"/>
    <w:rsid w:val="00CA59EC"/>
    <w:rsid w:val="00CB17C2"/>
    <w:rsid w:val="00CB6EE2"/>
    <w:rsid w:val="00CC1DC9"/>
    <w:rsid w:val="00CC3003"/>
    <w:rsid w:val="00CC3364"/>
    <w:rsid w:val="00CC701B"/>
    <w:rsid w:val="00CC7599"/>
    <w:rsid w:val="00CD1628"/>
    <w:rsid w:val="00CD2876"/>
    <w:rsid w:val="00CD4A8D"/>
    <w:rsid w:val="00CE4A99"/>
    <w:rsid w:val="00CE54DD"/>
    <w:rsid w:val="00CF677F"/>
    <w:rsid w:val="00CF732B"/>
    <w:rsid w:val="00D01D8F"/>
    <w:rsid w:val="00D13D8A"/>
    <w:rsid w:val="00D17C2F"/>
    <w:rsid w:val="00D234FE"/>
    <w:rsid w:val="00D2704C"/>
    <w:rsid w:val="00D30417"/>
    <w:rsid w:val="00D308E9"/>
    <w:rsid w:val="00D32CDF"/>
    <w:rsid w:val="00D35EF7"/>
    <w:rsid w:val="00D3601D"/>
    <w:rsid w:val="00D43639"/>
    <w:rsid w:val="00D43ACB"/>
    <w:rsid w:val="00D5057D"/>
    <w:rsid w:val="00D612FD"/>
    <w:rsid w:val="00D61DD7"/>
    <w:rsid w:val="00D65E01"/>
    <w:rsid w:val="00D71815"/>
    <w:rsid w:val="00D71935"/>
    <w:rsid w:val="00D76805"/>
    <w:rsid w:val="00D775E9"/>
    <w:rsid w:val="00D83ADF"/>
    <w:rsid w:val="00D8546D"/>
    <w:rsid w:val="00D90B77"/>
    <w:rsid w:val="00D92836"/>
    <w:rsid w:val="00D96F00"/>
    <w:rsid w:val="00DA2B0F"/>
    <w:rsid w:val="00DA77CC"/>
    <w:rsid w:val="00DB1623"/>
    <w:rsid w:val="00DB467A"/>
    <w:rsid w:val="00DB477F"/>
    <w:rsid w:val="00DB7572"/>
    <w:rsid w:val="00DC0B88"/>
    <w:rsid w:val="00DC0E76"/>
    <w:rsid w:val="00DC3E55"/>
    <w:rsid w:val="00DC4A08"/>
    <w:rsid w:val="00DD3A00"/>
    <w:rsid w:val="00DD3EC9"/>
    <w:rsid w:val="00DD469A"/>
    <w:rsid w:val="00DD4CC7"/>
    <w:rsid w:val="00E00DD8"/>
    <w:rsid w:val="00E130FB"/>
    <w:rsid w:val="00E16C8B"/>
    <w:rsid w:val="00E20AB7"/>
    <w:rsid w:val="00E2108A"/>
    <w:rsid w:val="00E2124D"/>
    <w:rsid w:val="00E3183E"/>
    <w:rsid w:val="00E325AC"/>
    <w:rsid w:val="00E341B9"/>
    <w:rsid w:val="00E40DDB"/>
    <w:rsid w:val="00E44D2E"/>
    <w:rsid w:val="00E45C58"/>
    <w:rsid w:val="00E626AE"/>
    <w:rsid w:val="00E65C7D"/>
    <w:rsid w:val="00E66543"/>
    <w:rsid w:val="00E77F3A"/>
    <w:rsid w:val="00E9044C"/>
    <w:rsid w:val="00E91460"/>
    <w:rsid w:val="00E93F4B"/>
    <w:rsid w:val="00E95A65"/>
    <w:rsid w:val="00EB16B3"/>
    <w:rsid w:val="00EB362C"/>
    <w:rsid w:val="00EB59B5"/>
    <w:rsid w:val="00EB7AC6"/>
    <w:rsid w:val="00EC646E"/>
    <w:rsid w:val="00ED4774"/>
    <w:rsid w:val="00EE0ACD"/>
    <w:rsid w:val="00EE2D2F"/>
    <w:rsid w:val="00EE3CC5"/>
    <w:rsid w:val="00EE5720"/>
    <w:rsid w:val="00EE6BCF"/>
    <w:rsid w:val="00EF0ECD"/>
    <w:rsid w:val="00F018EF"/>
    <w:rsid w:val="00F045A2"/>
    <w:rsid w:val="00F04E05"/>
    <w:rsid w:val="00F0783A"/>
    <w:rsid w:val="00F212C9"/>
    <w:rsid w:val="00F2259D"/>
    <w:rsid w:val="00F227C6"/>
    <w:rsid w:val="00F25AF1"/>
    <w:rsid w:val="00F326B5"/>
    <w:rsid w:val="00F326EF"/>
    <w:rsid w:val="00F36435"/>
    <w:rsid w:val="00F47189"/>
    <w:rsid w:val="00F548F7"/>
    <w:rsid w:val="00F601D1"/>
    <w:rsid w:val="00F63509"/>
    <w:rsid w:val="00F641B2"/>
    <w:rsid w:val="00F77CAB"/>
    <w:rsid w:val="00F84437"/>
    <w:rsid w:val="00F862E5"/>
    <w:rsid w:val="00F905B6"/>
    <w:rsid w:val="00FA1280"/>
    <w:rsid w:val="00FB0402"/>
    <w:rsid w:val="00FB11EA"/>
    <w:rsid w:val="00FB2F34"/>
    <w:rsid w:val="00FB471C"/>
    <w:rsid w:val="00FC05E9"/>
    <w:rsid w:val="00FC0FC9"/>
    <w:rsid w:val="00FD2759"/>
    <w:rsid w:val="00FE4085"/>
    <w:rsid w:val="00FE4929"/>
    <w:rsid w:val="00FE7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7D522"/>
  <w15:docId w15:val="{1EC0A944-A778-4DC5-ABEE-60F796806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5A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25AF1"/>
    <w:rPr>
      <w:color w:val="0000FF"/>
      <w:u w:val="single"/>
    </w:rPr>
  </w:style>
  <w:style w:type="paragraph" w:styleId="a4">
    <w:name w:val="Balloon Text"/>
    <w:basedOn w:val="a"/>
    <w:link w:val="a5"/>
    <w:uiPriority w:val="99"/>
    <w:semiHidden/>
    <w:unhideWhenUsed/>
    <w:rsid w:val="004D590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5904"/>
    <w:rPr>
      <w:rFonts w:ascii="Tahoma" w:hAnsi="Tahoma" w:cs="Tahoma"/>
      <w:sz w:val="16"/>
      <w:szCs w:val="16"/>
    </w:rPr>
  </w:style>
  <w:style w:type="paragraph" w:styleId="a6">
    <w:name w:val="header"/>
    <w:basedOn w:val="a"/>
    <w:link w:val="a7"/>
    <w:uiPriority w:val="99"/>
    <w:unhideWhenUsed/>
    <w:rsid w:val="00CD162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1628"/>
  </w:style>
  <w:style w:type="paragraph" w:styleId="a8">
    <w:name w:val="footer"/>
    <w:basedOn w:val="a"/>
    <w:link w:val="a9"/>
    <w:uiPriority w:val="99"/>
    <w:unhideWhenUsed/>
    <w:rsid w:val="00CD162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67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5F2AE-0494-4DFF-8FE7-59AE72992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296</Words>
  <Characters>1692</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Иванчикова  Инна Николаевна</dc:creator>
  <cp:lastModifiedBy>Климчук Людмила Александровна</cp:lastModifiedBy>
  <cp:revision>2</cp:revision>
  <cp:lastPrinted>2024-07-15T04:59:00Z</cp:lastPrinted>
  <dcterms:created xsi:type="dcterms:W3CDTF">2024-08-23T05:15:00Z</dcterms:created>
  <dcterms:modified xsi:type="dcterms:W3CDTF">2024-08-23T05:15:00Z</dcterms:modified>
</cp:coreProperties>
</file>