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0EEB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ДУМА НЕФТЕЮГАНСКОГО РАЙОНА</w:t>
      </w:r>
    </w:p>
    <w:p w14:paraId="25AF0FD6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47FF3CA3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ПРОЕКТ РЕШЕНИЯ</w:t>
      </w:r>
    </w:p>
    <w:p w14:paraId="25C62663" w14:textId="77777777" w:rsidR="00DD05EC" w:rsidRPr="00AD3CCF" w:rsidRDefault="00DD05EC" w:rsidP="00DD05EC">
      <w:pPr>
        <w:rPr>
          <w:b/>
          <w:sz w:val="36"/>
          <w:szCs w:val="36"/>
        </w:rPr>
      </w:pPr>
    </w:p>
    <w:p w14:paraId="3DBB7064" w14:textId="468E543A" w:rsidR="00DD05EC" w:rsidRPr="00E83262" w:rsidRDefault="00DD05EC" w:rsidP="00DD05EC">
      <w:pPr>
        <w:tabs>
          <w:tab w:val="left" w:pos="4111"/>
          <w:tab w:val="left" w:pos="4253"/>
        </w:tabs>
        <w:ind w:right="4479"/>
        <w:jc w:val="both"/>
        <w:rPr>
          <w:rFonts w:eastAsia="Calibri"/>
          <w:sz w:val="26"/>
          <w:szCs w:val="26"/>
        </w:rPr>
      </w:pPr>
      <w:r w:rsidRPr="00E83262">
        <w:rPr>
          <w:rFonts w:eastAsia="Calibri"/>
          <w:sz w:val="26"/>
          <w:szCs w:val="26"/>
        </w:rPr>
        <w:t xml:space="preserve">О внесении изменений в решение Думы Нефтеюганского района от 28.09.2022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 </w:t>
      </w:r>
      <w:r w:rsidRPr="00E83262">
        <w:rPr>
          <w:bCs/>
          <w:sz w:val="26"/>
          <w:szCs w:val="26"/>
        </w:rPr>
        <w:t>–</w:t>
      </w:r>
      <w:r w:rsidRPr="00E83262">
        <w:rPr>
          <w:rFonts w:eastAsia="Calibri"/>
          <w:sz w:val="26"/>
          <w:szCs w:val="26"/>
        </w:rPr>
        <w:t xml:space="preserve"> Югры» </w:t>
      </w:r>
    </w:p>
    <w:p w14:paraId="5AD390A8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01615F31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21BD5166" w14:textId="225C887F" w:rsidR="00B918B9" w:rsidRPr="00A02D12" w:rsidRDefault="00DD05EC" w:rsidP="004A2B8F">
      <w:pPr>
        <w:ind w:firstLine="708"/>
        <w:jc w:val="both"/>
        <w:rPr>
          <w:color w:val="FF0000"/>
          <w:sz w:val="26"/>
          <w:szCs w:val="26"/>
        </w:rPr>
      </w:pPr>
      <w:r w:rsidRPr="00E83262">
        <w:rPr>
          <w:bCs/>
          <w:sz w:val="26"/>
          <w:szCs w:val="26"/>
        </w:rPr>
        <w:t>В соответстви</w:t>
      </w:r>
      <w:r>
        <w:rPr>
          <w:bCs/>
          <w:sz w:val="26"/>
          <w:szCs w:val="26"/>
        </w:rPr>
        <w:t>и</w:t>
      </w:r>
      <w:r w:rsidRPr="00E83262">
        <w:rPr>
          <w:bCs/>
          <w:sz w:val="26"/>
          <w:szCs w:val="26"/>
        </w:rPr>
        <w:t xml:space="preserve"> со статьей 86 Бюджетного кодекса Российской Федерации, частью 2 статьи 53 Федерального закона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Ханты-Мансийского автономного округа </w:t>
      </w:r>
      <w:r w:rsidR="00382637">
        <w:rPr>
          <w:bCs/>
          <w:sz w:val="26"/>
          <w:szCs w:val="26"/>
        </w:rPr>
        <w:t>–</w:t>
      </w:r>
      <w:r w:rsidRPr="00E83262">
        <w:rPr>
          <w:bCs/>
          <w:sz w:val="26"/>
          <w:szCs w:val="26"/>
        </w:rPr>
        <w:t xml:space="preserve"> Югры от 20.07.2007  № 113-оз «Об отдельных вопросах муниципальной службы в Ханты-Мансийском автономном округе – Югре», постановлением Правительства Ханты-Мансийского автономного округа – Югры от 23.08.2019 № 278-п «О нормативах формирования расходов на оплату труда, выборных должностных лиц местного самоуправления, </w:t>
      </w:r>
      <w:r w:rsidRPr="00676E1D">
        <w:rPr>
          <w:bCs/>
          <w:sz w:val="26"/>
          <w:szCs w:val="26"/>
        </w:rPr>
        <w:t>осуществляющих свои полномочия на постоянной основе, муниципальных служащих в Ханты-Мансийском автономном округе – Югре», Уставом Нефтеюганского муниципального района Ханты-Мансийского автономного округа – Югры</w:t>
      </w:r>
      <w:r w:rsidRPr="00676E1D">
        <w:rPr>
          <w:rFonts w:eastAsia="Calibri"/>
          <w:sz w:val="26"/>
          <w:szCs w:val="26"/>
        </w:rPr>
        <w:t xml:space="preserve">, </w:t>
      </w:r>
      <w:r w:rsidRPr="00676E1D">
        <w:rPr>
          <w:sz w:val="26"/>
          <w:szCs w:val="26"/>
        </w:rPr>
        <w:t xml:space="preserve">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 </w:t>
      </w:r>
      <w:r w:rsidRPr="004A2B8F">
        <w:rPr>
          <w:sz w:val="26"/>
          <w:szCs w:val="26"/>
        </w:rPr>
        <w:t xml:space="preserve">от </w:t>
      </w:r>
      <w:r w:rsidR="008B4B44">
        <w:rPr>
          <w:sz w:val="26"/>
          <w:szCs w:val="26"/>
        </w:rPr>
        <w:t>22</w:t>
      </w:r>
      <w:r w:rsidR="00684B5F">
        <w:rPr>
          <w:sz w:val="26"/>
          <w:szCs w:val="26"/>
        </w:rPr>
        <w:t>.</w:t>
      </w:r>
      <w:r w:rsidR="008B4B44">
        <w:rPr>
          <w:sz w:val="26"/>
          <w:szCs w:val="26"/>
        </w:rPr>
        <w:t>05</w:t>
      </w:r>
      <w:r w:rsidR="00684B5F">
        <w:rPr>
          <w:sz w:val="26"/>
          <w:szCs w:val="26"/>
        </w:rPr>
        <w:t>.2024</w:t>
      </w:r>
      <w:r w:rsidR="00923845" w:rsidRPr="00B805A1">
        <w:rPr>
          <w:sz w:val="26"/>
          <w:szCs w:val="26"/>
        </w:rPr>
        <w:t xml:space="preserve"> </w:t>
      </w:r>
      <w:r w:rsidRPr="00B805A1">
        <w:rPr>
          <w:sz w:val="26"/>
          <w:szCs w:val="26"/>
        </w:rPr>
        <w:t>№</w:t>
      </w:r>
      <w:r w:rsidR="00221D4F" w:rsidRPr="00B805A1">
        <w:rPr>
          <w:sz w:val="26"/>
          <w:szCs w:val="26"/>
        </w:rPr>
        <w:t xml:space="preserve"> </w:t>
      </w:r>
      <w:r w:rsidR="008B4B44">
        <w:rPr>
          <w:sz w:val="26"/>
          <w:szCs w:val="26"/>
        </w:rPr>
        <w:t>11</w:t>
      </w:r>
      <w:r w:rsidR="004A2B8F" w:rsidRPr="00B805A1">
        <w:rPr>
          <w:sz w:val="26"/>
          <w:szCs w:val="26"/>
        </w:rPr>
        <w:t>,</w:t>
      </w:r>
    </w:p>
    <w:p w14:paraId="7B8D825A" w14:textId="77777777" w:rsidR="004A2B8F" w:rsidRPr="004A2B8F" w:rsidRDefault="004A2B8F" w:rsidP="004A2B8F">
      <w:pPr>
        <w:ind w:firstLine="708"/>
        <w:jc w:val="both"/>
        <w:rPr>
          <w:rFonts w:eastAsia="Calibri"/>
          <w:color w:val="FF0000"/>
          <w:sz w:val="26"/>
          <w:szCs w:val="26"/>
        </w:rPr>
      </w:pPr>
    </w:p>
    <w:p w14:paraId="64D5F7F6" w14:textId="685F0E87" w:rsidR="00DD05EC" w:rsidRPr="00676E1D" w:rsidRDefault="00DD05EC" w:rsidP="00DD05EC">
      <w:pPr>
        <w:jc w:val="center"/>
        <w:rPr>
          <w:sz w:val="26"/>
          <w:szCs w:val="26"/>
        </w:rPr>
      </w:pPr>
      <w:r w:rsidRPr="00676E1D">
        <w:rPr>
          <w:sz w:val="26"/>
          <w:szCs w:val="26"/>
        </w:rPr>
        <w:t>Дума Нефтеюганского района решила:</w:t>
      </w:r>
    </w:p>
    <w:p w14:paraId="7F9691E6" w14:textId="13CAE75F" w:rsidR="00DD05EC" w:rsidRDefault="00DD05EC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A1AE2B4" w14:textId="24780043" w:rsidR="008363A3" w:rsidRDefault="008363A3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F1C16D6" w14:textId="2B4942CA" w:rsidR="008363A3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 Внести в решение Думы Нефтеюганского района от 28.09.2022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округа-Югры» (</w:t>
      </w:r>
      <w:r w:rsidRPr="008363A3">
        <w:rPr>
          <w:bCs/>
          <w:sz w:val="26"/>
          <w:szCs w:val="26"/>
        </w:rPr>
        <w:t>с изменениями на 27.05.2024 № 1040</w:t>
      </w:r>
      <w:r>
        <w:rPr>
          <w:bCs/>
          <w:sz w:val="26"/>
          <w:szCs w:val="26"/>
        </w:rPr>
        <w:t>) следующие изменения:</w:t>
      </w:r>
    </w:p>
    <w:p w14:paraId="3493F688" w14:textId="514279AF" w:rsidR="008363A3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1.1. приложение 3 изложить в редакции согласно приложению 1 к настоящему решению.</w:t>
      </w:r>
    </w:p>
    <w:p w14:paraId="4C5E3204" w14:textId="6D86D217" w:rsidR="008363A3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1.2. приложение 4 изложить в редакции согласно приложению 2 к настоящему решению.</w:t>
      </w:r>
    </w:p>
    <w:p w14:paraId="2E292A71" w14:textId="4F29657B" w:rsidR="008363A3" w:rsidRPr="008363A3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1.3. абзац второй</w:t>
      </w:r>
      <w:r w:rsidRPr="008363A3">
        <w:t xml:space="preserve"> </w:t>
      </w:r>
      <w:r w:rsidRPr="008363A3">
        <w:rPr>
          <w:bCs/>
          <w:sz w:val="26"/>
          <w:szCs w:val="26"/>
        </w:rPr>
        <w:t>пункта 6.4</w:t>
      </w:r>
      <w:r w:rsidRPr="008363A3">
        <w:t xml:space="preserve"> </w:t>
      </w:r>
      <w:r w:rsidRPr="008363A3">
        <w:rPr>
          <w:bCs/>
          <w:sz w:val="26"/>
          <w:szCs w:val="26"/>
        </w:rPr>
        <w:t>раздел</w:t>
      </w:r>
      <w:r>
        <w:rPr>
          <w:bCs/>
          <w:sz w:val="26"/>
          <w:szCs w:val="26"/>
        </w:rPr>
        <w:t>а</w:t>
      </w:r>
      <w:r w:rsidRPr="008363A3">
        <w:rPr>
          <w:bCs/>
          <w:sz w:val="26"/>
          <w:szCs w:val="26"/>
        </w:rPr>
        <w:t xml:space="preserve"> 6 приложения 8</w:t>
      </w:r>
      <w:r>
        <w:rPr>
          <w:bCs/>
          <w:sz w:val="26"/>
          <w:szCs w:val="26"/>
        </w:rPr>
        <w:t xml:space="preserve"> изложить</w:t>
      </w:r>
      <w:r w:rsidRPr="008363A3">
        <w:t xml:space="preserve"> </w:t>
      </w:r>
      <w:r w:rsidRPr="008363A3">
        <w:rPr>
          <w:bCs/>
          <w:sz w:val="26"/>
          <w:szCs w:val="26"/>
        </w:rPr>
        <w:t>в следующей редакции:</w:t>
      </w:r>
    </w:p>
    <w:p w14:paraId="6381A435" w14:textId="02270404" w:rsidR="008363A3" w:rsidRPr="008363A3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8363A3">
        <w:rPr>
          <w:bCs/>
          <w:sz w:val="26"/>
          <w:szCs w:val="26"/>
        </w:rPr>
        <w:t xml:space="preserve">«за недостижение целевых показателей,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года», от 07.05.2024 № 309 «О национальных целях развития Российской Федерации на </w:t>
      </w:r>
      <w:r w:rsidRPr="008363A3">
        <w:rPr>
          <w:bCs/>
          <w:sz w:val="26"/>
          <w:szCs w:val="26"/>
        </w:rPr>
        <w:lastRenderedPageBreak/>
        <w:t>период до 2030 года и на перспективу до 2036 года» - до 100 процентов максимального размера премии (для муниципальных служащих, являющихся ответственными за достижение целевых показателей);».</w:t>
      </w:r>
    </w:p>
    <w:p w14:paraId="286FACC6" w14:textId="7113341E" w:rsidR="009A5DFA" w:rsidRDefault="009C1B44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9C1B44">
        <w:rPr>
          <w:bCs/>
          <w:sz w:val="26"/>
          <w:szCs w:val="26"/>
        </w:rPr>
        <w:t>2.</w:t>
      </w:r>
      <w:r w:rsidRPr="009C1B44">
        <w:rPr>
          <w:bCs/>
          <w:sz w:val="26"/>
          <w:szCs w:val="26"/>
        </w:rPr>
        <w:tab/>
        <w:t xml:space="preserve">Настоящее </w:t>
      </w:r>
      <w:r>
        <w:rPr>
          <w:bCs/>
          <w:sz w:val="26"/>
          <w:szCs w:val="26"/>
        </w:rPr>
        <w:t>решение</w:t>
      </w:r>
      <w:r w:rsidRPr="009C1B44">
        <w:rPr>
          <w:bCs/>
          <w:sz w:val="26"/>
          <w:szCs w:val="26"/>
        </w:rPr>
        <w:t xml:space="preserve"> подлежит официальному опубликованию в газете «Югорское обозрение</w:t>
      </w:r>
      <w:r w:rsidR="000C32E6">
        <w:rPr>
          <w:bCs/>
          <w:sz w:val="26"/>
          <w:szCs w:val="26"/>
        </w:rPr>
        <w:t>»</w:t>
      </w:r>
      <w:r w:rsidRPr="009C1B44">
        <w:rPr>
          <w:bCs/>
          <w:sz w:val="26"/>
          <w:szCs w:val="26"/>
        </w:rPr>
        <w:t xml:space="preserve"> и вступает в силу после официального обнародования.</w:t>
      </w:r>
    </w:p>
    <w:p w14:paraId="08C3541F" w14:textId="487ED399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4488601C" w14:textId="3EDBEF9C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683FA8F" w14:textId="602FECFB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29A33965" w14:textId="75DD93DB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507E334A" w14:textId="14828C1B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6F45A2B3" w14:textId="5D7FA463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04D25172" w14:textId="138B2FF9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5DBC27B7" w14:textId="164C8388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05EA90A" w14:textId="1A8793B1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5E39A379" w14:textId="64413F4F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3626982F" w14:textId="01A91ECA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500EEB72" w14:textId="676B59DE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C637CB5" w14:textId="2FB3E42D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23456392" w14:textId="3809ADFC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66645D22" w14:textId="3355D138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7E483273" w14:textId="32C44F34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301F473F" w14:textId="3AFD0F0F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9377DC1" w14:textId="00E01DA6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30DE1630" w14:textId="530601B6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287C7308" w14:textId="4955B5D9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782E2BA8" w14:textId="1E4DC677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28C39594" w14:textId="724E1A24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394DCCF1" w14:textId="78BC08BF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60A8875D" w14:textId="3C5DDDEA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78173FC2" w14:textId="2EF5E8F1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2AF63BF2" w14:textId="436676F3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4CEE1F6B" w14:textId="66382F39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478985E" w14:textId="717A0EE2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7299F1E7" w14:textId="16E22A39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7D7A978F" w14:textId="63153465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3F87F2D0" w14:textId="5D7AF385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50DD2CFA" w14:textId="50134FBB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0FE69BC4" w14:textId="1CF27816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CF59B38" w14:textId="155061CD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47C4C0A0" w14:textId="621E9B15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4B30501E" w14:textId="177E606C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6645DAAF" w14:textId="20E36868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4F2928C9" w14:textId="790E7A09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3B6CB55D" w14:textId="547681A2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6157FD50" w14:textId="079DE19F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4EE55865" w14:textId="4F7CE70B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05B86E5C" w14:textId="0F6E7F57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D17DDC3" w14:textId="37A33B50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66008496" w14:textId="77777777" w:rsidR="00DD1B09" w:rsidRPr="00DD1B09" w:rsidRDefault="00DD1B09" w:rsidP="00DD1B09">
      <w:pPr>
        <w:jc w:val="center"/>
        <w:rPr>
          <w:sz w:val="28"/>
          <w:szCs w:val="28"/>
        </w:rPr>
      </w:pPr>
      <w:r w:rsidRPr="00DD1B09">
        <w:rPr>
          <w:sz w:val="28"/>
          <w:szCs w:val="28"/>
        </w:rPr>
        <w:lastRenderedPageBreak/>
        <w:t>ЛИСТ СОГЛАСОВАНИЯ</w:t>
      </w:r>
    </w:p>
    <w:p w14:paraId="3CEB6B53" w14:textId="77777777" w:rsidR="00DD1B09" w:rsidRPr="00DD1B09" w:rsidRDefault="00DD1B09" w:rsidP="00DD1B09">
      <w:pPr>
        <w:jc w:val="center"/>
        <w:rPr>
          <w:sz w:val="28"/>
          <w:szCs w:val="28"/>
        </w:rPr>
      </w:pPr>
      <w:r w:rsidRPr="00DD1B09">
        <w:rPr>
          <w:sz w:val="28"/>
          <w:szCs w:val="28"/>
        </w:rPr>
        <w:t xml:space="preserve">к проекту решения Думы района </w:t>
      </w:r>
    </w:p>
    <w:p w14:paraId="2E811A28" w14:textId="77777777" w:rsidR="00DD1B09" w:rsidRPr="00DD1B09" w:rsidRDefault="00DD1B09" w:rsidP="00DD1B09">
      <w:pPr>
        <w:jc w:val="center"/>
        <w:rPr>
          <w:sz w:val="28"/>
          <w:szCs w:val="28"/>
        </w:rPr>
      </w:pPr>
      <w:r w:rsidRPr="00DD1B09">
        <w:rPr>
          <w:rFonts w:eastAsia="Calibri"/>
          <w:sz w:val="26"/>
          <w:szCs w:val="26"/>
          <w:lang w:eastAsia="en-US"/>
        </w:rPr>
        <w:t xml:space="preserve"> «О внесении изменений в решение Думы Нефтеюганского района от 28.09.2022       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округа-Югры»</w:t>
      </w:r>
    </w:p>
    <w:p w14:paraId="29D5438E" w14:textId="77777777" w:rsidR="00DD1B09" w:rsidRPr="00DD1B09" w:rsidRDefault="00DD1B09" w:rsidP="00DD1B09">
      <w:pPr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14:paraId="758D5BF3" w14:textId="77777777" w:rsidR="00DD1B09" w:rsidRPr="00DD1B09" w:rsidRDefault="00DD1B09" w:rsidP="00DD1B0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4B0D706A" w14:textId="77777777" w:rsidR="00DD1B09" w:rsidRPr="00DD1B09" w:rsidRDefault="00DD1B09" w:rsidP="00DD1B09">
      <w:pPr>
        <w:rPr>
          <w:sz w:val="26"/>
          <w:szCs w:val="26"/>
        </w:rPr>
      </w:pPr>
      <w:r w:rsidRPr="00DD1B09">
        <w:rPr>
          <w:sz w:val="26"/>
          <w:szCs w:val="26"/>
        </w:rPr>
        <w:t xml:space="preserve">Проект решения вносит: </w:t>
      </w:r>
    </w:p>
    <w:p w14:paraId="5D9E6527" w14:textId="77777777" w:rsidR="00DD1B09" w:rsidRPr="00DD1B09" w:rsidRDefault="00DD1B09" w:rsidP="00DD1B09">
      <w:pPr>
        <w:rPr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693"/>
        <w:gridCol w:w="3403"/>
      </w:tblGrid>
      <w:tr w:rsidR="00DD1B09" w:rsidRPr="00DD1B09" w14:paraId="5F91CEEF" w14:textId="77777777" w:rsidTr="0081636D">
        <w:trPr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B706C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 xml:space="preserve">Глава Нефтеюганского района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49E41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7CDE0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А.А. Бочко</w:t>
            </w:r>
          </w:p>
        </w:tc>
      </w:tr>
    </w:tbl>
    <w:p w14:paraId="77BC8861" w14:textId="77777777" w:rsidR="00DD1B09" w:rsidRPr="00DD1B09" w:rsidRDefault="00DD1B09" w:rsidP="00DD1B09">
      <w:pPr>
        <w:rPr>
          <w:sz w:val="26"/>
          <w:szCs w:val="26"/>
        </w:rPr>
      </w:pPr>
    </w:p>
    <w:p w14:paraId="16C8DE1D" w14:textId="77777777" w:rsidR="00DD1B09" w:rsidRPr="00DD1B09" w:rsidRDefault="00DD1B09" w:rsidP="00DD1B09">
      <w:pPr>
        <w:rPr>
          <w:sz w:val="26"/>
          <w:szCs w:val="26"/>
        </w:rPr>
      </w:pPr>
    </w:p>
    <w:p w14:paraId="32FDAF2A" w14:textId="77777777" w:rsidR="00DD1B09" w:rsidRPr="00DD1B09" w:rsidRDefault="00DD1B09" w:rsidP="00DD1B09">
      <w:pPr>
        <w:rPr>
          <w:sz w:val="26"/>
          <w:szCs w:val="26"/>
        </w:rPr>
      </w:pPr>
      <w:r w:rsidRPr="00DD1B09">
        <w:rPr>
          <w:sz w:val="26"/>
          <w:szCs w:val="26"/>
        </w:rPr>
        <w:t>Согласовано:</w:t>
      </w:r>
    </w:p>
    <w:p w14:paraId="4935B3AD" w14:textId="77777777" w:rsidR="00DD1B09" w:rsidRPr="00DD1B09" w:rsidRDefault="00DD1B09" w:rsidP="00DD1B09">
      <w:pPr>
        <w:jc w:val="right"/>
        <w:rPr>
          <w:sz w:val="26"/>
          <w:szCs w:val="26"/>
        </w:rPr>
      </w:pPr>
      <w:r w:rsidRPr="00DD1B09">
        <w:rPr>
          <w:sz w:val="26"/>
          <w:szCs w:val="26"/>
        </w:rPr>
        <w:tab/>
      </w:r>
    </w:p>
    <w:tbl>
      <w:tblPr>
        <w:tblW w:w="95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1418"/>
        <w:gridCol w:w="1560"/>
        <w:gridCol w:w="1984"/>
        <w:gridCol w:w="1181"/>
      </w:tblGrid>
      <w:tr w:rsidR="00DD1B09" w:rsidRPr="00DD1B09" w14:paraId="300B23FF" w14:textId="77777777" w:rsidTr="0081636D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AD063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 xml:space="preserve">№  </w:t>
            </w:r>
            <w:r w:rsidRPr="00DD1B09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925F4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 xml:space="preserve">Наименование      </w:t>
            </w:r>
            <w:r w:rsidRPr="00DD1B09">
              <w:rPr>
                <w:sz w:val="26"/>
                <w:szCs w:val="26"/>
              </w:rPr>
              <w:br/>
              <w:t>службы, должность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E020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Замечания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0756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Подпись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54AB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 xml:space="preserve">Ф.И.О. </w:t>
            </w:r>
            <w:r w:rsidRPr="00DD1B09">
              <w:rPr>
                <w:sz w:val="26"/>
                <w:szCs w:val="26"/>
              </w:rPr>
              <w:br/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B0993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Дата согласо-вания</w:t>
            </w:r>
          </w:p>
        </w:tc>
      </w:tr>
      <w:tr w:rsidR="00DD1B09" w:rsidRPr="00DD1B09" w14:paraId="7CD12ECC" w14:textId="77777777" w:rsidTr="0081636D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AE13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F0D6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Председатель Думы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E04BB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3C3F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C0D36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Т.Г. Котова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9FAB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D1B09" w:rsidRPr="00DD1B09" w14:paraId="6E5E878B" w14:textId="77777777" w:rsidTr="0081636D">
        <w:trPr>
          <w:trHeight w:val="6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FD337A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2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ACDAC3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Заместитель главы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514608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F8568D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1D6185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Л.И. Щегульная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3326A6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D1B09" w:rsidRPr="00DD1B09" w14:paraId="4B83E1DE" w14:textId="77777777" w:rsidTr="0081636D">
        <w:trPr>
          <w:trHeight w:val="86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2C626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873F4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Директор департамента финансов</w:t>
            </w:r>
            <w:r w:rsidRPr="00DD1B09">
              <w:t xml:space="preserve"> </w:t>
            </w:r>
            <w:r w:rsidRPr="00DD1B09">
              <w:rPr>
                <w:sz w:val="26"/>
                <w:szCs w:val="26"/>
              </w:rPr>
              <w:t>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50A71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70BB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B46A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О.А. Кофанова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115D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D1B09" w:rsidRPr="00DD1B09" w14:paraId="7CE8ACD4" w14:textId="77777777" w:rsidTr="0081636D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CED9F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4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BCC9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Председатель юридического комитета администрации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B4490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1FE1C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E620C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Н.В. Кузьмина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43316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D1B09" w:rsidRPr="00DD1B09" w14:paraId="6CEF0594" w14:textId="77777777" w:rsidTr="0081636D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3B390E" w14:textId="77777777" w:rsidR="00DD1B09" w:rsidRPr="00DD1B09" w:rsidRDefault="00DD1B09" w:rsidP="00DD1B0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5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088143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Председатель Контрольно-счетной  палаты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53C380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7FEF60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0F02AC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D1B09">
              <w:rPr>
                <w:sz w:val="26"/>
                <w:szCs w:val="26"/>
              </w:rPr>
              <w:t>Н.В. Пикурс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E687A7" w14:textId="77777777" w:rsidR="00DD1B09" w:rsidRPr="00DD1B09" w:rsidRDefault="00DD1B09" w:rsidP="00DD1B0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28B5FEF8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690341D7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3D01B577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059B6057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0047F7F9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6400B15E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09A15FE9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0EE919B5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1F8BE0BD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54397E0A" w14:textId="77777777" w:rsidR="00DD1B09" w:rsidRPr="00DD1B09" w:rsidRDefault="00DD1B09" w:rsidP="00DD1B0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14:paraId="3CA51522" w14:textId="77777777" w:rsidR="00DD1B09" w:rsidRPr="00DD1B09" w:rsidRDefault="00DD1B09" w:rsidP="00DD1B09">
      <w:pPr>
        <w:autoSpaceDE w:val="0"/>
        <w:autoSpaceDN w:val="0"/>
        <w:adjustRightInd w:val="0"/>
        <w:ind w:firstLine="709"/>
        <w:jc w:val="both"/>
        <w:outlineLvl w:val="0"/>
      </w:pPr>
      <w:r w:rsidRPr="00DD1B09">
        <w:t>Исполнитель</w:t>
      </w:r>
      <w:r w:rsidRPr="00DD1B09">
        <w:rPr>
          <w:lang w:val="en-US"/>
        </w:rPr>
        <w:t>:</w:t>
      </w:r>
    </w:p>
    <w:p w14:paraId="2428887A" w14:textId="77777777" w:rsidR="00DD1B09" w:rsidRPr="00DD1B09" w:rsidRDefault="00DD1B09" w:rsidP="00DD1B09">
      <w:pPr>
        <w:autoSpaceDE w:val="0"/>
        <w:autoSpaceDN w:val="0"/>
        <w:adjustRightInd w:val="0"/>
        <w:ind w:firstLine="709"/>
        <w:jc w:val="both"/>
        <w:outlineLvl w:val="0"/>
      </w:pPr>
      <w:r w:rsidRPr="00DD1B09">
        <w:t>Романец Иван Владленович,</w:t>
      </w:r>
    </w:p>
    <w:p w14:paraId="420882F7" w14:textId="77777777" w:rsidR="00DD1B09" w:rsidRPr="00DD1B09" w:rsidRDefault="00DD1B09" w:rsidP="00DD1B09">
      <w:pPr>
        <w:autoSpaceDE w:val="0"/>
        <w:autoSpaceDN w:val="0"/>
        <w:adjustRightInd w:val="0"/>
        <w:ind w:firstLine="709"/>
        <w:jc w:val="both"/>
        <w:outlineLvl w:val="0"/>
      </w:pPr>
      <w:r w:rsidRPr="00DD1B09">
        <w:t>департамент финансов Нефтеюганского района,</w:t>
      </w:r>
    </w:p>
    <w:p w14:paraId="5B9524FB" w14:textId="77777777" w:rsidR="00DD1B09" w:rsidRPr="00DD1B09" w:rsidRDefault="00DD1B09" w:rsidP="00DD1B09">
      <w:pPr>
        <w:autoSpaceDE w:val="0"/>
        <w:autoSpaceDN w:val="0"/>
        <w:adjustRightInd w:val="0"/>
        <w:ind w:firstLine="709"/>
        <w:jc w:val="both"/>
        <w:outlineLvl w:val="0"/>
      </w:pPr>
      <w:r w:rsidRPr="00DD1B09">
        <w:t>отдел организационной работы и информатизации,</w:t>
      </w:r>
    </w:p>
    <w:p w14:paraId="03B89691" w14:textId="77777777" w:rsidR="00DD1B09" w:rsidRPr="00DD1B09" w:rsidRDefault="00DD1B09" w:rsidP="00DD1B09">
      <w:pPr>
        <w:autoSpaceDE w:val="0"/>
        <w:autoSpaceDN w:val="0"/>
        <w:adjustRightInd w:val="0"/>
        <w:ind w:firstLine="709"/>
        <w:jc w:val="both"/>
        <w:outlineLvl w:val="0"/>
      </w:pPr>
      <w:r w:rsidRPr="00DD1B09">
        <w:t>начальник отдела</w:t>
      </w:r>
    </w:p>
    <w:p w14:paraId="2DB04E44" w14:textId="34ABD044" w:rsidR="00DD1B09" w:rsidRDefault="00DD1B09" w:rsidP="009C1B44">
      <w:pPr>
        <w:autoSpaceDE w:val="0"/>
        <w:autoSpaceDN w:val="0"/>
        <w:adjustRightInd w:val="0"/>
        <w:ind w:firstLine="709"/>
        <w:jc w:val="both"/>
        <w:outlineLvl w:val="0"/>
      </w:pPr>
      <w:r w:rsidRPr="00DD1B09">
        <w:t>8 (3463) 226149</w:t>
      </w:r>
    </w:p>
    <w:sectPr w:rsidR="00DD1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5EC"/>
    <w:rsid w:val="000A3FDE"/>
    <w:rsid w:val="000B55CB"/>
    <w:rsid w:val="000C32E6"/>
    <w:rsid w:val="000F1123"/>
    <w:rsid w:val="00145F49"/>
    <w:rsid w:val="00166164"/>
    <w:rsid w:val="001E4E89"/>
    <w:rsid w:val="00202B7F"/>
    <w:rsid w:val="00221D4F"/>
    <w:rsid w:val="0026737A"/>
    <w:rsid w:val="00293860"/>
    <w:rsid w:val="00305351"/>
    <w:rsid w:val="00360DAA"/>
    <w:rsid w:val="003626EC"/>
    <w:rsid w:val="00366ED6"/>
    <w:rsid w:val="00382637"/>
    <w:rsid w:val="003924DF"/>
    <w:rsid w:val="003B5A9A"/>
    <w:rsid w:val="003D3721"/>
    <w:rsid w:val="003E501E"/>
    <w:rsid w:val="00400663"/>
    <w:rsid w:val="00427B86"/>
    <w:rsid w:val="004A2B8F"/>
    <w:rsid w:val="0055559F"/>
    <w:rsid w:val="0055701A"/>
    <w:rsid w:val="00560300"/>
    <w:rsid w:val="005A00D9"/>
    <w:rsid w:val="0064542E"/>
    <w:rsid w:val="00676E1D"/>
    <w:rsid w:val="00684B5F"/>
    <w:rsid w:val="0068631E"/>
    <w:rsid w:val="006B71D1"/>
    <w:rsid w:val="00764813"/>
    <w:rsid w:val="00817787"/>
    <w:rsid w:val="008363A3"/>
    <w:rsid w:val="00856489"/>
    <w:rsid w:val="008569C2"/>
    <w:rsid w:val="008A1892"/>
    <w:rsid w:val="008A2455"/>
    <w:rsid w:val="008B4B44"/>
    <w:rsid w:val="00922E2A"/>
    <w:rsid w:val="00923845"/>
    <w:rsid w:val="00996D51"/>
    <w:rsid w:val="009A30B6"/>
    <w:rsid w:val="009C1B44"/>
    <w:rsid w:val="009C4BE8"/>
    <w:rsid w:val="009E209D"/>
    <w:rsid w:val="00A02D12"/>
    <w:rsid w:val="00A04614"/>
    <w:rsid w:val="00A17504"/>
    <w:rsid w:val="00A6005F"/>
    <w:rsid w:val="00AF29D7"/>
    <w:rsid w:val="00B0406C"/>
    <w:rsid w:val="00B211D2"/>
    <w:rsid w:val="00B805A1"/>
    <w:rsid w:val="00B918B9"/>
    <w:rsid w:val="00C53C1E"/>
    <w:rsid w:val="00D71FB1"/>
    <w:rsid w:val="00D800CA"/>
    <w:rsid w:val="00DD05EC"/>
    <w:rsid w:val="00DD1B09"/>
    <w:rsid w:val="00DF1168"/>
    <w:rsid w:val="00F9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5A00"/>
  <w15:chartTrackingRefBased/>
  <w15:docId w15:val="{6A3904CE-BF70-4189-A416-E1C0A04C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F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A0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6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Романец Иван Владленович</dc:creator>
  <cp:keywords/>
  <dc:description/>
  <cp:lastModifiedBy>Климчук Людмила Александровна</cp:lastModifiedBy>
  <cp:revision>4</cp:revision>
  <cp:lastPrinted>2024-02-26T10:14:00Z</cp:lastPrinted>
  <dcterms:created xsi:type="dcterms:W3CDTF">2024-06-03T09:41:00Z</dcterms:created>
  <dcterms:modified xsi:type="dcterms:W3CDTF">2024-06-10T05:50:00Z</dcterms:modified>
</cp:coreProperties>
</file>