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E0EEB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AD3CCF">
        <w:rPr>
          <w:b/>
          <w:sz w:val="36"/>
          <w:szCs w:val="36"/>
        </w:rPr>
        <w:t>ДУМА НЕФТЕЮГАНСКОГО РАЙОНА</w:t>
      </w:r>
    </w:p>
    <w:p w14:paraId="25AF0FD6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47FF3CA3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AD3CCF">
        <w:rPr>
          <w:b/>
          <w:sz w:val="36"/>
          <w:szCs w:val="36"/>
        </w:rPr>
        <w:t>ПРОЕКТ РЕШЕНИЯ</w:t>
      </w:r>
    </w:p>
    <w:p w14:paraId="25C62663" w14:textId="77777777" w:rsidR="00DD05EC" w:rsidRPr="00AD3CCF" w:rsidRDefault="00DD05EC" w:rsidP="00DD05EC">
      <w:pPr>
        <w:rPr>
          <w:b/>
          <w:sz w:val="36"/>
          <w:szCs w:val="36"/>
        </w:rPr>
      </w:pPr>
    </w:p>
    <w:p w14:paraId="6C394A52" w14:textId="77777777" w:rsidR="008F2778" w:rsidRPr="008F2778" w:rsidRDefault="008F2778" w:rsidP="008F2778">
      <w:pPr>
        <w:shd w:val="clear" w:color="auto" w:fill="FFFFFF"/>
        <w:ind w:left="36" w:right="4253"/>
        <w:jc w:val="both"/>
        <w:rPr>
          <w:rFonts w:eastAsia="Calibri"/>
          <w:color w:val="000000"/>
          <w:spacing w:val="-1"/>
          <w:sz w:val="26"/>
          <w:szCs w:val="26"/>
        </w:rPr>
      </w:pPr>
      <w:r w:rsidRPr="008F2778">
        <w:rPr>
          <w:rFonts w:eastAsia="Calibri"/>
          <w:color w:val="000000"/>
          <w:spacing w:val="8"/>
          <w:sz w:val="26"/>
          <w:szCs w:val="26"/>
        </w:rPr>
        <w:t xml:space="preserve">О внесении изменений в решение Думы Нефтеюганского </w:t>
      </w:r>
      <w:r w:rsidRPr="008F2778">
        <w:rPr>
          <w:rFonts w:eastAsia="Calibri"/>
          <w:color w:val="000000"/>
          <w:spacing w:val="7"/>
          <w:sz w:val="26"/>
          <w:szCs w:val="26"/>
        </w:rPr>
        <w:t xml:space="preserve">района от 28.09.2022 № 801 </w:t>
      </w:r>
      <w:r w:rsidRPr="008F2778">
        <w:rPr>
          <w:rFonts w:eastAsia="Calibri"/>
          <w:color w:val="000000"/>
          <w:spacing w:val="-1"/>
          <w:sz w:val="26"/>
          <w:szCs w:val="26"/>
        </w:rPr>
        <w:t>«О</w:t>
      </w:r>
      <w:r w:rsidRPr="008F2778">
        <w:rPr>
          <w:rFonts w:eastAsia="Calibri"/>
          <w:color w:val="000000"/>
          <w:spacing w:val="-2"/>
          <w:sz w:val="26"/>
          <w:szCs w:val="26"/>
        </w:rPr>
        <w:t xml:space="preserve"> денежном содержании лиц, замещающих муниципальные должности в Нефтеюганском муниципальном </w:t>
      </w:r>
      <w:r w:rsidRPr="008F2778">
        <w:rPr>
          <w:rFonts w:eastAsia="Calibri"/>
          <w:color w:val="000000"/>
          <w:spacing w:val="-1"/>
          <w:sz w:val="26"/>
          <w:szCs w:val="26"/>
        </w:rPr>
        <w:t xml:space="preserve">районе Ханты-Мансийского автономного округа - Югры» </w:t>
      </w:r>
    </w:p>
    <w:p w14:paraId="6CE51968" w14:textId="77777777" w:rsidR="008F2778" w:rsidRPr="008F2778" w:rsidRDefault="008F2778" w:rsidP="008F2778">
      <w:pPr>
        <w:rPr>
          <w:b/>
          <w:sz w:val="36"/>
          <w:szCs w:val="36"/>
        </w:rPr>
      </w:pPr>
    </w:p>
    <w:p w14:paraId="2C0CA118" w14:textId="77777777" w:rsidR="008F2778" w:rsidRPr="008F2778" w:rsidRDefault="008F2778" w:rsidP="008F2778">
      <w:pPr>
        <w:rPr>
          <w:b/>
        </w:rPr>
      </w:pPr>
    </w:p>
    <w:p w14:paraId="7B8CE85D" w14:textId="1CF0F210" w:rsidR="008F2778" w:rsidRPr="008F2778" w:rsidRDefault="008F2778" w:rsidP="008F2778">
      <w:pPr>
        <w:ind w:firstLine="851"/>
        <w:jc w:val="both"/>
        <w:rPr>
          <w:sz w:val="26"/>
          <w:szCs w:val="26"/>
        </w:rPr>
      </w:pPr>
      <w:r w:rsidRPr="008F2778">
        <w:rPr>
          <w:sz w:val="26"/>
          <w:szCs w:val="26"/>
        </w:rPr>
        <w:t xml:space="preserve">В соответствии </w:t>
      </w:r>
      <w:r w:rsidR="00E7416F">
        <w:rPr>
          <w:sz w:val="26"/>
          <w:szCs w:val="26"/>
        </w:rPr>
        <w:t xml:space="preserve">с </w:t>
      </w:r>
      <w:r w:rsidRPr="008F2778">
        <w:rPr>
          <w:sz w:val="26"/>
          <w:szCs w:val="26"/>
        </w:rPr>
        <w:t xml:space="preserve">Законом Ханты-Мансийского автономного округа – Югры от 28.12.2007 </w:t>
      </w:r>
      <w:hyperlink r:id="rId4" w:history="1">
        <w:r w:rsidRPr="008F2778">
          <w:rPr>
            <w:sz w:val="26"/>
            <w:szCs w:val="26"/>
          </w:rPr>
          <w:t>№ 201-оз</w:t>
        </w:r>
      </w:hyperlink>
      <w:r w:rsidRPr="008F2778">
        <w:rPr>
          <w:sz w:val="26"/>
          <w:szCs w:val="26"/>
        </w:rPr>
        <w:t xml:space="preserve">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 Югре», постановлением </w:t>
      </w:r>
      <w:bookmarkStart w:id="0" w:name="_Hlk179378528"/>
      <w:r w:rsidRPr="008F2778">
        <w:rPr>
          <w:sz w:val="26"/>
          <w:szCs w:val="26"/>
        </w:rPr>
        <w:t xml:space="preserve">Правительства </w:t>
      </w:r>
      <w:bookmarkStart w:id="1" w:name="_Hlk179378722"/>
      <w:r w:rsidRPr="008F2778">
        <w:rPr>
          <w:sz w:val="26"/>
          <w:szCs w:val="26"/>
        </w:rPr>
        <w:t xml:space="preserve">Ханты-Мансийского автономного округа – Югры </w:t>
      </w:r>
      <w:hyperlink r:id="rId5" w:tooltip="ПОСТАНОВЛЕНИЕ от 23.08.2019 № 278-п Правительство Ханты-Мансийского автономного округа-Югры&#10;&#10;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" w:history="1">
        <w:r w:rsidRPr="008F2778">
          <w:rPr>
            <w:sz w:val="26"/>
            <w:szCs w:val="26"/>
          </w:rPr>
          <w:t>от 23.08.2019 № 278-п «О нормативах формиров</w:t>
        </w:r>
      </w:hyperlink>
      <w:r w:rsidRPr="008F2778">
        <w:rPr>
          <w:sz w:val="26"/>
          <w:szCs w:val="26"/>
        </w:rPr>
        <w:t>ания расходов на оплату труда депутатов, выборных должностных лиц местного самоуправления, осуществляющих свои полномочия на постоянной основе</w:t>
      </w:r>
      <w:bookmarkEnd w:id="0"/>
      <w:r w:rsidRPr="008F2778">
        <w:rPr>
          <w:sz w:val="26"/>
          <w:szCs w:val="26"/>
        </w:rPr>
        <w:t xml:space="preserve">, </w:t>
      </w:r>
      <w:bookmarkStart w:id="2" w:name="_Hlk179378563"/>
      <w:r w:rsidRPr="008F2778">
        <w:rPr>
          <w:sz w:val="26"/>
          <w:szCs w:val="26"/>
        </w:rPr>
        <w:t>муниципальных служащих в Ханты-Мансийском автономном округе – Югре»</w:t>
      </w:r>
      <w:bookmarkEnd w:id="1"/>
      <w:r w:rsidRPr="008F2778">
        <w:rPr>
          <w:sz w:val="26"/>
          <w:szCs w:val="26"/>
        </w:rPr>
        <w:t xml:space="preserve">, </w:t>
      </w:r>
      <w:bookmarkEnd w:id="2"/>
    </w:p>
    <w:p w14:paraId="7B8D825A" w14:textId="77777777" w:rsidR="004A2B8F" w:rsidRPr="004A2B8F" w:rsidRDefault="004A2B8F" w:rsidP="004A2B8F">
      <w:pPr>
        <w:ind w:firstLine="708"/>
        <w:jc w:val="both"/>
        <w:rPr>
          <w:rFonts w:eastAsia="Calibri"/>
          <w:color w:val="FF0000"/>
          <w:sz w:val="26"/>
          <w:szCs w:val="26"/>
        </w:rPr>
      </w:pPr>
    </w:p>
    <w:p w14:paraId="64D5F7F6" w14:textId="685F0E87" w:rsidR="00DD05EC" w:rsidRPr="00676E1D" w:rsidRDefault="00DD05EC" w:rsidP="00DD05EC">
      <w:pPr>
        <w:jc w:val="center"/>
        <w:rPr>
          <w:sz w:val="26"/>
          <w:szCs w:val="26"/>
        </w:rPr>
      </w:pPr>
      <w:r w:rsidRPr="00676E1D">
        <w:rPr>
          <w:sz w:val="26"/>
          <w:szCs w:val="26"/>
        </w:rPr>
        <w:t>Дума Нефтеюганского района решила:</w:t>
      </w:r>
    </w:p>
    <w:p w14:paraId="7F9691E6" w14:textId="77777777" w:rsidR="00DD05EC" w:rsidRPr="00676E1D" w:rsidRDefault="00DD05EC" w:rsidP="00DD05E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9852493" w14:textId="37D61DE4" w:rsidR="009C1B44" w:rsidRPr="00E800D1" w:rsidRDefault="00DD05EC" w:rsidP="009C1B44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 w:rsidRPr="00676E1D">
        <w:rPr>
          <w:bCs/>
          <w:sz w:val="26"/>
          <w:szCs w:val="26"/>
        </w:rPr>
        <w:t xml:space="preserve">1. </w:t>
      </w:r>
      <w:r w:rsidR="009C1B44" w:rsidRPr="009C1B44">
        <w:rPr>
          <w:bCs/>
          <w:sz w:val="26"/>
          <w:szCs w:val="26"/>
        </w:rPr>
        <w:t xml:space="preserve">Внести в приложения </w:t>
      </w:r>
      <w:r w:rsidR="008F2778">
        <w:rPr>
          <w:bCs/>
          <w:sz w:val="26"/>
          <w:szCs w:val="26"/>
        </w:rPr>
        <w:t>1</w:t>
      </w:r>
      <w:r w:rsidR="009C1B44" w:rsidRPr="009C1B44">
        <w:rPr>
          <w:bCs/>
          <w:sz w:val="26"/>
          <w:szCs w:val="26"/>
        </w:rPr>
        <w:t xml:space="preserve"> к решению Думы Нефтеюганского района от 28.09.2022 № 80</w:t>
      </w:r>
      <w:r w:rsidR="008F2778">
        <w:rPr>
          <w:bCs/>
          <w:sz w:val="26"/>
          <w:szCs w:val="26"/>
        </w:rPr>
        <w:t>1</w:t>
      </w:r>
      <w:r w:rsidR="009C1B44" w:rsidRPr="009C1B44">
        <w:rPr>
          <w:bCs/>
          <w:sz w:val="26"/>
          <w:szCs w:val="26"/>
        </w:rPr>
        <w:t xml:space="preserve"> «</w:t>
      </w:r>
      <w:r w:rsidR="008F2778" w:rsidRPr="008F2778">
        <w:rPr>
          <w:bCs/>
          <w:sz w:val="26"/>
          <w:szCs w:val="26"/>
        </w:rPr>
        <w:t>О денежном содержании лиц, замещающих муниципальные должности в Нефтеюганском муниципальном районе Ханты-Мансийского автономного округа - Югры»</w:t>
      </w:r>
      <w:r w:rsidR="009C1B44" w:rsidRPr="009C1B44">
        <w:rPr>
          <w:bCs/>
          <w:sz w:val="26"/>
          <w:szCs w:val="26"/>
        </w:rPr>
        <w:t xml:space="preserve"> (</w:t>
      </w:r>
      <w:r w:rsidR="00884BAA">
        <w:rPr>
          <w:bCs/>
          <w:sz w:val="26"/>
          <w:szCs w:val="26"/>
        </w:rPr>
        <w:t>в редакции</w:t>
      </w:r>
      <w:r w:rsidR="009C1B44" w:rsidRPr="009C1B44">
        <w:rPr>
          <w:bCs/>
          <w:sz w:val="26"/>
          <w:szCs w:val="26"/>
        </w:rPr>
        <w:t xml:space="preserve"> на </w:t>
      </w:r>
      <w:r w:rsidR="008C6F82">
        <w:rPr>
          <w:bCs/>
          <w:sz w:val="26"/>
          <w:szCs w:val="26"/>
        </w:rPr>
        <w:t>19</w:t>
      </w:r>
      <w:r w:rsidR="009C1B44" w:rsidRPr="009C1B44">
        <w:rPr>
          <w:bCs/>
          <w:sz w:val="26"/>
          <w:szCs w:val="26"/>
        </w:rPr>
        <w:t>.</w:t>
      </w:r>
      <w:r w:rsidR="008C6F82">
        <w:rPr>
          <w:bCs/>
          <w:sz w:val="26"/>
          <w:szCs w:val="26"/>
        </w:rPr>
        <w:t>06</w:t>
      </w:r>
      <w:r w:rsidR="009C1B44" w:rsidRPr="009C1B44">
        <w:rPr>
          <w:bCs/>
          <w:sz w:val="26"/>
          <w:szCs w:val="26"/>
        </w:rPr>
        <w:t>.202</w:t>
      </w:r>
      <w:r w:rsidR="008C6F82">
        <w:rPr>
          <w:bCs/>
          <w:sz w:val="26"/>
          <w:szCs w:val="26"/>
        </w:rPr>
        <w:t>4</w:t>
      </w:r>
      <w:r w:rsidR="009C1B44" w:rsidRPr="009C1B44">
        <w:rPr>
          <w:bCs/>
          <w:sz w:val="26"/>
          <w:szCs w:val="26"/>
        </w:rPr>
        <w:t xml:space="preserve"> № </w:t>
      </w:r>
      <w:r w:rsidR="008C6F82">
        <w:rPr>
          <w:bCs/>
          <w:sz w:val="26"/>
          <w:szCs w:val="26"/>
        </w:rPr>
        <w:t>1048</w:t>
      </w:r>
      <w:r w:rsidR="009C1B44" w:rsidRPr="009C1B44">
        <w:rPr>
          <w:bCs/>
          <w:sz w:val="26"/>
          <w:szCs w:val="26"/>
        </w:rPr>
        <w:t xml:space="preserve">) </w:t>
      </w:r>
      <w:r w:rsidR="008C6F82">
        <w:rPr>
          <w:bCs/>
          <w:sz w:val="26"/>
          <w:szCs w:val="26"/>
        </w:rPr>
        <w:t xml:space="preserve">следующие изменения: </w:t>
      </w:r>
    </w:p>
    <w:p w14:paraId="3D1F9AAC" w14:textId="304C6739" w:rsidR="008C6F82" w:rsidRDefault="008C6F82" w:rsidP="008C6F82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1.1. пункт 2.2 раздела 2 изложить в следующей редакции:</w:t>
      </w:r>
    </w:p>
    <w:p w14:paraId="5127F500" w14:textId="4A822E25" w:rsidR="00A528BE" w:rsidRDefault="008C6F82" w:rsidP="00A528BE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bCs/>
          <w:sz w:val="26"/>
          <w:szCs w:val="26"/>
        </w:rPr>
        <w:t xml:space="preserve">«2.2. Состав месячного денежного содержания </w:t>
      </w:r>
      <w:r w:rsidRPr="008C6F82">
        <w:rPr>
          <w:bCs/>
          <w:sz w:val="26"/>
          <w:szCs w:val="26"/>
        </w:rPr>
        <w:t>определяется</w:t>
      </w:r>
      <w:r w:rsidRPr="008C6F82">
        <w:rPr>
          <w:sz w:val="26"/>
          <w:szCs w:val="26"/>
        </w:rPr>
        <w:t xml:space="preserve"> исходя из ежемесячного денежного вознаграждения, установленных ежемесячных надбавок и ежемесячного денежного поощрения с учетом районного коэффициента к заработной плате и процентной надбавки к заработной плате за работу в районах Крайнего Севера и приравненных к ним местностях.</w:t>
      </w:r>
      <w:r>
        <w:rPr>
          <w:sz w:val="26"/>
          <w:szCs w:val="26"/>
        </w:rPr>
        <w:t>»</w:t>
      </w:r>
      <w:r w:rsidR="00F4247E">
        <w:rPr>
          <w:sz w:val="26"/>
          <w:szCs w:val="26"/>
        </w:rPr>
        <w:t>;</w:t>
      </w:r>
    </w:p>
    <w:p w14:paraId="59A430C1" w14:textId="16B97D42" w:rsidR="00A528BE" w:rsidRDefault="00414833" w:rsidP="0041483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sz w:val="26"/>
          <w:szCs w:val="26"/>
        </w:rPr>
        <w:t>1.</w:t>
      </w:r>
      <w:r w:rsidR="00A528BE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>
        <w:rPr>
          <w:bCs/>
          <w:sz w:val="26"/>
          <w:szCs w:val="26"/>
        </w:rPr>
        <w:t xml:space="preserve"> </w:t>
      </w:r>
      <w:r w:rsidR="00A528BE">
        <w:rPr>
          <w:bCs/>
          <w:sz w:val="26"/>
          <w:szCs w:val="26"/>
        </w:rPr>
        <w:t>в разделе 3:</w:t>
      </w:r>
    </w:p>
    <w:p w14:paraId="052D8D86" w14:textId="0CE24536" w:rsidR="00414833" w:rsidRDefault="00A528BE" w:rsidP="0041483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1.2.1. </w:t>
      </w:r>
      <w:r w:rsidR="00414833">
        <w:rPr>
          <w:bCs/>
          <w:sz w:val="26"/>
          <w:szCs w:val="26"/>
        </w:rPr>
        <w:t xml:space="preserve">абзац </w:t>
      </w:r>
      <w:r w:rsidR="00651578">
        <w:rPr>
          <w:bCs/>
          <w:sz w:val="26"/>
          <w:szCs w:val="26"/>
        </w:rPr>
        <w:t>второй</w:t>
      </w:r>
      <w:r w:rsidR="00414833">
        <w:rPr>
          <w:bCs/>
          <w:sz w:val="26"/>
          <w:szCs w:val="26"/>
        </w:rPr>
        <w:t xml:space="preserve"> подпункта 3.8.10 пункта 3.8 изложить в следующей редакции:</w:t>
      </w:r>
    </w:p>
    <w:p w14:paraId="556A09C6" w14:textId="6005C453" w:rsidR="00A528BE" w:rsidRDefault="00414833" w:rsidP="00A528BE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«в процентах от месячного денежного содержания и не может превышать одного месячного денежного содержания;»</w:t>
      </w:r>
      <w:r w:rsidR="00A528BE">
        <w:rPr>
          <w:bCs/>
          <w:sz w:val="26"/>
          <w:szCs w:val="26"/>
        </w:rPr>
        <w:t>;</w:t>
      </w:r>
    </w:p>
    <w:p w14:paraId="448170FD" w14:textId="589901CC" w:rsidR="00A528BE" w:rsidRDefault="00A528BE" w:rsidP="0041483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1.2.2. абзац </w:t>
      </w:r>
      <w:r w:rsidR="00651578">
        <w:rPr>
          <w:bCs/>
          <w:sz w:val="26"/>
          <w:szCs w:val="26"/>
        </w:rPr>
        <w:t>второй</w:t>
      </w:r>
      <w:r>
        <w:rPr>
          <w:bCs/>
          <w:sz w:val="26"/>
          <w:szCs w:val="26"/>
        </w:rPr>
        <w:t xml:space="preserve"> пункта 3.10 изложить в следующей редакции:</w:t>
      </w:r>
    </w:p>
    <w:p w14:paraId="1CECD876" w14:textId="3CF33EE5" w:rsidR="00A528BE" w:rsidRPr="00A528BE" w:rsidRDefault="00A528BE" w:rsidP="00A528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528BE">
        <w:rPr>
          <w:rFonts w:ascii="Times New Roman" w:hAnsi="Times New Roman" w:cs="Times New Roman"/>
          <w:bCs/>
          <w:sz w:val="26"/>
          <w:szCs w:val="26"/>
        </w:rPr>
        <w:t>«</w:t>
      </w:r>
      <w:r w:rsidRPr="00A528BE">
        <w:rPr>
          <w:rFonts w:ascii="Times New Roman" w:hAnsi="Times New Roman" w:cs="Times New Roman"/>
          <w:sz w:val="26"/>
          <w:szCs w:val="26"/>
        </w:rPr>
        <w:t xml:space="preserve">Лицу, замещающему муниципальную должность, в связи со смертью близких родственников (родители, муж (жена), дети) выплачивается материальная помощь в размере 0,5 месячного </w:t>
      </w:r>
      <w:r w:rsidR="00135DE6">
        <w:rPr>
          <w:rFonts w:ascii="Times New Roman" w:hAnsi="Times New Roman" w:cs="Times New Roman"/>
          <w:sz w:val="26"/>
          <w:szCs w:val="26"/>
        </w:rPr>
        <w:t>денежного содержания</w:t>
      </w:r>
      <w:r w:rsidRPr="00A528B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14:paraId="286FACC6" w14:textId="7707CEC3" w:rsidR="009A5DFA" w:rsidRDefault="009C1B44" w:rsidP="00A528BE">
      <w:pPr>
        <w:autoSpaceDE w:val="0"/>
        <w:autoSpaceDN w:val="0"/>
        <w:adjustRightInd w:val="0"/>
        <w:ind w:firstLine="540"/>
        <w:jc w:val="both"/>
        <w:outlineLvl w:val="0"/>
      </w:pPr>
      <w:r w:rsidRPr="009C1B44">
        <w:rPr>
          <w:bCs/>
          <w:sz w:val="26"/>
          <w:szCs w:val="26"/>
        </w:rPr>
        <w:t>2.</w:t>
      </w:r>
      <w:r w:rsidRPr="009C1B44">
        <w:rPr>
          <w:bCs/>
          <w:sz w:val="26"/>
          <w:szCs w:val="26"/>
        </w:rPr>
        <w:tab/>
        <w:t xml:space="preserve">Настоящее </w:t>
      </w:r>
      <w:r>
        <w:rPr>
          <w:bCs/>
          <w:sz w:val="26"/>
          <w:szCs w:val="26"/>
        </w:rPr>
        <w:t>решение</w:t>
      </w:r>
      <w:r w:rsidRPr="009C1B44">
        <w:rPr>
          <w:bCs/>
          <w:sz w:val="26"/>
          <w:szCs w:val="26"/>
        </w:rPr>
        <w:t xml:space="preserve"> подлежит официальному опубликован</w:t>
      </w:r>
      <w:r w:rsidR="00E800D1">
        <w:rPr>
          <w:bCs/>
          <w:sz w:val="26"/>
          <w:szCs w:val="26"/>
        </w:rPr>
        <w:t xml:space="preserve">ию в газете «Югорское обозрение» </w:t>
      </w:r>
      <w:r w:rsidRPr="009C1B44">
        <w:rPr>
          <w:bCs/>
          <w:sz w:val="26"/>
          <w:szCs w:val="26"/>
        </w:rPr>
        <w:t>и вступает в силу после официального обнародования.</w:t>
      </w:r>
    </w:p>
    <w:sectPr w:rsidR="009A5DFA" w:rsidSect="00A528B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5EC"/>
    <w:rsid w:val="000A3FDE"/>
    <w:rsid w:val="000B55CB"/>
    <w:rsid w:val="000F1123"/>
    <w:rsid w:val="00135DE6"/>
    <w:rsid w:val="00145F49"/>
    <w:rsid w:val="00166164"/>
    <w:rsid w:val="00202B7F"/>
    <w:rsid w:val="00221D4F"/>
    <w:rsid w:val="0026737A"/>
    <w:rsid w:val="00293860"/>
    <w:rsid w:val="00305351"/>
    <w:rsid w:val="003626EC"/>
    <w:rsid w:val="00364219"/>
    <w:rsid w:val="00366ED6"/>
    <w:rsid w:val="003924DF"/>
    <w:rsid w:val="003B5A9A"/>
    <w:rsid w:val="003D3721"/>
    <w:rsid w:val="003E501E"/>
    <w:rsid w:val="00400663"/>
    <w:rsid w:val="00414833"/>
    <w:rsid w:val="00427B86"/>
    <w:rsid w:val="004A2B8F"/>
    <w:rsid w:val="004D2C73"/>
    <w:rsid w:val="0055559F"/>
    <w:rsid w:val="0055701A"/>
    <w:rsid w:val="00560300"/>
    <w:rsid w:val="005A00D9"/>
    <w:rsid w:val="0064542E"/>
    <w:rsid w:val="00651578"/>
    <w:rsid w:val="00657426"/>
    <w:rsid w:val="00676E1D"/>
    <w:rsid w:val="00684B5F"/>
    <w:rsid w:val="0068631E"/>
    <w:rsid w:val="006924B6"/>
    <w:rsid w:val="006B71D1"/>
    <w:rsid w:val="00764813"/>
    <w:rsid w:val="00817787"/>
    <w:rsid w:val="00856489"/>
    <w:rsid w:val="008569C2"/>
    <w:rsid w:val="00884BAA"/>
    <w:rsid w:val="008A1892"/>
    <w:rsid w:val="008A2455"/>
    <w:rsid w:val="008C6F82"/>
    <w:rsid w:val="008F2778"/>
    <w:rsid w:val="00922E2A"/>
    <w:rsid w:val="00923845"/>
    <w:rsid w:val="009525DF"/>
    <w:rsid w:val="00996D51"/>
    <w:rsid w:val="009A30B6"/>
    <w:rsid w:val="009C1B44"/>
    <w:rsid w:val="009C4BE8"/>
    <w:rsid w:val="009E209D"/>
    <w:rsid w:val="00A02D12"/>
    <w:rsid w:val="00A04614"/>
    <w:rsid w:val="00A17504"/>
    <w:rsid w:val="00A528BE"/>
    <w:rsid w:val="00A6005F"/>
    <w:rsid w:val="00AF29D7"/>
    <w:rsid w:val="00B0406C"/>
    <w:rsid w:val="00B211D2"/>
    <w:rsid w:val="00B805A1"/>
    <w:rsid w:val="00B918B9"/>
    <w:rsid w:val="00C53C1E"/>
    <w:rsid w:val="00D71FB1"/>
    <w:rsid w:val="00D800CA"/>
    <w:rsid w:val="00DA60A8"/>
    <w:rsid w:val="00DD05EC"/>
    <w:rsid w:val="00DF1168"/>
    <w:rsid w:val="00E7416F"/>
    <w:rsid w:val="00E800D1"/>
    <w:rsid w:val="00F4247E"/>
    <w:rsid w:val="00F9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5A00"/>
  <w15:chartTrackingRefBased/>
  <w15:docId w15:val="{6A3904CE-BF70-4189-A416-E1C0A04C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F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A02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content\act\c42118d5-9399-4987-940d-8249607d15e8.html" TargetMode="External"/><Relationship Id="rId4" Type="http://schemas.openxmlformats.org/officeDocument/2006/relationships/hyperlink" Target="file:///C:\content\act\b66878ed-9034-4833-a920-ecd57601ad8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Романец Иван Владленович</dc:creator>
  <cp:keywords/>
  <dc:description/>
  <cp:lastModifiedBy>Климчук Людмила Александровна</cp:lastModifiedBy>
  <cp:revision>2</cp:revision>
  <cp:lastPrinted>2024-02-26T10:14:00Z</cp:lastPrinted>
  <dcterms:created xsi:type="dcterms:W3CDTF">2024-10-14T03:41:00Z</dcterms:created>
  <dcterms:modified xsi:type="dcterms:W3CDTF">2024-10-14T03:41:00Z</dcterms:modified>
</cp:coreProperties>
</file>