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0313D0" w14:textId="77777777" w:rsidR="00404EDC" w:rsidRDefault="00404EDC" w:rsidP="001248EB">
      <w:pPr>
        <w:pStyle w:val="2"/>
        <w:rPr>
          <w:sz w:val="24"/>
        </w:rPr>
      </w:pPr>
    </w:p>
    <w:p w14:paraId="311BD0AE" w14:textId="77777777" w:rsidR="00444554" w:rsidRPr="009F14EA" w:rsidRDefault="00193263" w:rsidP="001248EB">
      <w:pPr>
        <w:pStyle w:val="2"/>
        <w:rPr>
          <w:sz w:val="24"/>
        </w:rPr>
      </w:pPr>
      <w:r w:rsidRPr="009F14EA">
        <w:rPr>
          <w:sz w:val="24"/>
        </w:rPr>
        <w:t xml:space="preserve">Муниципальное образование </w:t>
      </w:r>
      <w:proofErr w:type="spellStart"/>
      <w:r w:rsidRPr="009F14EA">
        <w:rPr>
          <w:sz w:val="24"/>
        </w:rPr>
        <w:t>Нефтеюганский</w:t>
      </w:r>
      <w:proofErr w:type="spellEnd"/>
      <w:r w:rsidRPr="009F14EA">
        <w:rPr>
          <w:sz w:val="24"/>
        </w:rPr>
        <w:t xml:space="preserve"> район</w:t>
      </w:r>
    </w:p>
    <w:p w14:paraId="13216CF2" w14:textId="77777777" w:rsidR="00193263" w:rsidRPr="009F14EA" w:rsidRDefault="00193263" w:rsidP="001248EB">
      <w:pPr>
        <w:pStyle w:val="2"/>
        <w:rPr>
          <w:sz w:val="24"/>
        </w:rPr>
      </w:pPr>
      <w:r w:rsidRPr="009F14EA">
        <w:rPr>
          <w:sz w:val="24"/>
        </w:rPr>
        <w:t>(Ханты-Мансийский автономный округ</w:t>
      </w:r>
      <w:r w:rsidR="009F14EA" w:rsidRPr="009F14EA">
        <w:rPr>
          <w:sz w:val="24"/>
        </w:rPr>
        <w:t>-</w:t>
      </w:r>
      <w:r w:rsidRPr="009F14EA">
        <w:rPr>
          <w:sz w:val="24"/>
        </w:rPr>
        <w:t>Югра)</w:t>
      </w:r>
    </w:p>
    <w:p w14:paraId="045D2934" w14:textId="77777777" w:rsidR="00193263" w:rsidRPr="009F14EA" w:rsidRDefault="00193263" w:rsidP="001248EB">
      <w:pPr>
        <w:pStyle w:val="2"/>
        <w:rPr>
          <w:sz w:val="24"/>
        </w:rPr>
      </w:pPr>
    </w:p>
    <w:p w14:paraId="05026698" w14:textId="77777777" w:rsidR="00193263" w:rsidRPr="009F14EA" w:rsidRDefault="00193263" w:rsidP="001248EB">
      <w:pPr>
        <w:pStyle w:val="2"/>
        <w:rPr>
          <w:caps/>
          <w:sz w:val="24"/>
        </w:rPr>
      </w:pPr>
      <w:r w:rsidRPr="009F14EA">
        <w:rPr>
          <w:caps/>
          <w:sz w:val="24"/>
        </w:rPr>
        <w:t>дума</w:t>
      </w:r>
      <w:r w:rsidR="009F14EA" w:rsidRPr="009F14EA">
        <w:rPr>
          <w:caps/>
          <w:sz w:val="24"/>
        </w:rPr>
        <w:t xml:space="preserve"> </w:t>
      </w:r>
      <w:r w:rsidRPr="009F14EA">
        <w:rPr>
          <w:caps/>
          <w:sz w:val="24"/>
        </w:rPr>
        <w:t>Нефтеюганского</w:t>
      </w:r>
      <w:r w:rsidR="009F14EA" w:rsidRPr="009F14EA">
        <w:rPr>
          <w:caps/>
          <w:sz w:val="24"/>
        </w:rPr>
        <w:t xml:space="preserve"> </w:t>
      </w:r>
      <w:r w:rsidRPr="009F14EA">
        <w:rPr>
          <w:caps/>
          <w:sz w:val="24"/>
        </w:rPr>
        <w:t>района</w:t>
      </w:r>
      <w:r w:rsidR="009F14EA" w:rsidRPr="009F14EA">
        <w:rPr>
          <w:caps/>
          <w:sz w:val="24"/>
        </w:rPr>
        <w:t xml:space="preserve"> </w:t>
      </w:r>
    </w:p>
    <w:p w14:paraId="48267942" w14:textId="77777777" w:rsidR="00193263" w:rsidRPr="009F14EA" w:rsidRDefault="00193263" w:rsidP="001248EB">
      <w:pPr>
        <w:pStyle w:val="2"/>
        <w:rPr>
          <w:sz w:val="24"/>
        </w:rPr>
      </w:pPr>
    </w:p>
    <w:p w14:paraId="0706C0FB" w14:textId="77777777" w:rsidR="009F14EA" w:rsidRPr="009F14EA" w:rsidRDefault="00193263" w:rsidP="001248EB">
      <w:pPr>
        <w:pStyle w:val="2"/>
        <w:rPr>
          <w:caps/>
          <w:sz w:val="24"/>
        </w:rPr>
      </w:pPr>
      <w:r w:rsidRPr="009F14EA">
        <w:rPr>
          <w:caps/>
          <w:sz w:val="24"/>
        </w:rPr>
        <w:t>решение</w:t>
      </w:r>
    </w:p>
    <w:p w14:paraId="29261528" w14:textId="77777777" w:rsidR="009F14EA" w:rsidRPr="009F14EA" w:rsidRDefault="009F14EA" w:rsidP="001248EB">
      <w:pPr>
        <w:pStyle w:val="2"/>
        <w:rPr>
          <w:caps/>
          <w:sz w:val="24"/>
        </w:rPr>
      </w:pPr>
    </w:p>
    <w:p w14:paraId="35066D4F" w14:textId="77777777" w:rsidR="001248EB" w:rsidRDefault="00444554" w:rsidP="001248EB">
      <w:pPr>
        <w:shd w:val="clear" w:color="auto" w:fill="FFFFFF"/>
        <w:rPr>
          <w:rFonts w:cs="Arial"/>
        </w:rPr>
      </w:pPr>
      <w:r w:rsidRPr="009F14EA">
        <w:rPr>
          <w:rFonts w:cs="Arial"/>
        </w:rPr>
        <w:t>27.05.2015</w:t>
      </w:r>
      <w:r w:rsidR="009F14EA">
        <w:rPr>
          <w:rFonts w:cs="Arial"/>
        </w:rPr>
        <w:tab/>
      </w:r>
      <w:r w:rsidR="009F14EA">
        <w:rPr>
          <w:rFonts w:cs="Arial"/>
        </w:rPr>
        <w:tab/>
      </w:r>
      <w:r w:rsidR="009F14EA">
        <w:rPr>
          <w:rFonts w:cs="Arial"/>
        </w:rPr>
        <w:tab/>
      </w:r>
      <w:r w:rsidR="009F14EA">
        <w:rPr>
          <w:rFonts w:cs="Arial"/>
        </w:rPr>
        <w:tab/>
      </w:r>
      <w:r w:rsidR="009F14EA">
        <w:rPr>
          <w:rFonts w:cs="Arial"/>
        </w:rPr>
        <w:tab/>
      </w:r>
      <w:r w:rsidR="009F14EA">
        <w:rPr>
          <w:rFonts w:cs="Arial"/>
        </w:rPr>
        <w:tab/>
      </w:r>
      <w:r w:rsidR="009F14EA">
        <w:rPr>
          <w:rFonts w:cs="Arial"/>
        </w:rPr>
        <w:tab/>
      </w:r>
      <w:r w:rsidR="009F14EA">
        <w:rPr>
          <w:rFonts w:cs="Arial"/>
        </w:rPr>
        <w:tab/>
      </w:r>
      <w:r w:rsidR="009F14EA">
        <w:rPr>
          <w:rFonts w:cs="Arial"/>
        </w:rPr>
        <w:tab/>
      </w:r>
      <w:r w:rsidR="009F14EA">
        <w:rPr>
          <w:rFonts w:cs="Arial"/>
        </w:rPr>
        <w:tab/>
      </w:r>
      <w:r w:rsidR="009F14EA" w:rsidRPr="009F14EA">
        <w:rPr>
          <w:rFonts w:cs="Arial"/>
        </w:rPr>
        <w:t xml:space="preserve">№ </w:t>
      </w:r>
      <w:r w:rsidRPr="009F14EA">
        <w:rPr>
          <w:rFonts w:cs="Arial"/>
        </w:rPr>
        <w:t>605</w:t>
      </w:r>
    </w:p>
    <w:p w14:paraId="529C3801" w14:textId="77777777" w:rsidR="009F14EA" w:rsidRPr="009F14EA" w:rsidRDefault="00444554" w:rsidP="001248EB">
      <w:pPr>
        <w:shd w:val="clear" w:color="auto" w:fill="FFFFFF"/>
        <w:rPr>
          <w:rFonts w:cs="Arial"/>
        </w:rPr>
      </w:pPr>
      <w:proofErr w:type="spellStart"/>
      <w:r w:rsidRPr="009F14EA">
        <w:rPr>
          <w:rFonts w:cs="Arial"/>
        </w:rPr>
        <w:t>г.Нефтеюганск</w:t>
      </w:r>
      <w:proofErr w:type="spellEnd"/>
      <w:r w:rsidRPr="009F14EA">
        <w:rPr>
          <w:rFonts w:cs="Arial"/>
        </w:rPr>
        <w:t xml:space="preserve"> </w:t>
      </w:r>
    </w:p>
    <w:p w14:paraId="4E1D6311" w14:textId="77777777" w:rsidR="009F14EA" w:rsidRPr="009F14EA" w:rsidRDefault="009F14EA" w:rsidP="001248EB">
      <w:pPr>
        <w:shd w:val="clear" w:color="auto" w:fill="FFFFFF"/>
        <w:rPr>
          <w:rFonts w:cs="Arial"/>
        </w:rPr>
      </w:pPr>
    </w:p>
    <w:p w14:paraId="586E61CF" w14:textId="77777777" w:rsidR="009F14EA" w:rsidRPr="009F14EA" w:rsidRDefault="00216BAF" w:rsidP="001248EB">
      <w:pPr>
        <w:pStyle w:val="Title"/>
      </w:pPr>
      <w:r w:rsidRPr="009F14EA">
        <w:t>Об утверждении порядка проведения конкурса на замещение вакантных должностей муниципальной службы и порядка формирования конкурсной комиссии в муниципальном образовании</w:t>
      </w:r>
      <w:r w:rsidR="009F14EA" w:rsidRPr="009F14EA">
        <w:t xml:space="preserve"> </w:t>
      </w:r>
      <w:proofErr w:type="spellStart"/>
      <w:r w:rsidRPr="009F14EA">
        <w:t>Нефтеюганский</w:t>
      </w:r>
      <w:proofErr w:type="spellEnd"/>
      <w:r w:rsidRPr="009F14EA">
        <w:t xml:space="preserve"> район</w:t>
      </w:r>
    </w:p>
    <w:p w14:paraId="1DAB2BDA" w14:textId="77777777" w:rsidR="00875E7B" w:rsidRPr="009F14EA" w:rsidRDefault="00875E7B" w:rsidP="001248EB">
      <w:pPr>
        <w:ind w:right="4535"/>
        <w:rPr>
          <w:rFonts w:cs="Arial"/>
        </w:rPr>
      </w:pPr>
    </w:p>
    <w:p w14:paraId="4ABE0204" w14:textId="77777777" w:rsidR="00D82088" w:rsidRPr="009F14EA" w:rsidRDefault="00D82088" w:rsidP="001248EB">
      <w:pPr>
        <w:jc w:val="center"/>
        <w:rPr>
          <w:rFonts w:cs="Arial"/>
        </w:rPr>
      </w:pPr>
      <w:r w:rsidRPr="009F14EA">
        <w:rPr>
          <w:rFonts w:cs="Arial"/>
        </w:rPr>
        <w:t xml:space="preserve">(С изменениями внесенными решением Думы </w:t>
      </w:r>
      <w:hyperlink r:id="rId8" w:tooltip="решение от 23.12.2015 0:00:00 №678 Дума Нефтеюганского района&#10;&#10;О внесении изменений в решение Думы Нефтеюганского района от 27.05.2015 № 605 " w:history="1">
        <w:r w:rsidRPr="009F14EA">
          <w:rPr>
            <w:rStyle w:val="a4"/>
            <w:rFonts w:cs="Arial"/>
          </w:rPr>
          <w:t>от 23.12.2015</w:t>
        </w:r>
        <w:r w:rsidR="009F14EA" w:rsidRPr="009F14EA">
          <w:rPr>
            <w:rStyle w:val="a4"/>
            <w:rFonts w:cs="Arial"/>
          </w:rPr>
          <w:t xml:space="preserve"> № </w:t>
        </w:r>
        <w:r w:rsidRPr="009F14EA">
          <w:rPr>
            <w:rStyle w:val="a4"/>
            <w:rFonts w:cs="Arial"/>
          </w:rPr>
          <w:t>678</w:t>
        </w:r>
      </w:hyperlink>
      <w:r w:rsidRPr="009F14EA">
        <w:rPr>
          <w:rFonts w:cs="Arial"/>
        </w:rPr>
        <w:t>)</w:t>
      </w:r>
    </w:p>
    <w:p w14:paraId="766039A7" w14:textId="77777777" w:rsidR="00D82088" w:rsidRDefault="00A63187" w:rsidP="001248EB">
      <w:pPr>
        <w:jc w:val="center"/>
        <w:rPr>
          <w:rFonts w:cs="Arial"/>
          <w:szCs w:val="28"/>
        </w:rPr>
      </w:pPr>
      <w:r>
        <w:rPr>
          <w:rFonts w:cs="Arial"/>
        </w:rPr>
        <w:t xml:space="preserve">(С изменениями внесенными </w:t>
      </w:r>
      <w:r>
        <w:rPr>
          <w:rFonts w:cs="Arial"/>
          <w:szCs w:val="28"/>
        </w:rPr>
        <w:t xml:space="preserve">решением Думы </w:t>
      </w:r>
      <w:hyperlink r:id="rId9" w:tooltip="решение от 26.04.2016 0:00:00 №740 Дума Нефтеюганского района&#10;&#10;О внесении изменений в решение Думы Нефтеюганского района от 27.05.2015 № 605 " w:history="1">
        <w:r>
          <w:rPr>
            <w:rStyle w:val="a4"/>
            <w:rFonts w:cs="Arial"/>
            <w:szCs w:val="28"/>
          </w:rPr>
          <w:t>от 26.04.2016 № 740</w:t>
        </w:r>
      </w:hyperlink>
      <w:r>
        <w:rPr>
          <w:rFonts w:cs="Arial"/>
          <w:szCs w:val="28"/>
        </w:rPr>
        <w:t>)</w:t>
      </w:r>
    </w:p>
    <w:p w14:paraId="6490B294" w14:textId="77777777" w:rsidR="0045028B" w:rsidRDefault="0045028B" w:rsidP="001248EB">
      <w:pPr>
        <w:jc w:val="center"/>
        <w:rPr>
          <w:rFonts w:cs="Arial"/>
          <w:szCs w:val="28"/>
        </w:rPr>
      </w:pPr>
      <w:r>
        <w:rPr>
          <w:rFonts w:cs="Arial"/>
          <w:szCs w:val="28"/>
        </w:rPr>
        <w:t xml:space="preserve">(С изменениями внесенными решением Думы </w:t>
      </w:r>
      <w:hyperlink r:id="rId10" w:tooltip="решение от 24.08.2016 0:00:00 №778 Дума Нефтеюганского района&#10;&#10;О внесении изменений в решение Думы Нефтеюганского района от 27.05.2015 № 605 " w:history="1">
        <w:r>
          <w:rPr>
            <w:rStyle w:val="a4"/>
            <w:rFonts w:cs="Arial"/>
            <w:szCs w:val="28"/>
          </w:rPr>
          <w:t>от 24.08.2016 № 778</w:t>
        </w:r>
      </w:hyperlink>
      <w:r>
        <w:rPr>
          <w:rFonts w:cs="Arial"/>
          <w:szCs w:val="28"/>
        </w:rPr>
        <w:t>)</w:t>
      </w:r>
    </w:p>
    <w:p w14:paraId="1E1FBBCC" w14:textId="77777777" w:rsidR="00A63187" w:rsidRDefault="00725E89" w:rsidP="00725E89">
      <w:pPr>
        <w:jc w:val="center"/>
        <w:rPr>
          <w:rFonts w:cs="Arial"/>
        </w:rPr>
      </w:pPr>
      <w:r>
        <w:rPr>
          <w:rFonts w:cs="Arial"/>
          <w:szCs w:val="28"/>
        </w:rPr>
        <w:t xml:space="preserve">(С изменениями внесенными </w:t>
      </w:r>
      <w:r>
        <w:rPr>
          <w:rFonts w:cs="Arial"/>
        </w:rPr>
        <w:t xml:space="preserve">решением Думы </w:t>
      </w:r>
      <w:hyperlink r:id="rId11" w:tooltip="решение от 21.12.2016 0:00:00 №52 Дума Нефтеюганского района&#10;&#10;О внесении изменений в решение Думы Нефтеюганского района от 27.05.2015 № 605 " w:history="1">
        <w:r>
          <w:rPr>
            <w:rStyle w:val="a4"/>
            <w:rFonts w:cs="Arial"/>
          </w:rPr>
          <w:t>от 21.12.2016 № 52</w:t>
        </w:r>
      </w:hyperlink>
      <w:r>
        <w:rPr>
          <w:rFonts w:cs="Arial"/>
        </w:rPr>
        <w:t>)</w:t>
      </w:r>
    </w:p>
    <w:p w14:paraId="42744764" w14:textId="77777777" w:rsidR="00DC7899" w:rsidRDefault="00DC7899" w:rsidP="00725E89">
      <w:pPr>
        <w:jc w:val="center"/>
        <w:rPr>
          <w:rFonts w:cs="Arial"/>
        </w:rPr>
      </w:pPr>
      <w:r>
        <w:rPr>
          <w:rFonts w:cs="Arial"/>
          <w:szCs w:val="28"/>
        </w:rPr>
        <w:t xml:space="preserve">(С изменениями внесенными </w:t>
      </w:r>
      <w:r>
        <w:rPr>
          <w:rFonts w:cs="Arial"/>
        </w:rPr>
        <w:t xml:space="preserve">решением Думы </w:t>
      </w:r>
      <w:hyperlink r:id="rId12" w:tooltip="решение от 20.03.2019 0:00:00 №352 Дума Нефтеюганского района&#10;&#10;О внесении изменений в решение Думы Нефтеюганского района от 27.05.2015 № 605 " w:history="1">
        <w:r w:rsidRPr="00DC7899">
          <w:rPr>
            <w:rStyle w:val="a4"/>
            <w:rFonts w:cs="Arial"/>
          </w:rPr>
          <w:t>от 20.03.2019 № 352</w:t>
        </w:r>
      </w:hyperlink>
      <w:r>
        <w:rPr>
          <w:rFonts w:cs="Arial"/>
        </w:rPr>
        <w:t>)</w:t>
      </w:r>
    </w:p>
    <w:p w14:paraId="01E3AFB5" w14:textId="77777777" w:rsidR="002C5FCA" w:rsidRDefault="002C5FCA" w:rsidP="00725E89">
      <w:pPr>
        <w:jc w:val="center"/>
        <w:rPr>
          <w:rFonts w:cs="Arial"/>
        </w:rPr>
      </w:pPr>
      <w:r>
        <w:rPr>
          <w:rFonts w:cs="Arial"/>
        </w:rPr>
        <w:t xml:space="preserve">(С </w:t>
      </w:r>
      <w:r>
        <w:rPr>
          <w:rFonts w:cs="Arial"/>
          <w:szCs w:val="28"/>
        </w:rPr>
        <w:t xml:space="preserve">изменениями внесенными </w:t>
      </w:r>
      <w:r>
        <w:rPr>
          <w:rFonts w:cs="Arial"/>
        </w:rPr>
        <w:t xml:space="preserve">решением Думы </w:t>
      </w:r>
      <w:hyperlink r:id="rId13" w:tooltip="решение от 09.07.2019 0:00:00 №392 Дума Нефтеюганского района&#10;&#10;О внесении изменений в решение Думы Нефтеюганского района от 27.05.2015 № 605 " w:history="1">
        <w:r w:rsidRPr="0083475D">
          <w:rPr>
            <w:rStyle w:val="a4"/>
            <w:rFonts w:cs="Arial"/>
          </w:rPr>
          <w:t>от 09.07.2019 № 392</w:t>
        </w:r>
      </w:hyperlink>
      <w:r>
        <w:rPr>
          <w:rFonts w:cs="Arial"/>
        </w:rPr>
        <w:t>)</w:t>
      </w:r>
    </w:p>
    <w:p w14:paraId="16D86735" w14:textId="77777777" w:rsidR="00404EDC" w:rsidRDefault="00404EDC" w:rsidP="00404EDC">
      <w:pPr>
        <w:jc w:val="center"/>
        <w:rPr>
          <w:rFonts w:cs="Arial"/>
        </w:rPr>
      </w:pPr>
      <w:r>
        <w:rPr>
          <w:rFonts w:cs="Arial"/>
        </w:rPr>
        <w:t xml:space="preserve">(С </w:t>
      </w:r>
      <w:r>
        <w:rPr>
          <w:rFonts w:cs="Arial"/>
          <w:szCs w:val="28"/>
        </w:rPr>
        <w:t>изменениями</w:t>
      </w:r>
      <w:r w:rsidR="004358E5">
        <w:rPr>
          <w:rFonts w:cs="Arial"/>
          <w:szCs w:val="28"/>
        </w:rPr>
        <w:t>,</w:t>
      </w:r>
      <w:r>
        <w:rPr>
          <w:rFonts w:cs="Arial"/>
          <w:szCs w:val="28"/>
        </w:rPr>
        <w:t xml:space="preserve"> внесенными </w:t>
      </w:r>
      <w:r>
        <w:rPr>
          <w:rFonts w:cs="Arial"/>
        </w:rPr>
        <w:t xml:space="preserve">решением Думы </w:t>
      </w:r>
      <w:hyperlink r:id="rId14" w:tooltip="решение от 09.07.2019 0:00:00 №392 Дума Нефтеюганского района&#10;&#10;О внесении изменений в решение Думы Нефтеюганского района от 27.05.2015 № 605 " w:history="1">
        <w:r w:rsidRPr="0083475D">
          <w:rPr>
            <w:rStyle w:val="a4"/>
            <w:rFonts w:cs="Arial"/>
          </w:rPr>
          <w:t xml:space="preserve">от </w:t>
        </w:r>
        <w:r>
          <w:rPr>
            <w:rStyle w:val="a4"/>
            <w:rFonts w:cs="Arial"/>
          </w:rPr>
          <w:t>15</w:t>
        </w:r>
        <w:r w:rsidRPr="0083475D">
          <w:rPr>
            <w:rStyle w:val="a4"/>
            <w:rFonts w:cs="Arial"/>
          </w:rPr>
          <w:t>.0</w:t>
        </w:r>
        <w:r>
          <w:rPr>
            <w:rStyle w:val="a4"/>
            <w:rFonts w:cs="Arial"/>
          </w:rPr>
          <w:t>4</w:t>
        </w:r>
        <w:r w:rsidRPr="0083475D">
          <w:rPr>
            <w:rStyle w:val="a4"/>
            <w:rFonts w:cs="Arial"/>
          </w:rPr>
          <w:t>.20</w:t>
        </w:r>
        <w:r>
          <w:rPr>
            <w:rStyle w:val="a4"/>
            <w:rFonts w:cs="Arial"/>
          </w:rPr>
          <w:t>20</w:t>
        </w:r>
        <w:r w:rsidRPr="0083475D">
          <w:rPr>
            <w:rStyle w:val="a4"/>
            <w:rFonts w:cs="Arial"/>
          </w:rPr>
          <w:t xml:space="preserve"> № </w:t>
        </w:r>
        <w:r>
          <w:rPr>
            <w:rStyle w:val="a4"/>
            <w:rFonts w:cs="Arial"/>
          </w:rPr>
          <w:t>486</w:t>
        </w:r>
      </w:hyperlink>
      <w:r>
        <w:rPr>
          <w:rFonts w:cs="Arial"/>
        </w:rPr>
        <w:t>)</w:t>
      </w:r>
    </w:p>
    <w:p w14:paraId="06FC156E" w14:textId="77777777" w:rsidR="00297785" w:rsidRDefault="00297785" w:rsidP="00297785">
      <w:pPr>
        <w:jc w:val="center"/>
        <w:rPr>
          <w:rFonts w:cs="Arial"/>
        </w:rPr>
      </w:pPr>
      <w:r>
        <w:rPr>
          <w:rFonts w:cs="Arial"/>
        </w:rPr>
        <w:t xml:space="preserve">(С </w:t>
      </w:r>
      <w:r>
        <w:rPr>
          <w:rFonts w:cs="Arial"/>
          <w:szCs w:val="28"/>
        </w:rPr>
        <w:t xml:space="preserve">изменениями, внесенными </w:t>
      </w:r>
      <w:r>
        <w:rPr>
          <w:rFonts w:cs="Arial"/>
        </w:rPr>
        <w:t xml:space="preserve">решением Думы </w:t>
      </w:r>
      <w:hyperlink r:id="rId15" w:tooltip="решение от 09.07.2019 0:00:00 №392 Дума Нефтеюганского района&#10;&#10;О внесении изменений в решение Думы Нефтеюганского района от 27.05.2015 № 605 " w:history="1">
        <w:r w:rsidRPr="0083475D">
          <w:rPr>
            <w:rStyle w:val="a4"/>
            <w:rFonts w:cs="Arial"/>
          </w:rPr>
          <w:t xml:space="preserve">от </w:t>
        </w:r>
        <w:r>
          <w:rPr>
            <w:rStyle w:val="a4"/>
            <w:rFonts w:cs="Arial"/>
          </w:rPr>
          <w:t>28</w:t>
        </w:r>
        <w:r w:rsidRPr="0083475D">
          <w:rPr>
            <w:rStyle w:val="a4"/>
            <w:rFonts w:cs="Arial"/>
          </w:rPr>
          <w:t>.</w:t>
        </w:r>
        <w:r>
          <w:rPr>
            <w:rStyle w:val="a4"/>
            <w:rFonts w:cs="Arial"/>
          </w:rPr>
          <w:t>10</w:t>
        </w:r>
        <w:r w:rsidRPr="0083475D">
          <w:rPr>
            <w:rStyle w:val="a4"/>
            <w:rFonts w:cs="Arial"/>
          </w:rPr>
          <w:t>.20</w:t>
        </w:r>
        <w:r>
          <w:rPr>
            <w:rStyle w:val="a4"/>
            <w:rFonts w:cs="Arial"/>
          </w:rPr>
          <w:t>20</w:t>
        </w:r>
        <w:r w:rsidRPr="0083475D">
          <w:rPr>
            <w:rStyle w:val="a4"/>
            <w:rFonts w:cs="Arial"/>
          </w:rPr>
          <w:t xml:space="preserve"> № </w:t>
        </w:r>
        <w:r>
          <w:rPr>
            <w:rStyle w:val="a4"/>
            <w:rFonts w:cs="Arial"/>
          </w:rPr>
          <w:t>539</w:t>
        </w:r>
      </w:hyperlink>
      <w:r>
        <w:rPr>
          <w:rFonts w:cs="Arial"/>
        </w:rPr>
        <w:t>)</w:t>
      </w:r>
    </w:p>
    <w:p w14:paraId="0FCED7C8" w14:textId="77777777" w:rsidR="000C1D7C" w:rsidRDefault="000C1D7C" w:rsidP="000C1D7C">
      <w:pPr>
        <w:jc w:val="center"/>
        <w:rPr>
          <w:rFonts w:cs="Arial"/>
        </w:rPr>
      </w:pPr>
      <w:r>
        <w:rPr>
          <w:rFonts w:cs="Arial"/>
        </w:rPr>
        <w:t xml:space="preserve">(С </w:t>
      </w:r>
      <w:r>
        <w:rPr>
          <w:rFonts w:cs="Arial"/>
          <w:szCs w:val="28"/>
        </w:rPr>
        <w:t xml:space="preserve">изменениями, внесенными </w:t>
      </w:r>
      <w:r>
        <w:rPr>
          <w:rFonts w:cs="Arial"/>
        </w:rPr>
        <w:t xml:space="preserve">решением Думы </w:t>
      </w:r>
      <w:hyperlink r:id="rId16" w:tooltip="решение от 09.07.2019 0:00:00 №392 Дума Нефтеюганского района&#10;&#10;О внесении изменений в решение Думы Нефтеюганского района от 27.05.2015 № 605 " w:history="1">
        <w:r w:rsidRPr="0083475D">
          <w:rPr>
            <w:rStyle w:val="a4"/>
            <w:rFonts w:cs="Arial"/>
          </w:rPr>
          <w:t xml:space="preserve">от </w:t>
        </w:r>
        <w:r>
          <w:rPr>
            <w:rStyle w:val="a4"/>
            <w:rFonts w:cs="Arial"/>
          </w:rPr>
          <w:t>24</w:t>
        </w:r>
        <w:r w:rsidRPr="0083475D">
          <w:rPr>
            <w:rStyle w:val="a4"/>
            <w:rFonts w:cs="Arial"/>
          </w:rPr>
          <w:t>.</w:t>
        </w:r>
        <w:r>
          <w:rPr>
            <w:rStyle w:val="a4"/>
            <w:rFonts w:cs="Arial"/>
          </w:rPr>
          <w:t>02</w:t>
        </w:r>
        <w:r w:rsidRPr="0083475D">
          <w:rPr>
            <w:rStyle w:val="a4"/>
            <w:rFonts w:cs="Arial"/>
          </w:rPr>
          <w:t>.20</w:t>
        </w:r>
        <w:r>
          <w:rPr>
            <w:rStyle w:val="a4"/>
            <w:rFonts w:cs="Arial"/>
          </w:rPr>
          <w:t>21</w:t>
        </w:r>
        <w:r w:rsidRPr="0083475D">
          <w:rPr>
            <w:rStyle w:val="a4"/>
            <w:rFonts w:cs="Arial"/>
          </w:rPr>
          <w:t xml:space="preserve"> № </w:t>
        </w:r>
        <w:r>
          <w:rPr>
            <w:rStyle w:val="a4"/>
            <w:rFonts w:cs="Arial"/>
          </w:rPr>
          <w:t>587</w:t>
        </w:r>
      </w:hyperlink>
      <w:r>
        <w:rPr>
          <w:rFonts w:cs="Arial"/>
        </w:rPr>
        <w:t>)</w:t>
      </w:r>
    </w:p>
    <w:p w14:paraId="0D38DDB0" w14:textId="77777777" w:rsidR="00725E89" w:rsidRDefault="00725E89" w:rsidP="00725E89">
      <w:pPr>
        <w:jc w:val="center"/>
        <w:rPr>
          <w:rFonts w:cs="Arial"/>
        </w:rPr>
      </w:pPr>
    </w:p>
    <w:p w14:paraId="599D6E18" w14:textId="77777777" w:rsidR="006E15A1" w:rsidRPr="009F14EA" w:rsidRDefault="00875E7B" w:rsidP="001248EB">
      <w:pPr>
        <w:ind w:right="-1"/>
        <w:rPr>
          <w:rFonts w:cs="Arial"/>
        </w:rPr>
      </w:pPr>
      <w:r w:rsidRPr="009F14EA">
        <w:rPr>
          <w:rFonts w:cs="Arial"/>
        </w:rPr>
        <w:t>В соответствии с</w:t>
      </w:r>
      <w:r w:rsidR="00216BAF" w:rsidRPr="009F14EA">
        <w:rPr>
          <w:rFonts w:cs="Arial"/>
        </w:rPr>
        <w:t xml:space="preserve"> Федеральным </w:t>
      </w:r>
      <w:r w:rsidRPr="009F14EA">
        <w:rPr>
          <w:rFonts w:cs="Arial"/>
        </w:rPr>
        <w:t>закон</w:t>
      </w:r>
      <w:r w:rsidR="00216BAF" w:rsidRPr="009F14EA">
        <w:rPr>
          <w:rFonts w:cs="Arial"/>
        </w:rPr>
        <w:t>ом</w:t>
      </w:r>
      <w:r w:rsidRPr="009F14EA">
        <w:rPr>
          <w:rFonts w:cs="Arial"/>
        </w:rPr>
        <w:t xml:space="preserve"> </w:t>
      </w:r>
      <w:hyperlink r:id="rId17" w:history="1">
        <w:r w:rsidRPr="009F14EA">
          <w:rPr>
            <w:rStyle w:val="a4"/>
            <w:rFonts w:cs="Arial"/>
          </w:rPr>
          <w:t>от 02.03.2007</w:t>
        </w:r>
        <w:r w:rsidR="009F14EA" w:rsidRPr="009F14EA">
          <w:rPr>
            <w:rStyle w:val="a4"/>
            <w:rFonts w:cs="Arial"/>
          </w:rPr>
          <w:t xml:space="preserve"> № </w:t>
        </w:r>
        <w:r w:rsidRPr="009F14EA">
          <w:rPr>
            <w:rStyle w:val="a4"/>
            <w:rFonts w:cs="Arial"/>
          </w:rPr>
          <w:t>25-ФЗ</w:t>
        </w:r>
      </w:hyperlink>
      <w:r w:rsidRPr="009F14EA">
        <w:rPr>
          <w:rFonts w:cs="Arial"/>
        </w:rPr>
        <w:t xml:space="preserve"> </w:t>
      </w:r>
      <w:r w:rsidR="009F14EA" w:rsidRPr="009F14EA">
        <w:rPr>
          <w:rFonts w:cs="Arial"/>
        </w:rPr>
        <w:t>«</w:t>
      </w:r>
      <w:r w:rsidRPr="009F14EA">
        <w:rPr>
          <w:rFonts w:cs="Arial"/>
        </w:rPr>
        <w:t>О муниципальной</w:t>
      </w:r>
      <w:r w:rsidR="00216BAF" w:rsidRPr="009F14EA">
        <w:rPr>
          <w:rFonts w:cs="Arial"/>
        </w:rPr>
        <w:t xml:space="preserve"> службе в Российской Федерации</w:t>
      </w:r>
      <w:r w:rsidR="009F14EA" w:rsidRPr="009F14EA">
        <w:rPr>
          <w:rFonts w:cs="Arial"/>
        </w:rPr>
        <w:t xml:space="preserve">» </w:t>
      </w:r>
    </w:p>
    <w:p w14:paraId="079581AA" w14:textId="77777777" w:rsidR="006E15A1" w:rsidRPr="009F14EA" w:rsidRDefault="006E15A1" w:rsidP="001248EB">
      <w:pPr>
        <w:ind w:right="-1"/>
        <w:rPr>
          <w:rFonts w:cs="Arial"/>
        </w:rPr>
      </w:pPr>
    </w:p>
    <w:p w14:paraId="0D9BFC4D" w14:textId="77777777" w:rsidR="00875E7B" w:rsidRPr="009F14EA" w:rsidRDefault="00875E7B" w:rsidP="001248EB">
      <w:pPr>
        <w:ind w:right="-1"/>
        <w:jc w:val="center"/>
        <w:rPr>
          <w:rFonts w:cs="Arial"/>
        </w:rPr>
      </w:pPr>
      <w:r w:rsidRPr="009F14EA">
        <w:rPr>
          <w:rFonts w:cs="Arial"/>
        </w:rPr>
        <w:t>Дума Нефтеюганского района решила:</w:t>
      </w:r>
    </w:p>
    <w:p w14:paraId="342AC986" w14:textId="77777777" w:rsidR="006E15A1" w:rsidRPr="009F14EA" w:rsidRDefault="006E15A1" w:rsidP="001248EB">
      <w:pPr>
        <w:ind w:right="-1"/>
        <w:jc w:val="center"/>
        <w:rPr>
          <w:rFonts w:cs="Arial"/>
        </w:rPr>
      </w:pPr>
    </w:p>
    <w:p w14:paraId="6881F251" w14:textId="77777777" w:rsidR="00216BAF" w:rsidRPr="009F14EA" w:rsidRDefault="00444554" w:rsidP="001248EB">
      <w:pPr>
        <w:pStyle w:val="a3"/>
        <w:tabs>
          <w:tab w:val="left" w:pos="993"/>
        </w:tabs>
        <w:ind w:left="0" w:right="-1"/>
        <w:rPr>
          <w:rFonts w:cs="Arial"/>
        </w:rPr>
      </w:pPr>
      <w:r w:rsidRPr="009F14EA">
        <w:rPr>
          <w:rFonts w:cs="Arial"/>
        </w:rPr>
        <w:t xml:space="preserve">1. </w:t>
      </w:r>
      <w:r w:rsidR="00216BAF" w:rsidRPr="009F14EA">
        <w:rPr>
          <w:rFonts w:cs="Arial"/>
        </w:rPr>
        <w:t>Утвердить:</w:t>
      </w:r>
    </w:p>
    <w:p w14:paraId="5C3A090E" w14:textId="77777777" w:rsidR="00216BAF" w:rsidRPr="009F14EA" w:rsidRDefault="00444554" w:rsidP="001248EB">
      <w:pPr>
        <w:pStyle w:val="a3"/>
        <w:tabs>
          <w:tab w:val="left" w:pos="1134"/>
        </w:tabs>
        <w:ind w:left="0" w:right="-1"/>
        <w:rPr>
          <w:rFonts w:cs="Arial"/>
        </w:rPr>
      </w:pPr>
      <w:r w:rsidRPr="009F14EA">
        <w:rPr>
          <w:rFonts w:cs="Arial"/>
        </w:rPr>
        <w:t xml:space="preserve">1.1. </w:t>
      </w:r>
      <w:r w:rsidR="00437506" w:rsidRPr="009F14EA">
        <w:rPr>
          <w:rFonts w:cs="Arial"/>
        </w:rPr>
        <w:t>П</w:t>
      </w:r>
      <w:r w:rsidR="00216BAF" w:rsidRPr="009F14EA">
        <w:rPr>
          <w:rFonts w:cs="Arial"/>
        </w:rPr>
        <w:t xml:space="preserve">орядок проведения конкурса на замещение вакантных должностей муниципальной службы в муниципальном образовании </w:t>
      </w:r>
      <w:proofErr w:type="spellStart"/>
      <w:r w:rsidR="00216BAF" w:rsidRPr="009F14EA">
        <w:rPr>
          <w:rFonts w:cs="Arial"/>
        </w:rPr>
        <w:t>Нефтеюганский</w:t>
      </w:r>
      <w:proofErr w:type="spellEnd"/>
      <w:r w:rsidR="00216BAF" w:rsidRPr="009F14EA">
        <w:rPr>
          <w:rFonts w:cs="Arial"/>
        </w:rPr>
        <w:t xml:space="preserve"> район согласно приложению 1;</w:t>
      </w:r>
    </w:p>
    <w:p w14:paraId="397A530D" w14:textId="77777777" w:rsidR="00216BAF" w:rsidRPr="009F14EA" w:rsidRDefault="00444554" w:rsidP="001248EB">
      <w:pPr>
        <w:pStyle w:val="a3"/>
        <w:tabs>
          <w:tab w:val="left" w:pos="1134"/>
        </w:tabs>
        <w:ind w:left="0" w:right="-1"/>
        <w:rPr>
          <w:rFonts w:cs="Arial"/>
        </w:rPr>
      </w:pPr>
      <w:r w:rsidRPr="009F14EA">
        <w:rPr>
          <w:rFonts w:cs="Arial"/>
        </w:rPr>
        <w:t xml:space="preserve">1.2. </w:t>
      </w:r>
      <w:r w:rsidR="00437506" w:rsidRPr="009F14EA">
        <w:rPr>
          <w:rFonts w:cs="Arial"/>
        </w:rPr>
        <w:t>П</w:t>
      </w:r>
      <w:r w:rsidR="00216BAF" w:rsidRPr="009F14EA">
        <w:rPr>
          <w:rFonts w:cs="Arial"/>
        </w:rPr>
        <w:t>орядок формирования конкурсной комиссии в муниципальном образовании</w:t>
      </w:r>
      <w:r w:rsidR="009F14EA" w:rsidRPr="009F14EA">
        <w:rPr>
          <w:rFonts w:cs="Arial"/>
        </w:rPr>
        <w:t xml:space="preserve"> </w:t>
      </w:r>
      <w:proofErr w:type="spellStart"/>
      <w:r w:rsidR="00216BAF" w:rsidRPr="009F14EA">
        <w:rPr>
          <w:rFonts w:cs="Arial"/>
        </w:rPr>
        <w:t>Нефтеюганский</w:t>
      </w:r>
      <w:proofErr w:type="spellEnd"/>
      <w:r w:rsidR="00216BAF" w:rsidRPr="009F14EA">
        <w:rPr>
          <w:rFonts w:cs="Arial"/>
        </w:rPr>
        <w:t xml:space="preserve"> район согласно приложению 2.</w:t>
      </w:r>
    </w:p>
    <w:p w14:paraId="24D0E1F5" w14:textId="77777777" w:rsidR="00003067" w:rsidRPr="009F14EA" w:rsidRDefault="00444554" w:rsidP="001248EB">
      <w:pPr>
        <w:pStyle w:val="a3"/>
        <w:tabs>
          <w:tab w:val="left" w:pos="993"/>
        </w:tabs>
        <w:ind w:left="0" w:right="-1"/>
        <w:rPr>
          <w:rFonts w:cs="Arial"/>
        </w:rPr>
      </w:pPr>
      <w:r w:rsidRPr="009F14EA">
        <w:rPr>
          <w:rFonts w:cs="Arial"/>
        </w:rPr>
        <w:t xml:space="preserve">2. </w:t>
      </w:r>
      <w:r w:rsidR="00216BAF" w:rsidRPr="009F14EA">
        <w:rPr>
          <w:rFonts w:cs="Arial"/>
        </w:rPr>
        <w:t xml:space="preserve">Признать утратившим силу </w:t>
      </w:r>
      <w:r w:rsidR="00B630A4" w:rsidRPr="009F14EA">
        <w:rPr>
          <w:rFonts w:cs="Arial"/>
        </w:rPr>
        <w:t>решени</w:t>
      </w:r>
      <w:r w:rsidR="00216BAF" w:rsidRPr="009F14EA">
        <w:rPr>
          <w:rFonts w:cs="Arial"/>
        </w:rPr>
        <w:t>е</w:t>
      </w:r>
      <w:r w:rsidR="00B630A4" w:rsidRPr="009F14EA">
        <w:rPr>
          <w:rFonts w:cs="Arial"/>
        </w:rPr>
        <w:t xml:space="preserve"> Думы Нефтеюганского района </w:t>
      </w:r>
      <w:hyperlink r:id="rId18" w:tooltip="решение от 10.08.2012 0:00:00 №258 Дума Нефтеюганского района&#10;&#10;Об утверждении Положения о порядке проведения конкурса на замещение вакантных должностей муниципальной службы и порядка формирования конкурсной комиссии в муниципальном образовании Нефтеюганский ра" w:history="1">
        <w:r w:rsidR="00B630A4" w:rsidRPr="009F14EA">
          <w:rPr>
            <w:rStyle w:val="a4"/>
            <w:rFonts w:cs="Arial"/>
          </w:rPr>
          <w:t>от 10.08.2012</w:t>
        </w:r>
        <w:r w:rsidR="009F14EA" w:rsidRPr="009F14EA">
          <w:rPr>
            <w:rStyle w:val="a4"/>
            <w:rFonts w:cs="Arial"/>
          </w:rPr>
          <w:t xml:space="preserve"> № </w:t>
        </w:r>
        <w:r w:rsidR="00B630A4" w:rsidRPr="009F14EA">
          <w:rPr>
            <w:rStyle w:val="a4"/>
            <w:rFonts w:cs="Arial"/>
          </w:rPr>
          <w:t>258</w:t>
        </w:r>
      </w:hyperlink>
      <w:r w:rsidR="00B630A4" w:rsidRPr="009F14EA">
        <w:rPr>
          <w:rFonts w:cs="Arial"/>
        </w:rPr>
        <w:t xml:space="preserve"> </w:t>
      </w:r>
      <w:r w:rsidR="009F14EA" w:rsidRPr="009F14EA">
        <w:rPr>
          <w:rFonts w:cs="Arial"/>
        </w:rPr>
        <w:t>«</w:t>
      </w:r>
      <w:r w:rsidR="00B630A4" w:rsidRPr="009F14EA">
        <w:rPr>
          <w:rFonts w:cs="Arial"/>
        </w:rPr>
        <w:t>Об утверждении Положения о порядке проведения конкурса на замещение вакантных должностей муниципальной службы и порядке формирования конкурсной комиссии в муниципальном образовании</w:t>
      </w:r>
      <w:r w:rsidR="009F14EA" w:rsidRPr="009F14EA">
        <w:rPr>
          <w:rFonts w:cs="Arial"/>
        </w:rPr>
        <w:t xml:space="preserve"> </w:t>
      </w:r>
      <w:proofErr w:type="spellStart"/>
      <w:r w:rsidR="00B630A4" w:rsidRPr="009F14EA">
        <w:rPr>
          <w:rFonts w:cs="Arial"/>
        </w:rPr>
        <w:t>Нефтеюганский</w:t>
      </w:r>
      <w:proofErr w:type="spellEnd"/>
      <w:r w:rsidR="00B630A4" w:rsidRPr="009F14EA">
        <w:rPr>
          <w:rFonts w:cs="Arial"/>
        </w:rPr>
        <w:t xml:space="preserve"> район</w:t>
      </w:r>
      <w:r w:rsidR="009F14EA" w:rsidRPr="009F14EA">
        <w:rPr>
          <w:rFonts w:cs="Arial"/>
        </w:rPr>
        <w:t>»</w:t>
      </w:r>
      <w:r w:rsidR="00437506" w:rsidRPr="009F14EA">
        <w:rPr>
          <w:rFonts w:cs="Arial"/>
        </w:rPr>
        <w:t>.</w:t>
      </w:r>
    </w:p>
    <w:p w14:paraId="7C792B5F" w14:textId="77777777" w:rsidR="009F14EA" w:rsidRPr="009F14EA" w:rsidRDefault="00444554" w:rsidP="001248EB">
      <w:pPr>
        <w:pStyle w:val="a3"/>
        <w:tabs>
          <w:tab w:val="left" w:pos="993"/>
        </w:tabs>
        <w:ind w:left="0" w:right="-1"/>
        <w:rPr>
          <w:rFonts w:cs="Arial"/>
        </w:rPr>
      </w:pPr>
      <w:r w:rsidRPr="009F14EA">
        <w:rPr>
          <w:rFonts w:cs="Arial"/>
        </w:rPr>
        <w:t xml:space="preserve">3. </w:t>
      </w:r>
      <w:r w:rsidR="00437506" w:rsidRPr="009F14EA">
        <w:rPr>
          <w:rFonts w:cs="Arial"/>
        </w:rPr>
        <w:t xml:space="preserve">Настоящее решение вступает в силу после официального опубликования в газете </w:t>
      </w:r>
      <w:r w:rsidR="009F14EA" w:rsidRPr="009F14EA">
        <w:rPr>
          <w:rFonts w:cs="Arial"/>
        </w:rPr>
        <w:t>«</w:t>
      </w:r>
      <w:r w:rsidR="00437506" w:rsidRPr="009F14EA">
        <w:rPr>
          <w:rFonts w:cs="Arial"/>
        </w:rPr>
        <w:t>Югорское обозрение</w:t>
      </w:r>
      <w:r w:rsidR="009F14EA" w:rsidRPr="009F14EA">
        <w:rPr>
          <w:rFonts w:cs="Arial"/>
        </w:rPr>
        <w:t>»</w:t>
      </w:r>
      <w:r w:rsidR="00437506" w:rsidRPr="009F14EA">
        <w:rPr>
          <w:rFonts w:cs="Arial"/>
        </w:rPr>
        <w:t xml:space="preserve"> и подлежит размещению на официальном сайте органов местного самоуправления Нефтеюганского района в сети Интернет.</w:t>
      </w:r>
    </w:p>
    <w:p w14:paraId="4F81E4A1" w14:textId="77777777" w:rsidR="009F14EA" w:rsidRDefault="009F14EA" w:rsidP="001248EB">
      <w:pPr>
        <w:pStyle w:val="a3"/>
        <w:tabs>
          <w:tab w:val="left" w:pos="993"/>
        </w:tabs>
        <w:ind w:left="0" w:right="-1"/>
        <w:rPr>
          <w:rFonts w:cs="Arial"/>
        </w:rPr>
      </w:pPr>
    </w:p>
    <w:p w14:paraId="452CDDEA" w14:textId="77777777" w:rsidR="001248EB" w:rsidRDefault="001248EB" w:rsidP="001248EB">
      <w:pPr>
        <w:pStyle w:val="a3"/>
        <w:tabs>
          <w:tab w:val="left" w:pos="993"/>
        </w:tabs>
        <w:ind w:left="0" w:right="-1"/>
        <w:rPr>
          <w:rFonts w:cs="Arial"/>
        </w:rPr>
      </w:pPr>
    </w:p>
    <w:p w14:paraId="654A2349" w14:textId="77777777" w:rsidR="001248EB" w:rsidRPr="009F14EA" w:rsidRDefault="001248EB" w:rsidP="001248EB">
      <w:pPr>
        <w:pStyle w:val="a3"/>
        <w:tabs>
          <w:tab w:val="left" w:pos="993"/>
        </w:tabs>
        <w:ind w:left="0" w:right="-1"/>
        <w:rPr>
          <w:rFonts w:cs="Arial"/>
        </w:rPr>
      </w:pPr>
    </w:p>
    <w:p w14:paraId="68389A15" w14:textId="77777777" w:rsidR="00E20CCC" w:rsidRPr="009F14EA" w:rsidRDefault="00E20CCC" w:rsidP="001248EB">
      <w:pPr>
        <w:ind w:right="-1"/>
        <w:rPr>
          <w:rFonts w:cs="Arial"/>
        </w:rPr>
      </w:pPr>
      <w:r w:rsidRPr="009F14EA">
        <w:rPr>
          <w:rFonts w:cs="Arial"/>
        </w:rPr>
        <w:t>Глава</w:t>
      </w:r>
    </w:p>
    <w:p w14:paraId="5E7C0D6A" w14:textId="77777777" w:rsidR="009F14EA" w:rsidRPr="009F14EA" w:rsidRDefault="00E20CCC" w:rsidP="001248EB">
      <w:pPr>
        <w:ind w:right="-1"/>
        <w:rPr>
          <w:rFonts w:cs="Arial"/>
        </w:rPr>
      </w:pPr>
      <w:r w:rsidRPr="009F14EA">
        <w:rPr>
          <w:rFonts w:cs="Arial"/>
        </w:rPr>
        <w:t>Нефтеюганского района</w:t>
      </w:r>
      <w:r w:rsidR="001248EB">
        <w:rPr>
          <w:rFonts w:cs="Arial"/>
        </w:rPr>
        <w:tab/>
      </w:r>
      <w:r w:rsidR="001248EB">
        <w:rPr>
          <w:rFonts w:cs="Arial"/>
        </w:rPr>
        <w:tab/>
      </w:r>
      <w:r w:rsidR="001248EB">
        <w:rPr>
          <w:rFonts w:cs="Arial"/>
        </w:rPr>
        <w:tab/>
      </w:r>
      <w:r w:rsidR="001248EB">
        <w:rPr>
          <w:rFonts w:cs="Arial"/>
        </w:rPr>
        <w:tab/>
      </w:r>
      <w:r w:rsidR="001248EB">
        <w:rPr>
          <w:rFonts w:cs="Arial"/>
        </w:rPr>
        <w:tab/>
      </w:r>
      <w:r w:rsidR="001248EB">
        <w:rPr>
          <w:rFonts w:cs="Arial"/>
        </w:rPr>
        <w:tab/>
      </w:r>
      <w:proofErr w:type="spellStart"/>
      <w:r w:rsidRPr="009F14EA">
        <w:rPr>
          <w:rFonts w:cs="Arial"/>
        </w:rPr>
        <w:t>В.Н.Семенов</w:t>
      </w:r>
      <w:proofErr w:type="spellEnd"/>
    </w:p>
    <w:p w14:paraId="581B8A07" w14:textId="77777777" w:rsidR="00E20CCC" w:rsidRPr="009F14EA" w:rsidRDefault="00E20CCC" w:rsidP="001248EB">
      <w:pPr>
        <w:ind w:right="-1"/>
        <w:rPr>
          <w:rFonts w:cs="Arial"/>
        </w:rPr>
      </w:pPr>
    </w:p>
    <w:p w14:paraId="338B0550" w14:textId="77777777" w:rsidR="009F14EA" w:rsidRPr="001248EB" w:rsidRDefault="009F14EA" w:rsidP="001248EB">
      <w:pPr>
        <w:ind w:right="-1"/>
        <w:rPr>
          <w:rFonts w:cs="Arial"/>
        </w:rPr>
      </w:pPr>
      <w:r w:rsidRPr="001248EB">
        <w:rPr>
          <w:rFonts w:cs="Arial"/>
        </w:rPr>
        <w:t>«</w:t>
      </w:r>
      <w:r w:rsidR="00DA43ED" w:rsidRPr="001248EB">
        <w:rPr>
          <w:rFonts w:cs="Arial"/>
        </w:rPr>
        <w:t xml:space="preserve"> 27</w:t>
      </w:r>
      <w:r w:rsidRPr="001248EB">
        <w:rPr>
          <w:rFonts w:cs="Arial"/>
        </w:rPr>
        <w:t xml:space="preserve"> «</w:t>
      </w:r>
      <w:r w:rsidR="00DA43ED" w:rsidRPr="001248EB">
        <w:rPr>
          <w:rFonts w:cs="Arial"/>
        </w:rPr>
        <w:t>мая</w:t>
      </w:r>
      <w:r w:rsidRPr="001248EB">
        <w:rPr>
          <w:rFonts w:cs="Arial"/>
        </w:rPr>
        <w:t xml:space="preserve"> </w:t>
      </w:r>
      <w:r w:rsidR="00E20CCC" w:rsidRPr="001248EB">
        <w:rPr>
          <w:rFonts w:cs="Arial"/>
        </w:rPr>
        <w:t>2015 г.</w:t>
      </w:r>
    </w:p>
    <w:p w14:paraId="77578E93" w14:textId="77777777" w:rsidR="009F14EA" w:rsidRPr="001248EB" w:rsidRDefault="009F14EA" w:rsidP="001248EB">
      <w:pPr>
        <w:ind w:right="-1"/>
        <w:rPr>
          <w:rFonts w:cs="Arial"/>
        </w:rPr>
      </w:pPr>
    </w:p>
    <w:p w14:paraId="7505864D" w14:textId="77777777" w:rsidR="00E20CCC" w:rsidRPr="009F14EA" w:rsidRDefault="00444554" w:rsidP="001248EB">
      <w:pPr>
        <w:ind w:right="-1"/>
        <w:jc w:val="right"/>
        <w:rPr>
          <w:rFonts w:cs="Arial"/>
        </w:rPr>
      </w:pPr>
      <w:r w:rsidRPr="009F14EA">
        <w:rPr>
          <w:rFonts w:cs="Arial"/>
        </w:rPr>
        <w:br w:type="page"/>
      </w:r>
    </w:p>
    <w:p w14:paraId="6FFE1D33" w14:textId="77777777" w:rsidR="00437506" w:rsidRPr="009F14EA" w:rsidRDefault="00437506" w:rsidP="001248EB">
      <w:pPr>
        <w:pStyle w:val="2"/>
        <w:jc w:val="right"/>
      </w:pPr>
      <w:r w:rsidRPr="009F14EA">
        <w:t>Приложение 1 к решению</w:t>
      </w:r>
    </w:p>
    <w:p w14:paraId="02B316A8" w14:textId="77777777" w:rsidR="00437506" w:rsidRPr="009F14EA" w:rsidRDefault="00437506" w:rsidP="001248EB">
      <w:pPr>
        <w:pStyle w:val="2"/>
        <w:jc w:val="right"/>
      </w:pPr>
      <w:r w:rsidRPr="009F14EA">
        <w:t>Думы Нефтеюганского района</w:t>
      </w:r>
    </w:p>
    <w:p w14:paraId="2B78D884" w14:textId="77777777" w:rsidR="00437506" w:rsidRPr="009F14EA" w:rsidRDefault="00437506" w:rsidP="001248EB">
      <w:pPr>
        <w:pStyle w:val="2"/>
        <w:jc w:val="right"/>
        <w:rPr>
          <w:color w:val="FFFFFF"/>
        </w:rPr>
      </w:pPr>
      <w:r w:rsidRPr="009F14EA">
        <w:t>от</w:t>
      </w:r>
      <w:r w:rsidR="009F14EA" w:rsidRPr="009F14EA">
        <w:t xml:space="preserve"> «</w:t>
      </w:r>
      <w:r w:rsidR="0052006E" w:rsidRPr="009F14EA">
        <w:rPr>
          <w:u w:val="single"/>
        </w:rPr>
        <w:t>27</w:t>
      </w:r>
      <w:r w:rsidR="009F14EA" w:rsidRPr="009F14EA">
        <w:rPr>
          <w:u w:val="single"/>
        </w:rPr>
        <w:t xml:space="preserve"> «</w:t>
      </w:r>
      <w:r w:rsidR="0052006E" w:rsidRPr="009F14EA">
        <w:rPr>
          <w:u w:val="single"/>
        </w:rPr>
        <w:t>мая</w:t>
      </w:r>
      <w:r w:rsidR="009F14EA" w:rsidRPr="009F14EA">
        <w:rPr>
          <w:u w:val="single"/>
        </w:rPr>
        <w:t xml:space="preserve"> </w:t>
      </w:r>
      <w:r w:rsidR="00E20CCC" w:rsidRPr="009F14EA">
        <w:t>2015 г.</w:t>
      </w:r>
      <w:r w:rsidR="009F14EA" w:rsidRPr="009F14EA">
        <w:t xml:space="preserve"> № </w:t>
      </w:r>
      <w:r w:rsidR="0052006E" w:rsidRPr="009F14EA">
        <w:rPr>
          <w:u w:val="single"/>
        </w:rPr>
        <w:t>605</w:t>
      </w:r>
      <w:r w:rsidR="00E20CCC" w:rsidRPr="009F14EA">
        <w:rPr>
          <w:color w:val="FFFFFF"/>
          <w:u w:val="single"/>
        </w:rPr>
        <w:t>.</w:t>
      </w:r>
    </w:p>
    <w:p w14:paraId="5616FD3F" w14:textId="77777777" w:rsidR="00437506" w:rsidRPr="009F14EA" w:rsidRDefault="00437506" w:rsidP="001248EB">
      <w:pPr>
        <w:pStyle w:val="2"/>
        <w:rPr>
          <w:sz w:val="24"/>
        </w:rPr>
      </w:pPr>
    </w:p>
    <w:p w14:paraId="4AFE3AB2" w14:textId="77777777" w:rsidR="00437506" w:rsidRPr="009F14EA" w:rsidRDefault="00437506" w:rsidP="001248EB">
      <w:pPr>
        <w:pStyle w:val="2"/>
      </w:pPr>
      <w:r w:rsidRPr="009F14EA">
        <w:t xml:space="preserve">Порядок проведения конкурса на замещение вакантных должностей муниципальной службы в муниципальном образовании </w:t>
      </w:r>
      <w:proofErr w:type="spellStart"/>
      <w:r w:rsidRPr="009F14EA">
        <w:t>Нефтеюганский</w:t>
      </w:r>
      <w:proofErr w:type="spellEnd"/>
      <w:r w:rsidRPr="009F14EA">
        <w:t xml:space="preserve"> район</w:t>
      </w:r>
    </w:p>
    <w:p w14:paraId="161E8C38" w14:textId="77777777" w:rsidR="00437506" w:rsidRPr="009F14EA" w:rsidRDefault="00437506" w:rsidP="001248EB">
      <w:pPr>
        <w:pStyle w:val="2"/>
      </w:pPr>
      <w:r w:rsidRPr="009F14EA">
        <w:t>(далее</w:t>
      </w:r>
      <w:r w:rsidR="009F14EA" w:rsidRPr="009F14EA">
        <w:t>-</w:t>
      </w:r>
      <w:r w:rsidRPr="009F14EA">
        <w:t>Порядок)</w:t>
      </w:r>
    </w:p>
    <w:p w14:paraId="2CF5F3BF" w14:textId="77777777" w:rsidR="00437506" w:rsidRPr="009F14EA" w:rsidRDefault="00437506" w:rsidP="001248EB">
      <w:pPr>
        <w:pStyle w:val="2"/>
      </w:pPr>
    </w:p>
    <w:p w14:paraId="7294B116" w14:textId="77777777" w:rsidR="004A0220" w:rsidRPr="009F14EA" w:rsidRDefault="00552762" w:rsidP="001248EB">
      <w:pPr>
        <w:pStyle w:val="2"/>
      </w:pPr>
      <w:r w:rsidRPr="009F14EA">
        <w:t>1</w:t>
      </w:r>
      <w:r w:rsidR="00437506" w:rsidRPr="009F14EA">
        <w:t xml:space="preserve">. </w:t>
      </w:r>
      <w:r w:rsidR="00B630A4" w:rsidRPr="009F14EA">
        <w:t>Общие положения</w:t>
      </w:r>
    </w:p>
    <w:p w14:paraId="4D5A9CDE" w14:textId="77777777" w:rsidR="0079111F" w:rsidRPr="009F14EA" w:rsidRDefault="004A0220" w:rsidP="001248EB">
      <w:pPr>
        <w:autoSpaceDE w:val="0"/>
        <w:autoSpaceDN w:val="0"/>
        <w:adjustRightInd w:val="0"/>
        <w:rPr>
          <w:rFonts w:cs="Arial"/>
        </w:rPr>
      </w:pPr>
      <w:r w:rsidRPr="009F14EA">
        <w:rPr>
          <w:rFonts w:cs="Arial"/>
        </w:rPr>
        <w:t>1.</w:t>
      </w:r>
      <w:r w:rsidR="00381425" w:rsidRPr="009F14EA">
        <w:rPr>
          <w:rFonts w:cs="Arial"/>
        </w:rPr>
        <w:t>1.</w:t>
      </w:r>
      <w:r w:rsidRPr="009F14EA">
        <w:rPr>
          <w:rFonts w:cs="Arial"/>
        </w:rPr>
        <w:t xml:space="preserve"> Настоящ</w:t>
      </w:r>
      <w:r w:rsidR="00437506" w:rsidRPr="009F14EA">
        <w:rPr>
          <w:rFonts w:cs="Arial"/>
        </w:rPr>
        <w:t>ий</w:t>
      </w:r>
      <w:r w:rsidRPr="009F14EA">
        <w:rPr>
          <w:rFonts w:cs="Arial"/>
        </w:rPr>
        <w:t xml:space="preserve"> По</w:t>
      </w:r>
      <w:r w:rsidR="00437506" w:rsidRPr="009F14EA">
        <w:rPr>
          <w:rFonts w:cs="Arial"/>
        </w:rPr>
        <w:t xml:space="preserve">рядок разработан </w:t>
      </w:r>
      <w:r w:rsidR="00E9374C" w:rsidRPr="009F14EA">
        <w:rPr>
          <w:rFonts w:cs="Arial"/>
        </w:rPr>
        <w:t xml:space="preserve">в </w:t>
      </w:r>
      <w:r w:rsidR="00437506" w:rsidRPr="009F14EA">
        <w:rPr>
          <w:rFonts w:cs="Arial"/>
        </w:rPr>
        <w:t xml:space="preserve">целях </w:t>
      </w:r>
      <w:r w:rsidR="0079111F" w:rsidRPr="009F14EA">
        <w:rPr>
          <w:rFonts w:cs="Arial"/>
        </w:rPr>
        <w:t>обеспечения равного доступа граждан, владеющих государственным языком Российской Федерации, к муниципальной службе и равны</w:t>
      </w:r>
      <w:r w:rsidR="00552762" w:rsidRPr="009F14EA">
        <w:rPr>
          <w:rFonts w:cs="Arial"/>
        </w:rPr>
        <w:t>х условий</w:t>
      </w:r>
      <w:r w:rsidR="0079111F" w:rsidRPr="009F14EA">
        <w:rPr>
          <w:rFonts w:cs="Arial"/>
        </w:rPr>
        <w:t xml:space="preserve">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r w:rsidR="00F25F76" w:rsidRPr="009F14EA">
        <w:rPr>
          <w:rFonts w:cs="Arial"/>
        </w:rPr>
        <w:t>.</w:t>
      </w:r>
    </w:p>
    <w:p w14:paraId="2840BE80" w14:textId="77777777" w:rsidR="00B630A4" w:rsidRPr="009F14EA" w:rsidRDefault="00381425" w:rsidP="001248EB">
      <w:pPr>
        <w:autoSpaceDE w:val="0"/>
        <w:autoSpaceDN w:val="0"/>
        <w:adjustRightInd w:val="0"/>
        <w:outlineLvl w:val="0"/>
        <w:rPr>
          <w:rFonts w:cs="Arial"/>
        </w:rPr>
      </w:pPr>
      <w:r w:rsidRPr="009F14EA">
        <w:rPr>
          <w:rFonts w:cs="Arial"/>
        </w:rPr>
        <w:t>1.</w:t>
      </w:r>
      <w:r w:rsidR="00B630A4" w:rsidRPr="009F14EA">
        <w:rPr>
          <w:rFonts w:cs="Arial"/>
        </w:rPr>
        <w:t xml:space="preserve">2. Целью проведения </w:t>
      </w:r>
      <w:r w:rsidR="001269F2" w:rsidRPr="009F14EA">
        <w:rPr>
          <w:rFonts w:cs="Arial"/>
        </w:rPr>
        <w:t>к</w:t>
      </w:r>
      <w:r w:rsidR="00B630A4" w:rsidRPr="009F14EA">
        <w:rPr>
          <w:rFonts w:cs="Arial"/>
        </w:rPr>
        <w:t xml:space="preserve">онкурса </w:t>
      </w:r>
      <w:r w:rsidR="0079111F" w:rsidRPr="009F14EA">
        <w:rPr>
          <w:rFonts w:cs="Arial"/>
        </w:rPr>
        <w:t xml:space="preserve">на замещение вакантных должностей муниципальной службы в муниципальном образовании </w:t>
      </w:r>
      <w:proofErr w:type="spellStart"/>
      <w:r w:rsidR="0079111F" w:rsidRPr="009F14EA">
        <w:rPr>
          <w:rFonts w:cs="Arial"/>
        </w:rPr>
        <w:t>Нефтеюганский</w:t>
      </w:r>
      <w:proofErr w:type="spellEnd"/>
      <w:r w:rsidR="0079111F" w:rsidRPr="009F14EA">
        <w:rPr>
          <w:rFonts w:cs="Arial"/>
        </w:rPr>
        <w:t xml:space="preserve"> район</w:t>
      </w:r>
      <w:r w:rsidR="009F14EA" w:rsidRPr="009F14EA">
        <w:rPr>
          <w:rFonts w:cs="Arial"/>
        </w:rPr>
        <w:t xml:space="preserve"> </w:t>
      </w:r>
      <w:r w:rsidR="0079111F" w:rsidRPr="009F14EA">
        <w:rPr>
          <w:rFonts w:cs="Arial"/>
        </w:rPr>
        <w:t>(далее</w:t>
      </w:r>
      <w:r w:rsidR="009F14EA" w:rsidRPr="009F14EA">
        <w:rPr>
          <w:rFonts w:cs="Arial"/>
        </w:rPr>
        <w:t>-</w:t>
      </w:r>
      <w:r w:rsidR="0079111F" w:rsidRPr="009F14EA">
        <w:rPr>
          <w:rFonts w:cs="Arial"/>
        </w:rPr>
        <w:t xml:space="preserve">Конкурс) </w:t>
      </w:r>
      <w:r w:rsidR="00B630A4" w:rsidRPr="009F14EA">
        <w:rPr>
          <w:rFonts w:cs="Arial"/>
        </w:rPr>
        <w:t>является формирование высококвалифицированного кадров</w:t>
      </w:r>
      <w:r w:rsidR="00E9374C" w:rsidRPr="009F14EA">
        <w:rPr>
          <w:rFonts w:cs="Arial"/>
        </w:rPr>
        <w:t>ого состава</w:t>
      </w:r>
      <w:r w:rsidR="00B630A4" w:rsidRPr="009F14EA">
        <w:rPr>
          <w:rFonts w:cs="Arial"/>
        </w:rPr>
        <w:t xml:space="preserve"> муниципальных служащих органов местного самоуправления </w:t>
      </w:r>
      <w:r w:rsidR="008B62BF" w:rsidRPr="009F14EA">
        <w:rPr>
          <w:rFonts w:cs="Arial"/>
        </w:rPr>
        <w:t xml:space="preserve">Нефтеюганского района </w:t>
      </w:r>
      <w:r w:rsidR="00B630A4" w:rsidRPr="009F14EA">
        <w:rPr>
          <w:rFonts w:cs="Arial"/>
        </w:rPr>
        <w:t xml:space="preserve">и </w:t>
      </w:r>
      <w:r w:rsidR="00E9374C" w:rsidRPr="009F14EA">
        <w:rPr>
          <w:rFonts w:cs="Arial"/>
        </w:rPr>
        <w:t>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r w:rsidR="00B630A4" w:rsidRPr="009F14EA">
        <w:rPr>
          <w:rFonts w:cs="Arial"/>
        </w:rPr>
        <w:t>.</w:t>
      </w:r>
      <w:r w:rsidRPr="009F14EA">
        <w:rPr>
          <w:rFonts w:cs="Arial"/>
        </w:rPr>
        <w:t xml:space="preserve"> </w:t>
      </w:r>
    </w:p>
    <w:p w14:paraId="56D903C6" w14:textId="77777777" w:rsidR="00003067" w:rsidRPr="009F14EA" w:rsidRDefault="00381425" w:rsidP="001248EB">
      <w:pPr>
        <w:autoSpaceDE w:val="0"/>
        <w:autoSpaceDN w:val="0"/>
        <w:adjustRightInd w:val="0"/>
        <w:ind w:right="-143"/>
        <w:rPr>
          <w:rFonts w:cs="Arial"/>
        </w:rPr>
      </w:pPr>
      <w:r w:rsidRPr="009F14EA">
        <w:rPr>
          <w:rFonts w:cs="Arial"/>
        </w:rPr>
        <w:t>1.</w:t>
      </w:r>
      <w:r w:rsidR="00B630A4" w:rsidRPr="009F14EA">
        <w:rPr>
          <w:rFonts w:cs="Arial"/>
        </w:rPr>
        <w:t xml:space="preserve">3. </w:t>
      </w:r>
      <w:r w:rsidR="00552762" w:rsidRPr="009F14EA">
        <w:rPr>
          <w:rFonts w:cs="Arial"/>
        </w:rPr>
        <w:t>Р</w:t>
      </w:r>
      <w:r w:rsidR="00003067" w:rsidRPr="009F14EA">
        <w:rPr>
          <w:rFonts w:cs="Arial"/>
        </w:rPr>
        <w:t>ешени</w:t>
      </w:r>
      <w:r w:rsidR="00552762" w:rsidRPr="009F14EA">
        <w:rPr>
          <w:rFonts w:cs="Arial"/>
        </w:rPr>
        <w:t>е о проведении Конкурса принимается по инициативе</w:t>
      </w:r>
      <w:r w:rsidR="009F14EA" w:rsidRPr="009F14EA">
        <w:rPr>
          <w:rFonts w:cs="Arial"/>
        </w:rPr>
        <w:t xml:space="preserve"> </w:t>
      </w:r>
      <w:r w:rsidR="00003067" w:rsidRPr="009F14EA">
        <w:rPr>
          <w:rFonts w:cs="Arial"/>
        </w:rPr>
        <w:t>представителя нанимателя (работодателя)</w:t>
      </w:r>
      <w:r w:rsidRPr="009F14EA">
        <w:rPr>
          <w:rFonts w:cs="Arial"/>
        </w:rPr>
        <w:t>, согласованно</w:t>
      </w:r>
      <w:r w:rsidR="00552762" w:rsidRPr="009F14EA">
        <w:rPr>
          <w:rFonts w:cs="Arial"/>
        </w:rPr>
        <w:t>й</w:t>
      </w:r>
      <w:r w:rsidRPr="009F14EA">
        <w:rPr>
          <w:rFonts w:cs="Arial"/>
        </w:rPr>
        <w:t xml:space="preserve"> в письменном виде </w:t>
      </w:r>
      <w:r w:rsidR="00003067" w:rsidRPr="009F14EA">
        <w:rPr>
          <w:rFonts w:cs="Arial"/>
        </w:rPr>
        <w:t>с Глав</w:t>
      </w:r>
      <w:r w:rsidRPr="009F14EA">
        <w:rPr>
          <w:rFonts w:cs="Arial"/>
        </w:rPr>
        <w:t>ой</w:t>
      </w:r>
      <w:r w:rsidR="00003067" w:rsidRPr="009F14EA">
        <w:rPr>
          <w:rFonts w:cs="Arial"/>
        </w:rPr>
        <w:t xml:space="preserve"> Нефтеюганского района.</w:t>
      </w:r>
    </w:p>
    <w:p w14:paraId="5E72A383" w14:textId="77777777" w:rsidR="00003067" w:rsidRPr="009F14EA" w:rsidRDefault="00381425" w:rsidP="001248EB">
      <w:pPr>
        <w:autoSpaceDE w:val="0"/>
        <w:autoSpaceDN w:val="0"/>
        <w:adjustRightInd w:val="0"/>
        <w:ind w:right="-143"/>
        <w:rPr>
          <w:rFonts w:cs="Arial"/>
        </w:rPr>
      </w:pPr>
      <w:r w:rsidRPr="009F14EA">
        <w:rPr>
          <w:rFonts w:cs="Arial"/>
        </w:rPr>
        <w:t>1.</w:t>
      </w:r>
      <w:r w:rsidR="004F114C" w:rsidRPr="009F14EA">
        <w:rPr>
          <w:rFonts w:cs="Arial"/>
        </w:rPr>
        <w:t xml:space="preserve">4. </w:t>
      </w:r>
      <w:r w:rsidR="00003067" w:rsidRPr="009F14EA">
        <w:rPr>
          <w:rFonts w:cs="Arial"/>
        </w:rPr>
        <w:t>Конкурс объявляется при наличии вакантной (не замещенной муниципальным служащим) должности муниципальной службы, и отсутствии на неё сформированного на конкурсной основе кадрового резерва.</w:t>
      </w:r>
    </w:p>
    <w:p w14:paraId="6EF7B799" w14:textId="77777777" w:rsidR="00B630A4" w:rsidRPr="009F14EA" w:rsidRDefault="00381425" w:rsidP="001248EB">
      <w:pPr>
        <w:pStyle w:val="a3"/>
        <w:tabs>
          <w:tab w:val="left" w:pos="1276"/>
        </w:tabs>
        <w:ind w:left="0" w:right="-143"/>
        <w:rPr>
          <w:rFonts w:cs="Arial"/>
        </w:rPr>
      </w:pPr>
      <w:r w:rsidRPr="009F14EA">
        <w:rPr>
          <w:rFonts w:cs="Arial"/>
        </w:rPr>
        <w:t>1.</w:t>
      </w:r>
      <w:r w:rsidR="004F114C" w:rsidRPr="009F14EA">
        <w:rPr>
          <w:rFonts w:cs="Arial"/>
        </w:rPr>
        <w:t>5</w:t>
      </w:r>
      <w:r w:rsidR="00EB0F25" w:rsidRPr="009F14EA">
        <w:rPr>
          <w:rFonts w:cs="Arial"/>
        </w:rPr>
        <w:t xml:space="preserve">. </w:t>
      </w:r>
      <w:r w:rsidR="00B630A4" w:rsidRPr="009F14EA">
        <w:rPr>
          <w:rFonts w:cs="Arial"/>
        </w:rPr>
        <w:t>При наличии сформированного на конкурсной ос</w:t>
      </w:r>
      <w:r w:rsidR="00EB0F25" w:rsidRPr="009F14EA">
        <w:rPr>
          <w:rFonts w:cs="Arial"/>
        </w:rPr>
        <w:t xml:space="preserve">нове кадрового резерва </w:t>
      </w:r>
      <w:r w:rsidR="001269F2" w:rsidRPr="009F14EA">
        <w:rPr>
          <w:rFonts w:cs="Arial"/>
        </w:rPr>
        <w:t>к</w:t>
      </w:r>
      <w:r w:rsidR="00EB0F25" w:rsidRPr="009F14EA">
        <w:rPr>
          <w:rFonts w:cs="Arial"/>
        </w:rPr>
        <w:t>онкурс проводится в следующих случаях:</w:t>
      </w:r>
    </w:p>
    <w:p w14:paraId="304B4EB6" w14:textId="77777777" w:rsidR="00EB0F25" w:rsidRPr="009F14EA" w:rsidRDefault="00552762" w:rsidP="001248EB">
      <w:pPr>
        <w:pStyle w:val="a3"/>
        <w:tabs>
          <w:tab w:val="left" w:pos="1276"/>
        </w:tabs>
        <w:ind w:left="0" w:right="-143"/>
        <w:rPr>
          <w:rFonts w:cs="Arial"/>
        </w:rPr>
      </w:pPr>
      <w:r w:rsidRPr="009F14EA">
        <w:rPr>
          <w:rFonts w:cs="Arial"/>
        </w:rPr>
        <w:t>а) отказа лица, состоящ</w:t>
      </w:r>
      <w:r w:rsidR="00EB0F25" w:rsidRPr="009F14EA">
        <w:rPr>
          <w:rFonts w:cs="Arial"/>
        </w:rPr>
        <w:t>его в кадровом резерве, от предложенной должности муниципальной службы;</w:t>
      </w:r>
    </w:p>
    <w:p w14:paraId="541765C5" w14:textId="77777777" w:rsidR="00A70EBC" w:rsidRPr="009F14EA" w:rsidRDefault="00552762" w:rsidP="001248EB">
      <w:pPr>
        <w:pStyle w:val="a3"/>
        <w:tabs>
          <w:tab w:val="left" w:pos="1276"/>
        </w:tabs>
        <w:ind w:left="0" w:right="-143"/>
        <w:rPr>
          <w:rFonts w:cs="Arial"/>
        </w:rPr>
      </w:pPr>
      <w:r w:rsidRPr="009F14EA">
        <w:rPr>
          <w:rFonts w:cs="Arial"/>
        </w:rPr>
        <w:t xml:space="preserve">б) </w:t>
      </w:r>
      <w:proofErr w:type="spellStart"/>
      <w:r w:rsidRPr="009F14EA">
        <w:rPr>
          <w:rFonts w:cs="Arial"/>
        </w:rPr>
        <w:t>неустранения</w:t>
      </w:r>
      <w:proofErr w:type="spellEnd"/>
      <w:r w:rsidRPr="009F14EA">
        <w:rPr>
          <w:rFonts w:cs="Arial"/>
        </w:rPr>
        <w:t xml:space="preserve"> лицом, состоящ</w:t>
      </w:r>
      <w:r w:rsidR="00EB0F25" w:rsidRPr="009F14EA">
        <w:rPr>
          <w:rFonts w:cs="Arial"/>
        </w:rPr>
        <w:t xml:space="preserve">им </w:t>
      </w:r>
      <w:r w:rsidR="00B13102" w:rsidRPr="009F14EA">
        <w:rPr>
          <w:rFonts w:cs="Arial"/>
        </w:rPr>
        <w:t>в кадровом резерве, имеющихся у него установленных федеральным законодательством ограничений и запретов для поступления на муниципальную службу, в течение 1 месяца с момента предложения о замещении соответствующей вакантной должности муниципальной службы из кадрового резерва</w:t>
      </w:r>
      <w:r w:rsidR="00A70EBC" w:rsidRPr="009F14EA">
        <w:rPr>
          <w:rFonts w:cs="Arial"/>
        </w:rPr>
        <w:t>.</w:t>
      </w:r>
    </w:p>
    <w:p w14:paraId="20A8259D" w14:textId="77777777" w:rsidR="00A63187" w:rsidRDefault="00A63187" w:rsidP="001248EB">
      <w:pPr>
        <w:tabs>
          <w:tab w:val="left" w:pos="1276"/>
        </w:tabs>
        <w:autoSpaceDE w:val="0"/>
        <w:autoSpaceDN w:val="0"/>
        <w:adjustRightInd w:val="0"/>
        <w:ind w:right="-143"/>
        <w:rPr>
          <w:rFonts w:cs="Arial"/>
          <w:szCs w:val="28"/>
        </w:rPr>
      </w:pPr>
      <w:r>
        <w:rPr>
          <w:rFonts w:cs="Arial"/>
          <w:szCs w:val="28"/>
        </w:rPr>
        <w:t>1.6. Конкурс не проводится в следующих случаях:</w:t>
      </w:r>
    </w:p>
    <w:p w14:paraId="6DB7B2DA" w14:textId="77777777" w:rsidR="00A63187" w:rsidRDefault="00A63187" w:rsidP="001248EB">
      <w:pPr>
        <w:tabs>
          <w:tab w:val="left" w:pos="1134"/>
        </w:tabs>
        <w:autoSpaceDE w:val="0"/>
        <w:autoSpaceDN w:val="0"/>
        <w:adjustRightInd w:val="0"/>
        <w:ind w:right="-143"/>
        <w:rPr>
          <w:rFonts w:cs="Arial"/>
          <w:szCs w:val="28"/>
        </w:rPr>
      </w:pPr>
      <w:r>
        <w:rPr>
          <w:rFonts w:cs="Arial"/>
          <w:szCs w:val="28"/>
        </w:rPr>
        <w:t>а) при назначении на должность муниципальной службы лица, состоящего в кадровом резерве по предложенной должности муниципальной службы;</w:t>
      </w:r>
    </w:p>
    <w:p w14:paraId="3B554597" w14:textId="77777777" w:rsidR="00A63187" w:rsidRDefault="00A63187" w:rsidP="001248EB">
      <w:pPr>
        <w:tabs>
          <w:tab w:val="left" w:pos="709"/>
          <w:tab w:val="left" w:pos="1134"/>
        </w:tabs>
        <w:autoSpaceDE w:val="0"/>
        <w:autoSpaceDN w:val="0"/>
        <w:adjustRightInd w:val="0"/>
        <w:ind w:right="-143"/>
        <w:rPr>
          <w:rFonts w:cs="Arial"/>
          <w:szCs w:val="28"/>
        </w:rPr>
      </w:pPr>
      <w:r>
        <w:rPr>
          <w:rFonts w:cs="Arial"/>
          <w:szCs w:val="28"/>
        </w:rPr>
        <w:t>б) при заключении срочного трудового договора, в том числе на время исполнения обязанностей отсутствующего муниципального служащего, за которым в соответствии с трудовым законодательством и иными нормативными правовыми актами, трудовым договором сохраняется место работы;</w:t>
      </w:r>
    </w:p>
    <w:p w14:paraId="515B7703" w14:textId="77777777" w:rsidR="00A63187" w:rsidRDefault="00A63187" w:rsidP="001248EB">
      <w:pPr>
        <w:tabs>
          <w:tab w:val="left" w:pos="1134"/>
        </w:tabs>
        <w:autoSpaceDE w:val="0"/>
        <w:autoSpaceDN w:val="0"/>
        <w:adjustRightInd w:val="0"/>
        <w:ind w:right="-143"/>
        <w:rPr>
          <w:rFonts w:cs="Arial"/>
          <w:szCs w:val="28"/>
        </w:rPr>
      </w:pPr>
      <w:r>
        <w:rPr>
          <w:rFonts w:cs="Arial"/>
          <w:szCs w:val="28"/>
        </w:rPr>
        <w:t>в) при переводе муниципального служащего на иную должность муниципальной службы в случаях:</w:t>
      </w:r>
    </w:p>
    <w:p w14:paraId="3CF1A108" w14:textId="77777777" w:rsidR="00A63187" w:rsidRDefault="00A63187" w:rsidP="001248EB">
      <w:pPr>
        <w:tabs>
          <w:tab w:val="left" w:pos="1276"/>
        </w:tabs>
        <w:autoSpaceDE w:val="0"/>
        <w:autoSpaceDN w:val="0"/>
        <w:adjustRightInd w:val="0"/>
        <w:ind w:right="-143"/>
        <w:rPr>
          <w:rFonts w:cs="Arial"/>
          <w:szCs w:val="28"/>
        </w:rPr>
      </w:pPr>
      <w:r>
        <w:rPr>
          <w:rFonts w:cs="Arial"/>
          <w:szCs w:val="28"/>
        </w:rPr>
        <w:t>изменения определенных сторонами условий трудового договора по причинам, связанным с изменением организационных условий труда;</w:t>
      </w:r>
    </w:p>
    <w:p w14:paraId="1CBB7BD0" w14:textId="77777777" w:rsidR="00A63187" w:rsidRDefault="00A63187" w:rsidP="001248EB">
      <w:pPr>
        <w:tabs>
          <w:tab w:val="left" w:pos="1276"/>
        </w:tabs>
        <w:autoSpaceDE w:val="0"/>
        <w:autoSpaceDN w:val="0"/>
        <w:adjustRightInd w:val="0"/>
        <w:ind w:right="-143"/>
        <w:rPr>
          <w:rFonts w:cs="Arial"/>
          <w:szCs w:val="28"/>
        </w:rPr>
      </w:pPr>
      <w:r>
        <w:rPr>
          <w:rFonts w:cs="Arial"/>
          <w:szCs w:val="28"/>
        </w:rPr>
        <w:t>реорганизации органа местного самоуправления или изменения его структуры;</w:t>
      </w:r>
    </w:p>
    <w:p w14:paraId="5F898E1D" w14:textId="77777777" w:rsidR="00A63187" w:rsidRDefault="00A63187" w:rsidP="001248EB">
      <w:pPr>
        <w:tabs>
          <w:tab w:val="left" w:pos="1276"/>
        </w:tabs>
        <w:autoSpaceDE w:val="0"/>
        <w:autoSpaceDN w:val="0"/>
        <w:adjustRightInd w:val="0"/>
        <w:ind w:right="-143"/>
        <w:rPr>
          <w:rFonts w:cs="Arial"/>
          <w:szCs w:val="28"/>
        </w:rPr>
      </w:pPr>
      <w:r>
        <w:rPr>
          <w:rFonts w:cs="Arial"/>
          <w:szCs w:val="28"/>
        </w:rPr>
        <w:t>ликвидации органа местного самоуправления;</w:t>
      </w:r>
    </w:p>
    <w:p w14:paraId="3B1DC72D" w14:textId="77777777" w:rsidR="00A63187" w:rsidRDefault="00A63187" w:rsidP="001248EB">
      <w:pPr>
        <w:tabs>
          <w:tab w:val="left" w:pos="1276"/>
        </w:tabs>
        <w:autoSpaceDE w:val="0"/>
        <w:autoSpaceDN w:val="0"/>
        <w:adjustRightInd w:val="0"/>
        <w:ind w:right="-143"/>
        <w:rPr>
          <w:rFonts w:cs="Arial"/>
          <w:szCs w:val="28"/>
        </w:rPr>
      </w:pPr>
      <w:r>
        <w:rPr>
          <w:rFonts w:cs="Arial"/>
          <w:szCs w:val="28"/>
        </w:rPr>
        <w:t>упразднения структурного подразделения органа местного самоуправления;</w:t>
      </w:r>
    </w:p>
    <w:p w14:paraId="006EDE9F" w14:textId="77777777" w:rsidR="00A63187" w:rsidRDefault="00A63187" w:rsidP="001248EB">
      <w:pPr>
        <w:tabs>
          <w:tab w:val="left" w:pos="1276"/>
        </w:tabs>
        <w:autoSpaceDE w:val="0"/>
        <w:autoSpaceDN w:val="0"/>
        <w:adjustRightInd w:val="0"/>
        <w:ind w:right="-143"/>
        <w:rPr>
          <w:rFonts w:cs="Arial"/>
          <w:szCs w:val="28"/>
        </w:rPr>
      </w:pPr>
      <w:r>
        <w:rPr>
          <w:rFonts w:cs="Arial"/>
          <w:szCs w:val="28"/>
        </w:rPr>
        <w:t>по его просьбе или с его согласия для прохождения муниципальной службы в другой орган местного самоуправления или структурное подразделение органа местного самоуправления;</w:t>
      </w:r>
    </w:p>
    <w:p w14:paraId="385F2200" w14:textId="77777777" w:rsidR="00404EDC" w:rsidRPr="00126147" w:rsidRDefault="00A63187" w:rsidP="00404EDC">
      <w:pPr>
        <w:widowControl w:val="0"/>
        <w:autoSpaceDE w:val="0"/>
        <w:autoSpaceDN w:val="0"/>
        <w:adjustRightInd w:val="0"/>
        <w:ind w:firstLine="709"/>
        <w:rPr>
          <w:rFonts w:cs="Arial"/>
          <w:szCs w:val="26"/>
        </w:rPr>
      </w:pPr>
      <w:r>
        <w:rPr>
          <w:rFonts w:cs="Arial"/>
          <w:szCs w:val="28"/>
        </w:rPr>
        <w:t xml:space="preserve">г) </w:t>
      </w:r>
      <w:r w:rsidR="00404EDC" w:rsidRPr="00126147">
        <w:rPr>
          <w:rFonts w:cs="Arial"/>
          <w:szCs w:val="26"/>
        </w:rPr>
        <w:t>при назначении на должность муниципальной службы:</w:t>
      </w:r>
    </w:p>
    <w:p w14:paraId="34A8223C" w14:textId="77777777" w:rsidR="00404EDC" w:rsidRPr="00126147" w:rsidRDefault="00404EDC" w:rsidP="00404EDC">
      <w:pPr>
        <w:widowControl w:val="0"/>
        <w:autoSpaceDE w:val="0"/>
        <w:autoSpaceDN w:val="0"/>
        <w:adjustRightInd w:val="0"/>
        <w:ind w:firstLine="709"/>
        <w:rPr>
          <w:rFonts w:cs="Arial"/>
          <w:szCs w:val="26"/>
        </w:rPr>
      </w:pPr>
      <w:r w:rsidRPr="00126147">
        <w:rPr>
          <w:rFonts w:cs="Arial"/>
          <w:szCs w:val="26"/>
        </w:rPr>
        <w:t>ведущей группы, учреждаемую для выполнения функций «специалист», «обеспечивающий специалист»;</w:t>
      </w:r>
    </w:p>
    <w:p w14:paraId="31361AA2" w14:textId="77777777" w:rsidR="00404EDC" w:rsidRPr="00126147" w:rsidRDefault="00404EDC" w:rsidP="00404EDC">
      <w:pPr>
        <w:widowControl w:val="0"/>
        <w:autoSpaceDE w:val="0"/>
        <w:autoSpaceDN w:val="0"/>
        <w:adjustRightInd w:val="0"/>
        <w:ind w:firstLine="709"/>
        <w:rPr>
          <w:rFonts w:cs="Arial"/>
          <w:szCs w:val="26"/>
        </w:rPr>
      </w:pPr>
      <w:r w:rsidRPr="00126147">
        <w:rPr>
          <w:rFonts w:cs="Arial"/>
          <w:szCs w:val="26"/>
        </w:rPr>
        <w:t>старшей группы, учреждаемую для выполнения функций «специалист», «обеспечивающий специалист»;</w:t>
      </w:r>
    </w:p>
    <w:p w14:paraId="03A89398" w14:textId="77777777" w:rsidR="004F114C" w:rsidRDefault="00404EDC" w:rsidP="00404EDC">
      <w:pPr>
        <w:tabs>
          <w:tab w:val="left" w:pos="1134"/>
        </w:tabs>
        <w:autoSpaceDE w:val="0"/>
        <w:autoSpaceDN w:val="0"/>
        <w:adjustRightInd w:val="0"/>
        <w:ind w:right="-143"/>
        <w:rPr>
          <w:rFonts w:cs="Arial"/>
          <w:szCs w:val="28"/>
        </w:rPr>
      </w:pPr>
      <w:r w:rsidRPr="00126147">
        <w:rPr>
          <w:rFonts w:cs="Arial"/>
          <w:szCs w:val="26"/>
        </w:rPr>
        <w:t>младшей группы, учреждаемую для выполнения функции «обеспечивающий специалист</w:t>
      </w:r>
    </w:p>
    <w:p w14:paraId="7532E06B" w14:textId="77777777" w:rsidR="00A63187" w:rsidRDefault="00A63187" w:rsidP="001248EB">
      <w:pPr>
        <w:tabs>
          <w:tab w:val="left" w:pos="709"/>
          <w:tab w:val="left" w:pos="1134"/>
          <w:tab w:val="left" w:pos="1560"/>
        </w:tabs>
        <w:autoSpaceDE w:val="0"/>
        <w:autoSpaceDN w:val="0"/>
        <w:adjustRightInd w:val="0"/>
        <w:ind w:right="-143"/>
        <w:rPr>
          <w:rFonts w:cs="Arial"/>
          <w:szCs w:val="28"/>
        </w:rPr>
      </w:pPr>
      <w:r>
        <w:rPr>
          <w:rFonts w:cs="Arial"/>
          <w:szCs w:val="28"/>
        </w:rPr>
        <w:t xml:space="preserve">(Пункт 1.6. изложен в новой редакции решением Думы </w:t>
      </w:r>
      <w:hyperlink r:id="rId19" w:tooltip="решение от 26.04.2016 0:00:00 №740 Дума Нефтеюганского района&#10;&#10;О внесении изменений в решение Думы Нефтеюганского района от 27.05.2015 № 605 " w:history="1">
        <w:r w:rsidRPr="00A63187">
          <w:rPr>
            <w:rStyle w:val="a4"/>
            <w:rFonts w:cs="Arial"/>
            <w:szCs w:val="28"/>
          </w:rPr>
          <w:t>от 26.04.2016 № 740</w:t>
        </w:r>
      </w:hyperlink>
      <w:r>
        <w:rPr>
          <w:rFonts w:cs="Arial"/>
          <w:szCs w:val="28"/>
        </w:rPr>
        <w:t>)</w:t>
      </w:r>
    </w:p>
    <w:p w14:paraId="3BD85D89" w14:textId="77777777" w:rsidR="00404EDC" w:rsidRDefault="00404EDC" w:rsidP="00404EDC">
      <w:pPr>
        <w:tabs>
          <w:tab w:val="left" w:pos="709"/>
          <w:tab w:val="left" w:pos="1134"/>
          <w:tab w:val="left" w:pos="1560"/>
        </w:tabs>
        <w:autoSpaceDE w:val="0"/>
        <w:autoSpaceDN w:val="0"/>
        <w:adjustRightInd w:val="0"/>
        <w:ind w:right="-143"/>
        <w:rPr>
          <w:rFonts w:cs="Arial"/>
          <w:szCs w:val="28"/>
        </w:rPr>
      </w:pPr>
      <w:r>
        <w:rPr>
          <w:rFonts w:cs="Arial"/>
          <w:szCs w:val="28"/>
        </w:rPr>
        <w:t xml:space="preserve">(Подпункт «г» пункта 1.6 изложен в новой редакции решением Думы </w:t>
      </w:r>
      <w:hyperlink r:id="rId20" w:tooltip="решение от 26.04.2016 0:00:00 №740 Дума Нефтеюганского района&#10;&#10;О внесении изменений в решение Думы Нефтеюганского района от 27.05.2015 № 605 " w:history="1">
        <w:r w:rsidRPr="00A63187">
          <w:rPr>
            <w:rStyle w:val="a4"/>
            <w:rFonts w:cs="Arial"/>
            <w:szCs w:val="28"/>
          </w:rPr>
          <w:t xml:space="preserve">от </w:t>
        </w:r>
        <w:r>
          <w:rPr>
            <w:rStyle w:val="a4"/>
            <w:rFonts w:cs="Arial"/>
            <w:szCs w:val="28"/>
          </w:rPr>
          <w:t>15</w:t>
        </w:r>
        <w:r w:rsidRPr="00A63187">
          <w:rPr>
            <w:rStyle w:val="a4"/>
            <w:rFonts w:cs="Arial"/>
            <w:szCs w:val="28"/>
          </w:rPr>
          <w:t>.04.20</w:t>
        </w:r>
        <w:r>
          <w:rPr>
            <w:rStyle w:val="a4"/>
            <w:rFonts w:cs="Arial"/>
            <w:szCs w:val="28"/>
          </w:rPr>
          <w:t>20</w:t>
        </w:r>
        <w:r w:rsidRPr="00A63187">
          <w:rPr>
            <w:rStyle w:val="a4"/>
            <w:rFonts w:cs="Arial"/>
            <w:szCs w:val="28"/>
          </w:rPr>
          <w:t xml:space="preserve"> № </w:t>
        </w:r>
        <w:r>
          <w:rPr>
            <w:rStyle w:val="a4"/>
            <w:rFonts w:cs="Arial"/>
            <w:szCs w:val="28"/>
          </w:rPr>
          <w:t>486</w:t>
        </w:r>
      </w:hyperlink>
      <w:r>
        <w:rPr>
          <w:rFonts w:cs="Arial"/>
          <w:szCs w:val="28"/>
        </w:rPr>
        <w:t>)</w:t>
      </w:r>
    </w:p>
    <w:p w14:paraId="76892390" w14:textId="77777777" w:rsidR="00404EDC" w:rsidRDefault="00404EDC" w:rsidP="00404EDC">
      <w:pPr>
        <w:tabs>
          <w:tab w:val="left" w:pos="709"/>
          <w:tab w:val="left" w:pos="1134"/>
          <w:tab w:val="left" w:pos="1560"/>
        </w:tabs>
        <w:autoSpaceDE w:val="0"/>
        <w:autoSpaceDN w:val="0"/>
        <w:adjustRightInd w:val="0"/>
        <w:ind w:right="-143"/>
        <w:rPr>
          <w:rFonts w:cs="Arial"/>
          <w:szCs w:val="26"/>
        </w:rPr>
      </w:pPr>
      <w:r w:rsidRPr="00126147">
        <w:rPr>
          <w:rFonts w:cs="Arial"/>
          <w:szCs w:val="26"/>
        </w:rPr>
        <w:t>д) при назначении на отдельные должности муниципальной службы, исполнение должностных обязанностей по которым связано с использованием сведений, составляющих государственную тайну, по перечню должностей, включённых в номенклатуру должностей работников, подлежащих оформлению на допуск к государственной тайне.</w:t>
      </w:r>
    </w:p>
    <w:p w14:paraId="06264081" w14:textId="77777777" w:rsidR="00404EDC" w:rsidRDefault="00404EDC" w:rsidP="00404EDC">
      <w:pPr>
        <w:tabs>
          <w:tab w:val="left" w:pos="709"/>
          <w:tab w:val="left" w:pos="1134"/>
          <w:tab w:val="left" w:pos="1560"/>
        </w:tabs>
        <w:autoSpaceDE w:val="0"/>
        <w:autoSpaceDN w:val="0"/>
        <w:adjustRightInd w:val="0"/>
        <w:ind w:right="-143"/>
        <w:rPr>
          <w:rFonts w:cs="Arial"/>
          <w:szCs w:val="28"/>
        </w:rPr>
      </w:pPr>
      <w:r>
        <w:rPr>
          <w:rFonts w:cs="Arial"/>
          <w:szCs w:val="26"/>
        </w:rPr>
        <w:t xml:space="preserve">(Пункт 1.6 дополнен подпунктом «д» </w:t>
      </w:r>
      <w:r>
        <w:rPr>
          <w:rFonts w:cs="Arial"/>
          <w:szCs w:val="28"/>
        </w:rPr>
        <w:t xml:space="preserve">решением Думы </w:t>
      </w:r>
      <w:hyperlink r:id="rId21" w:tooltip="решение от 26.04.2016 0:00:00 №740 Дума Нефтеюганского района&#10;&#10;О внесении изменений в решение Думы Нефтеюганского района от 27.05.2015 № 605 " w:history="1">
        <w:r w:rsidRPr="00A63187">
          <w:rPr>
            <w:rStyle w:val="a4"/>
            <w:rFonts w:cs="Arial"/>
            <w:szCs w:val="28"/>
          </w:rPr>
          <w:t xml:space="preserve">от </w:t>
        </w:r>
        <w:r>
          <w:rPr>
            <w:rStyle w:val="a4"/>
            <w:rFonts w:cs="Arial"/>
            <w:szCs w:val="28"/>
          </w:rPr>
          <w:t>15</w:t>
        </w:r>
        <w:r w:rsidRPr="00A63187">
          <w:rPr>
            <w:rStyle w:val="a4"/>
            <w:rFonts w:cs="Arial"/>
            <w:szCs w:val="28"/>
          </w:rPr>
          <w:t>.04.20</w:t>
        </w:r>
        <w:r>
          <w:rPr>
            <w:rStyle w:val="a4"/>
            <w:rFonts w:cs="Arial"/>
            <w:szCs w:val="28"/>
          </w:rPr>
          <w:t>20</w:t>
        </w:r>
        <w:r w:rsidRPr="00A63187">
          <w:rPr>
            <w:rStyle w:val="a4"/>
            <w:rFonts w:cs="Arial"/>
            <w:szCs w:val="28"/>
          </w:rPr>
          <w:t xml:space="preserve"> № </w:t>
        </w:r>
        <w:r>
          <w:rPr>
            <w:rStyle w:val="a4"/>
            <w:rFonts w:cs="Arial"/>
            <w:szCs w:val="28"/>
          </w:rPr>
          <w:t>486</w:t>
        </w:r>
      </w:hyperlink>
      <w:r>
        <w:rPr>
          <w:rFonts w:cs="Arial"/>
          <w:szCs w:val="28"/>
        </w:rPr>
        <w:t>)</w:t>
      </w:r>
    </w:p>
    <w:p w14:paraId="04854BA4" w14:textId="77777777" w:rsidR="00A63187" w:rsidRDefault="00A63187" w:rsidP="001248EB">
      <w:pPr>
        <w:tabs>
          <w:tab w:val="left" w:pos="1418"/>
        </w:tabs>
        <w:autoSpaceDE w:val="0"/>
        <w:autoSpaceDN w:val="0"/>
        <w:adjustRightInd w:val="0"/>
        <w:rPr>
          <w:rFonts w:cs="Arial"/>
          <w:szCs w:val="28"/>
        </w:rPr>
      </w:pPr>
      <w:r>
        <w:rPr>
          <w:rFonts w:cs="Arial"/>
          <w:szCs w:val="28"/>
        </w:rPr>
        <w:t>1.7. Информация о кадровом обеспечении органов местного самоуправления Нефтеюганского района размещается на официальном сайте государственной информационной системы в области государственной службы в сети «Интернет» в порядке, определяемом Правительством Российской Федерации, и включает в себя:</w:t>
      </w:r>
    </w:p>
    <w:p w14:paraId="08B37D97" w14:textId="77777777" w:rsidR="00A63187" w:rsidRDefault="00A63187" w:rsidP="001248EB">
      <w:pPr>
        <w:autoSpaceDE w:val="0"/>
        <w:autoSpaceDN w:val="0"/>
        <w:adjustRightInd w:val="0"/>
        <w:rPr>
          <w:rFonts w:cs="Arial"/>
          <w:szCs w:val="28"/>
        </w:rPr>
      </w:pPr>
      <w:r>
        <w:rPr>
          <w:rFonts w:cs="Arial"/>
          <w:szCs w:val="28"/>
        </w:rPr>
        <w:t>сведения о вакантных должностях муниципальной службы, имеющихся в органе местного самоуправления;</w:t>
      </w:r>
    </w:p>
    <w:p w14:paraId="68E5C75F" w14:textId="77777777" w:rsidR="00A63187" w:rsidRDefault="00A63187" w:rsidP="001248EB">
      <w:pPr>
        <w:autoSpaceDE w:val="0"/>
        <w:autoSpaceDN w:val="0"/>
        <w:adjustRightInd w:val="0"/>
        <w:rPr>
          <w:rFonts w:cs="Arial"/>
          <w:szCs w:val="28"/>
        </w:rPr>
      </w:pPr>
      <w:r>
        <w:rPr>
          <w:rFonts w:cs="Arial"/>
          <w:szCs w:val="28"/>
        </w:rPr>
        <w:t>квалификационные требования к кандидатам на замещение вакантных должностей муниципальной службы;</w:t>
      </w:r>
    </w:p>
    <w:p w14:paraId="521E6638" w14:textId="77777777" w:rsidR="00A63187" w:rsidRDefault="00A63187" w:rsidP="001248EB">
      <w:pPr>
        <w:autoSpaceDE w:val="0"/>
        <w:autoSpaceDN w:val="0"/>
        <w:adjustRightInd w:val="0"/>
        <w:rPr>
          <w:rFonts w:cs="Arial"/>
          <w:szCs w:val="28"/>
        </w:rPr>
      </w:pPr>
      <w:r>
        <w:rPr>
          <w:rFonts w:cs="Arial"/>
          <w:szCs w:val="28"/>
        </w:rPr>
        <w:t>условия и результаты конкурсов на замещение вакантных должностей муниципальной службы;</w:t>
      </w:r>
    </w:p>
    <w:p w14:paraId="734462F5" w14:textId="77777777" w:rsidR="001269F2" w:rsidRDefault="00A63187" w:rsidP="001248EB">
      <w:pPr>
        <w:autoSpaceDE w:val="0"/>
        <w:autoSpaceDN w:val="0"/>
        <w:adjustRightInd w:val="0"/>
        <w:ind w:right="-143"/>
        <w:rPr>
          <w:rFonts w:cs="Arial"/>
          <w:szCs w:val="28"/>
        </w:rPr>
      </w:pPr>
      <w:r>
        <w:rPr>
          <w:rFonts w:cs="Arial"/>
          <w:szCs w:val="28"/>
        </w:rPr>
        <w:t>номера телефонов, по которым можно получить информацию по вопросу замещения вакантных должностей в органе местного самоуправления.</w:t>
      </w:r>
    </w:p>
    <w:p w14:paraId="2195516F" w14:textId="77777777" w:rsidR="00A63187" w:rsidRPr="009F14EA" w:rsidRDefault="00A63187" w:rsidP="001248EB">
      <w:pPr>
        <w:autoSpaceDE w:val="0"/>
        <w:autoSpaceDN w:val="0"/>
        <w:adjustRightInd w:val="0"/>
        <w:ind w:right="-143"/>
        <w:rPr>
          <w:rFonts w:cs="Arial"/>
        </w:rPr>
      </w:pPr>
      <w:r>
        <w:rPr>
          <w:rFonts w:cs="Arial"/>
          <w:szCs w:val="28"/>
        </w:rPr>
        <w:t xml:space="preserve">(Пункт 1.7. дополнен решением Думы </w:t>
      </w:r>
      <w:hyperlink r:id="rId22" w:tooltip="решение от 26.04.2016 0:00:00 №740 Дума Нефтеюганского района&#10;&#10;О внесении изменений в решение Думы Нефтеюганского района от 27.05.2015 № 605 " w:history="1">
        <w:r>
          <w:rPr>
            <w:rStyle w:val="a4"/>
            <w:rFonts w:cs="Arial"/>
            <w:szCs w:val="28"/>
          </w:rPr>
          <w:t>от 26.04.2016 № 740</w:t>
        </w:r>
      </w:hyperlink>
      <w:r>
        <w:rPr>
          <w:rFonts w:cs="Arial"/>
          <w:szCs w:val="28"/>
        </w:rPr>
        <w:t>)</w:t>
      </w:r>
    </w:p>
    <w:p w14:paraId="7861CFAF" w14:textId="77777777" w:rsidR="00381425" w:rsidRPr="009F14EA" w:rsidRDefault="00552762" w:rsidP="001248EB">
      <w:pPr>
        <w:pStyle w:val="2"/>
      </w:pPr>
      <w:r w:rsidRPr="009F14EA">
        <w:t>2</w:t>
      </w:r>
      <w:r w:rsidR="00381425" w:rsidRPr="009F14EA">
        <w:t>. Участники конкурса</w:t>
      </w:r>
    </w:p>
    <w:p w14:paraId="5B696DE6" w14:textId="77777777" w:rsidR="00381425" w:rsidRDefault="00381425" w:rsidP="001248EB">
      <w:pPr>
        <w:autoSpaceDE w:val="0"/>
        <w:autoSpaceDN w:val="0"/>
        <w:adjustRightInd w:val="0"/>
        <w:rPr>
          <w:rFonts w:cs="Arial"/>
        </w:rPr>
      </w:pPr>
      <w:r w:rsidRPr="009F14EA">
        <w:rPr>
          <w:rFonts w:cs="Arial"/>
        </w:rPr>
        <w:t xml:space="preserve">2.1. </w:t>
      </w:r>
      <w:r w:rsidR="00404EDC" w:rsidRPr="00126147">
        <w:rPr>
          <w:rFonts w:cs="Arial"/>
          <w:szCs w:val="26"/>
        </w:rPr>
        <w:t>В Конкурсе участвуют граждане Российской Федерации, а также граждане иностранных государств-участников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(далее-граждане), владеющие государственным языком, достигшие возраста 18 лет, соответствующие установленным квалификационным требованиям к вакантной должности муниципальной службы и требованиям по соблюдению ограничений и запретов, установленных законодательством о муниципальной службе.</w:t>
      </w:r>
      <w:r w:rsidR="00404EDC">
        <w:rPr>
          <w:rFonts w:cs="Arial"/>
        </w:rPr>
        <w:t xml:space="preserve"> </w:t>
      </w:r>
    </w:p>
    <w:p w14:paraId="76A9FE2C" w14:textId="77777777" w:rsidR="0095670B" w:rsidRDefault="0082313D" w:rsidP="001248EB">
      <w:pPr>
        <w:autoSpaceDE w:val="0"/>
        <w:autoSpaceDN w:val="0"/>
        <w:adjustRightInd w:val="0"/>
        <w:rPr>
          <w:rFonts w:cs="Arial"/>
        </w:rPr>
      </w:pPr>
      <w:r>
        <w:rPr>
          <w:rFonts w:cs="Arial"/>
        </w:rPr>
        <w:t>(Пункт 2.1 раздела 2 изложен в новой редакции</w:t>
      </w:r>
      <w:r w:rsidR="0095670B">
        <w:rPr>
          <w:rFonts w:cs="Arial"/>
        </w:rPr>
        <w:t xml:space="preserve"> решением Думы </w:t>
      </w:r>
      <w:hyperlink r:id="rId23" w:history="1">
        <w:r w:rsidR="0083475D">
          <w:rPr>
            <w:rStyle w:val="a4"/>
            <w:rFonts w:cs="Arial"/>
          </w:rPr>
          <w:t>от 09.07.2019 № 392</w:t>
        </w:r>
      </w:hyperlink>
      <w:r w:rsidR="0095670B">
        <w:rPr>
          <w:rFonts w:cs="Arial"/>
        </w:rPr>
        <w:t>)</w:t>
      </w:r>
    </w:p>
    <w:p w14:paraId="7288D438" w14:textId="77777777" w:rsidR="00404EDC" w:rsidRPr="009F14EA" w:rsidRDefault="00404EDC" w:rsidP="00404EDC">
      <w:pPr>
        <w:autoSpaceDE w:val="0"/>
        <w:autoSpaceDN w:val="0"/>
        <w:adjustRightInd w:val="0"/>
        <w:rPr>
          <w:rFonts w:cs="Arial"/>
        </w:rPr>
      </w:pPr>
      <w:r>
        <w:rPr>
          <w:rFonts w:cs="Arial"/>
        </w:rPr>
        <w:t xml:space="preserve">(Пункт 2.1 раздела 2 изложен в новой редакции решением Думы </w:t>
      </w:r>
      <w:hyperlink r:id="rId24" w:history="1">
        <w:r>
          <w:rPr>
            <w:rStyle w:val="a4"/>
            <w:rFonts w:cs="Arial"/>
          </w:rPr>
          <w:t xml:space="preserve">от </w:t>
        </w:r>
        <w:r w:rsidR="00446461">
          <w:rPr>
            <w:rStyle w:val="a4"/>
            <w:rFonts w:cs="Arial"/>
          </w:rPr>
          <w:t>15</w:t>
        </w:r>
        <w:r>
          <w:rPr>
            <w:rStyle w:val="a4"/>
            <w:rFonts w:cs="Arial"/>
          </w:rPr>
          <w:t>.0</w:t>
        </w:r>
        <w:r w:rsidR="00446461">
          <w:rPr>
            <w:rStyle w:val="a4"/>
            <w:rFonts w:cs="Arial"/>
          </w:rPr>
          <w:t>4</w:t>
        </w:r>
        <w:r>
          <w:rPr>
            <w:rStyle w:val="a4"/>
            <w:rFonts w:cs="Arial"/>
          </w:rPr>
          <w:t>.20</w:t>
        </w:r>
        <w:r w:rsidR="00446461">
          <w:rPr>
            <w:rStyle w:val="a4"/>
            <w:rFonts w:cs="Arial"/>
          </w:rPr>
          <w:t>20</w:t>
        </w:r>
        <w:r>
          <w:rPr>
            <w:rStyle w:val="a4"/>
            <w:rFonts w:cs="Arial"/>
          </w:rPr>
          <w:t xml:space="preserve"> № </w:t>
        </w:r>
        <w:r w:rsidR="00446461">
          <w:rPr>
            <w:rStyle w:val="a4"/>
            <w:rFonts w:cs="Arial"/>
          </w:rPr>
          <w:t>486</w:t>
        </w:r>
      </w:hyperlink>
      <w:r>
        <w:rPr>
          <w:rFonts w:cs="Arial"/>
        </w:rPr>
        <w:t>)</w:t>
      </w:r>
    </w:p>
    <w:p w14:paraId="06425A77" w14:textId="77777777" w:rsidR="00381425" w:rsidRPr="009F14EA" w:rsidRDefault="00381425" w:rsidP="001248EB">
      <w:pPr>
        <w:autoSpaceDE w:val="0"/>
        <w:autoSpaceDN w:val="0"/>
        <w:adjustRightInd w:val="0"/>
        <w:rPr>
          <w:rFonts w:cs="Arial"/>
        </w:rPr>
      </w:pPr>
      <w:r w:rsidRPr="009F14EA">
        <w:rPr>
          <w:rFonts w:cs="Arial"/>
        </w:rPr>
        <w:t>2.2.</w:t>
      </w:r>
      <w:r w:rsidR="006824F5" w:rsidRPr="009F14EA">
        <w:rPr>
          <w:rFonts w:cs="Arial"/>
        </w:rPr>
        <w:t xml:space="preserve"> </w:t>
      </w:r>
      <w:r w:rsidRPr="009F14EA">
        <w:rPr>
          <w:rFonts w:cs="Arial"/>
        </w:rPr>
        <w:t>Муниципальный служащий вправе на общих основаниях участвовать в Конкурсе по собственной инициативе независимо от того, какую должность он замещает в период проведения</w:t>
      </w:r>
      <w:r w:rsidR="006824F5" w:rsidRPr="009F14EA">
        <w:rPr>
          <w:rFonts w:cs="Arial"/>
        </w:rPr>
        <w:t xml:space="preserve"> Конкурса</w:t>
      </w:r>
      <w:r w:rsidRPr="009F14EA">
        <w:rPr>
          <w:rFonts w:cs="Arial"/>
        </w:rPr>
        <w:t>.</w:t>
      </w:r>
    </w:p>
    <w:p w14:paraId="3A952CEC" w14:textId="77777777" w:rsidR="00191470" w:rsidRPr="009F14EA" w:rsidRDefault="00381425" w:rsidP="001248EB">
      <w:pPr>
        <w:autoSpaceDE w:val="0"/>
        <w:autoSpaceDN w:val="0"/>
        <w:adjustRightInd w:val="0"/>
        <w:rPr>
          <w:rFonts w:cs="Arial"/>
        </w:rPr>
      </w:pPr>
      <w:r w:rsidRPr="009F14EA">
        <w:rPr>
          <w:rFonts w:cs="Arial"/>
        </w:rPr>
        <w:t xml:space="preserve">2.3. </w:t>
      </w:r>
      <w:r w:rsidR="00552762" w:rsidRPr="009F14EA">
        <w:rPr>
          <w:rFonts w:cs="Arial"/>
        </w:rPr>
        <w:t>Лица, указанные в пунктах 2.1. и 2.2. настоящего Порядка, являются претендентами на замещение вакантной должности муниципальной службы (далее</w:t>
      </w:r>
      <w:r w:rsidR="009F14EA" w:rsidRPr="009F14EA">
        <w:rPr>
          <w:rFonts w:cs="Arial"/>
        </w:rPr>
        <w:t>-</w:t>
      </w:r>
      <w:r w:rsidR="00552762" w:rsidRPr="009F14EA">
        <w:rPr>
          <w:rFonts w:cs="Arial"/>
        </w:rPr>
        <w:t xml:space="preserve">претендент). </w:t>
      </w:r>
    </w:p>
    <w:p w14:paraId="07E91B3A" w14:textId="77777777" w:rsidR="00381425" w:rsidRPr="009F14EA" w:rsidRDefault="00191470" w:rsidP="001248EB">
      <w:pPr>
        <w:autoSpaceDE w:val="0"/>
        <w:autoSpaceDN w:val="0"/>
        <w:adjustRightInd w:val="0"/>
        <w:rPr>
          <w:rFonts w:cs="Arial"/>
        </w:rPr>
      </w:pPr>
      <w:r w:rsidRPr="009F14EA">
        <w:rPr>
          <w:rFonts w:cs="Arial"/>
        </w:rPr>
        <w:t xml:space="preserve">2.4. </w:t>
      </w:r>
      <w:r w:rsidR="00552762" w:rsidRPr="009F14EA">
        <w:rPr>
          <w:rFonts w:cs="Arial"/>
        </w:rPr>
        <w:t>П</w:t>
      </w:r>
      <w:r w:rsidR="00381425" w:rsidRPr="009F14EA">
        <w:rPr>
          <w:rFonts w:cs="Arial"/>
        </w:rPr>
        <w:t>ри проведении Конкурса всем претендентам</w:t>
      </w:r>
      <w:r w:rsidR="00A002FB" w:rsidRPr="009F14EA">
        <w:rPr>
          <w:rFonts w:cs="Arial"/>
        </w:rPr>
        <w:t xml:space="preserve"> на замещение вакантной должности муниципальной службы </w:t>
      </w:r>
      <w:r w:rsidR="00381425" w:rsidRPr="009F14EA">
        <w:rPr>
          <w:rFonts w:cs="Arial"/>
        </w:rPr>
        <w:t>гарантируется равенство прав в соответствии с законодательством Российской Федерации.</w:t>
      </w:r>
    </w:p>
    <w:p w14:paraId="14C62A1C" w14:textId="77777777" w:rsidR="009D3118" w:rsidRPr="009F14EA" w:rsidRDefault="009D3118" w:rsidP="001248EB">
      <w:pPr>
        <w:pStyle w:val="a3"/>
        <w:tabs>
          <w:tab w:val="left" w:pos="1276"/>
        </w:tabs>
        <w:ind w:left="0" w:right="-143"/>
        <w:rPr>
          <w:rFonts w:cs="Arial"/>
        </w:rPr>
      </w:pPr>
    </w:p>
    <w:p w14:paraId="114A23D4" w14:textId="77777777" w:rsidR="006824F5" w:rsidRPr="009F14EA" w:rsidRDefault="00552762" w:rsidP="001248EB">
      <w:pPr>
        <w:pStyle w:val="2"/>
      </w:pPr>
      <w:r w:rsidRPr="009F14EA">
        <w:t>3</w:t>
      </w:r>
      <w:r w:rsidR="00703063" w:rsidRPr="009F14EA">
        <w:t>. Порядок объявления К</w:t>
      </w:r>
      <w:r w:rsidR="006824F5" w:rsidRPr="009F14EA">
        <w:t>онкурса</w:t>
      </w:r>
      <w:r w:rsidR="00703063" w:rsidRPr="009F14EA">
        <w:t xml:space="preserve"> и приема документов</w:t>
      </w:r>
    </w:p>
    <w:p w14:paraId="644D4392" w14:textId="77777777" w:rsidR="009F14EA" w:rsidRPr="009F14EA" w:rsidRDefault="009F14EA" w:rsidP="001248EB">
      <w:pPr>
        <w:pStyle w:val="2"/>
        <w:rPr>
          <w:sz w:val="24"/>
        </w:rPr>
      </w:pPr>
    </w:p>
    <w:p w14:paraId="032623CA" w14:textId="77777777" w:rsidR="009F14EA" w:rsidRPr="009F14EA" w:rsidRDefault="009F14EA" w:rsidP="001248EB">
      <w:pPr>
        <w:pStyle w:val="a3"/>
        <w:tabs>
          <w:tab w:val="left" w:pos="1134"/>
        </w:tabs>
        <w:autoSpaceDE w:val="0"/>
        <w:autoSpaceDN w:val="0"/>
        <w:adjustRightInd w:val="0"/>
        <w:ind w:left="0" w:right="-143"/>
        <w:rPr>
          <w:rFonts w:cs="Arial"/>
        </w:rPr>
      </w:pPr>
      <w:r w:rsidRPr="009F14EA">
        <w:rPr>
          <w:rFonts w:cs="Arial"/>
        </w:rPr>
        <w:t xml:space="preserve">3.1. </w:t>
      </w:r>
      <w:r w:rsidR="006824F5" w:rsidRPr="009F14EA">
        <w:rPr>
          <w:rFonts w:cs="Arial"/>
        </w:rPr>
        <w:t>На основании письменного обращения представител</w:t>
      </w:r>
      <w:r w:rsidR="001348D6" w:rsidRPr="009F14EA">
        <w:rPr>
          <w:rFonts w:cs="Arial"/>
        </w:rPr>
        <w:t>я</w:t>
      </w:r>
      <w:r w:rsidR="006824F5" w:rsidRPr="009F14EA">
        <w:rPr>
          <w:rFonts w:cs="Arial"/>
        </w:rPr>
        <w:t xml:space="preserve"> нанимателя (работодателя), согласованного в письменном виде с Главой Нефтеюганского района, в течение 14 рабочих дней издается соответствующий прав</w:t>
      </w:r>
      <w:r w:rsidR="003E6A1C" w:rsidRPr="009F14EA">
        <w:rPr>
          <w:rFonts w:cs="Arial"/>
        </w:rPr>
        <w:t>овой акт о проведении Конкурса:</w:t>
      </w:r>
    </w:p>
    <w:p w14:paraId="6937B780" w14:textId="77777777" w:rsidR="009F14EA" w:rsidRDefault="003E6A1C" w:rsidP="001248EB">
      <w:pPr>
        <w:tabs>
          <w:tab w:val="left" w:pos="709"/>
          <w:tab w:val="left" w:pos="1134"/>
        </w:tabs>
        <w:autoSpaceDE w:val="0"/>
        <w:autoSpaceDN w:val="0"/>
        <w:adjustRightInd w:val="0"/>
        <w:ind w:right="-143"/>
        <w:rPr>
          <w:rFonts w:cs="Arial"/>
        </w:rPr>
      </w:pPr>
      <w:r w:rsidRPr="009F14EA">
        <w:rPr>
          <w:rFonts w:cs="Arial"/>
        </w:rPr>
        <w:t xml:space="preserve">- </w:t>
      </w:r>
      <w:r w:rsidR="00933CB3" w:rsidRPr="009F14EA">
        <w:rPr>
          <w:rFonts w:cs="Arial"/>
        </w:rPr>
        <w:t>в Д</w:t>
      </w:r>
      <w:r w:rsidR="00552762" w:rsidRPr="009F14EA">
        <w:rPr>
          <w:rFonts w:cs="Arial"/>
        </w:rPr>
        <w:t>уме</w:t>
      </w:r>
      <w:r w:rsidR="00933CB3" w:rsidRPr="009F14EA">
        <w:rPr>
          <w:rFonts w:cs="Arial"/>
        </w:rPr>
        <w:t xml:space="preserve"> Нефтеюганского района и Контрольно-счётной палате Нефтеюганского района оформляется </w:t>
      </w:r>
      <w:r w:rsidR="00AE477D">
        <w:rPr>
          <w:rFonts w:cs="Arial"/>
          <w:szCs w:val="28"/>
        </w:rPr>
        <w:t>постановлением председателя Думы</w:t>
      </w:r>
      <w:r w:rsidR="00AE477D" w:rsidRPr="009F14EA">
        <w:rPr>
          <w:rFonts w:cs="Arial"/>
        </w:rPr>
        <w:t xml:space="preserve"> </w:t>
      </w:r>
      <w:r w:rsidR="00933CB3" w:rsidRPr="009F14EA">
        <w:rPr>
          <w:rFonts w:cs="Arial"/>
        </w:rPr>
        <w:t>Нефтеюганского района</w:t>
      </w:r>
      <w:r w:rsidRPr="009F14EA">
        <w:rPr>
          <w:rFonts w:cs="Arial"/>
        </w:rPr>
        <w:t>;</w:t>
      </w:r>
    </w:p>
    <w:p w14:paraId="19878F68" w14:textId="77777777" w:rsidR="00AE477D" w:rsidRPr="009F14EA" w:rsidRDefault="00AE477D" w:rsidP="001248EB">
      <w:pPr>
        <w:tabs>
          <w:tab w:val="left" w:pos="709"/>
          <w:tab w:val="left" w:pos="1134"/>
        </w:tabs>
        <w:autoSpaceDE w:val="0"/>
        <w:autoSpaceDN w:val="0"/>
        <w:adjustRightInd w:val="0"/>
        <w:ind w:right="-143"/>
        <w:rPr>
          <w:rFonts w:cs="Arial"/>
        </w:rPr>
      </w:pPr>
      <w:r>
        <w:rPr>
          <w:rFonts w:cs="Arial"/>
        </w:rPr>
        <w:t xml:space="preserve">(Абзац второй пункта 3.1. изменен решением Думы </w:t>
      </w:r>
      <w:hyperlink r:id="rId25" w:tooltip="решение от 21.12.2016 0:00:00 №52 Дума Нефтеюганского района&#10;&#10;О внесении изменений в решение Думы Нефтеюганского района от 27.05.2015 № 605 " w:history="1">
        <w:r w:rsidRPr="00AE477D">
          <w:rPr>
            <w:rStyle w:val="a4"/>
            <w:rFonts w:cs="Arial"/>
          </w:rPr>
          <w:t>от 21.12.2016 № 52</w:t>
        </w:r>
      </w:hyperlink>
      <w:r>
        <w:rPr>
          <w:rFonts w:cs="Arial"/>
        </w:rPr>
        <w:t>)</w:t>
      </w:r>
    </w:p>
    <w:p w14:paraId="00955477" w14:textId="77777777" w:rsidR="00933CB3" w:rsidRPr="009F14EA" w:rsidRDefault="003E6A1C" w:rsidP="001248EB">
      <w:pPr>
        <w:tabs>
          <w:tab w:val="left" w:pos="709"/>
          <w:tab w:val="left" w:pos="1134"/>
        </w:tabs>
        <w:autoSpaceDE w:val="0"/>
        <w:autoSpaceDN w:val="0"/>
        <w:adjustRightInd w:val="0"/>
        <w:ind w:right="-143"/>
        <w:rPr>
          <w:rFonts w:cs="Arial"/>
        </w:rPr>
      </w:pPr>
      <w:r w:rsidRPr="009F14EA">
        <w:rPr>
          <w:rFonts w:cs="Arial"/>
        </w:rPr>
        <w:t xml:space="preserve">- </w:t>
      </w:r>
      <w:r w:rsidR="00933CB3" w:rsidRPr="009F14EA">
        <w:rPr>
          <w:rFonts w:cs="Arial"/>
        </w:rPr>
        <w:t xml:space="preserve">в администрации Нефтеюганского района и её структурных подразделениях с правом юридического лица оформляется </w:t>
      </w:r>
      <w:r w:rsidR="00191470" w:rsidRPr="009F14EA">
        <w:rPr>
          <w:rFonts w:cs="Arial"/>
        </w:rPr>
        <w:t xml:space="preserve">постановлением </w:t>
      </w:r>
      <w:r w:rsidR="00933CB3" w:rsidRPr="009F14EA">
        <w:rPr>
          <w:rFonts w:cs="Arial"/>
        </w:rPr>
        <w:t>администрации Нефтеюганского района.</w:t>
      </w:r>
    </w:p>
    <w:p w14:paraId="7BD5F7DF" w14:textId="77777777" w:rsidR="001348D6" w:rsidRPr="009F14EA" w:rsidRDefault="009F14EA" w:rsidP="001248EB">
      <w:pPr>
        <w:pStyle w:val="a3"/>
        <w:tabs>
          <w:tab w:val="left" w:pos="1134"/>
        </w:tabs>
        <w:autoSpaceDE w:val="0"/>
        <w:autoSpaceDN w:val="0"/>
        <w:adjustRightInd w:val="0"/>
        <w:ind w:left="0"/>
        <w:rPr>
          <w:rFonts w:cs="Arial"/>
        </w:rPr>
      </w:pPr>
      <w:r w:rsidRPr="009F14EA">
        <w:rPr>
          <w:rFonts w:cs="Arial"/>
        </w:rPr>
        <w:t xml:space="preserve">3.2. </w:t>
      </w:r>
      <w:r w:rsidR="001348D6" w:rsidRPr="009F14EA">
        <w:rPr>
          <w:rFonts w:cs="Arial"/>
        </w:rPr>
        <w:t>В решении о проведении Конкурса указываются следующие сведения:</w:t>
      </w:r>
    </w:p>
    <w:p w14:paraId="5A933161" w14:textId="77777777" w:rsidR="001348D6" w:rsidRPr="009F14EA" w:rsidRDefault="001348D6" w:rsidP="001248EB">
      <w:pPr>
        <w:autoSpaceDE w:val="0"/>
        <w:autoSpaceDN w:val="0"/>
        <w:adjustRightInd w:val="0"/>
        <w:rPr>
          <w:rFonts w:cs="Arial"/>
        </w:rPr>
      </w:pPr>
      <w:r w:rsidRPr="009F14EA">
        <w:rPr>
          <w:rFonts w:cs="Arial"/>
        </w:rPr>
        <w:t>а) наименование вакантной должности муниципальной службы</w:t>
      </w:r>
      <w:r w:rsidR="002B3E3F" w:rsidRPr="009F14EA">
        <w:rPr>
          <w:rFonts w:cs="Arial"/>
        </w:rPr>
        <w:t>, орган местного самоуправления и</w:t>
      </w:r>
      <w:r w:rsidR="00552762" w:rsidRPr="009F14EA">
        <w:rPr>
          <w:rFonts w:cs="Arial"/>
        </w:rPr>
        <w:t>(и</w:t>
      </w:r>
      <w:r w:rsidR="002B3E3F" w:rsidRPr="009F14EA">
        <w:rPr>
          <w:rFonts w:cs="Arial"/>
        </w:rPr>
        <w:t>ли</w:t>
      </w:r>
      <w:r w:rsidR="00552762" w:rsidRPr="009F14EA">
        <w:rPr>
          <w:rFonts w:cs="Arial"/>
        </w:rPr>
        <w:t>)</w:t>
      </w:r>
      <w:r w:rsidR="002B3E3F" w:rsidRPr="009F14EA">
        <w:rPr>
          <w:rFonts w:cs="Arial"/>
        </w:rPr>
        <w:t xml:space="preserve"> его структурное подразделение</w:t>
      </w:r>
      <w:r w:rsidRPr="009F14EA">
        <w:rPr>
          <w:rFonts w:cs="Arial"/>
        </w:rPr>
        <w:t>;</w:t>
      </w:r>
    </w:p>
    <w:p w14:paraId="5BDA35EC" w14:textId="77777777" w:rsidR="001348D6" w:rsidRPr="009F14EA" w:rsidRDefault="001348D6" w:rsidP="001248EB">
      <w:pPr>
        <w:autoSpaceDE w:val="0"/>
        <w:autoSpaceDN w:val="0"/>
        <w:adjustRightInd w:val="0"/>
        <w:rPr>
          <w:rFonts w:cs="Arial"/>
        </w:rPr>
      </w:pPr>
      <w:r w:rsidRPr="009F14EA">
        <w:rPr>
          <w:rFonts w:cs="Arial"/>
        </w:rPr>
        <w:t>б) сроки (дата, время) и место проведения Конкурса (с указанием сроков проведения каждого из этапов), а также место и сроки приёма документов.</w:t>
      </w:r>
    </w:p>
    <w:p w14:paraId="5D5376D9" w14:textId="77777777" w:rsidR="006824F5" w:rsidRPr="009F14EA" w:rsidRDefault="009F14EA" w:rsidP="001248EB">
      <w:pPr>
        <w:pStyle w:val="a3"/>
        <w:autoSpaceDE w:val="0"/>
        <w:autoSpaceDN w:val="0"/>
        <w:adjustRightInd w:val="0"/>
        <w:ind w:left="0"/>
        <w:rPr>
          <w:rFonts w:cs="Arial"/>
        </w:rPr>
      </w:pPr>
      <w:r w:rsidRPr="009F14EA">
        <w:rPr>
          <w:rFonts w:cs="Arial"/>
        </w:rPr>
        <w:t xml:space="preserve">3.3. </w:t>
      </w:r>
      <w:r w:rsidR="006824F5" w:rsidRPr="009F14EA">
        <w:rPr>
          <w:rFonts w:cs="Arial"/>
        </w:rPr>
        <w:t xml:space="preserve">Объявление о проведении конкурса публикуется в официальном печатном издании органа местного самоуправления (газете </w:t>
      </w:r>
      <w:r w:rsidRPr="009F14EA">
        <w:rPr>
          <w:rFonts w:cs="Arial"/>
        </w:rPr>
        <w:t>«</w:t>
      </w:r>
      <w:r w:rsidR="006824F5" w:rsidRPr="009F14EA">
        <w:rPr>
          <w:rFonts w:cs="Arial"/>
        </w:rPr>
        <w:t>Югорское обозрение</w:t>
      </w:r>
      <w:r w:rsidRPr="009F14EA">
        <w:rPr>
          <w:rFonts w:cs="Arial"/>
        </w:rPr>
        <w:t>»</w:t>
      </w:r>
      <w:r w:rsidR="006824F5" w:rsidRPr="009F14EA">
        <w:rPr>
          <w:rFonts w:cs="Arial"/>
        </w:rPr>
        <w:t>) и размещается на официальном сайте органов местного самоуправления</w:t>
      </w:r>
      <w:r w:rsidRPr="009F14EA">
        <w:rPr>
          <w:rFonts w:cs="Arial"/>
        </w:rPr>
        <w:t xml:space="preserve"> </w:t>
      </w:r>
      <w:r w:rsidR="006824F5" w:rsidRPr="009F14EA">
        <w:rPr>
          <w:rFonts w:cs="Arial"/>
        </w:rPr>
        <w:t>Нефтеюганского</w:t>
      </w:r>
      <w:r w:rsidRPr="009F14EA">
        <w:rPr>
          <w:rFonts w:cs="Arial"/>
        </w:rPr>
        <w:t xml:space="preserve"> </w:t>
      </w:r>
      <w:r w:rsidR="006824F5" w:rsidRPr="009F14EA">
        <w:rPr>
          <w:rFonts w:cs="Arial"/>
        </w:rPr>
        <w:t>района не позднее че</w:t>
      </w:r>
      <w:r w:rsidR="001348D6" w:rsidRPr="009F14EA">
        <w:rPr>
          <w:rFonts w:cs="Arial"/>
        </w:rPr>
        <w:t>м за 20 дней до дня проведения К</w:t>
      </w:r>
      <w:r w:rsidR="006824F5" w:rsidRPr="009F14EA">
        <w:rPr>
          <w:rFonts w:cs="Arial"/>
        </w:rPr>
        <w:t>онкурса.</w:t>
      </w:r>
    </w:p>
    <w:p w14:paraId="6603540C" w14:textId="77777777" w:rsidR="006824F5" w:rsidRPr="009F14EA" w:rsidRDefault="009F14EA" w:rsidP="001248EB">
      <w:pPr>
        <w:pStyle w:val="a3"/>
        <w:autoSpaceDE w:val="0"/>
        <w:autoSpaceDN w:val="0"/>
        <w:adjustRightInd w:val="0"/>
        <w:ind w:left="0"/>
        <w:rPr>
          <w:rFonts w:cs="Arial"/>
        </w:rPr>
      </w:pPr>
      <w:r w:rsidRPr="009F14EA">
        <w:rPr>
          <w:rFonts w:cs="Arial"/>
        </w:rPr>
        <w:t>3.4.</w:t>
      </w:r>
      <w:r w:rsidR="001348D6" w:rsidRPr="009F14EA">
        <w:rPr>
          <w:rFonts w:cs="Arial"/>
        </w:rPr>
        <w:t>В объявлении о проведении К</w:t>
      </w:r>
      <w:r w:rsidR="006824F5" w:rsidRPr="009F14EA">
        <w:rPr>
          <w:rFonts w:cs="Arial"/>
        </w:rPr>
        <w:t>онкурса указывается:</w:t>
      </w:r>
    </w:p>
    <w:p w14:paraId="28BC3BCF" w14:textId="77777777" w:rsidR="00552762" w:rsidRPr="009F14EA" w:rsidRDefault="00191470" w:rsidP="001248EB">
      <w:pPr>
        <w:pStyle w:val="a3"/>
        <w:autoSpaceDE w:val="0"/>
        <w:autoSpaceDN w:val="0"/>
        <w:adjustRightInd w:val="0"/>
        <w:ind w:left="0"/>
        <w:rPr>
          <w:rFonts w:cs="Arial"/>
        </w:rPr>
      </w:pPr>
      <w:r w:rsidRPr="009F14EA">
        <w:rPr>
          <w:rFonts w:cs="Arial"/>
        </w:rPr>
        <w:t>1)</w:t>
      </w:r>
      <w:r w:rsidR="006824F5" w:rsidRPr="009F14EA">
        <w:rPr>
          <w:rFonts w:cs="Arial"/>
        </w:rPr>
        <w:t xml:space="preserve"> </w:t>
      </w:r>
      <w:r w:rsidR="00577D94" w:rsidRPr="009F14EA">
        <w:rPr>
          <w:rFonts w:cs="Arial"/>
        </w:rPr>
        <w:t>дата, место и время проведения К</w:t>
      </w:r>
      <w:r w:rsidR="006824F5" w:rsidRPr="009F14EA">
        <w:rPr>
          <w:rFonts w:cs="Arial"/>
        </w:rPr>
        <w:t>онкурса</w:t>
      </w:r>
      <w:r w:rsidR="00577D94" w:rsidRPr="009F14EA">
        <w:rPr>
          <w:rFonts w:cs="Arial"/>
        </w:rPr>
        <w:t xml:space="preserve"> (с указанием сроков проведения каждого из этапов)</w:t>
      </w:r>
      <w:r w:rsidR="006824F5" w:rsidRPr="009F14EA">
        <w:rPr>
          <w:rFonts w:cs="Arial"/>
        </w:rPr>
        <w:t>;</w:t>
      </w:r>
    </w:p>
    <w:p w14:paraId="584F39CE" w14:textId="77777777" w:rsidR="00552762" w:rsidRPr="009F14EA" w:rsidRDefault="00191470" w:rsidP="001248EB">
      <w:pPr>
        <w:pStyle w:val="a3"/>
        <w:autoSpaceDE w:val="0"/>
        <w:autoSpaceDN w:val="0"/>
        <w:adjustRightInd w:val="0"/>
        <w:ind w:left="0"/>
        <w:rPr>
          <w:rFonts w:cs="Arial"/>
        </w:rPr>
      </w:pPr>
      <w:r w:rsidRPr="009F14EA">
        <w:rPr>
          <w:rFonts w:cs="Arial"/>
        </w:rPr>
        <w:t>2)</w:t>
      </w:r>
      <w:r w:rsidR="00552762" w:rsidRPr="009F14EA">
        <w:rPr>
          <w:rFonts w:cs="Arial"/>
        </w:rPr>
        <w:t xml:space="preserve"> условия </w:t>
      </w:r>
      <w:r w:rsidR="00406047" w:rsidRPr="009F14EA">
        <w:rPr>
          <w:rFonts w:cs="Arial"/>
        </w:rPr>
        <w:t>проведения Конкурса:</w:t>
      </w:r>
    </w:p>
    <w:p w14:paraId="72698A38" w14:textId="77777777" w:rsidR="006824F5" w:rsidRPr="009F14EA" w:rsidRDefault="00191470" w:rsidP="001248EB">
      <w:pPr>
        <w:pStyle w:val="a3"/>
        <w:autoSpaceDE w:val="0"/>
        <w:autoSpaceDN w:val="0"/>
        <w:adjustRightInd w:val="0"/>
        <w:ind w:left="0"/>
        <w:rPr>
          <w:rFonts w:cs="Arial"/>
        </w:rPr>
      </w:pPr>
      <w:r w:rsidRPr="009F14EA">
        <w:rPr>
          <w:rFonts w:cs="Arial"/>
        </w:rPr>
        <w:t>-</w:t>
      </w:r>
      <w:r w:rsidR="006824F5" w:rsidRPr="009F14EA">
        <w:rPr>
          <w:rFonts w:cs="Arial"/>
        </w:rPr>
        <w:t xml:space="preserve"> наименование вакантной должности муниципальной службы</w:t>
      </w:r>
      <w:r w:rsidR="002C2FFD" w:rsidRPr="009F14EA">
        <w:rPr>
          <w:rFonts w:cs="Arial"/>
        </w:rPr>
        <w:t>, на которую объявляется Конкурс</w:t>
      </w:r>
      <w:r w:rsidR="006824F5" w:rsidRPr="009F14EA">
        <w:rPr>
          <w:rFonts w:cs="Arial"/>
        </w:rPr>
        <w:t>;</w:t>
      </w:r>
    </w:p>
    <w:p w14:paraId="55E8863F" w14:textId="77777777" w:rsidR="006824F5" w:rsidRPr="009F14EA" w:rsidRDefault="00191470" w:rsidP="001248EB">
      <w:pPr>
        <w:pStyle w:val="a3"/>
        <w:autoSpaceDE w:val="0"/>
        <w:autoSpaceDN w:val="0"/>
        <w:adjustRightInd w:val="0"/>
        <w:ind w:left="0"/>
        <w:rPr>
          <w:rFonts w:cs="Arial"/>
        </w:rPr>
      </w:pPr>
      <w:r w:rsidRPr="009F14EA">
        <w:rPr>
          <w:rFonts w:cs="Arial"/>
        </w:rPr>
        <w:t>-</w:t>
      </w:r>
      <w:r w:rsidR="006824F5" w:rsidRPr="009F14EA">
        <w:rPr>
          <w:rFonts w:cs="Arial"/>
        </w:rPr>
        <w:t xml:space="preserve"> квалификационные требования, связанные с уровнем профессионального образования, стажем и опытом работы, предъявляемые к претенденту на замещение вакантной должности</w:t>
      </w:r>
      <w:r w:rsidR="001348D6" w:rsidRPr="009F14EA">
        <w:rPr>
          <w:rFonts w:cs="Arial"/>
        </w:rPr>
        <w:t xml:space="preserve"> муниципальной службы</w:t>
      </w:r>
      <w:r w:rsidR="006824F5" w:rsidRPr="009F14EA">
        <w:rPr>
          <w:rFonts w:cs="Arial"/>
        </w:rPr>
        <w:t>;</w:t>
      </w:r>
    </w:p>
    <w:p w14:paraId="5472FB1F" w14:textId="77777777" w:rsidR="00406047" w:rsidRPr="009F14EA" w:rsidRDefault="00191470" w:rsidP="001248EB">
      <w:pPr>
        <w:pStyle w:val="a3"/>
        <w:autoSpaceDE w:val="0"/>
        <w:autoSpaceDN w:val="0"/>
        <w:adjustRightInd w:val="0"/>
        <w:ind w:left="0"/>
        <w:rPr>
          <w:rFonts w:cs="Arial"/>
        </w:rPr>
      </w:pPr>
      <w:r w:rsidRPr="009F14EA">
        <w:rPr>
          <w:rFonts w:cs="Arial"/>
        </w:rPr>
        <w:t xml:space="preserve">- </w:t>
      </w:r>
      <w:r w:rsidR="00406047" w:rsidRPr="009F14EA">
        <w:rPr>
          <w:rFonts w:cs="Arial"/>
        </w:rPr>
        <w:t>место и сроки приема документов;</w:t>
      </w:r>
    </w:p>
    <w:p w14:paraId="5A18C51A" w14:textId="77777777" w:rsidR="00406047" w:rsidRPr="009F14EA" w:rsidRDefault="00191470" w:rsidP="001248EB">
      <w:pPr>
        <w:pStyle w:val="a3"/>
        <w:autoSpaceDE w:val="0"/>
        <w:autoSpaceDN w:val="0"/>
        <w:adjustRightInd w:val="0"/>
        <w:ind w:left="0"/>
        <w:rPr>
          <w:rFonts w:cs="Arial"/>
        </w:rPr>
      </w:pPr>
      <w:r w:rsidRPr="009F14EA">
        <w:rPr>
          <w:rFonts w:cs="Arial"/>
        </w:rPr>
        <w:t>-</w:t>
      </w:r>
      <w:r w:rsidR="00406047" w:rsidRPr="009F14EA">
        <w:rPr>
          <w:rFonts w:cs="Arial"/>
        </w:rPr>
        <w:t xml:space="preserve"> форма проведения Конкурса;</w:t>
      </w:r>
    </w:p>
    <w:p w14:paraId="034E656B" w14:textId="77777777" w:rsidR="00406047" w:rsidRPr="009F14EA" w:rsidRDefault="00191470" w:rsidP="001248EB">
      <w:pPr>
        <w:pStyle w:val="a3"/>
        <w:autoSpaceDE w:val="0"/>
        <w:autoSpaceDN w:val="0"/>
        <w:adjustRightInd w:val="0"/>
        <w:ind w:left="0"/>
        <w:rPr>
          <w:rFonts w:cs="Arial"/>
        </w:rPr>
      </w:pPr>
      <w:r w:rsidRPr="009F14EA">
        <w:rPr>
          <w:rFonts w:cs="Arial"/>
        </w:rPr>
        <w:t>-</w:t>
      </w:r>
      <w:r w:rsidR="00406047" w:rsidRPr="009F14EA">
        <w:rPr>
          <w:rFonts w:cs="Arial"/>
        </w:rPr>
        <w:t xml:space="preserve"> перечень предоставляемых документов;</w:t>
      </w:r>
    </w:p>
    <w:p w14:paraId="71956DB8" w14:textId="77777777" w:rsidR="00406047" w:rsidRPr="009F14EA" w:rsidRDefault="00191470" w:rsidP="001248EB">
      <w:pPr>
        <w:pStyle w:val="a3"/>
        <w:autoSpaceDE w:val="0"/>
        <w:autoSpaceDN w:val="0"/>
        <w:adjustRightInd w:val="0"/>
        <w:ind w:left="0"/>
        <w:rPr>
          <w:rFonts w:cs="Arial"/>
        </w:rPr>
      </w:pPr>
      <w:r w:rsidRPr="009F14EA">
        <w:rPr>
          <w:rFonts w:cs="Arial"/>
        </w:rPr>
        <w:t>-</w:t>
      </w:r>
      <w:r w:rsidR="00406047" w:rsidRPr="009F14EA">
        <w:rPr>
          <w:rFonts w:cs="Arial"/>
        </w:rPr>
        <w:t xml:space="preserve"> сведения об источнике подробной информации</w:t>
      </w:r>
      <w:r w:rsidRPr="009F14EA">
        <w:rPr>
          <w:rFonts w:cs="Arial"/>
        </w:rPr>
        <w:t xml:space="preserve"> о проведении Конкурса</w:t>
      </w:r>
      <w:r w:rsidR="00406047" w:rsidRPr="009F14EA">
        <w:rPr>
          <w:rFonts w:cs="Arial"/>
        </w:rPr>
        <w:t>, об инициаторе Конкурса (номера контактных телефонов, факса, адрес электронной почты, электронный адрес официального сайта органов местного самоуправления Нефтеюганского района);</w:t>
      </w:r>
    </w:p>
    <w:p w14:paraId="0C9F205D" w14:textId="77777777" w:rsidR="006824F5" w:rsidRPr="009F14EA" w:rsidRDefault="00191470" w:rsidP="001248EB">
      <w:pPr>
        <w:pStyle w:val="a3"/>
        <w:autoSpaceDE w:val="0"/>
        <w:autoSpaceDN w:val="0"/>
        <w:adjustRightInd w:val="0"/>
        <w:ind w:left="0"/>
        <w:rPr>
          <w:rFonts w:cs="Arial"/>
        </w:rPr>
      </w:pPr>
      <w:r w:rsidRPr="009F14EA">
        <w:rPr>
          <w:rFonts w:cs="Arial"/>
        </w:rPr>
        <w:t>3)</w:t>
      </w:r>
      <w:r w:rsidR="006824F5" w:rsidRPr="009F14EA">
        <w:rPr>
          <w:rFonts w:cs="Arial"/>
        </w:rPr>
        <w:t xml:space="preserve"> проект трудового договора;</w:t>
      </w:r>
    </w:p>
    <w:p w14:paraId="4FA94535" w14:textId="77777777" w:rsidR="0045028B" w:rsidRDefault="0045028B" w:rsidP="001248EB">
      <w:pPr>
        <w:tabs>
          <w:tab w:val="left" w:pos="1418"/>
        </w:tabs>
        <w:rPr>
          <w:rFonts w:cs="Arial"/>
          <w:szCs w:val="28"/>
        </w:rPr>
      </w:pPr>
      <w:r>
        <w:rPr>
          <w:rFonts w:cs="Arial"/>
          <w:szCs w:val="28"/>
        </w:rPr>
        <w:t>3.5. Гражданин, изъявивший желание участвовать в Конкурсе, представляет в кадровую службу представителя нанимателя (работодателя), являющегося инициатором Конкурса, указанного в объявлении о проведении Конкурса, следующие документы:</w:t>
      </w:r>
    </w:p>
    <w:p w14:paraId="2BD0EFA7" w14:textId="77777777" w:rsidR="0045028B" w:rsidRDefault="0045028B" w:rsidP="001248EB">
      <w:pPr>
        <w:tabs>
          <w:tab w:val="left" w:pos="1134"/>
        </w:tabs>
        <w:rPr>
          <w:rFonts w:cs="Arial"/>
          <w:szCs w:val="28"/>
        </w:rPr>
      </w:pPr>
      <w:r>
        <w:rPr>
          <w:rFonts w:cs="Arial"/>
          <w:szCs w:val="28"/>
        </w:rPr>
        <w:t>личное заявление о допуске к участию в Конкурсе (по форме согласно приложению 1 к настоящему Порядку);</w:t>
      </w:r>
    </w:p>
    <w:p w14:paraId="098694A4" w14:textId="77777777" w:rsidR="0045028B" w:rsidRDefault="0045028B" w:rsidP="001248EB">
      <w:pPr>
        <w:tabs>
          <w:tab w:val="left" w:pos="1134"/>
        </w:tabs>
        <w:rPr>
          <w:rFonts w:cs="Arial"/>
          <w:szCs w:val="28"/>
        </w:rPr>
      </w:pPr>
      <w:r>
        <w:rPr>
          <w:rFonts w:cs="Arial"/>
          <w:szCs w:val="28"/>
        </w:rPr>
        <w:t>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p>
    <w:p w14:paraId="0B01092F" w14:textId="77777777" w:rsidR="0045028B" w:rsidRDefault="0045028B" w:rsidP="001248EB">
      <w:pPr>
        <w:tabs>
          <w:tab w:val="left" w:pos="1134"/>
        </w:tabs>
        <w:rPr>
          <w:rFonts w:cs="Arial"/>
          <w:szCs w:val="28"/>
        </w:rPr>
      </w:pPr>
      <w:r>
        <w:rPr>
          <w:rFonts w:cs="Arial"/>
          <w:szCs w:val="28"/>
        </w:rPr>
        <w:t>копию паспорта;</w:t>
      </w:r>
    </w:p>
    <w:p w14:paraId="41CA0CFE" w14:textId="77777777" w:rsidR="0045028B" w:rsidRDefault="00446461" w:rsidP="001248EB">
      <w:pPr>
        <w:tabs>
          <w:tab w:val="left" w:pos="1134"/>
        </w:tabs>
        <w:rPr>
          <w:rFonts w:cs="Arial"/>
          <w:szCs w:val="26"/>
        </w:rPr>
      </w:pPr>
      <w:r>
        <w:rPr>
          <w:rFonts w:cs="Arial"/>
          <w:szCs w:val="28"/>
        </w:rPr>
        <w:t xml:space="preserve"> </w:t>
      </w:r>
      <w:r w:rsidR="00297785">
        <w:rPr>
          <w:rFonts w:cs="Arial"/>
          <w:bCs/>
          <w:szCs w:val="26"/>
        </w:rPr>
        <w:t>трудовую книжку и (или) сведения о трудовой деятельности, оформленные в установленном законодательством порядке, за исключением случаев, когда трудовой договор заключается впервые;</w:t>
      </w:r>
      <w:r w:rsidR="00297785">
        <w:rPr>
          <w:rFonts w:cs="Arial"/>
          <w:szCs w:val="26"/>
        </w:rPr>
        <w:t xml:space="preserve"> </w:t>
      </w:r>
    </w:p>
    <w:p w14:paraId="7F613999" w14:textId="77777777" w:rsidR="00446461" w:rsidRDefault="00446461" w:rsidP="00446461">
      <w:pPr>
        <w:autoSpaceDE w:val="0"/>
        <w:autoSpaceDN w:val="0"/>
        <w:adjustRightInd w:val="0"/>
        <w:rPr>
          <w:rFonts w:cs="Arial"/>
        </w:rPr>
      </w:pPr>
      <w:r>
        <w:rPr>
          <w:rFonts w:cs="Arial"/>
          <w:szCs w:val="26"/>
        </w:rPr>
        <w:t>(Абзац 5 пункта 3.5 раздела 3 изложен</w:t>
      </w:r>
      <w:r w:rsidRPr="00446461">
        <w:rPr>
          <w:rFonts w:cs="Arial"/>
        </w:rPr>
        <w:t xml:space="preserve"> </w:t>
      </w:r>
      <w:r>
        <w:rPr>
          <w:rFonts w:cs="Arial"/>
        </w:rPr>
        <w:t xml:space="preserve">в новой редакции решением Думы </w:t>
      </w:r>
      <w:hyperlink r:id="rId26" w:history="1">
        <w:r>
          <w:rPr>
            <w:rStyle w:val="a4"/>
            <w:rFonts w:cs="Arial"/>
          </w:rPr>
          <w:t>от 15.04.2020 № 486</w:t>
        </w:r>
      </w:hyperlink>
      <w:r>
        <w:rPr>
          <w:rFonts w:cs="Arial"/>
        </w:rPr>
        <w:t>)</w:t>
      </w:r>
    </w:p>
    <w:p w14:paraId="4FEB8DCE" w14:textId="77777777" w:rsidR="00297785" w:rsidRPr="009F14EA" w:rsidRDefault="00297785" w:rsidP="00297785">
      <w:pPr>
        <w:autoSpaceDE w:val="0"/>
        <w:autoSpaceDN w:val="0"/>
        <w:adjustRightInd w:val="0"/>
        <w:rPr>
          <w:rFonts w:cs="Arial"/>
        </w:rPr>
      </w:pPr>
      <w:r>
        <w:rPr>
          <w:rFonts w:cs="Arial"/>
          <w:szCs w:val="26"/>
        </w:rPr>
        <w:t>(Абзац 5 пункта 3.5 раздела 3 изложен</w:t>
      </w:r>
      <w:r w:rsidRPr="00446461">
        <w:rPr>
          <w:rFonts w:cs="Arial"/>
        </w:rPr>
        <w:t xml:space="preserve"> </w:t>
      </w:r>
      <w:r>
        <w:rPr>
          <w:rFonts w:cs="Arial"/>
        </w:rPr>
        <w:t xml:space="preserve">в новой редакции решением Думы </w:t>
      </w:r>
      <w:hyperlink r:id="rId27" w:history="1">
        <w:r>
          <w:rPr>
            <w:rStyle w:val="a4"/>
            <w:rFonts w:cs="Arial"/>
          </w:rPr>
          <w:t>от 28.10.2020 № 539</w:t>
        </w:r>
      </w:hyperlink>
      <w:r>
        <w:rPr>
          <w:rFonts w:cs="Arial"/>
        </w:rPr>
        <w:t>)</w:t>
      </w:r>
    </w:p>
    <w:p w14:paraId="1AABEEFB" w14:textId="77777777" w:rsidR="0045028B" w:rsidRDefault="0045028B" w:rsidP="001248EB">
      <w:pPr>
        <w:tabs>
          <w:tab w:val="left" w:pos="1134"/>
        </w:tabs>
        <w:rPr>
          <w:rFonts w:cs="Arial"/>
          <w:szCs w:val="28"/>
        </w:rPr>
      </w:pPr>
      <w:r>
        <w:rPr>
          <w:rFonts w:cs="Arial"/>
          <w:szCs w:val="28"/>
        </w:rPr>
        <w:t>копию документа об образовании;</w:t>
      </w:r>
    </w:p>
    <w:p w14:paraId="50FBD02D" w14:textId="77777777" w:rsidR="0043043C" w:rsidRDefault="0043043C" w:rsidP="001248EB">
      <w:pPr>
        <w:tabs>
          <w:tab w:val="left" w:pos="1134"/>
        </w:tabs>
        <w:rPr>
          <w:rFonts w:cs="Arial"/>
          <w:szCs w:val="26"/>
        </w:rPr>
      </w:pPr>
      <w:r w:rsidRPr="00126147">
        <w:rPr>
          <w:rFonts w:cs="Arial"/>
          <w:szCs w:val="26"/>
        </w:rPr>
        <w:t>документ, подтверждающий регистрацию в системе индивидуального (персонифицированного) учета, в том числе в форме электронного документа;</w:t>
      </w:r>
    </w:p>
    <w:p w14:paraId="676E22A4" w14:textId="77777777" w:rsidR="0043043C" w:rsidRPr="009F14EA" w:rsidRDefault="0043043C" w:rsidP="0043043C">
      <w:pPr>
        <w:autoSpaceDE w:val="0"/>
        <w:autoSpaceDN w:val="0"/>
        <w:adjustRightInd w:val="0"/>
        <w:rPr>
          <w:rFonts w:cs="Arial"/>
        </w:rPr>
      </w:pPr>
      <w:r>
        <w:rPr>
          <w:rFonts w:cs="Arial"/>
          <w:szCs w:val="26"/>
        </w:rPr>
        <w:t>(Абзац 7 пункта 3.5 раздела 3 изложен</w:t>
      </w:r>
      <w:r w:rsidRPr="00446461">
        <w:rPr>
          <w:rFonts w:cs="Arial"/>
        </w:rPr>
        <w:t xml:space="preserve"> </w:t>
      </w:r>
      <w:r>
        <w:rPr>
          <w:rFonts w:cs="Arial"/>
        </w:rPr>
        <w:t xml:space="preserve">в новой редакции решением Думы </w:t>
      </w:r>
      <w:hyperlink r:id="rId28" w:history="1">
        <w:r>
          <w:rPr>
            <w:rStyle w:val="a4"/>
            <w:rFonts w:cs="Arial"/>
          </w:rPr>
          <w:t>от 15.04.2020 № 486</w:t>
        </w:r>
      </w:hyperlink>
      <w:r>
        <w:rPr>
          <w:rFonts w:cs="Arial"/>
        </w:rPr>
        <w:t>)</w:t>
      </w:r>
    </w:p>
    <w:p w14:paraId="0733D4AF" w14:textId="77777777" w:rsidR="0045028B" w:rsidRDefault="0045028B" w:rsidP="001248EB">
      <w:pPr>
        <w:tabs>
          <w:tab w:val="left" w:pos="1134"/>
        </w:tabs>
        <w:rPr>
          <w:rFonts w:cs="Arial"/>
          <w:szCs w:val="28"/>
        </w:rPr>
      </w:pPr>
      <w:r>
        <w:rPr>
          <w:rFonts w:cs="Arial"/>
          <w:szCs w:val="28"/>
        </w:rPr>
        <w:t>копию свидетельства о постановке физического лица на учет в налоговом органе по месту жительства на территории Российской Федерации;</w:t>
      </w:r>
    </w:p>
    <w:p w14:paraId="6A72EEA6" w14:textId="77777777" w:rsidR="0045028B" w:rsidRDefault="0045028B" w:rsidP="001248EB">
      <w:pPr>
        <w:tabs>
          <w:tab w:val="left" w:pos="1134"/>
        </w:tabs>
        <w:rPr>
          <w:rFonts w:cs="Arial"/>
          <w:szCs w:val="28"/>
        </w:rPr>
      </w:pPr>
      <w:r>
        <w:rPr>
          <w:rFonts w:cs="Arial"/>
          <w:szCs w:val="28"/>
        </w:rPr>
        <w:t>копии документов воинского учета - для граждан, пребывающих в запасе, и лиц, подлежащих призыву на военную службу;</w:t>
      </w:r>
    </w:p>
    <w:p w14:paraId="563A5588" w14:textId="77777777" w:rsidR="0045028B" w:rsidRDefault="0045028B" w:rsidP="001248EB">
      <w:pPr>
        <w:tabs>
          <w:tab w:val="left" w:pos="1134"/>
        </w:tabs>
        <w:rPr>
          <w:rFonts w:cs="Arial"/>
          <w:szCs w:val="28"/>
        </w:rPr>
      </w:pPr>
      <w:r>
        <w:rPr>
          <w:rFonts w:cs="Arial"/>
          <w:szCs w:val="28"/>
        </w:rPr>
        <w:t>заключение медицинской организации об отсутствии заболевания, препятствующего поступлению на муниципальную службу;</w:t>
      </w:r>
    </w:p>
    <w:p w14:paraId="16F02C95" w14:textId="77777777" w:rsidR="0045028B" w:rsidRDefault="00DC7899" w:rsidP="001248EB">
      <w:pPr>
        <w:tabs>
          <w:tab w:val="left" w:pos="1134"/>
        </w:tabs>
        <w:rPr>
          <w:rFonts w:cs="Arial"/>
          <w:szCs w:val="28"/>
        </w:rPr>
      </w:pPr>
      <w:r>
        <w:rPr>
          <w:rFonts w:cs="Arial"/>
          <w:szCs w:val="28"/>
        </w:rPr>
        <w:t xml:space="preserve"> </w:t>
      </w:r>
      <w:r w:rsidRPr="00AB727A">
        <w:rPr>
          <w:rFonts w:cs="Arial"/>
          <w:szCs w:val="28"/>
        </w:rPr>
        <w:t>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по форме, утвержденной Указом Президента Российской Федерации от 23.06.2014 № 460 (в случае если вакантная должность включена в соответствующий перечень должностей муниципальной службы, утвержденный нормативным правовым актом). Сведения о своих доходах, доходах своих супруги (супруга) и несовершеннолетних детей, полученных от всех источников (включая доходы по прежнему месту работы или месту замещения выборной должности, пенсии, пособия, иные выплаты) представляются за календарный год, предшествующий году подачи документов для замещения должности муниципальной службы, а также сведения об имуществе, принадлежащем ему, его супруге (супругу) и несовершеннолетним детям на праве собственности, и о обязательствах имущественного характера своих, супруги (супруга и несове6ршеннолетних детей по состоянию на первое число месяца, предшествующего месяцу подачи документов для замещения должности муниципаль</w:t>
      </w:r>
      <w:r>
        <w:rPr>
          <w:rFonts w:cs="Arial"/>
          <w:szCs w:val="28"/>
        </w:rPr>
        <w:t>ной службы (на отчетную дату);</w:t>
      </w:r>
    </w:p>
    <w:p w14:paraId="16EB125E" w14:textId="77777777" w:rsidR="00DC7899" w:rsidRDefault="00DC7899" w:rsidP="001248EB">
      <w:pPr>
        <w:tabs>
          <w:tab w:val="left" w:pos="1134"/>
        </w:tabs>
        <w:rPr>
          <w:rFonts w:cs="Arial"/>
          <w:szCs w:val="28"/>
        </w:rPr>
      </w:pPr>
      <w:r>
        <w:rPr>
          <w:rFonts w:cs="Arial"/>
          <w:szCs w:val="28"/>
        </w:rPr>
        <w:t xml:space="preserve">(Абзац 11 пункта 3.5 раздела 3 изложен в новой редакции решением Думы </w:t>
      </w:r>
      <w:hyperlink r:id="rId29" w:tooltip="решение от 20.03.2019 0:00:00 №352 Дума Нефтеюганского района&#10;&#10;О внесении изменений в решение Думы Нефтеюганского района от 27.05.2015 № 605 " w:history="1">
        <w:r w:rsidRPr="00DC7899">
          <w:rPr>
            <w:rStyle w:val="a4"/>
            <w:rFonts w:cs="Arial"/>
            <w:szCs w:val="28"/>
          </w:rPr>
          <w:t>от 20.03.2019 № 352</w:t>
        </w:r>
      </w:hyperlink>
      <w:r>
        <w:rPr>
          <w:rFonts w:cs="Arial"/>
          <w:szCs w:val="28"/>
        </w:rPr>
        <w:t>)</w:t>
      </w:r>
    </w:p>
    <w:p w14:paraId="532C6981" w14:textId="77777777" w:rsidR="0045028B" w:rsidRDefault="0045028B" w:rsidP="001248EB">
      <w:pPr>
        <w:widowControl w:val="0"/>
        <w:rPr>
          <w:rFonts w:cs="Arial"/>
          <w:szCs w:val="28"/>
        </w:rPr>
      </w:pPr>
      <w:r>
        <w:rPr>
          <w:rFonts w:cs="Arial"/>
          <w:szCs w:val="28"/>
        </w:rPr>
        <w:t>сведения об адресах сайтов и (или) страниц сайтов в информационно-телекоммуникационной сети «Интернет», на которых претендент размещал общедоступную информацию, а также данные, позволяющие его идентифицировать, по форме, установленной Правительством Российской Федерации, за три календарных года, предшествующих году поступления на муниципальную службу.</w:t>
      </w:r>
    </w:p>
    <w:p w14:paraId="69D84D08" w14:textId="77777777" w:rsidR="00D82088" w:rsidRDefault="0045028B" w:rsidP="001248EB">
      <w:pPr>
        <w:autoSpaceDE w:val="0"/>
        <w:autoSpaceDN w:val="0"/>
        <w:adjustRightInd w:val="0"/>
        <w:rPr>
          <w:rFonts w:cs="Arial"/>
          <w:szCs w:val="28"/>
        </w:rPr>
      </w:pPr>
      <w:r>
        <w:rPr>
          <w:rFonts w:cs="Arial"/>
          <w:szCs w:val="28"/>
        </w:rPr>
        <w:t>Копии документов предоставляются с оригиналами для сверки.</w:t>
      </w:r>
    </w:p>
    <w:p w14:paraId="2A101D93" w14:textId="77777777" w:rsidR="0045028B" w:rsidRDefault="0045028B" w:rsidP="001248EB">
      <w:pPr>
        <w:autoSpaceDE w:val="0"/>
        <w:autoSpaceDN w:val="0"/>
        <w:adjustRightInd w:val="0"/>
        <w:rPr>
          <w:rFonts w:cs="Arial"/>
          <w:szCs w:val="28"/>
        </w:rPr>
      </w:pPr>
      <w:r>
        <w:rPr>
          <w:rFonts w:cs="Arial"/>
          <w:szCs w:val="28"/>
        </w:rPr>
        <w:t xml:space="preserve">(Пункт 3.5 изложен в новой редакции решением Думы </w:t>
      </w:r>
      <w:hyperlink r:id="rId30" w:tooltip="решение от 24.08.2016 0:00:00 №778 Дума Нефтеюганского района&#10;&#10;О внесении изменений в решение Думы Нефтеюганского района от 27.05.2015 № 605 " w:history="1">
        <w:r w:rsidRPr="0045028B">
          <w:rPr>
            <w:rStyle w:val="a4"/>
            <w:rFonts w:cs="Arial"/>
            <w:szCs w:val="28"/>
          </w:rPr>
          <w:t>от 24.08.2016 № 778</w:t>
        </w:r>
      </w:hyperlink>
      <w:r>
        <w:rPr>
          <w:rFonts w:cs="Arial"/>
          <w:szCs w:val="28"/>
        </w:rPr>
        <w:t>)</w:t>
      </w:r>
    </w:p>
    <w:p w14:paraId="474B58EF" w14:textId="77777777" w:rsidR="0043043C" w:rsidRDefault="0043043C" w:rsidP="001248EB">
      <w:pPr>
        <w:autoSpaceDE w:val="0"/>
        <w:autoSpaceDN w:val="0"/>
        <w:adjustRightInd w:val="0"/>
        <w:rPr>
          <w:rFonts w:cs="Arial"/>
          <w:szCs w:val="26"/>
        </w:rPr>
      </w:pPr>
      <w:r w:rsidRPr="00126147">
        <w:rPr>
          <w:rFonts w:cs="Arial"/>
          <w:szCs w:val="26"/>
        </w:rPr>
        <w:t>согласие на обработку его персональных данных.</w:t>
      </w:r>
    </w:p>
    <w:p w14:paraId="309F9C12" w14:textId="77777777" w:rsidR="0043043C" w:rsidRDefault="0043043C" w:rsidP="0043043C">
      <w:pPr>
        <w:tabs>
          <w:tab w:val="left" w:pos="1134"/>
        </w:tabs>
        <w:rPr>
          <w:rFonts w:cs="Arial"/>
          <w:szCs w:val="28"/>
        </w:rPr>
      </w:pPr>
      <w:r>
        <w:rPr>
          <w:rFonts w:cs="Arial"/>
          <w:szCs w:val="26"/>
        </w:rPr>
        <w:t xml:space="preserve">(Пункт 3.5 дополнен абзацем 14 </w:t>
      </w:r>
      <w:r>
        <w:rPr>
          <w:rFonts w:cs="Arial"/>
          <w:szCs w:val="28"/>
        </w:rPr>
        <w:t xml:space="preserve">редакции решением Думы </w:t>
      </w:r>
      <w:hyperlink r:id="rId31" w:tooltip="решение от 20.03.2019 0:00:00 №352 Дума Нефтеюганского района&#10;&#10;О внесении изменений в решение Думы Нефтеюганского района от 27.05.2015 № 605 " w:history="1">
        <w:r w:rsidRPr="00DC7899">
          <w:rPr>
            <w:rStyle w:val="a4"/>
            <w:rFonts w:cs="Arial"/>
            <w:szCs w:val="28"/>
          </w:rPr>
          <w:t xml:space="preserve">от </w:t>
        </w:r>
        <w:r>
          <w:rPr>
            <w:rStyle w:val="a4"/>
            <w:rFonts w:cs="Arial"/>
            <w:szCs w:val="28"/>
          </w:rPr>
          <w:t>15</w:t>
        </w:r>
        <w:r w:rsidRPr="00DC7899">
          <w:rPr>
            <w:rStyle w:val="a4"/>
            <w:rFonts w:cs="Arial"/>
            <w:szCs w:val="28"/>
          </w:rPr>
          <w:t>.0</w:t>
        </w:r>
        <w:r>
          <w:rPr>
            <w:rStyle w:val="a4"/>
            <w:rFonts w:cs="Arial"/>
            <w:szCs w:val="28"/>
          </w:rPr>
          <w:t>4</w:t>
        </w:r>
        <w:r w:rsidRPr="00DC7899">
          <w:rPr>
            <w:rStyle w:val="a4"/>
            <w:rFonts w:cs="Arial"/>
            <w:szCs w:val="28"/>
          </w:rPr>
          <w:t>.20</w:t>
        </w:r>
        <w:r>
          <w:rPr>
            <w:rStyle w:val="a4"/>
            <w:rFonts w:cs="Arial"/>
            <w:szCs w:val="28"/>
          </w:rPr>
          <w:t>20</w:t>
        </w:r>
        <w:r w:rsidRPr="00DC7899">
          <w:rPr>
            <w:rStyle w:val="a4"/>
            <w:rFonts w:cs="Arial"/>
            <w:szCs w:val="28"/>
          </w:rPr>
          <w:t xml:space="preserve"> № </w:t>
        </w:r>
        <w:r>
          <w:rPr>
            <w:rStyle w:val="a4"/>
            <w:rFonts w:cs="Arial"/>
            <w:szCs w:val="28"/>
          </w:rPr>
          <w:t>486</w:t>
        </w:r>
      </w:hyperlink>
      <w:r>
        <w:rPr>
          <w:rFonts w:cs="Arial"/>
          <w:szCs w:val="28"/>
        </w:rPr>
        <w:t>)</w:t>
      </w:r>
    </w:p>
    <w:p w14:paraId="763330CF" w14:textId="77777777" w:rsidR="006824F5" w:rsidRPr="009F14EA" w:rsidRDefault="001348D6" w:rsidP="001248EB">
      <w:pPr>
        <w:pStyle w:val="a3"/>
        <w:tabs>
          <w:tab w:val="left" w:pos="1134"/>
        </w:tabs>
        <w:autoSpaceDE w:val="0"/>
        <w:autoSpaceDN w:val="0"/>
        <w:adjustRightInd w:val="0"/>
        <w:ind w:left="0"/>
        <w:rPr>
          <w:rFonts w:cs="Arial"/>
        </w:rPr>
      </w:pPr>
      <w:r w:rsidRPr="009F14EA">
        <w:rPr>
          <w:rFonts w:cs="Arial"/>
        </w:rPr>
        <w:t>3.6.</w:t>
      </w:r>
      <w:r w:rsidR="00577D94" w:rsidRPr="009F14EA">
        <w:rPr>
          <w:rFonts w:cs="Arial"/>
        </w:rPr>
        <w:t xml:space="preserve"> </w:t>
      </w:r>
      <w:r w:rsidR="006824F5" w:rsidRPr="009F14EA">
        <w:rPr>
          <w:rFonts w:cs="Arial"/>
        </w:rPr>
        <w:t xml:space="preserve">Муниципальный служащий, изъявивший желание участвовать в </w:t>
      </w:r>
      <w:r w:rsidR="00577D94" w:rsidRPr="009F14EA">
        <w:rPr>
          <w:rFonts w:cs="Arial"/>
        </w:rPr>
        <w:t>К</w:t>
      </w:r>
      <w:r w:rsidR="006824F5" w:rsidRPr="009F14EA">
        <w:rPr>
          <w:rFonts w:cs="Arial"/>
        </w:rPr>
        <w:t>онкурсе</w:t>
      </w:r>
      <w:r w:rsidR="00577D94" w:rsidRPr="009F14EA">
        <w:rPr>
          <w:rFonts w:cs="Arial"/>
        </w:rPr>
        <w:t xml:space="preserve">, представляет в кадровую службу представителя нанимателя (работодателя), </w:t>
      </w:r>
      <w:r w:rsidR="002E793F" w:rsidRPr="009F14EA">
        <w:rPr>
          <w:rFonts w:cs="Arial"/>
        </w:rPr>
        <w:t>являющегося</w:t>
      </w:r>
      <w:r w:rsidR="00577D94" w:rsidRPr="009F14EA">
        <w:rPr>
          <w:rFonts w:cs="Arial"/>
        </w:rPr>
        <w:t xml:space="preserve"> инициатором Конкурса, указанного в объявлении о проведении Конкурса, </w:t>
      </w:r>
      <w:r w:rsidR="006824F5" w:rsidRPr="009F14EA">
        <w:rPr>
          <w:rFonts w:cs="Arial"/>
        </w:rPr>
        <w:t>личное з</w:t>
      </w:r>
      <w:r w:rsidR="00577D94" w:rsidRPr="009F14EA">
        <w:rPr>
          <w:rFonts w:cs="Arial"/>
        </w:rPr>
        <w:t>аявление о допуске к участию в К</w:t>
      </w:r>
      <w:r w:rsidR="002F1053" w:rsidRPr="009F14EA">
        <w:rPr>
          <w:rFonts w:cs="Arial"/>
        </w:rPr>
        <w:t>онкурсе</w:t>
      </w:r>
      <w:r w:rsidR="004E35B1" w:rsidRPr="009F14EA">
        <w:rPr>
          <w:rFonts w:cs="Arial"/>
        </w:rPr>
        <w:t xml:space="preserve"> (по форме согласно приложению 1 к настоящему Порядку)</w:t>
      </w:r>
      <w:r w:rsidR="00A51B41" w:rsidRPr="009F14EA">
        <w:rPr>
          <w:rFonts w:cs="Arial"/>
        </w:rPr>
        <w:t xml:space="preserve"> без предоставления документов, предусмотренных пунктом 3.5 настоящего Порядка, при условии их наличия в кадровой службе представителя нанимателя (работодателя), </w:t>
      </w:r>
      <w:r w:rsidR="002E793F" w:rsidRPr="009F14EA">
        <w:rPr>
          <w:rFonts w:cs="Arial"/>
        </w:rPr>
        <w:t xml:space="preserve">являющегося </w:t>
      </w:r>
      <w:r w:rsidR="00A51B41" w:rsidRPr="009F14EA">
        <w:rPr>
          <w:rFonts w:cs="Arial"/>
        </w:rPr>
        <w:t xml:space="preserve">инициатором Конкурса. </w:t>
      </w:r>
    </w:p>
    <w:p w14:paraId="24E45FF9" w14:textId="77777777" w:rsidR="002848B2" w:rsidRPr="009F14EA" w:rsidRDefault="002848B2" w:rsidP="001248EB">
      <w:pPr>
        <w:pStyle w:val="a3"/>
        <w:tabs>
          <w:tab w:val="left" w:pos="1134"/>
          <w:tab w:val="left" w:pos="1276"/>
        </w:tabs>
        <w:autoSpaceDE w:val="0"/>
        <w:autoSpaceDN w:val="0"/>
        <w:adjustRightInd w:val="0"/>
        <w:ind w:left="0"/>
        <w:rPr>
          <w:rFonts w:cs="Arial"/>
        </w:rPr>
      </w:pPr>
      <w:r w:rsidRPr="009F14EA">
        <w:rPr>
          <w:rFonts w:cs="Arial"/>
        </w:rPr>
        <w:t xml:space="preserve">3.7. </w:t>
      </w:r>
      <w:r w:rsidR="00703063" w:rsidRPr="009F14EA">
        <w:rPr>
          <w:rFonts w:cs="Arial"/>
        </w:rPr>
        <w:t>Гражданин, муниципальный служащий вправе представить иные документы</w:t>
      </w:r>
      <w:r w:rsidR="00F74527" w:rsidRPr="009F14EA">
        <w:rPr>
          <w:rFonts w:cs="Arial"/>
        </w:rPr>
        <w:t>, характеризующие его</w:t>
      </w:r>
      <w:r w:rsidR="00703063" w:rsidRPr="009F14EA">
        <w:rPr>
          <w:rFonts w:cs="Arial"/>
        </w:rPr>
        <w:t xml:space="preserve"> </w:t>
      </w:r>
      <w:r w:rsidR="00F74527" w:rsidRPr="009F14EA">
        <w:rPr>
          <w:rFonts w:cs="Arial"/>
        </w:rPr>
        <w:t>профессиональный уровень или свидетельствующие о его заслугах</w:t>
      </w:r>
      <w:r w:rsidR="00703063" w:rsidRPr="009F14EA">
        <w:rPr>
          <w:rFonts w:cs="Arial"/>
        </w:rPr>
        <w:t>.</w:t>
      </w:r>
    </w:p>
    <w:p w14:paraId="6842A726" w14:textId="77777777" w:rsidR="00703063" w:rsidRPr="009F14EA" w:rsidRDefault="00A51B41" w:rsidP="001248EB">
      <w:pPr>
        <w:tabs>
          <w:tab w:val="left" w:pos="1134"/>
        </w:tabs>
        <w:autoSpaceDE w:val="0"/>
        <w:autoSpaceDN w:val="0"/>
        <w:adjustRightInd w:val="0"/>
        <w:rPr>
          <w:rFonts w:cs="Arial"/>
        </w:rPr>
      </w:pPr>
      <w:r w:rsidRPr="009F14EA">
        <w:rPr>
          <w:rFonts w:cs="Arial"/>
        </w:rPr>
        <w:t>3.</w:t>
      </w:r>
      <w:r w:rsidR="00703063" w:rsidRPr="009F14EA">
        <w:rPr>
          <w:rFonts w:cs="Arial"/>
        </w:rPr>
        <w:t>8</w:t>
      </w:r>
      <w:r w:rsidRPr="009F14EA">
        <w:rPr>
          <w:rFonts w:cs="Arial"/>
        </w:rPr>
        <w:t xml:space="preserve">. </w:t>
      </w:r>
      <w:r w:rsidR="00703063" w:rsidRPr="009F14EA">
        <w:rPr>
          <w:rFonts w:cs="Arial"/>
        </w:rPr>
        <w:t xml:space="preserve">Работник кадровой службы представителя нанимателя (работодателя), </w:t>
      </w:r>
      <w:r w:rsidR="002E793F" w:rsidRPr="009F14EA">
        <w:rPr>
          <w:rFonts w:cs="Arial"/>
        </w:rPr>
        <w:t>являющегося</w:t>
      </w:r>
      <w:r w:rsidR="00703063" w:rsidRPr="009F14EA">
        <w:rPr>
          <w:rFonts w:cs="Arial"/>
        </w:rPr>
        <w:t xml:space="preserve"> инициатором Конкурса, рассматривает заявление и приложенные к нему документы </w:t>
      </w:r>
      <w:r w:rsidR="00191470" w:rsidRPr="009F14EA">
        <w:rPr>
          <w:rFonts w:cs="Arial"/>
        </w:rPr>
        <w:t>(далее</w:t>
      </w:r>
      <w:r w:rsidR="009F14EA" w:rsidRPr="009F14EA">
        <w:rPr>
          <w:rFonts w:cs="Arial"/>
        </w:rPr>
        <w:t>-</w:t>
      </w:r>
      <w:r w:rsidR="00191470" w:rsidRPr="009F14EA">
        <w:rPr>
          <w:rFonts w:cs="Arial"/>
        </w:rPr>
        <w:t xml:space="preserve">документы) </w:t>
      </w:r>
      <w:r w:rsidR="00703063" w:rsidRPr="009F14EA">
        <w:rPr>
          <w:rFonts w:cs="Arial"/>
        </w:rPr>
        <w:t>непосредственно при их поступлении в присутствии гражданина, муниципального служащего.</w:t>
      </w:r>
    </w:p>
    <w:p w14:paraId="601358E2" w14:textId="77777777" w:rsidR="00703063" w:rsidRPr="009F14EA" w:rsidRDefault="00703063" w:rsidP="001248EB">
      <w:pPr>
        <w:tabs>
          <w:tab w:val="left" w:pos="1134"/>
        </w:tabs>
        <w:autoSpaceDE w:val="0"/>
        <w:autoSpaceDN w:val="0"/>
        <w:adjustRightInd w:val="0"/>
        <w:rPr>
          <w:rFonts w:cs="Arial"/>
        </w:rPr>
      </w:pPr>
      <w:r w:rsidRPr="009F14EA">
        <w:rPr>
          <w:rFonts w:cs="Arial"/>
        </w:rPr>
        <w:t xml:space="preserve">3.9. Если в ходе </w:t>
      </w:r>
      <w:r w:rsidR="004D6BA6" w:rsidRPr="009F14EA">
        <w:rPr>
          <w:rFonts w:cs="Arial"/>
        </w:rPr>
        <w:t xml:space="preserve">рассмотрения </w:t>
      </w:r>
      <w:r w:rsidRPr="009F14EA">
        <w:rPr>
          <w:rFonts w:cs="Arial"/>
        </w:rPr>
        <w:t>документов будет установлено, что документы представлены не в полном объёме, или с нарушением требований, предъявляемых к их оформлению, или документы содержат исправления, документы возвращаются гражданину, муниципальному служащему</w:t>
      </w:r>
      <w:r w:rsidR="008C22EA" w:rsidRPr="009F14EA">
        <w:rPr>
          <w:rFonts w:cs="Arial"/>
        </w:rPr>
        <w:t xml:space="preserve"> для устранения выявленных недостатков</w:t>
      </w:r>
      <w:r w:rsidRPr="009F14EA">
        <w:rPr>
          <w:rFonts w:cs="Arial"/>
        </w:rPr>
        <w:t>.</w:t>
      </w:r>
    </w:p>
    <w:p w14:paraId="6145CE82" w14:textId="77777777" w:rsidR="00703063" w:rsidRPr="009F14EA" w:rsidRDefault="00703063" w:rsidP="001248EB">
      <w:pPr>
        <w:tabs>
          <w:tab w:val="left" w:pos="1134"/>
        </w:tabs>
        <w:autoSpaceDE w:val="0"/>
        <w:autoSpaceDN w:val="0"/>
        <w:adjustRightInd w:val="0"/>
        <w:rPr>
          <w:rFonts w:cs="Arial"/>
        </w:rPr>
      </w:pPr>
      <w:r w:rsidRPr="009F14EA">
        <w:rPr>
          <w:rFonts w:cs="Arial"/>
        </w:rPr>
        <w:t>Документы, представленные по истечени</w:t>
      </w:r>
      <w:r w:rsidR="000347FC" w:rsidRPr="009F14EA">
        <w:rPr>
          <w:rFonts w:cs="Arial"/>
        </w:rPr>
        <w:t>ю</w:t>
      </w:r>
      <w:r w:rsidRPr="009F14EA">
        <w:rPr>
          <w:rFonts w:cs="Arial"/>
        </w:rPr>
        <w:t xml:space="preserve"> установленного срока для их приёма, не принимаются.</w:t>
      </w:r>
    </w:p>
    <w:p w14:paraId="4E104D75" w14:textId="77777777" w:rsidR="00703063" w:rsidRPr="009F14EA" w:rsidRDefault="00703063" w:rsidP="001248EB">
      <w:pPr>
        <w:tabs>
          <w:tab w:val="left" w:pos="1134"/>
        </w:tabs>
        <w:autoSpaceDE w:val="0"/>
        <w:autoSpaceDN w:val="0"/>
        <w:adjustRightInd w:val="0"/>
        <w:rPr>
          <w:rFonts w:cs="Arial"/>
        </w:rPr>
      </w:pPr>
      <w:r w:rsidRPr="009F14EA">
        <w:rPr>
          <w:rFonts w:cs="Arial"/>
        </w:rPr>
        <w:t xml:space="preserve">3.10. Если в ходе рассмотрения документов будет установлено, что документы представлены в соответствии с настоящим Порядком, заявление регистрируется работником кадровой </w:t>
      </w:r>
      <w:r w:rsidR="00552B22" w:rsidRPr="009F14EA">
        <w:rPr>
          <w:rFonts w:cs="Arial"/>
        </w:rPr>
        <w:t xml:space="preserve">представителя нанимателя (работодателя), </w:t>
      </w:r>
      <w:r w:rsidR="002E793F" w:rsidRPr="009F14EA">
        <w:rPr>
          <w:rFonts w:cs="Arial"/>
        </w:rPr>
        <w:t>являющегося</w:t>
      </w:r>
      <w:r w:rsidR="00552B22" w:rsidRPr="009F14EA">
        <w:rPr>
          <w:rFonts w:cs="Arial"/>
        </w:rPr>
        <w:t xml:space="preserve"> инициатором Конкурса,</w:t>
      </w:r>
      <w:r w:rsidRPr="009F14EA">
        <w:rPr>
          <w:rFonts w:cs="Arial"/>
        </w:rPr>
        <w:t xml:space="preserve"> в журнале регистрации заявлений с указанием даты и времени его подачи и присвоением порядкового регистрационного номера.</w:t>
      </w:r>
    </w:p>
    <w:p w14:paraId="6278617C" w14:textId="77777777" w:rsidR="0056159E" w:rsidRPr="009F14EA" w:rsidRDefault="00703063" w:rsidP="001248EB">
      <w:pPr>
        <w:tabs>
          <w:tab w:val="left" w:pos="1134"/>
        </w:tabs>
        <w:autoSpaceDE w:val="0"/>
        <w:autoSpaceDN w:val="0"/>
        <w:adjustRightInd w:val="0"/>
        <w:rPr>
          <w:rFonts w:cs="Arial"/>
        </w:rPr>
      </w:pPr>
      <w:r w:rsidRPr="009F14EA">
        <w:rPr>
          <w:rFonts w:cs="Arial"/>
        </w:rPr>
        <w:t>3.</w:t>
      </w:r>
      <w:r w:rsidR="00552B22" w:rsidRPr="009F14EA">
        <w:rPr>
          <w:rFonts w:cs="Arial"/>
        </w:rPr>
        <w:t>11</w:t>
      </w:r>
      <w:r w:rsidRPr="009F14EA">
        <w:rPr>
          <w:rFonts w:cs="Arial"/>
        </w:rPr>
        <w:t>.</w:t>
      </w:r>
      <w:r w:rsidR="00552B22" w:rsidRPr="009F14EA">
        <w:rPr>
          <w:rFonts w:cs="Arial"/>
        </w:rPr>
        <w:t xml:space="preserve"> По истечении срока, установленного для приема документов, </w:t>
      </w:r>
      <w:r w:rsidR="0056159E" w:rsidRPr="009F14EA">
        <w:rPr>
          <w:rFonts w:cs="Arial"/>
        </w:rPr>
        <w:t xml:space="preserve">представитель нанимателя (работодатель), </w:t>
      </w:r>
      <w:r w:rsidR="002E793F" w:rsidRPr="009F14EA">
        <w:rPr>
          <w:rFonts w:cs="Arial"/>
        </w:rPr>
        <w:t>являющийся</w:t>
      </w:r>
      <w:r w:rsidR="0056159E" w:rsidRPr="009F14EA">
        <w:rPr>
          <w:rFonts w:cs="Arial"/>
        </w:rPr>
        <w:t xml:space="preserve"> инициатором Конкурса, направляет документ</w:t>
      </w:r>
      <w:r w:rsidR="002E793F" w:rsidRPr="009F14EA">
        <w:rPr>
          <w:rFonts w:cs="Arial"/>
        </w:rPr>
        <w:t>ы</w:t>
      </w:r>
      <w:r w:rsidR="0056159E" w:rsidRPr="009F14EA">
        <w:rPr>
          <w:rFonts w:cs="Arial"/>
        </w:rPr>
        <w:t xml:space="preserve"> в конкурсную комиссию не позднее, чем за 4 дня до проведения Конкурса. </w:t>
      </w:r>
    </w:p>
    <w:p w14:paraId="3F40C609" w14:textId="77777777" w:rsidR="00552B22" w:rsidRPr="009F14EA" w:rsidRDefault="00552B22" w:rsidP="001248EB">
      <w:pPr>
        <w:tabs>
          <w:tab w:val="left" w:pos="1134"/>
        </w:tabs>
        <w:autoSpaceDE w:val="0"/>
        <w:autoSpaceDN w:val="0"/>
        <w:adjustRightInd w:val="0"/>
        <w:rPr>
          <w:rFonts w:cs="Arial"/>
        </w:rPr>
      </w:pPr>
      <w:r w:rsidRPr="009F14EA">
        <w:rPr>
          <w:rFonts w:cs="Arial"/>
        </w:rPr>
        <w:t>3.12. В случае если для участия в Конкурсе, в установленный для приёма документов срок, заявлени</w:t>
      </w:r>
      <w:r w:rsidR="00191470" w:rsidRPr="009F14EA">
        <w:rPr>
          <w:rFonts w:cs="Arial"/>
        </w:rPr>
        <w:t>я</w:t>
      </w:r>
      <w:r w:rsidRPr="009F14EA">
        <w:rPr>
          <w:rFonts w:cs="Arial"/>
        </w:rPr>
        <w:t xml:space="preserve"> не поступил</w:t>
      </w:r>
      <w:r w:rsidR="00191470" w:rsidRPr="009F14EA">
        <w:rPr>
          <w:rFonts w:cs="Arial"/>
        </w:rPr>
        <w:t>и,</w:t>
      </w:r>
      <w:r w:rsidRPr="009F14EA">
        <w:rPr>
          <w:rFonts w:cs="Arial"/>
        </w:rPr>
        <w:t xml:space="preserve"> или поступило заявление только от одного претендента, конкурсная комиссия </w:t>
      </w:r>
      <w:r w:rsidR="000347FC" w:rsidRPr="009F14EA">
        <w:rPr>
          <w:rFonts w:cs="Arial"/>
        </w:rPr>
        <w:t xml:space="preserve">принимает решение о признании Конкурса несостоявшимся. </w:t>
      </w:r>
    </w:p>
    <w:p w14:paraId="32FA2801" w14:textId="77777777" w:rsidR="0043043C" w:rsidRDefault="000347FC" w:rsidP="0043043C">
      <w:pPr>
        <w:tabs>
          <w:tab w:val="left" w:pos="1134"/>
        </w:tabs>
        <w:rPr>
          <w:rFonts w:cs="Arial"/>
          <w:szCs w:val="28"/>
        </w:rPr>
      </w:pPr>
      <w:r w:rsidRPr="009F14EA">
        <w:rPr>
          <w:rFonts w:cs="Arial"/>
        </w:rPr>
        <w:t xml:space="preserve">3.13. </w:t>
      </w:r>
      <w:r w:rsidR="0043043C">
        <w:rPr>
          <w:rFonts w:cs="Arial"/>
        </w:rPr>
        <w:t xml:space="preserve">(Пункт 3.13 раздела 3 признан утратившим силу решением Думы </w:t>
      </w:r>
      <w:hyperlink r:id="rId32" w:tooltip="решение от 20.03.2019 0:00:00 №352 Дума Нефтеюганского района&#10;&#10;О внесении изменений в решение Думы Нефтеюганского района от 27.05.2015 № 605 " w:history="1">
        <w:r w:rsidR="0043043C" w:rsidRPr="00DC7899">
          <w:rPr>
            <w:rStyle w:val="a4"/>
            <w:rFonts w:cs="Arial"/>
            <w:szCs w:val="28"/>
          </w:rPr>
          <w:t xml:space="preserve">от </w:t>
        </w:r>
        <w:r w:rsidR="0043043C">
          <w:rPr>
            <w:rStyle w:val="a4"/>
            <w:rFonts w:cs="Arial"/>
            <w:szCs w:val="28"/>
          </w:rPr>
          <w:t>15</w:t>
        </w:r>
        <w:r w:rsidR="0043043C" w:rsidRPr="00DC7899">
          <w:rPr>
            <w:rStyle w:val="a4"/>
            <w:rFonts w:cs="Arial"/>
            <w:szCs w:val="28"/>
          </w:rPr>
          <w:t>.0</w:t>
        </w:r>
        <w:r w:rsidR="0043043C">
          <w:rPr>
            <w:rStyle w:val="a4"/>
            <w:rFonts w:cs="Arial"/>
            <w:szCs w:val="28"/>
          </w:rPr>
          <w:t>4</w:t>
        </w:r>
        <w:r w:rsidR="0043043C" w:rsidRPr="00DC7899">
          <w:rPr>
            <w:rStyle w:val="a4"/>
            <w:rFonts w:cs="Arial"/>
            <w:szCs w:val="28"/>
          </w:rPr>
          <w:t>.20</w:t>
        </w:r>
        <w:r w:rsidR="0043043C">
          <w:rPr>
            <w:rStyle w:val="a4"/>
            <w:rFonts w:cs="Arial"/>
            <w:szCs w:val="28"/>
          </w:rPr>
          <w:t>20</w:t>
        </w:r>
        <w:r w:rsidR="0043043C" w:rsidRPr="00DC7899">
          <w:rPr>
            <w:rStyle w:val="a4"/>
            <w:rFonts w:cs="Arial"/>
            <w:szCs w:val="28"/>
          </w:rPr>
          <w:t xml:space="preserve"> № </w:t>
        </w:r>
        <w:r w:rsidR="0043043C">
          <w:rPr>
            <w:rStyle w:val="a4"/>
            <w:rFonts w:cs="Arial"/>
            <w:szCs w:val="28"/>
          </w:rPr>
          <w:t>486</w:t>
        </w:r>
      </w:hyperlink>
      <w:r w:rsidR="0043043C">
        <w:rPr>
          <w:rFonts w:cs="Arial"/>
          <w:szCs w:val="28"/>
        </w:rPr>
        <w:t>)</w:t>
      </w:r>
    </w:p>
    <w:p w14:paraId="41DD74F2" w14:textId="77777777" w:rsidR="000347FC" w:rsidRPr="009F14EA" w:rsidRDefault="000347FC" w:rsidP="001248EB">
      <w:pPr>
        <w:tabs>
          <w:tab w:val="left" w:pos="1134"/>
        </w:tabs>
        <w:autoSpaceDE w:val="0"/>
        <w:autoSpaceDN w:val="0"/>
        <w:adjustRightInd w:val="0"/>
        <w:rPr>
          <w:rFonts w:cs="Arial"/>
        </w:rPr>
      </w:pPr>
    </w:p>
    <w:p w14:paraId="67DC45CC" w14:textId="77777777" w:rsidR="002F1053" w:rsidRPr="009F14EA" w:rsidRDefault="002F1053" w:rsidP="001248EB">
      <w:pPr>
        <w:tabs>
          <w:tab w:val="left" w:pos="1134"/>
        </w:tabs>
        <w:autoSpaceDE w:val="0"/>
        <w:autoSpaceDN w:val="0"/>
        <w:adjustRightInd w:val="0"/>
        <w:jc w:val="center"/>
        <w:rPr>
          <w:rFonts w:cs="Arial"/>
        </w:rPr>
      </w:pPr>
    </w:p>
    <w:p w14:paraId="086E93CE" w14:textId="77777777" w:rsidR="002F1053" w:rsidRPr="009F14EA" w:rsidRDefault="00E3195A" w:rsidP="001248EB">
      <w:pPr>
        <w:pStyle w:val="2"/>
      </w:pPr>
      <w:r w:rsidRPr="009F14EA">
        <w:t>4</w:t>
      </w:r>
      <w:r w:rsidR="002F1053" w:rsidRPr="009F14EA">
        <w:t>. Порядок проведения Конкурса</w:t>
      </w:r>
    </w:p>
    <w:p w14:paraId="15290082" w14:textId="77777777" w:rsidR="0056159E" w:rsidRPr="009F14EA" w:rsidRDefault="002F1053" w:rsidP="001248EB">
      <w:pPr>
        <w:tabs>
          <w:tab w:val="left" w:pos="1134"/>
        </w:tabs>
        <w:autoSpaceDE w:val="0"/>
        <w:autoSpaceDN w:val="0"/>
        <w:adjustRightInd w:val="0"/>
        <w:rPr>
          <w:rFonts w:cs="Arial"/>
        </w:rPr>
      </w:pPr>
      <w:r w:rsidRPr="009F14EA">
        <w:rPr>
          <w:rFonts w:cs="Arial"/>
        </w:rPr>
        <w:t xml:space="preserve">4.1. </w:t>
      </w:r>
      <w:r w:rsidR="0056159E" w:rsidRPr="009F14EA">
        <w:rPr>
          <w:rFonts w:cs="Arial"/>
        </w:rPr>
        <w:t>Конкурс проводится при наличии не менее двух претендентов на вакантную должность муниципальной службы.</w:t>
      </w:r>
    </w:p>
    <w:p w14:paraId="61053751" w14:textId="77777777" w:rsidR="002F1053" w:rsidRPr="009F14EA" w:rsidRDefault="0056159E" w:rsidP="001248EB">
      <w:pPr>
        <w:tabs>
          <w:tab w:val="left" w:pos="1134"/>
        </w:tabs>
        <w:autoSpaceDE w:val="0"/>
        <w:autoSpaceDN w:val="0"/>
        <w:adjustRightInd w:val="0"/>
        <w:rPr>
          <w:rFonts w:cs="Arial"/>
        </w:rPr>
      </w:pPr>
      <w:r w:rsidRPr="009F14EA">
        <w:rPr>
          <w:rFonts w:cs="Arial"/>
        </w:rPr>
        <w:t xml:space="preserve">4.2. </w:t>
      </w:r>
      <w:r w:rsidR="002F1053" w:rsidRPr="009F14EA">
        <w:rPr>
          <w:rFonts w:cs="Arial"/>
        </w:rPr>
        <w:t>Конкурс проводится в два этапа.</w:t>
      </w:r>
    </w:p>
    <w:p w14:paraId="20281231" w14:textId="77777777" w:rsidR="002F1053" w:rsidRPr="009F14EA" w:rsidRDefault="002F1053" w:rsidP="001248EB">
      <w:pPr>
        <w:tabs>
          <w:tab w:val="left" w:pos="1134"/>
        </w:tabs>
        <w:autoSpaceDE w:val="0"/>
        <w:autoSpaceDN w:val="0"/>
        <w:adjustRightInd w:val="0"/>
        <w:rPr>
          <w:rFonts w:cs="Arial"/>
        </w:rPr>
      </w:pPr>
      <w:r w:rsidRPr="009F14EA">
        <w:rPr>
          <w:rFonts w:cs="Arial"/>
        </w:rPr>
        <w:t>4.</w:t>
      </w:r>
      <w:r w:rsidR="0056159E" w:rsidRPr="009F14EA">
        <w:rPr>
          <w:rFonts w:cs="Arial"/>
        </w:rPr>
        <w:t>3</w:t>
      </w:r>
      <w:r w:rsidRPr="009F14EA">
        <w:rPr>
          <w:rFonts w:cs="Arial"/>
        </w:rPr>
        <w:t>. Первый этап Конкурса проводится в форме рассмотрения представленных документов без участия претендентов. Конкурсная комиссия оценивает каждого претендента исходя из представленных им документов.</w:t>
      </w:r>
    </w:p>
    <w:p w14:paraId="3C4EADA1" w14:textId="77777777" w:rsidR="002F1053" w:rsidRPr="009F14EA" w:rsidRDefault="002F1053" w:rsidP="001248EB">
      <w:pPr>
        <w:tabs>
          <w:tab w:val="left" w:pos="1134"/>
        </w:tabs>
        <w:autoSpaceDE w:val="0"/>
        <w:autoSpaceDN w:val="0"/>
        <w:adjustRightInd w:val="0"/>
        <w:rPr>
          <w:rFonts w:cs="Arial"/>
        </w:rPr>
      </w:pPr>
      <w:r w:rsidRPr="009F14EA">
        <w:rPr>
          <w:rFonts w:cs="Arial"/>
        </w:rPr>
        <w:t>4.</w:t>
      </w:r>
      <w:r w:rsidR="0056159E" w:rsidRPr="009F14EA">
        <w:rPr>
          <w:rFonts w:cs="Arial"/>
        </w:rPr>
        <w:t>4</w:t>
      </w:r>
      <w:r w:rsidRPr="009F14EA">
        <w:rPr>
          <w:rFonts w:cs="Arial"/>
        </w:rPr>
        <w:t xml:space="preserve">. </w:t>
      </w:r>
      <w:r w:rsidR="00A70EBC" w:rsidRPr="009F14EA">
        <w:rPr>
          <w:rFonts w:cs="Arial"/>
        </w:rPr>
        <w:t>Претендент</w:t>
      </w:r>
      <w:r w:rsidRPr="009F14EA">
        <w:rPr>
          <w:rFonts w:cs="Arial"/>
        </w:rPr>
        <w:t xml:space="preserve"> не допускается к участию во втором этапе Конкурса в случае:</w:t>
      </w:r>
    </w:p>
    <w:p w14:paraId="3167CC6F" w14:textId="77777777" w:rsidR="002F1053" w:rsidRPr="009F14EA" w:rsidRDefault="002F1053" w:rsidP="001248EB">
      <w:pPr>
        <w:tabs>
          <w:tab w:val="left" w:pos="1134"/>
        </w:tabs>
        <w:autoSpaceDE w:val="0"/>
        <w:autoSpaceDN w:val="0"/>
        <w:adjustRightInd w:val="0"/>
        <w:rPr>
          <w:rFonts w:cs="Arial"/>
        </w:rPr>
      </w:pPr>
      <w:r w:rsidRPr="009F14EA">
        <w:rPr>
          <w:rFonts w:cs="Arial"/>
        </w:rPr>
        <w:t>1) несоответствия представленных им документов квалификационным требованиям, предъявляемым к вакантной должности муниципальной службы;</w:t>
      </w:r>
    </w:p>
    <w:p w14:paraId="761A9B15" w14:textId="77777777" w:rsidR="002F1053" w:rsidRPr="009F14EA" w:rsidRDefault="002F1053" w:rsidP="001248EB">
      <w:pPr>
        <w:tabs>
          <w:tab w:val="left" w:pos="1134"/>
        </w:tabs>
        <w:autoSpaceDE w:val="0"/>
        <w:autoSpaceDN w:val="0"/>
        <w:adjustRightInd w:val="0"/>
        <w:rPr>
          <w:rFonts w:cs="Arial"/>
        </w:rPr>
      </w:pPr>
      <w:r w:rsidRPr="009F14EA">
        <w:rPr>
          <w:rFonts w:cs="Arial"/>
        </w:rPr>
        <w:t>2) несоблюдения ограничений и запретов, связанных с поступлением на муниципальную службу и её прохождением, установленных законодательством о муниципальной службе;</w:t>
      </w:r>
    </w:p>
    <w:p w14:paraId="75BC6FE2" w14:textId="77777777" w:rsidR="00020C0C" w:rsidRPr="009F14EA" w:rsidRDefault="002F1053" w:rsidP="001248EB">
      <w:pPr>
        <w:tabs>
          <w:tab w:val="left" w:pos="1134"/>
        </w:tabs>
        <w:autoSpaceDE w:val="0"/>
        <w:autoSpaceDN w:val="0"/>
        <w:adjustRightInd w:val="0"/>
        <w:rPr>
          <w:rFonts w:cs="Arial"/>
        </w:rPr>
      </w:pPr>
      <w:r w:rsidRPr="009F14EA">
        <w:rPr>
          <w:rFonts w:cs="Arial"/>
        </w:rPr>
        <w:t>3) выявления недостоверности сведений или подложности представленных документов</w:t>
      </w:r>
      <w:r w:rsidR="00020C0C" w:rsidRPr="009F14EA">
        <w:rPr>
          <w:rFonts w:cs="Arial"/>
        </w:rPr>
        <w:t>.</w:t>
      </w:r>
    </w:p>
    <w:p w14:paraId="591D29A9" w14:textId="77777777" w:rsidR="002F1053" w:rsidRPr="009F14EA" w:rsidRDefault="002F1053" w:rsidP="001248EB">
      <w:pPr>
        <w:tabs>
          <w:tab w:val="left" w:pos="1134"/>
        </w:tabs>
        <w:autoSpaceDE w:val="0"/>
        <w:autoSpaceDN w:val="0"/>
        <w:adjustRightInd w:val="0"/>
        <w:rPr>
          <w:rFonts w:cs="Arial"/>
        </w:rPr>
      </w:pPr>
      <w:r w:rsidRPr="009F14EA">
        <w:rPr>
          <w:rFonts w:cs="Arial"/>
        </w:rPr>
        <w:t>Уведомление об отказе в допущении ко второму этапу Конкурса с указанием причин отказа направляется секретарем конкурсной комиссии претенденту</w:t>
      </w:r>
      <w:r w:rsidR="00E87927" w:rsidRPr="009F14EA">
        <w:rPr>
          <w:rFonts w:cs="Arial"/>
        </w:rPr>
        <w:t xml:space="preserve"> </w:t>
      </w:r>
      <w:r w:rsidRPr="009F14EA">
        <w:rPr>
          <w:rFonts w:cs="Arial"/>
        </w:rPr>
        <w:t xml:space="preserve">не позднее 2 рабочих дней </w:t>
      </w:r>
      <w:r w:rsidR="00E3195A" w:rsidRPr="009F14EA">
        <w:rPr>
          <w:rFonts w:cs="Arial"/>
        </w:rPr>
        <w:t>после</w:t>
      </w:r>
      <w:r w:rsidRPr="009F14EA">
        <w:rPr>
          <w:rFonts w:cs="Arial"/>
        </w:rPr>
        <w:t xml:space="preserve"> </w:t>
      </w:r>
      <w:r w:rsidR="00191470" w:rsidRPr="009F14EA">
        <w:rPr>
          <w:rFonts w:cs="Arial"/>
        </w:rPr>
        <w:t>проведения первого этапа Конкурса</w:t>
      </w:r>
      <w:r w:rsidRPr="009F14EA">
        <w:rPr>
          <w:rFonts w:cs="Arial"/>
        </w:rPr>
        <w:t>.</w:t>
      </w:r>
    </w:p>
    <w:p w14:paraId="4ED41C46" w14:textId="77777777" w:rsidR="002F1053" w:rsidRPr="009F14EA" w:rsidRDefault="002F1053" w:rsidP="001248EB">
      <w:pPr>
        <w:tabs>
          <w:tab w:val="left" w:pos="1134"/>
        </w:tabs>
        <w:autoSpaceDE w:val="0"/>
        <w:autoSpaceDN w:val="0"/>
        <w:adjustRightInd w:val="0"/>
        <w:rPr>
          <w:rFonts w:cs="Arial"/>
        </w:rPr>
      </w:pPr>
      <w:r w:rsidRPr="009F14EA">
        <w:rPr>
          <w:rFonts w:cs="Arial"/>
        </w:rPr>
        <w:t>4.</w:t>
      </w:r>
      <w:r w:rsidR="00E3195A" w:rsidRPr="009F14EA">
        <w:rPr>
          <w:rFonts w:cs="Arial"/>
        </w:rPr>
        <w:t>5</w:t>
      </w:r>
      <w:r w:rsidRPr="009F14EA">
        <w:rPr>
          <w:rFonts w:cs="Arial"/>
        </w:rPr>
        <w:t>. В случае</w:t>
      </w:r>
      <w:r w:rsidR="00CF194F" w:rsidRPr="009F14EA">
        <w:rPr>
          <w:rFonts w:cs="Arial"/>
        </w:rPr>
        <w:t>,</w:t>
      </w:r>
      <w:r w:rsidRPr="009F14EA">
        <w:rPr>
          <w:rFonts w:cs="Arial"/>
        </w:rPr>
        <w:t xml:space="preserve"> если по результатам проведения первого этапа Конкурса не были выявлены претенденты, отвечающие квалификационным требованиям, предъявляемым к вакантной должности муниципальной службы, либо к участию во втором этапе Конкурса допущен один претендент, </w:t>
      </w:r>
      <w:r w:rsidR="00CF194F" w:rsidRPr="009F14EA">
        <w:rPr>
          <w:rFonts w:cs="Arial"/>
        </w:rPr>
        <w:t>к</w:t>
      </w:r>
      <w:r w:rsidRPr="009F14EA">
        <w:rPr>
          <w:rFonts w:cs="Arial"/>
        </w:rPr>
        <w:t xml:space="preserve">онкурсная комиссия </w:t>
      </w:r>
      <w:r w:rsidR="00CF194F" w:rsidRPr="009F14EA">
        <w:rPr>
          <w:rFonts w:cs="Arial"/>
        </w:rPr>
        <w:t xml:space="preserve">признает </w:t>
      </w:r>
      <w:r w:rsidRPr="009F14EA">
        <w:rPr>
          <w:rFonts w:cs="Arial"/>
        </w:rPr>
        <w:t>Конкурс несостоявшимся.</w:t>
      </w:r>
    </w:p>
    <w:p w14:paraId="3A4D8824" w14:textId="77777777" w:rsidR="00E3195A" w:rsidRPr="009F14EA" w:rsidRDefault="000C1D7C" w:rsidP="001248EB">
      <w:pPr>
        <w:tabs>
          <w:tab w:val="left" w:pos="1134"/>
        </w:tabs>
        <w:autoSpaceDE w:val="0"/>
        <w:autoSpaceDN w:val="0"/>
        <w:adjustRightInd w:val="0"/>
        <w:rPr>
          <w:rFonts w:cs="Arial"/>
        </w:rPr>
      </w:pPr>
      <w:r>
        <w:rPr>
          <w:rFonts w:cs="Arial"/>
        </w:rPr>
        <w:t xml:space="preserve">(Абзац 2 пункта 4.5 признан утратившим силу решением Думы </w:t>
      </w:r>
      <w:hyperlink r:id="rId33" w:tooltip="решение от 24.02.2021 14:59:03 №587 Дума Нефтеюганского района&#10;&#10;О внесении изменений в решение Думы Нефтеюганского района от 27.05.2015 № 605 " w:history="1">
        <w:r w:rsidRPr="000C1D7C">
          <w:rPr>
            <w:rStyle w:val="a4"/>
            <w:rFonts w:cs="Arial"/>
          </w:rPr>
          <w:t>от 24.02.2021 № 587</w:t>
        </w:r>
      </w:hyperlink>
      <w:r>
        <w:rPr>
          <w:rFonts w:cs="Arial"/>
        </w:rPr>
        <w:t>)</w:t>
      </w:r>
    </w:p>
    <w:p w14:paraId="4B6C9755" w14:textId="77777777" w:rsidR="000C1D7C" w:rsidRPr="000C1D7C" w:rsidRDefault="00E3195A" w:rsidP="000C1D7C">
      <w:pPr>
        <w:tabs>
          <w:tab w:val="left" w:pos="1134"/>
        </w:tabs>
        <w:ind w:firstLine="709"/>
        <w:rPr>
          <w:rFonts w:cs="Arial"/>
          <w:bCs/>
          <w:szCs w:val="26"/>
        </w:rPr>
      </w:pPr>
      <w:r w:rsidRPr="009F14EA">
        <w:rPr>
          <w:rFonts w:cs="Arial"/>
        </w:rPr>
        <w:t xml:space="preserve">4.6. </w:t>
      </w:r>
      <w:r w:rsidR="000C1D7C" w:rsidRPr="000C1D7C">
        <w:rPr>
          <w:rFonts w:cs="Arial"/>
          <w:bCs/>
          <w:szCs w:val="26"/>
        </w:rPr>
        <w:t xml:space="preserve">Второй этап конкурса проводится при наличии не менее двух кандидатов. </w:t>
      </w:r>
    </w:p>
    <w:p w14:paraId="1FF671F2" w14:textId="77777777" w:rsidR="00E3195A" w:rsidRDefault="000C1D7C" w:rsidP="000C1D7C">
      <w:pPr>
        <w:tabs>
          <w:tab w:val="left" w:pos="1134"/>
        </w:tabs>
        <w:autoSpaceDE w:val="0"/>
        <w:autoSpaceDN w:val="0"/>
        <w:adjustRightInd w:val="0"/>
        <w:rPr>
          <w:rFonts w:cs="Arial"/>
        </w:rPr>
      </w:pPr>
      <w:r w:rsidRPr="000C1D7C">
        <w:rPr>
          <w:rFonts w:cs="Arial"/>
          <w:bCs/>
          <w:szCs w:val="26"/>
        </w:rPr>
        <w:t>Второй этап Конкурса состоит из двух частей. Личное участие претендента во втором этапе Конкурса обязательно.</w:t>
      </w:r>
      <w:r>
        <w:rPr>
          <w:rFonts w:cs="Arial"/>
        </w:rPr>
        <w:t xml:space="preserve"> </w:t>
      </w:r>
    </w:p>
    <w:p w14:paraId="4C7E1121" w14:textId="77777777" w:rsidR="000C1D7C" w:rsidRPr="009F14EA" w:rsidRDefault="000C1D7C" w:rsidP="000C1D7C">
      <w:pPr>
        <w:tabs>
          <w:tab w:val="left" w:pos="1134"/>
        </w:tabs>
        <w:autoSpaceDE w:val="0"/>
        <w:autoSpaceDN w:val="0"/>
        <w:adjustRightInd w:val="0"/>
        <w:rPr>
          <w:rFonts w:cs="Arial"/>
        </w:rPr>
      </w:pPr>
      <w:r>
        <w:rPr>
          <w:rFonts w:cs="Arial"/>
        </w:rPr>
        <w:t>(Пункт 4.6 изложен в новой редакции</w:t>
      </w:r>
      <w:r w:rsidRPr="000C1D7C">
        <w:rPr>
          <w:rFonts w:cs="Arial"/>
        </w:rPr>
        <w:t xml:space="preserve"> </w:t>
      </w:r>
      <w:r>
        <w:rPr>
          <w:rFonts w:cs="Arial"/>
        </w:rPr>
        <w:t xml:space="preserve">решением Думы </w:t>
      </w:r>
      <w:hyperlink r:id="rId34" w:tooltip="решение от 24.02.2021 14:59:03 №587 Дума Нефтеюганского района&#10;&#10;О внесении изменений в решение Думы Нефтеюганского района от 27.05.2015 № 605 " w:history="1">
        <w:r w:rsidRPr="000C1D7C">
          <w:rPr>
            <w:rStyle w:val="a4"/>
            <w:rFonts w:cs="Arial"/>
          </w:rPr>
          <w:t>от 24.02.2021 № 587</w:t>
        </w:r>
      </w:hyperlink>
      <w:r>
        <w:rPr>
          <w:rFonts w:cs="Arial"/>
        </w:rPr>
        <w:t>)</w:t>
      </w:r>
    </w:p>
    <w:p w14:paraId="1B63EC04" w14:textId="77777777" w:rsidR="00E3195A" w:rsidRPr="009F14EA" w:rsidRDefault="00CF194F" w:rsidP="001248EB">
      <w:pPr>
        <w:tabs>
          <w:tab w:val="left" w:pos="1134"/>
        </w:tabs>
        <w:autoSpaceDE w:val="0"/>
        <w:autoSpaceDN w:val="0"/>
        <w:adjustRightInd w:val="0"/>
        <w:rPr>
          <w:rFonts w:cs="Arial"/>
        </w:rPr>
      </w:pPr>
      <w:r w:rsidRPr="009F14EA">
        <w:rPr>
          <w:rFonts w:cs="Arial"/>
        </w:rPr>
        <w:t>4.</w:t>
      </w:r>
      <w:r w:rsidR="002F1053" w:rsidRPr="009F14EA">
        <w:rPr>
          <w:rFonts w:cs="Arial"/>
        </w:rPr>
        <w:t>7.</w:t>
      </w:r>
      <w:r w:rsidRPr="009F14EA">
        <w:rPr>
          <w:rFonts w:cs="Arial"/>
        </w:rPr>
        <w:t xml:space="preserve"> </w:t>
      </w:r>
      <w:r w:rsidR="002F1053" w:rsidRPr="009F14EA">
        <w:rPr>
          <w:rFonts w:cs="Arial"/>
        </w:rPr>
        <w:t xml:space="preserve">В случае неявки претендента </w:t>
      </w:r>
      <w:r w:rsidRPr="009F14EA">
        <w:rPr>
          <w:rFonts w:cs="Arial"/>
        </w:rPr>
        <w:t>к</w:t>
      </w:r>
      <w:r w:rsidR="002F1053" w:rsidRPr="009F14EA">
        <w:rPr>
          <w:rFonts w:cs="Arial"/>
        </w:rPr>
        <w:t xml:space="preserve">онкурсная комиссия принимает решение об исключении его из участников Конкурса. </w:t>
      </w:r>
    </w:p>
    <w:p w14:paraId="636224CD" w14:textId="77777777" w:rsidR="00E3195A" w:rsidRPr="009F14EA" w:rsidRDefault="00E3195A" w:rsidP="001248EB">
      <w:pPr>
        <w:tabs>
          <w:tab w:val="left" w:pos="1134"/>
        </w:tabs>
        <w:autoSpaceDE w:val="0"/>
        <w:autoSpaceDN w:val="0"/>
        <w:adjustRightInd w:val="0"/>
        <w:rPr>
          <w:rFonts w:cs="Arial"/>
        </w:rPr>
      </w:pPr>
      <w:r w:rsidRPr="009F14EA">
        <w:rPr>
          <w:rFonts w:cs="Arial"/>
        </w:rPr>
        <w:t xml:space="preserve">Уведомление об указанном решении направляется секретарем конкурсной комиссии претенденту не позднее 2 рабочих дней после </w:t>
      </w:r>
      <w:r w:rsidR="00191470" w:rsidRPr="009F14EA">
        <w:rPr>
          <w:rFonts w:cs="Arial"/>
        </w:rPr>
        <w:t xml:space="preserve">проведения </w:t>
      </w:r>
      <w:r w:rsidRPr="009F14EA">
        <w:rPr>
          <w:rFonts w:cs="Arial"/>
        </w:rPr>
        <w:t>второго этапа Конкурса.</w:t>
      </w:r>
    </w:p>
    <w:p w14:paraId="472AB406" w14:textId="77777777" w:rsidR="009F14EA" w:rsidRPr="009F14EA" w:rsidRDefault="00CF194F" w:rsidP="001248EB">
      <w:pPr>
        <w:tabs>
          <w:tab w:val="left" w:pos="1134"/>
        </w:tabs>
        <w:autoSpaceDE w:val="0"/>
        <w:autoSpaceDN w:val="0"/>
        <w:adjustRightInd w:val="0"/>
        <w:rPr>
          <w:rFonts w:cs="Arial"/>
        </w:rPr>
      </w:pPr>
      <w:r w:rsidRPr="009F14EA">
        <w:rPr>
          <w:rFonts w:cs="Arial"/>
        </w:rPr>
        <w:t>4.</w:t>
      </w:r>
      <w:r w:rsidR="00E3195A" w:rsidRPr="009F14EA">
        <w:rPr>
          <w:rFonts w:cs="Arial"/>
        </w:rPr>
        <w:t>8</w:t>
      </w:r>
      <w:r w:rsidR="002F1053" w:rsidRPr="009F14EA">
        <w:rPr>
          <w:rFonts w:cs="Arial"/>
        </w:rPr>
        <w:t>.</w:t>
      </w:r>
      <w:r w:rsidRPr="009F14EA">
        <w:rPr>
          <w:rFonts w:cs="Arial"/>
        </w:rPr>
        <w:t xml:space="preserve"> </w:t>
      </w:r>
      <w:r w:rsidR="002F1053" w:rsidRPr="009F14EA">
        <w:rPr>
          <w:rFonts w:cs="Arial"/>
        </w:rPr>
        <w:t xml:space="preserve">Первая часть </w:t>
      </w:r>
      <w:r w:rsidRPr="009F14EA">
        <w:rPr>
          <w:rFonts w:cs="Arial"/>
        </w:rPr>
        <w:t xml:space="preserve">второго этапа </w:t>
      </w:r>
      <w:r w:rsidR="002F1053" w:rsidRPr="009F14EA">
        <w:rPr>
          <w:rFonts w:cs="Arial"/>
        </w:rPr>
        <w:t>Конкурса проводится в виде тестировани</w:t>
      </w:r>
      <w:r w:rsidR="00020C0C" w:rsidRPr="009F14EA">
        <w:rPr>
          <w:rFonts w:cs="Arial"/>
        </w:rPr>
        <w:t>я</w:t>
      </w:r>
      <w:r w:rsidR="001847AB" w:rsidRPr="009F14EA">
        <w:rPr>
          <w:rFonts w:cs="Arial"/>
        </w:rPr>
        <w:t xml:space="preserve"> с целью проверки знаний общих положений действующего законодательства.</w:t>
      </w:r>
    </w:p>
    <w:p w14:paraId="4C492511" w14:textId="77777777" w:rsidR="001847AB" w:rsidRPr="009F14EA" w:rsidRDefault="001847AB" w:rsidP="001248EB">
      <w:pPr>
        <w:tabs>
          <w:tab w:val="left" w:pos="1134"/>
        </w:tabs>
        <w:autoSpaceDE w:val="0"/>
        <w:autoSpaceDN w:val="0"/>
        <w:adjustRightInd w:val="0"/>
        <w:rPr>
          <w:rFonts w:cs="Arial"/>
        </w:rPr>
      </w:pPr>
      <w:r w:rsidRPr="009F14EA">
        <w:rPr>
          <w:rFonts w:cs="Arial"/>
        </w:rPr>
        <w:t xml:space="preserve">4.8.1. Тестовые задания формируются </w:t>
      </w:r>
      <w:r w:rsidR="002F1053" w:rsidRPr="009F14EA">
        <w:rPr>
          <w:rFonts w:cs="Arial"/>
        </w:rPr>
        <w:t xml:space="preserve">по </w:t>
      </w:r>
      <w:r w:rsidR="00020C0C" w:rsidRPr="009F14EA">
        <w:rPr>
          <w:rFonts w:cs="Arial"/>
        </w:rPr>
        <w:t>теоретическим и практическим вопросам</w:t>
      </w:r>
      <w:r w:rsidRPr="009F14EA">
        <w:rPr>
          <w:rFonts w:cs="Arial"/>
        </w:rPr>
        <w:t>:</w:t>
      </w:r>
    </w:p>
    <w:p w14:paraId="2D1FE3AE" w14:textId="77777777" w:rsidR="001847AB" w:rsidRPr="009F14EA" w:rsidRDefault="001847AB" w:rsidP="001248EB">
      <w:pPr>
        <w:tabs>
          <w:tab w:val="left" w:pos="1134"/>
        </w:tabs>
        <w:autoSpaceDE w:val="0"/>
        <w:autoSpaceDN w:val="0"/>
        <w:adjustRightInd w:val="0"/>
        <w:rPr>
          <w:rFonts w:cs="Arial"/>
        </w:rPr>
      </w:pPr>
      <w:r w:rsidRPr="009F14EA">
        <w:rPr>
          <w:rFonts w:cs="Arial"/>
        </w:rPr>
        <w:t xml:space="preserve">а) по </w:t>
      </w:r>
      <w:hyperlink r:id="rId35" w:history="1">
        <w:r w:rsidRPr="009F14EA">
          <w:rPr>
            <w:rFonts w:cs="Arial"/>
          </w:rPr>
          <w:t>Конституции</w:t>
        </w:r>
      </w:hyperlink>
      <w:r w:rsidRPr="009F14EA">
        <w:rPr>
          <w:rFonts w:cs="Arial"/>
        </w:rPr>
        <w:t xml:space="preserve"> Российской Федерации, Федеральному закону </w:t>
      </w:r>
      <w:hyperlink r:id="rId36" w:history="1">
        <w:r w:rsidRPr="009F14EA">
          <w:rPr>
            <w:rStyle w:val="a4"/>
            <w:rFonts w:cs="Arial"/>
          </w:rPr>
          <w:t>от 06.10.2003</w:t>
        </w:r>
        <w:r w:rsidR="009F14EA" w:rsidRPr="009F14EA">
          <w:rPr>
            <w:rStyle w:val="a4"/>
            <w:rFonts w:cs="Arial"/>
          </w:rPr>
          <w:t xml:space="preserve"> № </w:t>
        </w:r>
        <w:r w:rsidRPr="009F14EA">
          <w:rPr>
            <w:rStyle w:val="a4"/>
            <w:rFonts w:cs="Arial"/>
          </w:rPr>
          <w:t>131-ФЗ</w:t>
        </w:r>
      </w:hyperlink>
      <w:r w:rsidRPr="009F14EA">
        <w:rPr>
          <w:rFonts w:cs="Arial"/>
        </w:rPr>
        <w:t xml:space="preserve"> </w:t>
      </w:r>
      <w:r w:rsidR="009F14EA" w:rsidRPr="009F14EA">
        <w:rPr>
          <w:rFonts w:cs="Arial"/>
        </w:rPr>
        <w:t>«</w:t>
      </w:r>
      <w:r w:rsidRPr="009F14EA">
        <w:rPr>
          <w:rFonts w:cs="Arial"/>
        </w:rPr>
        <w:t>Об общих принципах организации местного самоуправления в Российской Федерации</w:t>
      </w:r>
      <w:r w:rsidR="009F14EA" w:rsidRPr="009F14EA">
        <w:rPr>
          <w:rFonts w:cs="Arial"/>
        </w:rPr>
        <w:t>»</w:t>
      </w:r>
      <w:r w:rsidRPr="009F14EA">
        <w:rPr>
          <w:rFonts w:cs="Arial"/>
        </w:rPr>
        <w:t>, законодательству о муниципальной службе, противодействии коррупции, о рассмотрении обращений граждан;</w:t>
      </w:r>
    </w:p>
    <w:p w14:paraId="3B6E5045" w14:textId="77777777" w:rsidR="001847AB" w:rsidRPr="009F14EA" w:rsidRDefault="001847AB" w:rsidP="001248EB">
      <w:pPr>
        <w:tabs>
          <w:tab w:val="left" w:pos="1134"/>
        </w:tabs>
        <w:autoSpaceDE w:val="0"/>
        <w:autoSpaceDN w:val="0"/>
        <w:adjustRightInd w:val="0"/>
        <w:rPr>
          <w:rFonts w:cs="Arial"/>
        </w:rPr>
      </w:pPr>
      <w:r w:rsidRPr="009F14EA">
        <w:rPr>
          <w:rFonts w:cs="Arial"/>
        </w:rPr>
        <w:t xml:space="preserve">б) по Уставу муниципального образования </w:t>
      </w:r>
      <w:proofErr w:type="spellStart"/>
      <w:r w:rsidRPr="009F14EA">
        <w:rPr>
          <w:rFonts w:cs="Arial"/>
        </w:rPr>
        <w:t>Нефтеюганский</w:t>
      </w:r>
      <w:proofErr w:type="spellEnd"/>
      <w:r w:rsidRPr="009F14EA">
        <w:rPr>
          <w:rFonts w:cs="Arial"/>
        </w:rPr>
        <w:t xml:space="preserve"> район, Кодексу этики и служебного поведения муниципальных служащих Нефтеюганского района;</w:t>
      </w:r>
    </w:p>
    <w:p w14:paraId="120A3A8A" w14:textId="77777777" w:rsidR="001847AB" w:rsidRPr="009F14EA" w:rsidRDefault="001847AB" w:rsidP="001248EB">
      <w:pPr>
        <w:tabs>
          <w:tab w:val="left" w:pos="1134"/>
        </w:tabs>
        <w:autoSpaceDE w:val="0"/>
        <w:autoSpaceDN w:val="0"/>
        <w:adjustRightInd w:val="0"/>
        <w:rPr>
          <w:rFonts w:cs="Arial"/>
        </w:rPr>
      </w:pPr>
      <w:r w:rsidRPr="009F14EA">
        <w:rPr>
          <w:rFonts w:cs="Arial"/>
        </w:rPr>
        <w:t xml:space="preserve">в) связанным с выполнением должностных обязанностей по вакантной должности муниципальной службы. </w:t>
      </w:r>
    </w:p>
    <w:p w14:paraId="2D7480F2" w14:textId="77777777" w:rsidR="00F7030C" w:rsidRPr="009F14EA" w:rsidRDefault="00F7030C" w:rsidP="001248EB">
      <w:pPr>
        <w:autoSpaceDE w:val="0"/>
        <w:autoSpaceDN w:val="0"/>
        <w:adjustRightInd w:val="0"/>
        <w:rPr>
          <w:rFonts w:cs="Arial"/>
        </w:rPr>
      </w:pPr>
      <w:r w:rsidRPr="009F14EA">
        <w:rPr>
          <w:rFonts w:cs="Arial"/>
        </w:rPr>
        <w:t>Тест подготавливается конкурсной комиссией и утверждается предс</w:t>
      </w:r>
      <w:r w:rsidR="00191470" w:rsidRPr="009F14EA">
        <w:rPr>
          <w:rFonts w:cs="Arial"/>
        </w:rPr>
        <w:t xml:space="preserve">едателем конкурсной комиссии </w:t>
      </w:r>
      <w:r w:rsidRPr="009F14EA">
        <w:rPr>
          <w:rFonts w:cs="Arial"/>
        </w:rPr>
        <w:t>в день проведения тестирования.</w:t>
      </w:r>
    </w:p>
    <w:p w14:paraId="6983A252" w14:textId="77777777" w:rsidR="001847AB" w:rsidRPr="009F14EA" w:rsidRDefault="001847AB" w:rsidP="001248EB">
      <w:pPr>
        <w:autoSpaceDE w:val="0"/>
        <w:autoSpaceDN w:val="0"/>
        <w:adjustRightInd w:val="0"/>
        <w:rPr>
          <w:rFonts w:cs="Arial"/>
        </w:rPr>
      </w:pPr>
      <w:r w:rsidRPr="009F14EA">
        <w:rPr>
          <w:rFonts w:cs="Arial"/>
        </w:rPr>
        <w:t>4.8.2. Тест должен содержать не менее 30 и не более 50 вопросов.</w:t>
      </w:r>
    </w:p>
    <w:p w14:paraId="79F71EE5" w14:textId="77777777" w:rsidR="001847AB" w:rsidRPr="009F14EA" w:rsidRDefault="001847AB" w:rsidP="001248EB">
      <w:pPr>
        <w:autoSpaceDE w:val="0"/>
        <w:autoSpaceDN w:val="0"/>
        <w:adjustRightInd w:val="0"/>
        <w:rPr>
          <w:rFonts w:cs="Arial"/>
        </w:rPr>
      </w:pPr>
      <w:r w:rsidRPr="009F14EA">
        <w:rPr>
          <w:rFonts w:cs="Arial"/>
        </w:rPr>
        <w:t>4.8.3. Тестовые задания имеют следующую структур</w:t>
      </w:r>
      <w:r w:rsidR="00B3576E" w:rsidRPr="009F14EA">
        <w:rPr>
          <w:rFonts w:cs="Arial"/>
        </w:rPr>
        <w:t>у</w:t>
      </w:r>
      <w:r w:rsidRPr="009F14EA">
        <w:rPr>
          <w:rFonts w:cs="Arial"/>
        </w:rPr>
        <w:t>: декларативная часть (текст задания), процедурная часть (указания на способ получения правильного ответа), варианты ответов.</w:t>
      </w:r>
      <w:r w:rsidR="009F14EA" w:rsidRPr="009F14EA">
        <w:rPr>
          <w:rFonts w:cs="Arial"/>
        </w:rPr>
        <w:t xml:space="preserve"> </w:t>
      </w:r>
    </w:p>
    <w:p w14:paraId="186921BE" w14:textId="77777777" w:rsidR="001847AB" w:rsidRPr="009F14EA" w:rsidRDefault="001847AB" w:rsidP="001248EB">
      <w:pPr>
        <w:autoSpaceDE w:val="0"/>
        <w:autoSpaceDN w:val="0"/>
        <w:adjustRightInd w:val="0"/>
        <w:rPr>
          <w:rFonts w:cs="Arial"/>
        </w:rPr>
      </w:pPr>
      <w:r w:rsidRPr="009F14EA">
        <w:rPr>
          <w:rFonts w:cs="Arial"/>
        </w:rPr>
        <w:t>Каждое тестовое задание формируется так, чтобы оно:</w:t>
      </w:r>
    </w:p>
    <w:p w14:paraId="144034E4" w14:textId="77777777" w:rsidR="001847AB" w:rsidRPr="009F14EA" w:rsidRDefault="001847AB" w:rsidP="001248EB">
      <w:pPr>
        <w:autoSpaceDE w:val="0"/>
        <w:autoSpaceDN w:val="0"/>
        <w:adjustRightInd w:val="0"/>
        <w:rPr>
          <w:rFonts w:cs="Arial"/>
        </w:rPr>
      </w:pPr>
      <w:r w:rsidRPr="009F14EA">
        <w:rPr>
          <w:rFonts w:cs="Arial"/>
        </w:rPr>
        <w:t>- имело обособленное содержание, независимое от содержания других заданий, и не имело ссылок на другие тестовые задания;</w:t>
      </w:r>
    </w:p>
    <w:p w14:paraId="7E39D183" w14:textId="77777777" w:rsidR="001847AB" w:rsidRPr="009F14EA" w:rsidRDefault="001847AB" w:rsidP="001248EB">
      <w:pPr>
        <w:autoSpaceDE w:val="0"/>
        <w:autoSpaceDN w:val="0"/>
        <w:adjustRightInd w:val="0"/>
        <w:rPr>
          <w:rFonts w:cs="Arial"/>
        </w:rPr>
      </w:pPr>
      <w:r w:rsidRPr="009F14EA">
        <w:rPr>
          <w:rFonts w:cs="Arial"/>
        </w:rPr>
        <w:t xml:space="preserve">- </w:t>
      </w:r>
      <w:r w:rsidR="00107A08" w:rsidRPr="009F14EA">
        <w:rPr>
          <w:rFonts w:cs="Arial"/>
        </w:rPr>
        <w:t>содержало редко встречающие</w:t>
      </w:r>
      <w:r w:rsidR="004D6BA6" w:rsidRPr="009F14EA">
        <w:rPr>
          <w:rFonts w:cs="Arial"/>
        </w:rPr>
        <w:t>ся</w:t>
      </w:r>
      <w:r w:rsidR="00107A08" w:rsidRPr="009F14EA">
        <w:rPr>
          <w:rFonts w:cs="Arial"/>
        </w:rPr>
        <w:t xml:space="preserve"> слова, сложные конструкции;</w:t>
      </w:r>
    </w:p>
    <w:p w14:paraId="0B2781C2" w14:textId="77777777" w:rsidR="00107A08" w:rsidRPr="009F14EA" w:rsidRDefault="00107A08" w:rsidP="001248EB">
      <w:pPr>
        <w:autoSpaceDE w:val="0"/>
        <w:autoSpaceDN w:val="0"/>
        <w:adjustRightInd w:val="0"/>
        <w:rPr>
          <w:rFonts w:cs="Arial"/>
        </w:rPr>
      </w:pPr>
      <w:r w:rsidRPr="009F14EA">
        <w:rPr>
          <w:rFonts w:cs="Arial"/>
        </w:rPr>
        <w:t>- было сформулировано в утвердительной форме.</w:t>
      </w:r>
    </w:p>
    <w:p w14:paraId="05A9AA00" w14:textId="77777777" w:rsidR="00107A08" w:rsidRPr="009F14EA" w:rsidRDefault="00107A08" w:rsidP="001248EB">
      <w:pPr>
        <w:autoSpaceDE w:val="0"/>
        <w:autoSpaceDN w:val="0"/>
        <w:adjustRightInd w:val="0"/>
        <w:rPr>
          <w:rFonts w:cs="Arial"/>
        </w:rPr>
      </w:pPr>
      <w:r w:rsidRPr="009F14EA">
        <w:rPr>
          <w:rFonts w:cs="Arial"/>
        </w:rPr>
        <w:t xml:space="preserve">Варианты правильных ответов на тестовые задания должны быть выделены, например подчеркиванием, цветом или знаком </w:t>
      </w:r>
      <w:r w:rsidR="009F14EA" w:rsidRPr="009F14EA">
        <w:rPr>
          <w:rFonts w:cs="Arial"/>
        </w:rPr>
        <w:t>«</w:t>
      </w:r>
      <w:r w:rsidRPr="009F14EA">
        <w:rPr>
          <w:rFonts w:cs="Arial"/>
        </w:rPr>
        <w:t>+</w:t>
      </w:r>
      <w:r w:rsidR="009F14EA" w:rsidRPr="009F14EA">
        <w:rPr>
          <w:rFonts w:cs="Arial"/>
        </w:rPr>
        <w:t>»</w:t>
      </w:r>
      <w:r w:rsidRPr="009F14EA">
        <w:rPr>
          <w:rFonts w:cs="Arial"/>
        </w:rPr>
        <w:t>.</w:t>
      </w:r>
    </w:p>
    <w:p w14:paraId="58EB7028" w14:textId="77777777" w:rsidR="00107A08" w:rsidRPr="009F14EA" w:rsidRDefault="00107A08" w:rsidP="001248EB">
      <w:pPr>
        <w:autoSpaceDE w:val="0"/>
        <w:autoSpaceDN w:val="0"/>
        <w:adjustRightInd w:val="0"/>
        <w:rPr>
          <w:rFonts w:cs="Arial"/>
        </w:rPr>
      </w:pPr>
      <w:r w:rsidRPr="009F14EA">
        <w:rPr>
          <w:rFonts w:cs="Arial"/>
        </w:rPr>
        <w:t>В тестовые задания включаются вопросы следующих типов:</w:t>
      </w:r>
    </w:p>
    <w:p w14:paraId="5B3A842C" w14:textId="77777777" w:rsidR="00107A08" w:rsidRPr="009F14EA" w:rsidRDefault="00107A08" w:rsidP="001248EB">
      <w:pPr>
        <w:autoSpaceDE w:val="0"/>
        <w:autoSpaceDN w:val="0"/>
        <w:adjustRightInd w:val="0"/>
        <w:rPr>
          <w:rFonts w:cs="Arial"/>
        </w:rPr>
      </w:pPr>
      <w:r w:rsidRPr="009F14EA">
        <w:rPr>
          <w:rFonts w:cs="Arial"/>
        </w:rPr>
        <w:t>тип 1</w:t>
      </w:r>
      <w:r w:rsidR="009F14EA" w:rsidRPr="009F14EA">
        <w:rPr>
          <w:rFonts w:cs="Arial"/>
        </w:rPr>
        <w:t>-</w:t>
      </w:r>
      <w:r w:rsidRPr="009F14EA">
        <w:rPr>
          <w:rFonts w:cs="Arial"/>
        </w:rPr>
        <w:t>один из многих (тестовое задание, предполагающее выбор одного правильного ответа из предложенного списка ответов);</w:t>
      </w:r>
    </w:p>
    <w:p w14:paraId="6EED7D6C" w14:textId="77777777" w:rsidR="00107A08" w:rsidRPr="009F14EA" w:rsidRDefault="00107A08" w:rsidP="001248EB">
      <w:pPr>
        <w:autoSpaceDE w:val="0"/>
        <w:autoSpaceDN w:val="0"/>
        <w:adjustRightInd w:val="0"/>
        <w:rPr>
          <w:rFonts w:cs="Arial"/>
        </w:rPr>
      </w:pPr>
      <w:r w:rsidRPr="009F14EA">
        <w:rPr>
          <w:rFonts w:cs="Arial"/>
        </w:rPr>
        <w:t>тип 2</w:t>
      </w:r>
      <w:r w:rsidR="009F14EA" w:rsidRPr="009F14EA">
        <w:rPr>
          <w:rFonts w:cs="Arial"/>
        </w:rPr>
        <w:t>-</w:t>
      </w:r>
      <w:r w:rsidRPr="009F14EA">
        <w:rPr>
          <w:rFonts w:cs="Arial"/>
        </w:rPr>
        <w:t>многие из многих (выбор нескольких вариантов ответов из предложенного списка ответов);</w:t>
      </w:r>
    </w:p>
    <w:p w14:paraId="27F19897" w14:textId="77777777" w:rsidR="00107A08" w:rsidRPr="009F14EA" w:rsidRDefault="00107A08" w:rsidP="001248EB">
      <w:pPr>
        <w:autoSpaceDE w:val="0"/>
        <w:autoSpaceDN w:val="0"/>
        <w:adjustRightInd w:val="0"/>
        <w:rPr>
          <w:rFonts w:cs="Arial"/>
        </w:rPr>
      </w:pPr>
      <w:r w:rsidRPr="009F14EA">
        <w:rPr>
          <w:rFonts w:cs="Arial"/>
        </w:rPr>
        <w:t>тип 3</w:t>
      </w:r>
      <w:r w:rsidR="009F14EA" w:rsidRPr="009F14EA">
        <w:rPr>
          <w:rFonts w:cs="Arial"/>
        </w:rPr>
        <w:t>-</w:t>
      </w:r>
      <w:r w:rsidRPr="009F14EA">
        <w:rPr>
          <w:rFonts w:cs="Arial"/>
        </w:rPr>
        <w:t>поле ввода (предполагается поле</w:t>
      </w:r>
      <w:r w:rsidR="00AE5B2D" w:rsidRPr="009F14EA">
        <w:rPr>
          <w:rFonts w:cs="Arial"/>
        </w:rPr>
        <w:t>, в которое следует ввести ответ);</w:t>
      </w:r>
    </w:p>
    <w:p w14:paraId="7A77922C" w14:textId="77777777" w:rsidR="00AE5B2D" w:rsidRPr="009F14EA" w:rsidRDefault="00AE5B2D" w:rsidP="001248EB">
      <w:pPr>
        <w:autoSpaceDE w:val="0"/>
        <w:autoSpaceDN w:val="0"/>
        <w:adjustRightInd w:val="0"/>
        <w:rPr>
          <w:rFonts w:cs="Arial"/>
        </w:rPr>
      </w:pPr>
      <w:r w:rsidRPr="009F14EA">
        <w:rPr>
          <w:rFonts w:cs="Arial"/>
        </w:rPr>
        <w:t>тип 4</w:t>
      </w:r>
      <w:r w:rsidR="009F14EA" w:rsidRPr="009F14EA">
        <w:rPr>
          <w:rFonts w:cs="Arial"/>
        </w:rPr>
        <w:t>-</w:t>
      </w:r>
      <w:r w:rsidRPr="009F14EA">
        <w:rPr>
          <w:rFonts w:cs="Arial"/>
        </w:rPr>
        <w:t>соответствие (установление соответствия между парами значений);</w:t>
      </w:r>
    </w:p>
    <w:p w14:paraId="582FA076" w14:textId="77777777" w:rsidR="00AE5B2D" w:rsidRPr="009F14EA" w:rsidRDefault="00AE5B2D" w:rsidP="001248EB">
      <w:pPr>
        <w:autoSpaceDE w:val="0"/>
        <w:autoSpaceDN w:val="0"/>
        <w:adjustRightInd w:val="0"/>
        <w:rPr>
          <w:rFonts w:cs="Arial"/>
        </w:rPr>
      </w:pPr>
      <w:r w:rsidRPr="009F14EA">
        <w:rPr>
          <w:rFonts w:cs="Arial"/>
        </w:rPr>
        <w:t>тип 5</w:t>
      </w:r>
      <w:r w:rsidR="009F14EA" w:rsidRPr="009F14EA">
        <w:rPr>
          <w:rFonts w:cs="Arial"/>
        </w:rPr>
        <w:t>-</w:t>
      </w:r>
      <w:r w:rsidRPr="009F14EA">
        <w:rPr>
          <w:rFonts w:cs="Arial"/>
        </w:rPr>
        <w:t>ранжирование (предлагается расположить элементы предложенного списка в правильной последовательности).</w:t>
      </w:r>
    </w:p>
    <w:p w14:paraId="362BC016" w14:textId="77777777" w:rsidR="00AE5B2D" w:rsidRPr="009F14EA" w:rsidRDefault="00AE5B2D" w:rsidP="001248EB">
      <w:pPr>
        <w:autoSpaceDE w:val="0"/>
        <w:autoSpaceDN w:val="0"/>
        <w:adjustRightInd w:val="0"/>
        <w:rPr>
          <w:rFonts w:cs="Arial"/>
        </w:rPr>
      </w:pPr>
      <w:r w:rsidRPr="009F14EA">
        <w:rPr>
          <w:rFonts w:cs="Arial"/>
        </w:rPr>
        <w:t>Тестовое задание формируется в виде свернутого краткого суждения, сформулированного ясным, четким языком, и исключается неоднозначность заключения тестируемого на требования тестового задания.</w:t>
      </w:r>
    </w:p>
    <w:p w14:paraId="4774D113" w14:textId="77777777" w:rsidR="00AE5B2D" w:rsidRPr="009F14EA" w:rsidRDefault="00AE5B2D" w:rsidP="001248EB">
      <w:pPr>
        <w:autoSpaceDE w:val="0"/>
        <w:autoSpaceDN w:val="0"/>
        <w:adjustRightInd w:val="0"/>
        <w:rPr>
          <w:rFonts w:cs="Arial"/>
        </w:rPr>
      </w:pPr>
      <w:r w:rsidRPr="009F14EA">
        <w:rPr>
          <w:rFonts w:cs="Arial"/>
        </w:rPr>
        <w:t xml:space="preserve">В тестовые задания не включаются вопросы, которые не относятся к указанным в подпункте 4.8.1 настоящего Порядка вопросам. </w:t>
      </w:r>
    </w:p>
    <w:p w14:paraId="6785B1DF" w14:textId="77777777" w:rsidR="00160884" w:rsidRPr="009F14EA" w:rsidRDefault="00AE5B2D" w:rsidP="001248EB">
      <w:pPr>
        <w:autoSpaceDE w:val="0"/>
        <w:autoSpaceDN w:val="0"/>
        <w:adjustRightInd w:val="0"/>
        <w:rPr>
          <w:rFonts w:cs="Arial"/>
        </w:rPr>
      </w:pPr>
      <w:r w:rsidRPr="009F14EA">
        <w:rPr>
          <w:rFonts w:cs="Arial"/>
        </w:rPr>
        <w:t xml:space="preserve">4.9. </w:t>
      </w:r>
      <w:r w:rsidR="00160884" w:rsidRPr="009F14EA">
        <w:rPr>
          <w:rFonts w:cs="Arial"/>
        </w:rPr>
        <w:t xml:space="preserve">Всем претендентам предоставляется равное время для подготовки письменного ответа. </w:t>
      </w:r>
    </w:p>
    <w:p w14:paraId="0F05AE67" w14:textId="77777777" w:rsidR="002F1053" w:rsidRPr="009F14EA" w:rsidRDefault="002F1053" w:rsidP="001248EB">
      <w:pPr>
        <w:autoSpaceDE w:val="0"/>
        <w:autoSpaceDN w:val="0"/>
        <w:adjustRightInd w:val="0"/>
        <w:rPr>
          <w:rFonts w:cs="Arial"/>
        </w:rPr>
      </w:pPr>
      <w:r w:rsidRPr="009F14EA">
        <w:rPr>
          <w:rFonts w:cs="Arial"/>
        </w:rPr>
        <w:t>Оценка теста проводится по количеству правильных ответов. Один правильный ответ - один балл.</w:t>
      </w:r>
    </w:p>
    <w:p w14:paraId="68005898" w14:textId="77777777" w:rsidR="002F1053" w:rsidRPr="009F14EA" w:rsidRDefault="002F1053" w:rsidP="001248EB">
      <w:pPr>
        <w:autoSpaceDE w:val="0"/>
        <w:autoSpaceDN w:val="0"/>
        <w:adjustRightInd w:val="0"/>
        <w:rPr>
          <w:rFonts w:cs="Arial"/>
        </w:rPr>
      </w:pPr>
      <w:r w:rsidRPr="009F14EA">
        <w:rPr>
          <w:rFonts w:cs="Arial"/>
        </w:rPr>
        <w:t xml:space="preserve">Количество набранных баллов заносится в </w:t>
      </w:r>
      <w:r w:rsidR="00020C0C" w:rsidRPr="009F14EA">
        <w:rPr>
          <w:rFonts w:cs="Arial"/>
        </w:rPr>
        <w:t>к</w:t>
      </w:r>
      <w:r w:rsidRPr="009F14EA">
        <w:rPr>
          <w:rFonts w:cs="Arial"/>
        </w:rPr>
        <w:t xml:space="preserve">онкурсный лист претендента на замещение вакантной должности муниципальной службы, установленный по форме согласно приложению </w:t>
      </w:r>
      <w:r w:rsidR="004E35B1" w:rsidRPr="009F14EA">
        <w:rPr>
          <w:rFonts w:cs="Arial"/>
        </w:rPr>
        <w:t>2</w:t>
      </w:r>
      <w:r w:rsidRPr="009F14EA">
        <w:rPr>
          <w:rFonts w:cs="Arial"/>
        </w:rPr>
        <w:t xml:space="preserve"> к настоящему Порядку.</w:t>
      </w:r>
      <w:r w:rsidR="00F7030C" w:rsidRPr="009F14EA">
        <w:rPr>
          <w:rFonts w:cs="Arial"/>
        </w:rPr>
        <w:t xml:space="preserve"> </w:t>
      </w:r>
    </w:p>
    <w:p w14:paraId="70539B61" w14:textId="77777777" w:rsidR="00F7030C" w:rsidRPr="009F14EA" w:rsidRDefault="00F7030C" w:rsidP="001248EB">
      <w:pPr>
        <w:autoSpaceDE w:val="0"/>
        <w:autoSpaceDN w:val="0"/>
        <w:adjustRightInd w:val="0"/>
        <w:rPr>
          <w:rFonts w:cs="Arial"/>
        </w:rPr>
      </w:pPr>
      <w:r w:rsidRPr="009F14EA">
        <w:rPr>
          <w:rFonts w:cs="Arial"/>
        </w:rPr>
        <w:t>Претендент</w:t>
      </w:r>
      <w:r w:rsidR="00F1504A" w:rsidRPr="009F14EA">
        <w:rPr>
          <w:rFonts w:cs="Arial"/>
        </w:rPr>
        <w:t>,</w:t>
      </w:r>
      <w:r w:rsidRPr="009F14EA">
        <w:rPr>
          <w:rFonts w:cs="Arial"/>
        </w:rPr>
        <w:t xml:space="preserve"> </w:t>
      </w:r>
      <w:r w:rsidR="00F1504A" w:rsidRPr="009F14EA">
        <w:rPr>
          <w:rFonts w:cs="Arial"/>
        </w:rPr>
        <w:t>ответивший правильно более чем на половину вопросов, признается прошедшим тестирование.</w:t>
      </w:r>
    </w:p>
    <w:p w14:paraId="527CC21C" w14:textId="77777777" w:rsidR="002F1053" w:rsidRPr="009F14EA" w:rsidRDefault="004E35B1" w:rsidP="001248EB">
      <w:pPr>
        <w:autoSpaceDE w:val="0"/>
        <w:autoSpaceDN w:val="0"/>
        <w:adjustRightInd w:val="0"/>
        <w:rPr>
          <w:rFonts w:cs="Arial"/>
        </w:rPr>
      </w:pPr>
      <w:r w:rsidRPr="009F14EA">
        <w:rPr>
          <w:rFonts w:cs="Arial"/>
        </w:rPr>
        <w:t xml:space="preserve">4.10. </w:t>
      </w:r>
      <w:r w:rsidR="002F1053" w:rsidRPr="009F14EA">
        <w:rPr>
          <w:rFonts w:cs="Arial"/>
        </w:rPr>
        <w:t>Вторая часть</w:t>
      </w:r>
      <w:r w:rsidRPr="009F14EA">
        <w:rPr>
          <w:rFonts w:cs="Arial"/>
        </w:rPr>
        <w:t xml:space="preserve"> второго этапа </w:t>
      </w:r>
      <w:r w:rsidR="002F1053" w:rsidRPr="009F14EA">
        <w:rPr>
          <w:rFonts w:cs="Arial"/>
        </w:rPr>
        <w:t>Конкурса проводится в виде индивидуального собеседования.</w:t>
      </w:r>
    </w:p>
    <w:p w14:paraId="172F9F57" w14:textId="77777777" w:rsidR="004E35B1" w:rsidRPr="009F14EA" w:rsidRDefault="002F1053" w:rsidP="001248EB">
      <w:pPr>
        <w:autoSpaceDE w:val="0"/>
        <w:autoSpaceDN w:val="0"/>
        <w:adjustRightInd w:val="0"/>
        <w:rPr>
          <w:rFonts w:cs="Arial"/>
        </w:rPr>
      </w:pPr>
      <w:r w:rsidRPr="009F14EA">
        <w:rPr>
          <w:rFonts w:cs="Arial"/>
        </w:rPr>
        <w:t xml:space="preserve">В ходе </w:t>
      </w:r>
      <w:r w:rsidR="00A002FB" w:rsidRPr="009F14EA">
        <w:rPr>
          <w:rFonts w:cs="Arial"/>
        </w:rPr>
        <w:t xml:space="preserve">индивидуального </w:t>
      </w:r>
      <w:r w:rsidRPr="009F14EA">
        <w:rPr>
          <w:rFonts w:cs="Arial"/>
        </w:rPr>
        <w:t xml:space="preserve">собеседования претендент устно отвечает на вопросы членов </w:t>
      </w:r>
      <w:r w:rsidR="004E35B1" w:rsidRPr="009F14EA">
        <w:rPr>
          <w:rFonts w:cs="Arial"/>
        </w:rPr>
        <w:t>к</w:t>
      </w:r>
      <w:r w:rsidRPr="009F14EA">
        <w:rPr>
          <w:rFonts w:cs="Arial"/>
        </w:rPr>
        <w:t xml:space="preserve">онкурсной комиссии. </w:t>
      </w:r>
      <w:r w:rsidR="004E35B1" w:rsidRPr="009F14EA">
        <w:rPr>
          <w:rFonts w:cs="Arial"/>
        </w:rPr>
        <w:t>Время ответа на каждый вопрос ограничивается до 5 (пяти) минут.</w:t>
      </w:r>
    </w:p>
    <w:p w14:paraId="1900870D" w14:textId="77777777" w:rsidR="002F1053" w:rsidRPr="009F14EA" w:rsidRDefault="002F1053" w:rsidP="001248EB">
      <w:pPr>
        <w:autoSpaceDE w:val="0"/>
        <w:autoSpaceDN w:val="0"/>
        <w:adjustRightInd w:val="0"/>
        <w:rPr>
          <w:rFonts w:cs="Arial"/>
        </w:rPr>
      </w:pPr>
      <w:r w:rsidRPr="009F14EA">
        <w:rPr>
          <w:rFonts w:cs="Arial"/>
        </w:rPr>
        <w:t xml:space="preserve">Каждый член </w:t>
      </w:r>
      <w:r w:rsidR="004E35B1" w:rsidRPr="009F14EA">
        <w:rPr>
          <w:rFonts w:cs="Arial"/>
        </w:rPr>
        <w:t>к</w:t>
      </w:r>
      <w:r w:rsidRPr="009F14EA">
        <w:rPr>
          <w:rFonts w:cs="Arial"/>
        </w:rPr>
        <w:t xml:space="preserve">онкурсной комиссии вправе задать </w:t>
      </w:r>
      <w:r w:rsidR="00AE5B2D" w:rsidRPr="009F14EA">
        <w:rPr>
          <w:rFonts w:cs="Arial"/>
        </w:rPr>
        <w:t xml:space="preserve">претенденту </w:t>
      </w:r>
      <w:r w:rsidR="004E35B1" w:rsidRPr="009F14EA">
        <w:rPr>
          <w:rFonts w:cs="Arial"/>
        </w:rPr>
        <w:t xml:space="preserve">не более трех </w:t>
      </w:r>
      <w:r w:rsidRPr="009F14EA">
        <w:rPr>
          <w:rFonts w:cs="Arial"/>
        </w:rPr>
        <w:t>вопрос</w:t>
      </w:r>
      <w:r w:rsidR="004E35B1" w:rsidRPr="009F14EA">
        <w:rPr>
          <w:rFonts w:cs="Arial"/>
        </w:rPr>
        <w:t>ов,</w:t>
      </w:r>
      <w:r w:rsidRPr="009F14EA">
        <w:rPr>
          <w:rFonts w:cs="Arial"/>
        </w:rPr>
        <w:t xml:space="preserve"> исходя из специфики деятельност</w:t>
      </w:r>
      <w:r w:rsidR="004E35B1" w:rsidRPr="009F14EA">
        <w:rPr>
          <w:rFonts w:cs="Arial"/>
        </w:rPr>
        <w:t>и органа местного самоуправления,</w:t>
      </w:r>
      <w:r w:rsidRPr="009F14EA">
        <w:rPr>
          <w:rFonts w:cs="Arial"/>
        </w:rPr>
        <w:t xml:space="preserve"> </w:t>
      </w:r>
      <w:r w:rsidR="00AE5B2D" w:rsidRPr="009F14EA">
        <w:rPr>
          <w:rFonts w:cs="Arial"/>
        </w:rPr>
        <w:t xml:space="preserve">его структурного подразделения, </w:t>
      </w:r>
      <w:r w:rsidRPr="009F14EA">
        <w:rPr>
          <w:rFonts w:cs="Arial"/>
        </w:rPr>
        <w:t>в котором предлагается к замещению вакантная должность муниципальной службы.</w:t>
      </w:r>
    </w:p>
    <w:p w14:paraId="4449CB46" w14:textId="77777777" w:rsidR="002F1053" w:rsidRPr="009F14EA" w:rsidRDefault="002F1053" w:rsidP="001248EB">
      <w:pPr>
        <w:autoSpaceDE w:val="0"/>
        <w:autoSpaceDN w:val="0"/>
        <w:adjustRightInd w:val="0"/>
        <w:rPr>
          <w:rFonts w:cs="Arial"/>
        </w:rPr>
      </w:pPr>
      <w:r w:rsidRPr="009F14EA">
        <w:rPr>
          <w:rFonts w:cs="Arial"/>
        </w:rPr>
        <w:t xml:space="preserve">Оценка претендента происходит по пятибалльной системе. Каждый член </w:t>
      </w:r>
      <w:r w:rsidR="004E35B1" w:rsidRPr="009F14EA">
        <w:rPr>
          <w:rFonts w:cs="Arial"/>
        </w:rPr>
        <w:t>к</w:t>
      </w:r>
      <w:r w:rsidRPr="009F14EA">
        <w:rPr>
          <w:rFonts w:cs="Arial"/>
        </w:rPr>
        <w:t xml:space="preserve">онкурсной комиссии выставляет соответствующий балл, который заносится в </w:t>
      </w:r>
      <w:r w:rsidR="004E35B1" w:rsidRPr="009F14EA">
        <w:rPr>
          <w:rFonts w:cs="Arial"/>
        </w:rPr>
        <w:t>к</w:t>
      </w:r>
      <w:r w:rsidRPr="009F14EA">
        <w:rPr>
          <w:rFonts w:cs="Arial"/>
        </w:rPr>
        <w:t xml:space="preserve">онкурсный лист претендента на замещение вакантной должности муниципальной службы и удостоверяется подписью члена </w:t>
      </w:r>
      <w:r w:rsidR="004E35B1" w:rsidRPr="009F14EA">
        <w:rPr>
          <w:rFonts w:cs="Arial"/>
        </w:rPr>
        <w:t>к</w:t>
      </w:r>
      <w:r w:rsidRPr="009F14EA">
        <w:rPr>
          <w:rFonts w:cs="Arial"/>
        </w:rPr>
        <w:t>онкурсной комиссии.</w:t>
      </w:r>
    </w:p>
    <w:p w14:paraId="5E081631" w14:textId="77777777" w:rsidR="002F1053" w:rsidRPr="009F14EA" w:rsidRDefault="002F1053" w:rsidP="001248EB">
      <w:pPr>
        <w:autoSpaceDE w:val="0"/>
        <w:autoSpaceDN w:val="0"/>
        <w:adjustRightInd w:val="0"/>
        <w:rPr>
          <w:rFonts w:cs="Arial"/>
        </w:rPr>
      </w:pPr>
    </w:p>
    <w:p w14:paraId="774846DD" w14:textId="77777777" w:rsidR="002F1053" w:rsidRPr="009F14EA" w:rsidRDefault="00F86E14" w:rsidP="001248EB">
      <w:pPr>
        <w:pStyle w:val="2"/>
      </w:pPr>
      <w:r w:rsidRPr="009F14EA">
        <w:t>5</w:t>
      </w:r>
      <w:r w:rsidR="002F1053" w:rsidRPr="009F14EA">
        <w:t>.</w:t>
      </w:r>
      <w:r w:rsidR="004E35B1" w:rsidRPr="009F14EA">
        <w:t xml:space="preserve"> </w:t>
      </w:r>
      <w:r w:rsidR="002F1053" w:rsidRPr="009F14EA">
        <w:t>Подведение результатов Конкурса</w:t>
      </w:r>
    </w:p>
    <w:p w14:paraId="2AD39029" w14:textId="77777777" w:rsidR="002F1053" w:rsidRPr="009F14EA" w:rsidRDefault="004E35B1" w:rsidP="001248EB">
      <w:pPr>
        <w:autoSpaceDE w:val="0"/>
        <w:autoSpaceDN w:val="0"/>
        <w:adjustRightInd w:val="0"/>
        <w:rPr>
          <w:rFonts w:cs="Arial"/>
        </w:rPr>
      </w:pPr>
      <w:r w:rsidRPr="009F14EA">
        <w:rPr>
          <w:rFonts w:cs="Arial"/>
        </w:rPr>
        <w:t>5</w:t>
      </w:r>
      <w:r w:rsidR="002F1053" w:rsidRPr="009F14EA">
        <w:rPr>
          <w:rFonts w:cs="Arial"/>
        </w:rPr>
        <w:t>.1.</w:t>
      </w:r>
      <w:r w:rsidRPr="009F14EA">
        <w:rPr>
          <w:rFonts w:cs="Arial"/>
        </w:rPr>
        <w:t xml:space="preserve"> </w:t>
      </w:r>
      <w:r w:rsidR="002F1053" w:rsidRPr="009F14EA">
        <w:rPr>
          <w:rFonts w:cs="Arial"/>
        </w:rPr>
        <w:t xml:space="preserve">Решение </w:t>
      </w:r>
      <w:r w:rsidRPr="009F14EA">
        <w:rPr>
          <w:rFonts w:cs="Arial"/>
        </w:rPr>
        <w:t>к</w:t>
      </w:r>
      <w:r w:rsidR="002F1053" w:rsidRPr="009F14EA">
        <w:rPr>
          <w:rFonts w:cs="Arial"/>
        </w:rPr>
        <w:t>онкурсной комиссии по результатам Конкурса принимается в отсутствие претендентов.</w:t>
      </w:r>
    </w:p>
    <w:p w14:paraId="114E42C0" w14:textId="77777777" w:rsidR="002F1053" w:rsidRPr="009F14EA" w:rsidRDefault="004E35B1" w:rsidP="001248EB">
      <w:pPr>
        <w:autoSpaceDE w:val="0"/>
        <w:autoSpaceDN w:val="0"/>
        <w:adjustRightInd w:val="0"/>
        <w:rPr>
          <w:rFonts w:cs="Arial"/>
        </w:rPr>
      </w:pPr>
      <w:r w:rsidRPr="009F14EA">
        <w:rPr>
          <w:rFonts w:cs="Arial"/>
        </w:rPr>
        <w:t>5</w:t>
      </w:r>
      <w:r w:rsidR="002F1053" w:rsidRPr="009F14EA">
        <w:rPr>
          <w:rFonts w:cs="Arial"/>
        </w:rPr>
        <w:t>.2.</w:t>
      </w:r>
      <w:r w:rsidRPr="009F14EA">
        <w:rPr>
          <w:rFonts w:cs="Arial"/>
        </w:rPr>
        <w:t xml:space="preserve"> </w:t>
      </w:r>
      <w:r w:rsidR="00584247" w:rsidRPr="009F14EA">
        <w:rPr>
          <w:rFonts w:cs="Arial"/>
        </w:rPr>
        <w:t xml:space="preserve">Победителем Конкурса </w:t>
      </w:r>
      <w:r w:rsidR="002F1053" w:rsidRPr="009F14EA">
        <w:rPr>
          <w:rFonts w:cs="Arial"/>
        </w:rPr>
        <w:t>призна</w:t>
      </w:r>
      <w:r w:rsidR="00584247" w:rsidRPr="009F14EA">
        <w:rPr>
          <w:rFonts w:cs="Arial"/>
        </w:rPr>
        <w:t>ё</w:t>
      </w:r>
      <w:r w:rsidR="002F1053" w:rsidRPr="009F14EA">
        <w:rPr>
          <w:rFonts w:cs="Arial"/>
        </w:rPr>
        <w:t>тся претендент, набравши</w:t>
      </w:r>
      <w:r w:rsidR="00584247" w:rsidRPr="009F14EA">
        <w:rPr>
          <w:rFonts w:cs="Arial"/>
        </w:rPr>
        <w:t>й</w:t>
      </w:r>
      <w:r w:rsidR="002F1053" w:rsidRPr="009F14EA">
        <w:rPr>
          <w:rFonts w:cs="Arial"/>
        </w:rPr>
        <w:t xml:space="preserve"> наибольшее количество баллов по сравнению с другими претендентами.</w:t>
      </w:r>
      <w:r w:rsidR="00584247" w:rsidRPr="009F14EA">
        <w:rPr>
          <w:rFonts w:cs="Arial"/>
        </w:rPr>
        <w:t xml:space="preserve"> При этом победителем не может быть признан претендент, не прошедший тестирование. </w:t>
      </w:r>
    </w:p>
    <w:p w14:paraId="026368AA" w14:textId="77777777" w:rsidR="007A729E" w:rsidRPr="009F14EA" w:rsidRDefault="007A729E" w:rsidP="001248EB">
      <w:pPr>
        <w:autoSpaceDE w:val="0"/>
        <w:autoSpaceDN w:val="0"/>
        <w:adjustRightInd w:val="0"/>
        <w:rPr>
          <w:rFonts w:cs="Arial"/>
        </w:rPr>
      </w:pPr>
      <w:r w:rsidRPr="009F14EA">
        <w:rPr>
          <w:rFonts w:cs="Arial"/>
        </w:rPr>
        <w:t>При равенстве</w:t>
      </w:r>
      <w:r w:rsidR="009F14EA" w:rsidRPr="009F14EA">
        <w:rPr>
          <w:rFonts w:cs="Arial"/>
        </w:rPr>
        <w:t xml:space="preserve"> </w:t>
      </w:r>
      <w:r w:rsidRPr="009F14EA">
        <w:rPr>
          <w:rFonts w:cs="Arial"/>
        </w:rPr>
        <w:t>баллов, набранных претендентами по результатам Конкурса, победителем признается претендент, набравший наибольшее количество баллов по результатам тестирования.</w:t>
      </w:r>
    </w:p>
    <w:p w14:paraId="3AB2FBFA" w14:textId="77777777" w:rsidR="00C05E63" w:rsidRDefault="00FC6947" w:rsidP="001248EB">
      <w:pPr>
        <w:autoSpaceDE w:val="0"/>
        <w:autoSpaceDN w:val="0"/>
        <w:adjustRightInd w:val="0"/>
        <w:rPr>
          <w:rFonts w:cs="Arial"/>
        </w:rPr>
      </w:pPr>
      <w:r w:rsidRPr="009F14EA">
        <w:rPr>
          <w:rFonts w:cs="Arial"/>
        </w:rPr>
        <w:t>5</w:t>
      </w:r>
      <w:r w:rsidR="002F1053" w:rsidRPr="009F14EA">
        <w:rPr>
          <w:rFonts w:cs="Arial"/>
        </w:rPr>
        <w:t>.3.</w:t>
      </w:r>
      <w:r w:rsidR="00C05E63" w:rsidRPr="009F14EA">
        <w:rPr>
          <w:rFonts w:cs="Arial"/>
        </w:rPr>
        <w:t xml:space="preserve"> Всем претендентам, участвовавшим в Конкурсе, сообщается о результатах Конкурса в письменной форме </w:t>
      </w:r>
      <w:r w:rsidR="0043043C" w:rsidRPr="00126147">
        <w:rPr>
          <w:rFonts w:cs="Arial"/>
          <w:szCs w:val="26"/>
        </w:rPr>
        <w:t>в течение 10 рабочих дней</w:t>
      </w:r>
      <w:r w:rsidR="00C05E63" w:rsidRPr="009F14EA">
        <w:rPr>
          <w:rFonts w:cs="Arial"/>
        </w:rPr>
        <w:t xml:space="preserve"> </w:t>
      </w:r>
      <w:r w:rsidR="00F86E14" w:rsidRPr="009F14EA">
        <w:rPr>
          <w:rFonts w:cs="Arial"/>
        </w:rPr>
        <w:t>после</w:t>
      </w:r>
      <w:r w:rsidR="00C05E63" w:rsidRPr="009F14EA">
        <w:rPr>
          <w:rFonts w:cs="Arial"/>
        </w:rPr>
        <w:t xml:space="preserve"> дня завершения Конкурса.</w:t>
      </w:r>
    </w:p>
    <w:p w14:paraId="7F7984D4" w14:textId="77777777" w:rsidR="0043043C" w:rsidRDefault="0043043C" w:rsidP="0043043C">
      <w:pPr>
        <w:tabs>
          <w:tab w:val="left" w:pos="1134"/>
        </w:tabs>
        <w:rPr>
          <w:rFonts w:cs="Arial"/>
          <w:szCs w:val="28"/>
        </w:rPr>
      </w:pPr>
      <w:r>
        <w:rPr>
          <w:rFonts w:cs="Arial"/>
        </w:rPr>
        <w:t xml:space="preserve">(Пункт 5.3 раздела 5 изменен решением Думы </w:t>
      </w:r>
      <w:hyperlink r:id="rId37" w:tooltip="решение от 20.03.2019 0:00:00 №352 Дума Нефтеюганского района&#10;&#10;О внесении изменений в решение Думы Нефтеюганского района от 27.05.2015 № 605 " w:history="1">
        <w:r w:rsidRPr="00DC7899">
          <w:rPr>
            <w:rStyle w:val="a4"/>
            <w:rFonts w:cs="Arial"/>
            <w:szCs w:val="28"/>
          </w:rPr>
          <w:t xml:space="preserve">от </w:t>
        </w:r>
        <w:r>
          <w:rPr>
            <w:rStyle w:val="a4"/>
            <w:rFonts w:cs="Arial"/>
            <w:szCs w:val="28"/>
          </w:rPr>
          <w:t>15</w:t>
        </w:r>
        <w:r w:rsidRPr="00DC7899">
          <w:rPr>
            <w:rStyle w:val="a4"/>
            <w:rFonts w:cs="Arial"/>
            <w:szCs w:val="28"/>
          </w:rPr>
          <w:t>.0</w:t>
        </w:r>
        <w:r>
          <w:rPr>
            <w:rStyle w:val="a4"/>
            <w:rFonts w:cs="Arial"/>
            <w:szCs w:val="28"/>
          </w:rPr>
          <w:t>4</w:t>
        </w:r>
        <w:r w:rsidRPr="00DC7899">
          <w:rPr>
            <w:rStyle w:val="a4"/>
            <w:rFonts w:cs="Arial"/>
            <w:szCs w:val="28"/>
          </w:rPr>
          <w:t>.20</w:t>
        </w:r>
        <w:r>
          <w:rPr>
            <w:rStyle w:val="a4"/>
            <w:rFonts w:cs="Arial"/>
            <w:szCs w:val="28"/>
          </w:rPr>
          <w:t>20</w:t>
        </w:r>
        <w:r w:rsidRPr="00DC7899">
          <w:rPr>
            <w:rStyle w:val="a4"/>
            <w:rFonts w:cs="Arial"/>
            <w:szCs w:val="28"/>
          </w:rPr>
          <w:t xml:space="preserve"> № </w:t>
        </w:r>
        <w:r>
          <w:rPr>
            <w:rStyle w:val="a4"/>
            <w:rFonts w:cs="Arial"/>
            <w:szCs w:val="28"/>
          </w:rPr>
          <w:t>486</w:t>
        </w:r>
      </w:hyperlink>
      <w:r>
        <w:rPr>
          <w:rFonts w:cs="Arial"/>
          <w:szCs w:val="28"/>
        </w:rPr>
        <w:t>)</w:t>
      </w:r>
    </w:p>
    <w:p w14:paraId="73E9B625" w14:textId="77777777" w:rsidR="00C05E63" w:rsidRPr="009F14EA" w:rsidRDefault="00C05E63" w:rsidP="001248EB">
      <w:pPr>
        <w:autoSpaceDE w:val="0"/>
        <w:autoSpaceDN w:val="0"/>
        <w:adjustRightInd w:val="0"/>
        <w:rPr>
          <w:rFonts w:cs="Arial"/>
        </w:rPr>
      </w:pPr>
      <w:r w:rsidRPr="009F14EA">
        <w:rPr>
          <w:rFonts w:cs="Arial"/>
        </w:rPr>
        <w:t>5.</w:t>
      </w:r>
      <w:r w:rsidR="00F86E14" w:rsidRPr="009F14EA">
        <w:rPr>
          <w:rFonts w:cs="Arial"/>
        </w:rPr>
        <w:t>4</w:t>
      </w:r>
      <w:r w:rsidRPr="009F14EA">
        <w:rPr>
          <w:rFonts w:cs="Arial"/>
        </w:rPr>
        <w:t xml:space="preserve">. Информация о результатах Конкурса опубликовывается в газете </w:t>
      </w:r>
      <w:r w:rsidR="009F14EA" w:rsidRPr="009F14EA">
        <w:rPr>
          <w:rFonts w:cs="Arial"/>
        </w:rPr>
        <w:t>«</w:t>
      </w:r>
      <w:r w:rsidRPr="009F14EA">
        <w:rPr>
          <w:rFonts w:cs="Arial"/>
        </w:rPr>
        <w:t>Югорское обозрение</w:t>
      </w:r>
      <w:r w:rsidR="009F14EA" w:rsidRPr="009F14EA">
        <w:rPr>
          <w:rFonts w:cs="Arial"/>
        </w:rPr>
        <w:t>»</w:t>
      </w:r>
      <w:r w:rsidRPr="009F14EA">
        <w:rPr>
          <w:rFonts w:cs="Arial"/>
        </w:rPr>
        <w:t xml:space="preserve"> и размещается на официальном сайте органов местного самоуправления Нефтеюганского района в сети Интернет.</w:t>
      </w:r>
    </w:p>
    <w:p w14:paraId="67FD9077" w14:textId="77777777" w:rsidR="00584247" w:rsidRPr="009F14EA" w:rsidRDefault="00FC6947" w:rsidP="001248EB">
      <w:pPr>
        <w:autoSpaceDE w:val="0"/>
        <w:autoSpaceDN w:val="0"/>
        <w:adjustRightInd w:val="0"/>
        <w:rPr>
          <w:rFonts w:cs="Arial"/>
        </w:rPr>
      </w:pPr>
      <w:r w:rsidRPr="009F14EA">
        <w:rPr>
          <w:rFonts w:cs="Arial"/>
        </w:rPr>
        <w:t>5</w:t>
      </w:r>
      <w:r w:rsidR="002F1053" w:rsidRPr="009F14EA">
        <w:rPr>
          <w:rFonts w:cs="Arial"/>
        </w:rPr>
        <w:t>.</w:t>
      </w:r>
      <w:r w:rsidR="00F86E14" w:rsidRPr="009F14EA">
        <w:rPr>
          <w:rFonts w:cs="Arial"/>
        </w:rPr>
        <w:t>5</w:t>
      </w:r>
      <w:r w:rsidR="002F1053" w:rsidRPr="009F14EA">
        <w:rPr>
          <w:rFonts w:cs="Arial"/>
        </w:rPr>
        <w:t>.</w:t>
      </w:r>
      <w:r w:rsidRPr="009F14EA">
        <w:rPr>
          <w:rFonts w:cs="Arial"/>
        </w:rPr>
        <w:t xml:space="preserve"> </w:t>
      </w:r>
      <w:r w:rsidR="00BD50CD" w:rsidRPr="009F14EA">
        <w:rPr>
          <w:rFonts w:cs="Arial"/>
        </w:rPr>
        <w:t xml:space="preserve">В случае установления после оформления решения конкурсной комиссии обстоятельств, препятствующих в соответствии с Федеральным законом </w:t>
      </w:r>
      <w:hyperlink r:id="rId38" w:history="1">
        <w:r w:rsidR="00BD50CD" w:rsidRPr="009F14EA">
          <w:rPr>
            <w:rStyle w:val="a4"/>
            <w:rFonts w:cs="Arial"/>
          </w:rPr>
          <w:t>от 02.03.2007</w:t>
        </w:r>
        <w:r w:rsidR="009F14EA" w:rsidRPr="009F14EA">
          <w:rPr>
            <w:rStyle w:val="a4"/>
            <w:rFonts w:cs="Arial"/>
          </w:rPr>
          <w:t xml:space="preserve"> № </w:t>
        </w:r>
        <w:r w:rsidR="00BD50CD" w:rsidRPr="009F14EA">
          <w:rPr>
            <w:rStyle w:val="a4"/>
            <w:rFonts w:cs="Arial"/>
          </w:rPr>
          <w:t>25-ФЗ</w:t>
        </w:r>
      </w:hyperlink>
      <w:r w:rsidR="00BD50CD" w:rsidRPr="009F14EA">
        <w:rPr>
          <w:rFonts w:cs="Arial"/>
        </w:rPr>
        <w:t xml:space="preserve"> </w:t>
      </w:r>
      <w:r w:rsidR="009F14EA" w:rsidRPr="009F14EA">
        <w:rPr>
          <w:rFonts w:cs="Arial"/>
        </w:rPr>
        <w:t>«</w:t>
      </w:r>
      <w:r w:rsidR="00BD50CD" w:rsidRPr="009F14EA">
        <w:rPr>
          <w:rFonts w:cs="Arial"/>
        </w:rPr>
        <w:t>О муниципальной службе в Российской Федерации</w:t>
      </w:r>
      <w:r w:rsidR="009F14EA" w:rsidRPr="009F14EA">
        <w:rPr>
          <w:rFonts w:cs="Arial"/>
        </w:rPr>
        <w:t>»</w:t>
      </w:r>
      <w:r w:rsidR="00BD50CD" w:rsidRPr="009F14EA">
        <w:rPr>
          <w:rFonts w:cs="Arial"/>
        </w:rPr>
        <w:t xml:space="preserve"> принятию на муниципальную службу победителя Конкурса, результаты Конкурса решением конкурсной комиссии аннулируются, о чем победителю Конкурса </w:t>
      </w:r>
      <w:r w:rsidR="003E37F9" w:rsidRPr="009F14EA">
        <w:rPr>
          <w:rFonts w:cs="Arial"/>
        </w:rPr>
        <w:t>направляется уведомление</w:t>
      </w:r>
      <w:r w:rsidR="00BD50CD" w:rsidRPr="009F14EA">
        <w:rPr>
          <w:rFonts w:cs="Arial"/>
        </w:rPr>
        <w:t xml:space="preserve"> в течение </w:t>
      </w:r>
      <w:r w:rsidR="003E37F9" w:rsidRPr="009F14EA">
        <w:rPr>
          <w:rFonts w:cs="Arial"/>
        </w:rPr>
        <w:t>2</w:t>
      </w:r>
      <w:r w:rsidR="00BD50CD" w:rsidRPr="009F14EA">
        <w:rPr>
          <w:rFonts w:cs="Arial"/>
        </w:rPr>
        <w:t xml:space="preserve"> рабочих дней </w:t>
      </w:r>
      <w:r w:rsidR="003E37F9" w:rsidRPr="009F14EA">
        <w:rPr>
          <w:rFonts w:cs="Arial"/>
        </w:rPr>
        <w:t>после</w:t>
      </w:r>
      <w:r w:rsidR="00BD50CD" w:rsidRPr="009F14EA">
        <w:rPr>
          <w:rFonts w:cs="Arial"/>
        </w:rPr>
        <w:t xml:space="preserve"> дня принятия такого решения.</w:t>
      </w:r>
    </w:p>
    <w:p w14:paraId="059C1C25" w14:textId="77777777" w:rsidR="009F14EA" w:rsidRPr="009F14EA" w:rsidRDefault="00BD50CD" w:rsidP="001248EB">
      <w:pPr>
        <w:autoSpaceDE w:val="0"/>
        <w:autoSpaceDN w:val="0"/>
        <w:adjustRightInd w:val="0"/>
        <w:rPr>
          <w:rFonts w:cs="Arial"/>
        </w:rPr>
      </w:pPr>
      <w:r w:rsidRPr="009F14EA">
        <w:rPr>
          <w:rFonts w:cs="Arial"/>
        </w:rPr>
        <w:t xml:space="preserve">Решение об аннулировании результатов Конкурса размещается в газете </w:t>
      </w:r>
      <w:r w:rsidR="009F14EA" w:rsidRPr="009F14EA">
        <w:rPr>
          <w:rFonts w:cs="Arial"/>
        </w:rPr>
        <w:t>«</w:t>
      </w:r>
      <w:r w:rsidRPr="009F14EA">
        <w:rPr>
          <w:rFonts w:cs="Arial"/>
        </w:rPr>
        <w:t>Югорское обозрение</w:t>
      </w:r>
      <w:r w:rsidR="009F14EA" w:rsidRPr="009F14EA">
        <w:rPr>
          <w:rFonts w:cs="Arial"/>
        </w:rPr>
        <w:t>»</w:t>
      </w:r>
      <w:r w:rsidRPr="009F14EA">
        <w:rPr>
          <w:rFonts w:cs="Arial"/>
        </w:rPr>
        <w:t xml:space="preserve"> и на официальном сайте органов местного самоуправления Нефтеюганского района</w:t>
      </w:r>
      <w:r w:rsidR="003E37F9" w:rsidRPr="009F14EA">
        <w:rPr>
          <w:rFonts w:cs="Arial"/>
        </w:rPr>
        <w:t xml:space="preserve"> в сети Интернет.</w:t>
      </w:r>
    </w:p>
    <w:p w14:paraId="50F07508" w14:textId="77777777" w:rsidR="002F1053" w:rsidRPr="009F14EA" w:rsidRDefault="00C05E63" w:rsidP="001248EB">
      <w:pPr>
        <w:autoSpaceDE w:val="0"/>
        <w:autoSpaceDN w:val="0"/>
        <w:adjustRightInd w:val="0"/>
        <w:rPr>
          <w:rFonts w:cs="Arial"/>
        </w:rPr>
      </w:pPr>
      <w:r w:rsidRPr="009F14EA">
        <w:rPr>
          <w:rFonts w:cs="Arial"/>
        </w:rPr>
        <w:t>5.</w:t>
      </w:r>
      <w:r w:rsidR="003E37F9" w:rsidRPr="009F14EA">
        <w:rPr>
          <w:rFonts w:cs="Arial"/>
        </w:rPr>
        <w:t>6</w:t>
      </w:r>
      <w:r w:rsidRPr="009F14EA">
        <w:rPr>
          <w:rFonts w:cs="Arial"/>
        </w:rPr>
        <w:t xml:space="preserve">. </w:t>
      </w:r>
      <w:r w:rsidR="00FC6947" w:rsidRPr="009F14EA">
        <w:rPr>
          <w:rFonts w:cs="Arial"/>
        </w:rPr>
        <w:t xml:space="preserve">Представитель нанимателя (работодатель), </w:t>
      </w:r>
      <w:r w:rsidR="003E37F9" w:rsidRPr="009F14EA">
        <w:rPr>
          <w:rFonts w:cs="Arial"/>
        </w:rPr>
        <w:t>являющийся</w:t>
      </w:r>
      <w:r w:rsidR="00FC6947" w:rsidRPr="009F14EA">
        <w:rPr>
          <w:rFonts w:cs="Arial"/>
        </w:rPr>
        <w:t xml:space="preserve"> инициатором Конкурса</w:t>
      </w:r>
      <w:r w:rsidR="002F1053" w:rsidRPr="009F14EA">
        <w:rPr>
          <w:rFonts w:cs="Arial"/>
        </w:rPr>
        <w:t xml:space="preserve">, заключает </w:t>
      </w:r>
      <w:r w:rsidRPr="009F14EA">
        <w:rPr>
          <w:rFonts w:cs="Arial"/>
        </w:rPr>
        <w:t xml:space="preserve">с победителем Конкурса </w:t>
      </w:r>
      <w:r w:rsidR="002F1053" w:rsidRPr="009F14EA">
        <w:rPr>
          <w:rFonts w:cs="Arial"/>
        </w:rPr>
        <w:t xml:space="preserve">трудовой договор и назначает </w:t>
      </w:r>
      <w:r w:rsidRPr="009F14EA">
        <w:rPr>
          <w:rFonts w:cs="Arial"/>
        </w:rPr>
        <w:t xml:space="preserve">его </w:t>
      </w:r>
      <w:r w:rsidR="002F1053" w:rsidRPr="009F14EA">
        <w:rPr>
          <w:rFonts w:cs="Arial"/>
        </w:rPr>
        <w:t>на вакантную должность муниципальной службы.</w:t>
      </w:r>
    </w:p>
    <w:p w14:paraId="33C69996" w14:textId="77777777" w:rsidR="003E37F9" w:rsidRPr="009F14EA" w:rsidRDefault="00FC6947" w:rsidP="001248EB">
      <w:pPr>
        <w:autoSpaceDE w:val="0"/>
        <w:autoSpaceDN w:val="0"/>
        <w:adjustRightInd w:val="0"/>
        <w:rPr>
          <w:rFonts w:cs="Arial"/>
        </w:rPr>
      </w:pPr>
      <w:r w:rsidRPr="009F14EA">
        <w:rPr>
          <w:rFonts w:cs="Arial"/>
        </w:rPr>
        <w:t>5.</w:t>
      </w:r>
      <w:r w:rsidR="003E37F9" w:rsidRPr="009F14EA">
        <w:rPr>
          <w:rFonts w:cs="Arial"/>
        </w:rPr>
        <w:t>7</w:t>
      </w:r>
      <w:r w:rsidRPr="009F14EA">
        <w:rPr>
          <w:rFonts w:cs="Arial"/>
        </w:rPr>
        <w:t xml:space="preserve">. </w:t>
      </w:r>
      <w:r w:rsidR="00C05E63" w:rsidRPr="009F14EA">
        <w:rPr>
          <w:rFonts w:cs="Arial"/>
        </w:rPr>
        <w:t>В случае</w:t>
      </w:r>
      <w:r w:rsidR="001137E4" w:rsidRPr="009F14EA">
        <w:rPr>
          <w:rFonts w:cs="Arial"/>
        </w:rPr>
        <w:t>, предусмотренном пунктом 5.</w:t>
      </w:r>
      <w:r w:rsidR="003E37F9" w:rsidRPr="009F14EA">
        <w:rPr>
          <w:rFonts w:cs="Arial"/>
        </w:rPr>
        <w:t>5</w:t>
      </w:r>
      <w:r w:rsidR="001137E4" w:rsidRPr="009F14EA">
        <w:rPr>
          <w:rFonts w:cs="Arial"/>
        </w:rPr>
        <w:t xml:space="preserve">. настоящего Порядка, </w:t>
      </w:r>
      <w:r w:rsidR="00C05E63" w:rsidRPr="009F14EA">
        <w:rPr>
          <w:rFonts w:cs="Arial"/>
        </w:rPr>
        <w:t xml:space="preserve">либо в случае письменного отказа </w:t>
      </w:r>
      <w:r w:rsidR="003E37F9" w:rsidRPr="009F14EA">
        <w:rPr>
          <w:rFonts w:cs="Arial"/>
        </w:rPr>
        <w:t>победителя Конкурса</w:t>
      </w:r>
      <w:r w:rsidR="001137E4" w:rsidRPr="009F14EA">
        <w:rPr>
          <w:rFonts w:cs="Arial"/>
        </w:rPr>
        <w:t xml:space="preserve"> </w:t>
      </w:r>
      <w:r w:rsidR="00C05E63" w:rsidRPr="009F14EA">
        <w:rPr>
          <w:rFonts w:cs="Arial"/>
        </w:rPr>
        <w:t xml:space="preserve">от назначения на должность муниципальной службы по результатам Конкурса </w:t>
      </w:r>
      <w:r w:rsidR="003E37F9" w:rsidRPr="009F14EA">
        <w:rPr>
          <w:rFonts w:cs="Arial"/>
        </w:rPr>
        <w:t>назначение на вакантную должность муниципальной службы осуществляется в соответствии с трудовым законодательством Российской Федерации, законодательством о муниципальной службе, муниципальными правовыми актами Нефтеюганского района.</w:t>
      </w:r>
    </w:p>
    <w:p w14:paraId="64FED5A0" w14:textId="77777777" w:rsidR="00C05E63" w:rsidRPr="009F14EA" w:rsidRDefault="00A96696" w:rsidP="001248EB">
      <w:pPr>
        <w:autoSpaceDE w:val="0"/>
        <w:autoSpaceDN w:val="0"/>
        <w:adjustRightInd w:val="0"/>
        <w:rPr>
          <w:rFonts w:cs="Arial"/>
        </w:rPr>
      </w:pPr>
      <w:r w:rsidRPr="009F14EA">
        <w:rPr>
          <w:rFonts w:cs="Arial"/>
        </w:rPr>
        <w:t>5.</w:t>
      </w:r>
      <w:r w:rsidR="003E37F9" w:rsidRPr="009F14EA">
        <w:rPr>
          <w:rFonts w:cs="Arial"/>
        </w:rPr>
        <w:t>8</w:t>
      </w:r>
      <w:r w:rsidRPr="009F14EA">
        <w:rPr>
          <w:rFonts w:cs="Arial"/>
        </w:rPr>
        <w:t xml:space="preserve">. Выписка из протокола заседания конкурсной комиссии с решением конкурсной комиссии хранится в личном деле муниципального служащего, назначенного на должность муниципальной службы </w:t>
      </w:r>
      <w:r w:rsidR="003E37F9" w:rsidRPr="009F14EA">
        <w:rPr>
          <w:rFonts w:cs="Arial"/>
        </w:rPr>
        <w:t>по результатам Ко</w:t>
      </w:r>
      <w:r w:rsidRPr="009F14EA">
        <w:rPr>
          <w:rFonts w:cs="Arial"/>
        </w:rPr>
        <w:t>нкурс</w:t>
      </w:r>
      <w:r w:rsidR="003E37F9" w:rsidRPr="009F14EA">
        <w:rPr>
          <w:rFonts w:cs="Arial"/>
        </w:rPr>
        <w:t>а</w:t>
      </w:r>
      <w:r w:rsidRPr="009F14EA">
        <w:rPr>
          <w:rFonts w:cs="Arial"/>
        </w:rPr>
        <w:t>.</w:t>
      </w:r>
    </w:p>
    <w:p w14:paraId="1F563591" w14:textId="77777777" w:rsidR="00A96696" w:rsidRPr="009F14EA" w:rsidRDefault="00A96696" w:rsidP="001248EB">
      <w:pPr>
        <w:autoSpaceDE w:val="0"/>
        <w:autoSpaceDN w:val="0"/>
        <w:adjustRightInd w:val="0"/>
        <w:rPr>
          <w:rFonts w:cs="Arial"/>
        </w:rPr>
      </w:pPr>
      <w:r w:rsidRPr="009F14EA">
        <w:rPr>
          <w:rFonts w:cs="Arial"/>
        </w:rPr>
        <w:t>5.</w:t>
      </w:r>
      <w:r w:rsidR="003E37F9" w:rsidRPr="009F14EA">
        <w:rPr>
          <w:rFonts w:cs="Arial"/>
        </w:rPr>
        <w:t>9</w:t>
      </w:r>
      <w:r w:rsidRPr="009F14EA">
        <w:rPr>
          <w:rFonts w:cs="Arial"/>
        </w:rPr>
        <w:t xml:space="preserve">. Документы претендентов, не ставших победителями Конкурса, могут быть им возвращены по их письменному заявлению в течение </w:t>
      </w:r>
      <w:r w:rsidR="009E6A59" w:rsidRPr="009F14EA">
        <w:rPr>
          <w:rFonts w:cs="Arial"/>
        </w:rPr>
        <w:t>3</w:t>
      </w:r>
      <w:r w:rsidRPr="009F14EA">
        <w:rPr>
          <w:rFonts w:cs="Arial"/>
        </w:rPr>
        <w:t xml:space="preserve"> месяцев </w:t>
      </w:r>
      <w:r w:rsidR="009E6A59" w:rsidRPr="009F14EA">
        <w:rPr>
          <w:rFonts w:cs="Arial"/>
        </w:rPr>
        <w:t>после</w:t>
      </w:r>
      <w:r w:rsidRPr="009F14EA">
        <w:rPr>
          <w:rFonts w:cs="Arial"/>
        </w:rPr>
        <w:t xml:space="preserve"> завершения Конкурса.</w:t>
      </w:r>
    </w:p>
    <w:p w14:paraId="4951B85E" w14:textId="77777777" w:rsidR="00A96696" w:rsidRDefault="00A96696" w:rsidP="001248EB">
      <w:pPr>
        <w:autoSpaceDE w:val="0"/>
        <w:autoSpaceDN w:val="0"/>
        <w:adjustRightInd w:val="0"/>
        <w:rPr>
          <w:rFonts w:cs="Arial"/>
        </w:rPr>
      </w:pPr>
      <w:r w:rsidRPr="009F14EA">
        <w:rPr>
          <w:rFonts w:cs="Arial"/>
        </w:rPr>
        <w:t>До истечения вышеуказанного срока документы хранятся в кадровой службе представителя нанимателя (работодателя), яв</w:t>
      </w:r>
      <w:r w:rsidR="003E37F9" w:rsidRPr="009F14EA">
        <w:rPr>
          <w:rFonts w:cs="Arial"/>
        </w:rPr>
        <w:t>ляющего</w:t>
      </w:r>
      <w:r w:rsidRPr="009F14EA">
        <w:rPr>
          <w:rFonts w:cs="Arial"/>
        </w:rPr>
        <w:t>ся инициатором Конкурса</w:t>
      </w:r>
      <w:r w:rsidR="00147360" w:rsidRPr="00126147">
        <w:rPr>
          <w:rFonts w:cs="Arial"/>
          <w:szCs w:val="26"/>
        </w:rPr>
        <w:t>, после чего подлежат уничтожению в случае их не востребованности в установленный срок</w:t>
      </w:r>
      <w:r w:rsidRPr="009F14EA">
        <w:rPr>
          <w:rFonts w:cs="Arial"/>
        </w:rPr>
        <w:t>.</w:t>
      </w:r>
    </w:p>
    <w:p w14:paraId="5F1ACCEE" w14:textId="77777777" w:rsidR="00147360" w:rsidRPr="009F14EA" w:rsidRDefault="00147360" w:rsidP="001248EB">
      <w:pPr>
        <w:autoSpaceDE w:val="0"/>
        <w:autoSpaceDN w:val="0"/>
        <w:adjustRightInd w:val="0"/>
        <w:rPr>
          <w:rFonts w:cs="Arial"/>
        </w:rPr>
      </w:pPr>
      <w:r>
        <w:rPr>
          <w:rFonts w:cs="Arial"/>
        </w:rPr>
        <w:t xml:space="preserve">(Абзац 2 пункта 5.9 раздела 5 изменен решением Думы </w:t>
      </w:r>
      <w:hyperlink r:id="rId39" w:tooltip="решение от 20.03.2019 0:00:00 №352 Дума Нефтеюганского района&#10;&#10;О внесении изменений в решение Думы Нефтеюганского района от 27.05.2015 № 605 " w:history="1">
        <w:r w:rsidRPr="00DC7899">
          <w:rPr>
            <w:rStyle w:val="a4"/>
            <w:rFonts w:cs="Arial"/>
            <w:szCs w:val="28"/>
          </w:rPr>
          <w:t xml:space="preserve">от </w:t>
        </w:r>
        <w:r>
          <w:rPr>
            <w:rStyle w:val="a4"/>
            <w:rFonts w:cs="Arial"/>
            <w:szCs w:val="28"/>
          </w:rPr>
          <w:t>15</w:t>
        </w:r>
        <w:r w:rsidRPr="00DC7899">
          <w:rPr>
            <w:rStyle w:val="a4"/>
            <w:rFonts w:cs="Arial"/>
            <w:szCs w:val="28"/>
          </w:rPr>
          <w:t>.0</w:t>
        </w:r>
        <w:r>
          <w:rPr>
            <w:rStyle w:val="a4"/>
            <w:rFonts w:cs="Arial"/>
            <w:szCs w:val="28"/>
          </w:rPr>
          <w:t>4</w:t>
        </w:r>
        <w:r w:rsidRPr="00DC7899">
          <w:rPr>
            <w:rStyle w:val="a4"/>
            <w:rFonts w:cs="Arial"/>
            <w:szCs w:val="28"/>
          </w:rPr>
          <w:t>.20</w:t>
        </w:r>
        <w:r>
          <w:rPr>
            <w:rStyle w:val="a4"/>
            <w:rFonts w:cs="Arial"/>
            <w:szCs w:val="28"/>
          </w:rPr>
          <w:t>20</w:t>
        </w:r>
        <w:r w:rsidRPr="00DC7899">
          <w:rPr>
            <w:rStyle w:val="a4"/>
            <w:rFonts w:cs="Arial"/>
            <w:szCs w:val="28"/>
          </w:rPr>
          <w:t xml:space="preserve"> № </w:t>
        </w:r>
        <w:r>
          <w:rPr>
            <w:rStyle w:val="a4"/>
            <w:rFonts w:cs="Arial"/>
            <w:szCs w:val="28"/>
          </w:rPr>
          <w:t>486</w:t>
        </w:r>
      </w:hyperlink>
      <w:r>
        <w:rPr>
          <w:rFonts w:cs="Arial"/>
          <w:szCs w:val="28"/>
        </w:rPr>
        <w:t>)</w:t>
      </w:r>
    </w:p>
    <w:p w14:paraId="2234BE0C" w14:textId="77777777" w:rsidR="00A96696" w:rsidRPr="009F14EA" w:rsidRDefault="00A96696" w:rsidP="001248EB">
      <w:pPr>
        <w:pStyle w:val="ConsPlusNormal"/>
        <w:ind w:firstLine="567"/>
        <w:jc w:val="both"/>
        <w:rPr>
          <w:sz w:val="24"/>
          <w:szCs w:val="24"/>
        </w:rPr>
      </w:pPr>
      <w:r w:rsidRPr="009F14EA">
        <w:rPr>
          <w:sz w:val="24"/>
          <w:szCs w:val="24"/>
        </w:rPr>
        <w:t>5.</w:t>
      </w:r>
      <w:r w:rsidR="003E37F9" w:rsidRPr="009F14EA">
        <w:rPr>
          <w:sz w:val="24"/>
          <w:szCs w:val="24"/>
        </w:rPr>
        <w:t>10</w:t>
      </w:r>
      <w:r w:rsidRPr="009F14EA">
        <w:rPr>
          <w:sz w:val="24"/>
          <w:szCs w:val="24"/>
        </w:rPr>
        <w:t xml:space="preserve">. Расходы, связанные с участием в Конкурсе (проезд к месту проведения Конкурса и обратно, проживание, пользование услугами средств связи), осуществляются </w:t>
      </w:r>
      <w:r w:rsidR="003E37F9" w:rsidRPr="009F14EA">
        <w:rPr>
          <w:sz w:val="24"/>
          <w:szCs w:val="24"/>
        </w:rPr>
        <w:t>участниками Конкурса</w:t>
      </w:r>
      <w:r w:rsidRPr="009F14EA">
        <w:rPr>
          <w:sz w:val="24"/>
          <w:szCs w:val="24"/>
        </w:rPr>
        <w:t xml:space="preserve"> за счёт собственных средств.</w:t>
      </w:r>
    </w:p>
    <w:p w14:paraId="5C6BA84D" w14:textId="77777777" w:rsidR="00A96696" w:rsidRPr="009F14EA" w:rsidRDefault="00A96696" w:rsidP="001248EB">
      <w:pPr>
        <w:autoSpaceDE w:val="0"/>
        <w:autoSpaceDN w:val="0"/>
        <w:adjustRightInd w:val="0"/>
        <w:rPr>
          <w:rFonts w:cs="Arial"/>
        </w:rPr>
      </w:pPr>
      <w:r w:rsidRPr="009F14EA">
        <w:rPr>
          <w:rFonts w:cs="Arial"/>
        </w:rPr>
        <w:t>5.</w:t>
      </w:r>
      <w:r w:rsidR="001137E4" w:rsidRPr="009F14EA">
        <w:rPr>
          <w:rFonts w:cs="Arial"/>
        </w:rPr>
        <w:t>1</w:t>
      </w:r>
      <w:r w:rsidR="003E37F9" w:rsidRPr="009F14EA">
        <w:rPr>
          <w:rFonts w:cs="Arial"/>
        </w:rPr>
        <w:t>1</w:t>
      </w:r>
      <w:r w:rsidRPr="009F14EA">
        <w:rPr>
          <w:rFonts w:cs="Arial"/>
        </w:rPr>
        <w:t>. Претендент вправе обжаловать решение конкурсной комиссии в соответствии с законодательством Российской Федерации.</w:t>
      </w:r>
    </w:p>
    <w:p w14:paraId="292478ED" w14:textId="77777777" w:rsidR="00E20CCC" w:rsidRPr="009F14EA" w:rsidRDefault="00E20CCC" w:rsidP="001248EB">
      <w:pPr>
        <w:rPr>
          <w:rFonts w:cs="Arial"/>
        </w:rPr>
      </w:pPr>
      <w:r w:rsidRPr="009F14EA">
        <w:rPr>
          <w:rFonts w:cs="Arial"/>
        </w:rPr>
        <w:br w:type="page"/>
      </w:r>
    </w:p>
    <w:p w14:paraId="773FE599" w14:textId="77777777" w:rsidR="00AD032D" w:rsidRPr="009F14EA" w:rsidRDefault="00AD032D" w:rsidP="001248EB">
      <w:pPr>
        <w:pStyle w:val="2"/>
        <w:jc w:val="right"/>
      </w:pPr>
      <w:r w:rsidRPr="009F14EA">
        <w:t xml:space="preserve">Приложение 1 к Порядку </w:t>
      </w:r>
    </w:p>
    <w:p w14:paraId="6958260D" w14:textId="77777777" w:rsidR="00AD032D" w:rsidRPr="009F14EA" w:rsidRDefault="00AD032D" w:rsidP="001248EB">
      <w:pPr>
        <w:pStyle w:val="2"/>
        <w:jc w:val="right"/>
      </w:pPr>
    </w:p>
    <w:p w14:paraId="75B8AA25" w14:textId="77777777" w:rsidR="00AD032D" w:rsidRPr="009F14EA" w:rsidRDefault="00AD032D" w:rsidP="001248EB">
      <w:pPr>
        <w:pStyle w:val="2"/>
        <w:jc w:val="right"/>
      </w:pPr>
    </w:p>
    <w:tbl>
      <w:tblPr>
        <w:tblW w:w="5097" w:type="dxa"/>
        <w:tblInd w:w="4644" w:type="dxa"/>
        <w:tblLayout w:type="fixed"/>
        <w:tblLook w:val="01E0" w:firstRow="1" w:lastRow="1" w:firstColumn="1" w:lastColumn="1" w:noHBand="0" w:noVBand="0"/>
      </w:tblPr>
      <w:tblGrid>
        <w:gridCol w:w="5097"/>
      </w:tblGrid>
      <w:tr w:rsidR="00AD032D" w:rsidRPr="009F14EA" w14:paraId="5B763ECB" w14:textId="77777777" w:rsidTr="004A65B2">
        <w:tc>
          <w:tcPr>
            <w:tcW w:w="5097" w:type="dxa"/>
            <w:tcBorders>
              <w:bottom w:val="single" w:sz="4" w:space="0" w:color="auto"/>
            </w:tcBorders>
            <w:shd w:val="clear" w:color="auto" w:fill="auto"/>
          </w:tcPr>
          <w:p w14:paraId="48643D16" w14:textId="77777777" w:rsidR="00AD032D" w:rsidRPr="009F14EA" w:rsidRDefault="00AD032D" w:rsidP="001248EB">
            <w:pPr>
              <w:pStyle w:val="2"/>
              <w:jc w:val="right"/>
            </w:pPr>
            <w:r w:rsidRPr="009F14EA">
              <w:t xml:space="preserve">Председателю конкурсной комиссии </w:t>
            </w:r>
          </w:p>
          <w:p w14:paraId="48884158" w14:textId="77777777" w:rsidR="00AD032D" w:rsidRPr="009F14EA" w:rsidRDefault="00AD032D" w:rsidP="001248EB">
            <w:pPr>
              <w:pStyle w:val="2"/>
              <w:jc w:val="right"/>
            </w:pPr>
            <w:r w:rsidRPr="009F14EA">
              <w:t>в муниципальном образовании</w:t>
            </w:r>
            <w:r w:rsidR="009F14EA" w:rsidRPr="009F14EA">
              <w:t xml:space="preserve"> </w:t>
            </w:r>
            <w:proofErr w:type="spellStart"/>
            <w:r w:rsidRPr="009F14EA">
              <w:t>Нефтеюганский</w:t>
            </w:r>
            <w:proofErr w:type="spellEnd"/>
            <w:r w:rsidRPr="009F14EA">
              <w:t xml:space="preserve"> район</w:t>
            </w:r>
          </w:p>
          <w:p w14:paraId="2E3FAA55" w14:textId="77777777" w:rsidR="00AD032D" w:rsidRPr="009F14EA" w:rsidRDefault="00AD032D" w:rsidP="001248EB">
            <w:pPr>
              <w:pStyle w:val="2"/>
              <w:jc w:val="right"/>
            </w:pPr>
          </w:p>
        </w:tc>
      </w:tr>
      <w:tr w:rsidR="00AD032D" w:rsidRPr="009F14EA" w14:paraId="435CEF2C" w14:textId="77777777" w:rsidTr="004A65B2">
        <w:tc>
          <w:tcPr>
            <w:tcW w:w="5097" w:type="dxa"/>
            <w:tcBorders>
              <w:top w:val="single" w:sz="4" w:space="0" w:color="auto"/>
            </w:tcBorders>
            <w:shd w:val="clear" w:color="auto" w:fill="auto"/>
          </w:tcPr>
          <w:p w14:paraId="6253C943" w14:textId="77777777" w:rsidR="00AD032D" w:rsidRPr="009F14EA" w:rsidRDefault="00AD032D" w:rsidP="001248EB">
            <w:pPr>
              <w:pStyle w:val="2"/>
              <w:rPr>
                <w:vertAlign w:val="superscript"/>
              </w:rPr>
            </w:pPr>
            <w:r w:rsidRPr="009F14EA">
              <w:rPr>
                <w:vertAlign w:val="superscript"/>
              </w:rPr>
              <w:t>(фамилия, имя, отчество гражданина, муниципального служащего)</w:t>
            </w:r>
          </w:p>
        </w:tc>
      </w:tr>
      <w:tr w:rsidR="00AD032D" w:rsidRPr="009F14EA" w14:paraId="2741AF3F" w14:textId="77777777" w:rsidTr="004A65B2">
        <w:tc>
          <w:tcPr>
            <w:tcW w:w="5097" w:type="dxa"/>
            <w:shd w:val="clear" w:color="auto" w:fill="auto"/>
          </w:tcPr>
          <w:p w14:paraId="5F505109" w14:textId="77777777" w:rsidR="00AD032D" w:rsidRPr="009F14EA" w:rsidRDefault="00AD032D" w:rsidP="001248EB">
            <w:pPr>
              <w:tabs>
                <w:tab w:val="center" w:pos="4677"/>
                <w:tab w:val="right" w:pos="9355"/>
              </w:tabs>
              <w:rPr>
                <w:rFonts w:cs="Arial"/>
              </w:rPr>
            </w:pPr>
            <w:r w:rsidRPr="009F14EA">
              <w:rPr>
                <w:rFonts w:cs="Arial"/>
              </w:rPr>
              <w:t>проживающего по адресу:</w:t>
            </w:r>
          </w:p>
        </w:tc>
      </w:tr>
      <w:tr w:rsidR="00AD032D" w:rsidRPr="009F14EA" w14:paraId="20037CC6" w14:textId="77777777" w:rsidTr="004A65B2">
        <w:tc>
          <w:tcPr>
            <w:tcW w:w="5097" w:type="dxa"/>
            <w:tcBorders>
              <w:bottom w:val="single" w:sz="4" w:space="0" w:color="auto"/>
            </w:tcBorders>
            <w:shd w:val="clear" w:color="auto" w:fill="auto"/>
          </w:tcPr>
          <w:p w14:paraId="1DECC9B9" w14:textId="77777777" w:rsidR="00AD032D" w:rsidRPr="009F14EA" w:rsidRDefault="00AD032D" w:rsidP="001248EB">
            <w:pPr>
              <w:tabs>
                <w:tab w:val="center" w:pos="4677"/>
                <w:tab w:val="right" w:pos="9355"/>
              </w:tabs>
              <w:rPr>
                <w:rFonts w:cs="Arial"/>
              </w:rPr>
            </w:pPr>
          </w:p>
        </w:tc>
      </w:tr>
      <w:tr w:rsidR="00AD032D" w:rsidRPr="009F14EA" w14:paraId="00BD3A19" w14:textId="77777777" w:rsidTr="004A65B2">
        <w:tc>
          <w:tcPr>
            <w:tcW w:w="5097" w:type="dxa"/>
            <w:tcBorders>
              <w:top w:val="single" w:sz="4" w:space="0" w:color="auto"/>
              <w:bottom w:val="single" w:sz="4" w:space="0" w:color="auto"/>
            </w:tcBorders>
            <w:shd w:val="clear" w:color="auto" w:fill="auto"/>
          </w:tcPr>
          <w:p w14:paraId="40D6851B" w14:textId="77777777" w:rsidR="00AD032D" w:rsidRPr="009F14EA" w:rsidRDefault="00AD032D" w:rsidP="001248EB">
            <w:pPr>
              <w:tabs>
                <w:tab w:val="center" w:pos="4677"/>
                <w:tab w:val="right" w:pos="9355"/>
              </w:tabs>
              <w:rPr>
                <w:rFonts w:cs="Arial"/>
              </w:rPr>
            </w:pPr>
          </w:p>
        </w:tc>
      </w:tr>
      <w:tr w:rsidR="00AD032D" w:rsidRPr="009F14EA" w14:paraId="703E0A2E" w14:textId="77777777" w:rsidTr="004A65B2">
        <w:tc>
          <w:tcPr>
            <w:tcW w:w="5097" w:type="dxa"/>
            <w:tcBorders>
              <w:top w:val="single" w:sz="4" w:space="0" w:color="auto"/>
              <w:bottom w:val="single" w:sz="4" w:space="0" w:color="auto"/>
            </w:tcBorders>
            <w:shd w:val="clear" w:color="auto" w:fill="auto"/>
          </w:tcPr>
          <w:p w14:paraId="766A8A06" w14:textId="77777777" w:rsidR="00AD032D" w:rsidRPr="009F14EA" w:rsidRDefault="00AD032D" w:rsidP="001248EB">
            <w:pPr>
              <w:tabs>
                <w:tab w:val="center" w:pos="4677"/>
                <w:tab w:val="right" w:pos="9355"/>
              </w:tabs>
              <w:rPr>
                <w:rFonts w:cs="Arial"/>
              </w:rPr>
            </w:pPr>
          </w:p>
        </w:tc>
      </w:tr>
      <w:tr w:rsidR="00AD032D" w:rsidRPr="009F14EA" w14:paraId="462EF539" w14:textId="77777777" w:rsidTr="004A65B2">
        <w:tc>
          <w:tcPr>
            <w:tcW w:w="5097" w:type="dxa"/>
            <w:tcBorders>
              <w:top w:val="single" w:sz="4" w:space="0" w:color="auto"/>
              <w:bottom w:val="single" w:sz="4" w:space="0" w:color="auto"/>
            </w:tcBorders>
            <w:shd w:val="clear" w:color="auto" w:fill="auto"/>
          </w:tcPr>
          <w:p w14:paraId="171971C9" w14:textId="77777777" w:rsidR="00AD032D" w:rsidRPr="009F14EA" w:rsidRDefault="00AD032D" w:rsidP="001248EB">
            <w:pPr>
              <w:tabs>
                <w:tab w:val="center" w:pos="4677"/>
                <w:tab w:val="right" w:pos="9355"/>
              </w:tabs>
              <w:rPr>
                <w:rFonts w:cs="Arial"/>
              </w:rPr>
            </w:pPr>
          </w:p>
        </w:tc>
      </w:tr>
    </w:tbl>
    <w:p w14:paraId="1282774F" w14:textId="77777777" w:rsidR="009F14EA" w:rsidRPr="009F14EA" w:rsidRDefault="009F14EA" w:rsidP="001248EB">
      <w:pPr>
        <w:jc w:val="center"/>
        <w:rPr>
          <w:rFonts w:cs="Arial"/>
        </w:rPr>
      </w:pPr>
      <w:r w:rsidRPr="009F14EA">
        <w:rPr>
          <w:rFonts w:cs="Arial"/>
        </w:rPr>
        <w:t xml:space="preserve"> </w:t>
      </w:r>
      <w:r w:rsidR="00AD032D" w:rsidRPr="009F14EA">
        <w:rPr>
          <w:rFonts w:cs="Arial"/>
        </w:rPr>
        <w:t>(адрес, контактный телефон)</w:t>
      </w:r>
    </w:p>
    <w:p w14:paraId="3227BEE2" w14:textId="77777777" w:rsidR="009F14EA" w:rsidRPr="009F14EA" w:rsidRDefault="009F14EA" w:rsidP="001248EB">
      <w:pPr>
        <w:jc w:val="center"/>
        <w:rPr>
          <w:rFonts w:cs="Arial"/>
        </w:rPr>
      </w:pPr>
    </w:p>
    <w:p w14:paraId="39D2ABE2" w14:textId="77777777" w:rsidR="00AD032D" w:rsidRPr="009F14EA" w:rsidRDefault="00AD032D" w:rsidP="001248EB">
      <w:pPr>
        <w:jc w:val="center"/>
        <w:rPr>
          <w:rFonts w:cs="Arial"/>
        </w:rPr>
      </w:pPr>
      <w:r w:rsidRPr="009F14EA">
        <w:rPr>
          <w:rFonts w:cs="Arial"/>
        </w:rPr>
        <w:t>Заявление</w:t>
      </w:r>
    </w:p>
    <w:p w14:paraId="6218D763" w14:textId="77777777" w:rsidR="00AD032D" w:rsidRPr="009F14EA" w:rsidRDefault="00AD032D" w:rsidP="001248EB">
      <w:pPr>
        <w:jc w:val="center"/>
        <w:rPr>
          <w:rFonts w:cs="Arial"/>
        </w:rPr>
      </w:pPr>
    </w:p>
    <w:p w14:paraId="6E0BEC72" w14:textId="77777777" w:rsidR="009F14EA" w:rsidRPr="009F14EA" w:rsidRDefault="00AD032D" w:rsidP="001248EB">
      <w:pPr>
        <w:rPr>
          <w:rFonts w:cs="Arial"/>
        </w:rPr>
      </w:pPr>
      <w:r w:rsidRPr="009F14EA">
        <w:rPr>
          <w:rFonts w:cs="Arial"/>
        </w:rPr>
        <w:t>Прошу допустить меня к участию в конкурсе на замещение вакантной должности муниципальной службы _________________________________________________</w:t>
      </w:r>
    </w:p>
    <w:p w14:paraId="5A7AB870" w14:textId="77777777" w:rsidR="00AD032D" w:rsidRPr="009F14EA" w:rsidRDefault="00AD032D" w:rsidP="001248EB">
      <w:pPr>
        <w:jc w:val="center"/>
        <w:rPr>
          <w:rFonts w:cs="Arial"/>
          <w:vertAlign w:val="superscript"/>
        </w:rPr>
      </w:pPr>
      <w:r w:rsidRPr="009F14EA">
        <w:rPr>
          <w:rFonts w:cs="Arial"/>
          <w:vertAlign w:val="superscript"/>
        </w:rPr>
        <w:t>(наименование должности)</w:t>
      </w:r>
    </w:p>
    <w:p w14:paraId="3102979A" w14:textId="77777777" w:rsidR="00AD032D" w:rsidRPr="009F14EA" w:rsidRDefault="00AD032D" w:rsidP="001248EB">
      <w:pPr>
        <w:rPr>
          <w:rFonts w:cs="Arial"/>
        </w:rPr>
      </w:pPr>
      <w:r w:rsidRPr="009F14EA">
        <w:rPr>
          <w:rFonts w:cs="Arial"/>
        </w:rPr>
        <w:t>_______________________________________________________________________</w:t>
      </w:r>
    </w:p>
    <w:p w14:paraId="4B7EAC89" w14:textId="77777777" w:rsidR="00AD032D" w:rsidRPr="009F14EA" w:rsidRDefault="00AD032D" w:rsidP="001248EB">
      <w:pPr>
        <w:jc w:val="center"/>
        <w:rPr>
          <w:rFonts w:cs="Arial"/>
          <w:vertAlign w:val="superscript"/>
        </w:rPr>
      </w:pPr>
      <w:r w:rsidRPr="009F14EA">
        <w:rPr>
          <w:rFonts w:cs="Arial"/>
          <w:vertAlign w:val="superscript"/>
        </w:rPr>
        <w:t>(наименование органа местного самоуправления, его структурного подразделения)</w:t>
      </w:r>
    </w:p>
    <w:p w14:paraId="55ADE972" w14:textId="77777777" w:rsidR="00AD032D" w:rsidRPr="009F14EA" w:rsidRDefault="00AD032D" w:rsidP="001248EB">
      <w:pPr>
        <w:rPr>
          <w:rFonts w:cs="Arial"/>
        </w:rPr>
      </w:pPr>
      <w:r w:rsidRPr="009F14EA">
        <w:rPr>
          <w:rFonts w:cs="Arial"/>
        </w:rPr>
        <w:t>_____________________________________________________________________</w:t>
      </w:r>
    </w:p>
    <w:p w14:paraId="0BE1A6EA" w14:textId="77777777" w:rsidR="00AD032D" w:rsidRPr="009F14EA" w:rsidRDefault="00AD032D" w:rsidP="001248EB">
      <w:pPr>
        <w:rPr>
          <w:rFonts w:cs="Arial"/>
        </w:rPr>
      </w:pPr>
    </w:p>
    <w:p w14:paraId="6ACD1315" w14:textId="77777777" w:rsidR="00AD032D" w:rsidRPr="009F14EA" w:rsidRDefault="00AD032D" w:rsidP="001248EB">
      <w:pPr>
        <w:rPr>
          <w:rFonts w:cs="Arial"/>
        </w:rPr>
      </w:pPr>
      <w:r w:rsidRPr="009F14EA">
        <w:rPr>
          <w:rFonts w:cs="Arial"/>
        </w:rPr>
        <w:t>_____________________________________________________________________,</w:t>
      </w:r>
    </w:p>
    <w:p w14:paraId="5861EFAF" w14:textId="77777777" w:rsidR="00AD032D" w:rsidRPr="009F14EA" w:rsidRDefault="00AD032D" w:rsidP="001248EB">
      <w:pPr>
        <w:jc w:val="center"/>
        <w:rPr>
          <w:rFonts w:cs="Arial"/>
        </w:rPr>
      </w:pPr>
    </w:p>
    <w:p w14:paraId="4034EB82" w14:textId="77777777" w:rsidR="009F14EA" w:rsidRPr="009F14EA" w:rsidRDefault="00AD032D" w:rsidP="001248EB">
      <w:pPr>
        <w:rPr>
          <w:rFonts w:cs="Arial"/>
        </w:rPr>
      </w:pPr>
      <w:r w:rsidRPr="009F14EA">
        <w:rPr>
          <w:rFonts w:cs="Arial"/>
        </w:rPr>
        <w:t>который состоится ________________________________________.</w:t>
      </w:r>
    </w:p>
    <w:p w14:paraId="493BB963" w14:textId="77777777" w:rsidR="009F14EA" w:rsidRPr="009F14EA" w:rsidRDefault="00AD032D" w:rsidP="001248EB">
      <w:pPr>
        <w:rPr>
          <w:rFonts w:cs="Arial"/>
          <w:vertAlign w:val="superscript"/>
        </w:rPr>
      </w:pPr>
      <w:r w:rsidRPr="009F14EA">
        <w:rPr>
          <w:rFonts w:cs="Arial"/>
          <w:vertAlign w:val="superscript"/>
        </w:rPr>
        <w:t>(дата проведения конкурса)</w:t>
      </w:r>
    </w:p>
    <w:p w14:paraId="1343D8AB" w14:textId="77777777" w:rsidR="009F14EA" w:rsidRPr="009F14EA" w:rsidRDefault="009F14EA" w:rsidP="001248EB">
      <w:pPr>
        <w:rPr>
          <w:rFonts w:cs="Arial"/>
          <w:vertAlign w:val="superscript"/>
        </w:rPr>
      </w:pPr>
    </w:p>
    <w:p w14:paraId="2CDBD976" w14:textId="77777777" w:rsidR="00AD032D" w:rsidRPr="009F14EA" w:rsidRDefault="00AD032D" w:rsidP="001248EB">
      <w:pPr>
        <w:rPr>
          <w:rFonts w:cs="Arial"/>
        </w:rPr>
      </w:pPr>
      <w:r w:rsidRPr="009F14EA">
        <w:rPr>
          <w:rFonts w:cs="Arial"/>
        </w:rPr>
        <w:t>Приложение:</w:t>
      </w:r>
      <w:r w:rsidR="009F14EA" w:rsidRPr="009F14EA">
        <w:rPr>
          <w:rFonts w:cs="Arial"/>
        </w:rPr>
        <w:t xml:space="preserve"> </w:t>
      </w:r>
    </w:p>
    <w:p w14:paraId="09324655" w14:textId="77777777" w:rsidR="009F14EA" w:rsidRPr="009F14EA" w:rsidRDefault="00AD032D" w:rsidP="001248EB">
      <w:pPr>
        <w:rPr>
          <w:rFonts w:cs="Arial"/>
        </w:rPr>
      </w:pPr>
      <w:r w:rsidRPr="009F14EA">
        <w:rPr>
          <w:rFonts w:cs="Arial"/>
        </w:rPr>
        <w:t>(перечислить прилагаемые документы)</w:t>
      </w:r>
    </w:p>
    <w:p w14:paraId="68C0E2C6" w14:textId="77777777" w:rsidR="009F14EA" w:rsidRPr="009F14EA" w:rsidRDefault="009F14EA" w:rsidP="001248EB">
      <w:pPr>
        <w:rPr>
          <w:rFonts w:cs="Arial"/>
        </w:rPr>
      </w:pPr>
    </w:p>
    <w:p w14:paraId="4AC8B31A" w14:textId="77777777" w:rsidR="00AD032D" w:rsidRPr="009F14EA" w:rsidRDefault="00AD032D" w:rsidP="001248EB">
      <w:pPr>
        <w:rPr>
          <w:rFonts w:cs="Arial"/>
        </w:rPr>
      </w:pPr>
      <w:r w:rsidRPr="009F14EA">
        <w:rPr>
          <w:rFonts w:cs="Arial"/>
        </w:rPr>
        <w:t>________________________</w:t>
      </w:r>
      <w:r w:rsidR="009F14EA" w:rsidRPr="009F14EA">
        <w:rPr>
          <w:rFonts w:cs="Arial"/>
        </w:rPr>
        <w:t xml:space="preserve"> </w:t>
      </w:r>
      <w:r w:rsidRPr="009F14EA">
        <w:rPr>
          <w:rFonts w:cs="Arial"/>
        </w:rPr>
        <w:t>______________________</w:t>
      </w:r>
      <w:r w:rsidR="009F14EA" w:rsidRPr="009F14EA">
        <w:rPr>
          <w:rFonts w:cs="Arial"/>
        </w:rPr>
        <w:t xml:space="preserve"> </w:t>
      </w:r>
      <w:r w:rsidRPr="009F14EA">
        <w:rPr>
          <w:rFonts w:cs="Arial"/>
        </w:rPr>
        <w:t>______________________________</w:t>
      </w:r>
    </w:p>
    <w:p w14:paraId="108BB8E0" w14:textId="77777777" w:rsidR="009F14EA" w:rsidRPr="009F14EA" w:rsidRDefault="00AD032D" w:rsidP="001248EB">
      <w:pPr>
        <w:rPr>
          <w:rFonts w:cs="Arial"/>
        </w:rPr>
      </w:pPr>
      <w:r w:rsidRPr="009F14EA">
        <w:rPr>
          <w:rFonts w:cs="Arial"/>
        </w:rPr>
        <w:t>(дата написания заявления)</w:t>
      </w:r>
      <w:r w:rsidR="009F14EA" w:rsidRPr="009F14EA">
        <w:rPr>
          <w:rFonts w:cs="Arial"/>
        </w:rPr>
        <w:t xml:space="preserve"> </w:t>
      </w:r>
      <w:r w:rsidRPr="009F14EA">
        <w:rPr>
          <w:rFonts w:cs="Arial"/>
        </w:rPr>
        <w:t xml:space="preserve"> (подпись)</w:t>
      </w:r>
      <w:r w:rsidR="009F14EA" w:rsidRPr="009F14EA">
        <w:rPr>
          <w:rFonts w:cs="Arial"/>
        </w:rPr>
        <w:t xml:space="preserve"> </w:t>
      </w:r>
      <w:r w:rsidRPr="009F14EA">
        <w:rPr>
          <w:rFonts w:cs="Arial"/>
        </w:rPr>
        <w:t>(расшифровка подписи)</w:t>
      </w:r>
    </w:p>
    <w:p w14:paraId="5B402757" w14:textId="77777777" w:rsidR="009F14EA" w:rsidRPr="009F14EA" w:rsidRDefault="009F14EA" w:rsidP="001248EB">
      <w:pPr>
        <w:rPr>
          <w:rFonts w:cs="Arial"/>
        </w:rPr>
      </w:pPr>
    </w:p>
    <w:p w14:paraId="473216C3" w14:textId="77777777" w:rsidR="00AD032D" w:rsidRPr="009F14EA" w:rsidRDefault="00AD032D" w:rsidP="001248EB">
      <w:pPr>
        <w:autoSpaceDE w:val="0"/>
        <w:autoSpaceDN w:val="0"/>
        <w:adjustRightInd w:val="0"/>
        <w:rPr>
          <w:rFonts w:cs="Arial"/>
        </w:rPr>
      </w:pPr>
    </w:p>
    <w:p w14:paraId="67A00EBB" w14:textId="77777777" w:rsidR="009F14EA" w:rsidRPr="009F14EA" w:rsidRDefault="00AD032D" w:rsidP="001248EB">
      <w:pPr>
        <w:autoSpaceDE w:val="0"/>
        <w:autoSpaceDN w:val="0"/>
        <w:adjustRightInd w:val="0"/>
        <w:rPr>
          <w:rFonts w:cs="Arial"/>
        </w:rPr>
      </w:pPr>
      <w:r w:rsidRPr="009F14EA">
        <w:rPr>
          <w:rFonts w:cs="Arial"/>
        </w:rPr>
        <w:t>Заявление и прилагаемые документы принял _________________________________</w:t>
      </w:r>
    </w:p>
    <w:p w14:paraId="0261F840" w14:textId="77777777" w:rsidR="00AD032D" w:rsidRPr="009F14EA" w:rsidRDefault="00AD032D" w:rsidP="001248EB">
      <w:pPr>
        <w:tabs>
          <w:tab w:val="right" w:pos="9355"/>
        </w:tabs>
        <w:autoSpaceDE w:val="0"/>
        <w:autoSpaceDN w:val="0"/>
        <w:adjustRightInd w:val="0"/>
        <w:rPr>
          <w:rFonts w:cs="Arial"/>
          <w:vertAlign w:val="superscript"/>
        </w:rPr>
      </w:pPr>
    </w:p>
    <w:p w14:paraId="037D5A56" w14:textId="77777777" w:rsidR="00AD032D" w:rsidRPr="009F14EA" w:rsidRDefault="00AD032D" w:rsidP="001248EB">
      <w:pPr>
        <w:autoSpaceDE w:val="0"/>
        <w:autoSpaceDN w:val="0"/>
        <w:adjustRightInd w:val="0"/>
        <w:rPr>
          <w:rFonts w:cs="Arial"/>
          <w:vertAlign w:val="superscript"/>
        </w:rPr>
      </w:pPr>
      <w:r w:rsidRPr="009F14EA">
        <w:rPr>
          <w:rFonts w:cs="Arial"/>
          <w:vertAlign w:val="superscript"/>
        </w:rPr>
        <w:t>_____________________________________________________________________________________________________________</w:t>
      </w:r>
    </w:p>
    <w:p w14:paraId="7AFF59BA" w14:textId="77777777" w:rsidR="00A227CD" w:rsidRPr="009F14EA" w:rsidRDefault="00AD032D" w:rsidP="001248EB">
      <w:pPr>
        <w:autoSpaceDE w:val="0"/>
        <w:autoSpaceDN w:val="0"/>
        <w:adjustRightInd w:val="0"/>
        <w:jc w:val="center"/>
        <w:rPr>
          <w:rFonts w:cs="Arial"/>
          <w:vertAlign w:val="superscript"/>
        </w:rPr>
      </w:pPr>
      <w:r w:rsidRPr="009F14EA">
        <w:rPr>
          <w:rFonts w:cs="Arial"/>
          <w:vertAlign w:val="superscript"/>
        </w:rPr>
        <w:t>(подпись, должность и ФИО работника кадровой службы</w:t>
      </w:r>
      <w:r w:rsidR="00A227CD" w:rsidRPr="009F14EA">
        <w:rPr>
          <w:rFonts w:cs="Arial"/>
          <w:vertAlign w:val="superscript"/>
        </w:rPr>
        <w:t xml:space="preserve"> представителя нанимателя (работодателя)</w:t>
      </w:r>
      <w:r w:rsidRPr="009F14EA">
        <w:rPr>
          <w:rFonts w:cs="Arial"/>
          <w:vertAlign w:val="superscript"/>
        </w:rPr>
        <w:t xml:space="preserve">, </w:t>
      </w:r>
    </w:p>
    <w:p w14:paraId="31222627" w14:textId="77777777" w:rsidR="00AD032D" w:rsidRPr="009F14EA" w:rsidRDefault="00AD032D" w:rsidP="001248EB">
      <w:pPr>
        <w:autoSpaceDE w:val="0"/>
        <w:autoSpaceDN w:val="0"/>
        <w:adjustRightInd w:val="0"/>
        <w:jc w:val="center"/>
        <w:rPr>
          <w:rFonts w:cs="Arial"/>
          <w:vertAlign w:val="superscript"/>
        </w:rPr>
      </w:pPr>
      <w:r w:rsidRPr="009F14EA">
        <w:rPr>
          <w:rFonts w:cs="Arial"/>
          <w:vertAlign w:val="superscript"/>
        </w:rPr>
        <w:t>дата</w:t>
      </w:r>
      <w:r w:rsidR="00A227CD" w:rsidRPr="009F14EA">
        <w:rPr>
          <w:rFonts w:cs="Arial"/>
          <w:vertAlign w:val="superscript"/>
        </w:rPr>
        <w:t xml:space="preserve">, время </w:t>
      </w:r>
      <w:r w:rsidRPr="009F14EA">
        <w:rPr>
          <w:rFonts w:cs="Arial"/>
          <w:vertAlign w:val="superscript"/>
        </w:rPr>
        <w:t>и регистрационный номер)</w:t>
      </w:r>
    </w:p>
    <w:p w14:paraId="061E7EF6" w14:textId="77777777" w:rsidR="00AD032D" w:rsidRPr="009F14EA" w:rsidRDefault="00AD032D" w:rsidP="001248EB">
      <w:pPr>
        <w:autoSpaceDE w:val="0"/>
        <w:autoSpaceDN w:val="0"/>
        <w:adjustRightInd w:val="0"/>
        <w:rPr>
          <w:rFonts w:cs="Arial"/>
        </w:rPr>
      </w:pPr>
    </w:p>
    <w:p w14:paraId="5AF96035" w14:textId="77777777" w:rsidR="00AD032D" w:rsidRPr="009F14EA" w:rsidRDefault="00444554" w:rsidP="001248EB">
      <w:pPr>
        <w:autoSpaceDE w:val="0"/>
        <w:autoSpaceDN w:val="0"/>
        <w:adjustRightInd w:val="0"/>
        <w:rPr>
          <w:rFonts w:cs="Arial"/>
        </w:rPr>
      </w:pPr>
      <w:r w:rsidRPr="009F14EA">
        <w:rPr>
          <w:rFonts w:cs="Arial"/>
        </w:rPr>
        <w:br w:type="page"/>
      </w:r>
    </w:p>
    <w:p w14:paraId="2BECBDFA" w14:textId="77777777" w:rsidR="00E20CCC" w:rsidRPr="009F14EA" w:rsidRDefault="00E20CCC" w:rsidP="001248EB">
      <w:pPr>
        <w:pStyle w:val="2"/>
        <w:rPr>
          <w:sz w:val="24"/>
        </w:rPr>
      </w:pPr>
    </w:p>
    <w:p w14:paraId="3440E8CD" w14:textId="77777777" w:rsidR="00AD032D" w:rsidRPr="009F14EA" w:rsidRDefault="00AD032D" w:rsidP="001248EB">
      <w:pPr>
        <w:pStyle w:val="2"/>
        <w:jc w:val="right"/>
        <w:rPr>
          <w:sz w:val="24"/>
        </w:rPr>
      </w:pPr>
      <w:r w:rsidRPr="009F14EA">
        <w:rPr>
          <w:sz w:val="24"/>
        </w:rPr>
        <w:t>Приложение 2 к Порядку</w:t>
      </w:r>
    </w:p>
    <w:p w14:paraId="392FD72A" w14:textId="77777777" w:rsidR="00AD032D" w:rsidRPr="009F14EA" w:rsidRDefault="00AD032D" w:rsidP="001248EB">
      <w:pPr>
        <w:autoSpaceDE w:val="0"/>
        <w:autoSpaceDN w:val="0"/>
        <w:adjustRightInd w:val="0"/>
        <w:jc w:val="center"/>
        <w:rPr>
          <w:rFonts w:cs="Arial"/>
        </w:rPr>
      </w:pPr>
    </w:p>
    <w:p w14:paraId="7B5E462A" w14:textId="77777777" w:rsidR="00AD032D" w:rsidRPr="009F14EA" w:rsidRDefault="00AD032D" w:rsidP="001248EB">
      <w:pPr>
        <w:autoSpaceDE w:val="0"/>
        <w:autoSpaceDN w:val="0"/>
        <w:adjustRightInd w:val="0"/>
        <w:jc w:val="center"/>
        <w:rPr>
          <w:rFonts w:cs="Arial"/>
        </w:rPr>
      </w:pPr>
      <w:r w:rsidRPr="009F14EA">
        <w:rPr>
          <w:rFonts w:cs="Arial"/>
        </w:rPr>
        <w:t>Конкурсный лист</w:t>
      </w:r>
    </w:p>
    <w:p w14:paraId="6AB6A647" w14:textId="77777777" w:rsidR="00AD032D" w:rsidRPr="009F14EA" w:rsidRDefault="00AD032D" w:rsidP="001248EB">
      <w:pPr>
        <w:autoSpaceDE w:val="0"/>
        <w:autoSpaceDN w:val="0"/>
        <w:adjustRightInd w:val="0"/>
        <w:jc w:val="center"/>
        <w:rPr>
          <w:rFonts w:cs="Arial"/>
        </w:rPr>
      </w:pPr>
      <w:r w:rsidRPr="009F14EA">
        <w:rPr>
          <w:rFonts w:cs="Arial"/>
        </w:rPr>
        <w:t>претендента на замещение вакантной должности муниципальной службы</w:t>
      </w:r>
    </w:p>
    <w:p w14:paraId="7C15D6B8" w14:textId="77777777" w:rsidR="00AD032D" w:rsidRPr="009F14EA" w:rsidRDefault="00AD032D" w:rsidP="001248EB">
      <w:pPr>
        <w:autoSpaceDE w:val="0"/>
        <w:autoSpaceDN w:val="0"/>
        <w:adjustRightInd w:val="0"/>
        <w:jc w:val="center"/>
        <w:rPr>
          <w:rFonts w:cs="Arial"/>
        </w:rPr>
      </w:pPr>
      <w:r w:rsidRPr="009F14EA">
        <w:rPr>
          <w:rFonts w:cs="Arial"/>
        </w:rPr>
        <w:t>_________________________________________________</w:t>
      </w:r>
    </w:p>
    <w:p w14:paraId="6CDB4461" w14:textId="77777777" w:rsidR="00AD032D" w:rsidRPr="009F14EA" w:rsidRDefault="00AD032D" w:rsidP="001248EB">
      <w:pPr>
        <w:autoSpaceDE w:val="0"/>
        <w:autoSpaceDN w:val="0"/>
        <w:adjustRightInd w:val="0"/>
        <w:jc w:val="center"/>
        <w:rPr>
          <w:rFonts w:cs="Arial"/>
          <w:vertAlign w:val="superscript"/>
        </w:rPr>
      </w:pPr>
      <w:r w:rsidRPr="009F14EA">
        <w:rPr>
          <w:rFonts w:cs="Arial"/>
          <w:vertAlign w:val="superscript"/>
        </w:rPr>
        <w:t>(полное Ф.И.О. претендента)</w:t>
      </w:r>
    </w:p>
    <w:p w14:paraId="32DB410A" w14:textId="77777777" w:rsidR="00AD032D" w:rsidRPr="009F14EA" w:rsidRDefault="00AD032D" w:rsidP="001248EB">
      <w:pPr>
        <w:autoSpaceDE w:val="0"/>
        <w:autoSpaceDN w:val="0"/>
        <w:adjustRightInd w:val="0"/>
        <w:rPr>
          <w:rFonts w:cs="Arial"/>
          <w:vertAlign w:val="superscript"/>
        </w:rPr>
      </w:pPr>
    </w:p>
    <w:p w14:paraId="205AE398" w14:textId="77777777" w:rsidR="00AD032D" w:rsidRPr="009F14EA" w:rsidRDefault="00AD032D" w:rsidP="001248EB">
      <w:pPr>
        <w:autoSpaceDE w:val="0"/>
        <w:autoSpaceDN w:val="0"/>
        <w:adjustRightInd w:val="0"/>
        <w:jc w:val="center"/>
        <w:rPr>
          <w:rFonts w:cs="Arial"/>
        </w:rPr>
      </w:pPr>
      <w:r w:rsidRPr="009F14EA">
        <w:rPr>
          <w:rFonts w:cs="Arial"/>
        </w:rPr>
        <w:t>По результатам тестирования</w:t>
      </w:r>
    </w:p>
    <w:p w14:paraId="59D9F238" w14:textId="77777777" w:rsidR="00AD032D" w:rsidRPr="009F14EA" w:rsidRDefault="00AD032D" w:rsidP="001248EB">
      <w:pPr>
        <w:autoSpaceDE w:val="0"/>
        <w:autoSpaceDN w:val="0"/>
        <w:adjustRightInd w:val="0"/>
        <w:jc w:val="center"/>
        <w:rPr>
          <w:rFonts w:cs="Arial"/>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2268"/>
        <w:gridCol w:w="2268"/>
        <w:gridCol w:w="3178"/>
      </w:tblGrid>
      <w:tr w:rsidR="0017486C" w:rsidRPr="009F14EA" w14:paraId="0D674325" w14:textId="77777777" w:rsidTr="004A65B2">
        <w:tc>
          <w:tcPr>
            <w:tcW w:w="2093" w:type="dxa"/>
            <w:shd w:val="clear" w:color="auto" w:fill="auto"/>
          </w:tcPr>
          <w:p w14:paraId="192E2A6F" w14:textId="77777777" w:rsidR="0017486C" w:rsidRPr="009F14EA" w:rsidRDefault="0017486C" w:rsidP="001248EB">
            <w:pPr>
              <w:autoSpaceDE w:val="0"/>
              <w:autoSpaceDN w:val="0"/>
              <w:adjustRightInd w:val="0"/>
              <w:jc w:val="center"/>
              <w:rPr>
                <w:rFonts w:cs="Arial"/>
              </w:rPr>
            </w:pPr>
            <w:r w:rsidRPr="009F14EA">
              <w:rPr>
                <w:rFonts w:cs="Arial"/>
              </w:rPr>
              <w:t>Количество тестовых заданий</w:t>
            </w:r>
          </w:p>
        </w:tc>
        <w:tc>
          <w:tcPr>
            <w:tcW w:w="2268" w:type="dxa"/>
            <w:shd w:val="clear" w:color="auto" w:fill="auto"/>
          </w:tcPr>
          <w:p w14:paraId="1B1EA0DE" w14:textId="77777777" w:rsidR="0017486C" w:rsidRPr="009F14EA" w:rsidRDefault="0017486C" w:rsidP="001248EB">
            <w:pPr>
              <w:autoSpaceDE w:val="0"/>
              <w:autoSpaceDN w:val="0"/>
              <w:adjustRightInd w:val="0"/>
              <w:jc w:val="center"/>
              <w:rPr>
                <w:rFonts w:cs="Arial"/>
              </w:rPr>
            </w:pPr>
            <w:r w:rsidRPr="009F14EA">
              <w:rPr>
                <w:rFonts w:cs="Arial"/>
              </w:rPr>
              <w:t>Количество правильных ответов</w:t>
            </w:r>
          </w:p>
        </w:tc>
        <w:tc>
          <w:tcPr>
            <w:tcW w:w="2268" w:type="dxa"/>
            <w:shd w:val="clear" w:color="auto" w:fill="auto"/>
          </w:tcPr>
          <w:p w14:paraId="010E3580" w14:textId="77777777" w:rsidR="0017486C" w:rsidRPr="009F14EA" w:rsidRDefault="0017486C" w:rsidP="001248EB">
            <w:pPr>
              <w:autoSpaceDE w:val="0"/>
              <w:autoSpaceDN w:val="0"/>
              <w:adjustRightInd w:val="0"/>
              <w:jc w:val="center"/>
              <w:rPr>
                <w:rFonts w:cs="Arial"/>
              </w:rPr>
            </w:pPr>
            <w:r w:rsidRPr="009F14EA">
              <w:rPr>
                <w:rFonts w:cs="Arial"/>
              </w:rPr>
              <w:t>Количество баллов</w:t>
            </w:r>
          </w:p>
        </w:tc>
        <w:tc>
          <w:tcPr>
            <w:tcW w:w="3178" w:type="dxa"/>
            <w:shd w:val="clear" w:color="auto" w:fill="auto"/>
          </w:tcPr>
          <w:p w14:paraId="1927229B" w14:textId="77777777" w:rsidR="0017486C" w:rsidRPr="009F14EA" w:rsidRDefault="0017486C" w:rsidP="001248EB">
            <w:pPr>
              <w:autoSpaceDE w:val="0"/>
              <w:autoSpaceDN w:val="0"/>
              <w:adjustRightInd w:val="0"/>
              <w:jc w:val="center"/>
              <w:rPr>
                <w:rFonts w:cs="Arial"/>
              </w:rPr>
            </w:pPr>
            <w:r w:rsidRPr="009F14EA">
              <w:rPr>
                <w:rFonts w:cs="Arial"/>
              </w:rPr>
              <w:t>Соотношение правильных ответов к количеству тестовых заданий, в %</w:t>
            </w:r>
          </w:p>
        </w:tc>
      </w:tr>
      <w:tr w:rsidR="0017486C" w:rsidRPr="009F14EA" w14:paraId="1A1F29FA" w14:textId="77777777" w:rsidTr="004A65B2">
        <w:tc>
          <w:tcPr>
            <w:tcW w:w="2093" w:type="dxa"/>
            <w:shd w:val="clear" w:color="auto" w:fill="auto"/>
          </w:tcPr>
          <w:p w14:paraId="4D878F36" w14:textId="77777777" w:rsidR="0017486C" w:rsidRPr="009F14EA" w:rsidRDefault="0017486C" w:rsidP="001248EB">
            <w:pPr>
              <w:autoSpaceDE w:val="0"/>
              <w:autoSpaceDN w:val="0"/>
              <w:adjustRightInd w:val="0"/>
              <w:jc w:val="center"/>
              <w:rPr>
                <w:rFonts w:cs="Arial"/>
                <w:highlight w:val="yellow"/>
              </w:rPr>
            </w:pPr>
          </w:p>
        </w:tc>
        <w:tc>
          <w:tcPr>
            <w:tcW w:w="2268" w:type="dxa"/>
            <w:shd w:val="clear" w:color="auto" w:fill="auto"/>
          </w:tcPr>
          <w:p w14:paraId="648DE59E" w14:textId="77777777" w:rsidR="0017486C" w:rsidRPr="009F14EA" w:rsidRDefault="0017486C" w:rsidP="001248EB">
            <w:pPr>
              <w:autoSpaceDE w:val="0"/>
              <w:autoSpaceDN w:val="0"/>
              <w:adjustRightInd w:val="0"/>
              <w:jc w:val="center"/>
              <w:rPr>
                <w:rFonts w:cs="Arial"/>
                <w:highlight w:val="yellow"/>
              </w:rPr>
            </w:pPr>
          </w:p>
        </w:tc>
        <w:tc>
          <w:tcPr>
            <w:tcW w:w="2268" w:type="dxa"/>
            <w:shd w:val="clear" w:color="auto" w:fill="auto"/>
          </w:tcPr>
          <w:p w14:paraId="32AEBC36" w14:textId="77777777" w:rsidR="0017486C" w:rsidRPr="009F14EA" w:rsidRDefault="0017486C" w:rsidP="001248EB">
            <w:pPr>
              <w:autoSpaceDE w:val="0"/>
              <w:autoSpaceDN w:val="0"/>
              <w:adjustRightInd w:val="0"/>
              <w:jc w:val="center"/>
              <w:rPr>
                <w:rFonts w:cs="Arial"/>
                <w:highlight w:val="yellow"/>
              </w:rPr>
            </w:pPr>
          </w:p>
        </w:tc>
        <w:tc>
          <w:tcPr>
            <w:tcW w:w="3178" w:type="dxa"/>
            <w:shd w:val="clear" w:color="auto" w:fill="auto"/>
          </w:tcPr>
          <w:p w14:paraId="747726FA" w14:textId="77777777" w:rsidR="0017486C" w:rsidRPr="009F14EA" w:rsidRDefault="0017486C" w:rsidP="001248EB">
            <w:pPr>
              <w:autoSpaceDE w:val="0"/>
              <w:autoSpaceDN w:val="0"/>
              <w:adjustRightInd w:val="0"/>
              <w:jc w:val="center"/>
              <w:rPr>
                <w:rFonts w:cs="Arial"/>
                <w:highlight w:val="yellow"/>
              </w:rPr>
            </w:pPr>
          </w:p>
        </w:tc>
      </w:tr>
    </w:tbl>
    <w:p w14:paraId="389A17B0" w14:textId="77777777" w:rsidR="00AD032D" w:rsidRPr="009F14EA" w:rsidRDefault="00AD032D" w:rsidP="001248EB">
      <w:pPr>
        <w:autoSpaceDE w:val="0"/>
        <w:autoSpaceDN w:val="0"/>
        <w:adjustRightInd w:val="0"/>
        <w:jc w:val="center"/>
        <w:rPr>
          <w:rFonts w:cs="Arial"/>
        </w:rPr>
      </w:pPr>
    </w:p>
    <w:p w14:paraId="0A8B99CD" w14:textId="77777777" w:rsidR="00AD032D" w:rsidRPr="009F14EA" w:rsidRDefault="00AD032D" w:rsidP="001248EB">
      <w:pPr>
        <w:autoSpaceDE w:val="0"/>
        <w:autoSpaceDN w:val="0"/>
        <w:adjustRightInd w:val="0"/>
        <w:jc w:val="center"/>
        <w:rPr>
          <w:rFonts w:cs="Arial"/>
        </w:rPr>
      </w:pPr>
    </w:p>
    <w:p w14:paraId="2897FF4D" w14:textId="77777777" w:rsidR="00AD032D" w:rsidRPr="009F14EA" w:rsidRDefault="00AD032D" w:rsidP="001248EB">
      <w:pPr>
        <w:autoSpaceDE w:val="0"/>
        <w:autoSpaceDN w:val="0"/>
        <w:adjustRightInd w:val="0"/>
        <w:jc w:val="center"/>
        <w:rPr>
          <w:rFonts w:cs="Arial"/>
        </w:rPr>
      </w:pPr>
      <w:r w:rsidRPr="009F14EA">
        <w:rPr>
          <w:rFonts w:cs="Arial"/>
        </w:rPr>
        <w:t>По результатам индивидуального собеседования</w:t>
      </w:r>
    </w:p>
    <w:p w14:paraId="6A29FECB" w14:textId="77777777" w:rsidR="00AD032D" w:rsidRPr="009F14EA" w:rsidRDefault="00AD032D" w:rsidP="001248EB">
      <w:pPr>
        <w:autoSpaceDE w:val="0"/>
        <w:autoSpaceDN w:val="0"/>
        <w:adjustRightInd w:val="0"/>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4070"/>
        <w:gridCol w:w="2216"/>
        <w:gridCol w:w="2717"/>
      </w:tblGrid>
      <w:tr w:rsidR="00AD032D" w:rsidRPr="009F14EA" w14:paraId="5FEFA5B2" w14:textId="77777777" w:rsidTr="004A65B2">
        <w:tc>
          <w:tcPr>
            <w:tcW w:w="568" w:type="dxa"/>
            <w:shd w:val="clear" w:color="auto" w:fill="auto"/>
          </w:tcPr>
          <w:p w14:paraId="68209912" w14:textId="77777777" w:rsidR="00AD032D" w:rsidRPr="009F14EA" w:rsidRDefault="009F14EA" w:rsidP="001248EB">
            <w:pPr>
              <w:autoSpaceDE w:val="0"/>
              <w:autoSpaceDN w:val="0"/>
              <w:adjustRightInd w:val="0"/>
              <w:jc w:val="center"/>
              <w:rPr>
                <w:rFonts w:cs="Arial"/>
              </w:rPr>
            </w:pPr>
            <w:r w:rsidRPr="009F14EA">
              <w:rPr>
                <w:rFonts w:cs="Arial"/>
              </w:rPr>
              <w:t xml:space="preserve"> № </w:t>
            </w:r>
            <w:r w:rsidR="00AD032D" w:rsidRPr="009F14EA">
              <w:rPr>
                <w:rFonts w:cs="Arial"/>
              </w:rPr>
              <w:t>п/п</w:t>
            </w:r>
          </w:p>
        </w:tc>
        <w:tc>
          <w:tcPr>
            <w:tcW w:w="4070" w:type="dxa"/>
            <w:shd w:val="clear" w:color="auto" w:fill="auto"/>
          </w:tcPr>
          <w:p w14:paraId="459D33E3" w14:textId="77777777" w:rsidR="00AD032D" w:rsidRPr="009F14EA" w:rsidRDefault="00AD032D" w:rsidP="001248EB">
            <w:pPr>
              <w:autoSpaceDE w:val="0"/>
              <w:autoSpaceDN w:val="0"/>
              <w:adjustRightInd w:val="0"/>
              <w:jc w:val="center"/>
              <w:rPr>
                <w:rFonts w:cs="Arial"/>
              </w:rPr>
            </w:pPr>
            <w:r w:rsidRPr="009F14EA">
              <w:rPr>
                <w:rFonts w:cs="Arial"/>
              </w:rPr>
              <w:t xml:space="preserve">полное Ф.И.О. </w:t>
            </w:r>
          </w:p>
          <w:p w14:paraId="3ADC57F8" w14:textId="77777777" w:rsidR="00AD032D" w:rsidRPr="009F14EA" w:rsidRDefault="00AD032D" w:rsidP="001248EB">
            <w:pPr>
              <w:autoSpaceDE w:val="0"/>
              <w:autoSpaceDN w:val="0"/>
              <w:adjustRightInd w:val="0"/>
              <w:jc w:val="center"/>
              <w:rPr>
                <w:rFonts w:cs="Arial"/>
              </w:rPr>
            </w:pPr>
            <w:r w:rsidRPr="009F14EA">
              <w:rPr>
                <w:rFonts w:cs="Arial"/>
              </w:rPr>
              <w:t xml:space="preserve">члена </w:t>
            </w:r>
            <w:r w:rsidR="00A80F7D" w:rsidRPr="009F14EA">
              <w:rPr>
                <w:rFonts w:cs="Arial"/>
              </w:rPr>
              <w:t>к</w:t>
            </w:r>
            <w:r w:rsidRPr="009F14EA">
              <w:rPr>
                <w:rFonts w:cs="Arial"/>
              </w:rPr>
              <w:t>онкурсной комиссии</w:t>
            </w:r>
          </w:p>
        </w:tc>
        <w:tc>
          <w:tcPr>
            <w:tcW w:w="2216" w:type="dxa"/>
            <w:shd w:val="clear" w:color="auto" w:fill="auto"/>
          </w:tcPr>
          <w:p w14:paraId="32278A07" w14:textId="77777777" w:rsidR="00AD032D" w:rsidRPr="009F14EA" w:rsidRDefault="00AD032D" w:rsidP="001248EB">
            <w:pPr>
              <w:autoSpaceDE w:val="0"/>
              <w:autoSpaceDN w:val="0"/>
              <w:adjustRightInd w:val="0"/>
              <w:jc w:val="center"/>
              <w:rPr>
                <w:rFonts w:cs="Arial"/>
              </w:rPr>
            </w:pPr>
            <w:r w:rsidRPr="009F14EA">
              <w:rPr>
                <w:rFonts w:cs="Arial"/>
              </w:rPr>
              <w:t>количество баллов</w:t>
            </w:r>
          </w:p>
          <w:p w14:paraId="31E70C94" w14:textId="77777777" w:rsidR="00AD032D" w:rsidRPr="009F14EA" w:rsidRDefault="00AD032D" w:rsidP="001248EB">
            <w:pPr>
              <w:autoSpaceDE w:val="0"/>
              <w:autoSpaceDN w:val="0"/>
              <w:adjustRightInd w:val="0"/>
              <w:jc w:val="center"/>
              <w:rPr>
                <w:rFonts w:cs="Arial"/>
              </w:rPr>
            </w:pPr>
            <w:r w:rsidRPr="009F14EA">
              <w:rPr>
                <w:rFonts w:cs="Arial"/>
              </w:rPr>
              <w:t>(от 1 до 5 баллов)</w:t>
            </w:r>
          </w:p>
        </w:tc>
        <w:tc>
          <w:tcPr>
            <w:tcW w:w="2717" w:type="dxa"/>
            <w:shd w:val="clear" w:color="auto" w:fill="auto"/>
          </w:tcPr>
          <w:p w14:paraId="07DA6209" w14:textId="77777777" w:rsidR="00AD032D" w:rsidRPr="009F14EA" w:rsidRDefault="00AD032D" w:rsidP="001248EB">
            <w:pPr>
              <w:autoSpaceDE w:val="0"/>
              <w:autoSpaceDN w:val="0"/>
              <w:adjustRightInd w:val="0"/>
              <w:jc w:val="center"/>
              <w:rPr>
                <w:rFonts w:cs="Arial"/>
              </w:rPr>
            </w:pPr>
            <w:r w:rsidRPr="009F14EA">
              <w:rPr>
                <w:rFonts w:cs="Arial"/>
              </w:rPr>
              <w:t xml:space="preserve">подпись члена </w:t>
            </w:r>
            <w:r w:rsidR="00A80F7D" w:rsidRPr="009F14EA">
              <w:rPr>
                <w:rFonts w:cs="Arial"/>
              </w:rPr>
              <w:t>к</w:t>
            </w:r>
            <w:r w:rsidRPr="009F14EA">
              <w:rPr>
                <w:rFonts w:cs="Arial"/>
              </w:rPr>
              <w:t>онкурсной комиссии</w:t>
            </w:r>
          </w:p>
        </w:tc>
      </w:tr>
      <w:tr w:rsidR="00AD032D" w:rsidRPr="009F14EA" w14:paraId="0BE7EF24" w14:textId="77777777" w:rsidTr="004A65B2">
        <w:tc>
          <w:tcPr>
            <w:tcW w:w="568" w:type="dxa"/>
            <w:shd w:val="clear" w:color="auto" w:fill="auto"/>
          </w:tcPr>
          <w:p w14:paraId="07B480DF" w14:textId="77777777" w:rsidR="00AD032D" w:rsidRPr="009F14EA" w:rsidRDefault="00AD032D" w:rsidP="001248EB">
            <w:pPr>
              <w:autoSpaceDE w:val="0"/>
              <w:autoSpaceDN w:val="0"/>
              <w:adjustRightInd w:val="0"/>
              <w:rPr>
                <w:rFonts w:cs="Arial"/>
              </w:rPr>
            </w:pPr>
            <w:r w:rsidRPr="009F14EA">
              <w:rPr>
                <w:rFonts w:cs="Arial"/>
              </w:rPr>
              <w:t>1.</w:t>
            </w:r>
          </w:p>
        </w:tc>
        <w:tc>
          <w:tcPr>
            <w:tcW w:w="4070" w:type="dxa"/>
            <w:shd w:val="clear" w:color="auto" w:fill="auto"/>
          </w:tcPr>
          <w:p w14:paraId="32C0B15F" w14:textId="77777777" w:rsidR="00AD032D" w:rsidRPr="009F14EA" w:rsidRDefault="00AD032D" w:rsidP="001248EB">
            <w:pPr>
              <w:autoSpaceDE w:val="0"/>
              <w:autoSpaceDN w:val="0"/>
              <w:adjustRightInd w:val="0"/>
              <w:jc w:val="center"/>
              <w:rPr>
                <w:rFonts w:cs="Arial"/>
              </w:rPr>
            </w:pPr>
          </w:p>
        </w:tc>
        <w:tc>
          <w:tcPr>
            <w:tcW w:w="2216" w:type="dxa"/>
            <w:shd w:val="clear" w:color="auto" w:fill="auto"/>
          </w:tcPr>
          <w:p w14:paraId="2561527E" w14:textId="77777777" w:rsidR="00AD032D" w:rsidRPr="009F14EA" w:rsidRDefault="00AD032D" w:rsidP="001248EB">
            <w:pPr>
              <w:autoSpaceDE w:val="0"/>
              <w:autoSpaceDN w:val="0"/>
              <w:adjustRightInd w:val="0"/>
              <w:jc w:val="center"/>
              <w:rPr>
                <w:rFonts w:cs="Arial"/>
              </w:rPr>
            </w:pPr>
          </w:p>
        </w:tc>
        <w:tc>
          <w:tcPr>
            <w:tcW w:w="2717" w:type="dxa"/>
            <w:shd w:val="clear" w:color="auto" w:fill="auto"/>
          </w:tcPr>
          <w:p w14:paraId="21A68278" w14:textId="77777777" w:rsidR="00AD032D" w:rsidRPr="009F14EA" w:rsidRDefault="00AD032D" w:rsidP="001248EB">
            <w:pPr>
              <w:autoSpaceDE w:val="0"/>
              <w:autoSpaceDN w:val="0"/>
              <w:adjustRightInd w:val="0"/>
              <w:jc w:val="center"/>
              <w:rPr>
                <w:rFonts w:cs="Arial"/>
              </w:rPr>
            </w:pPr>
          </w:p>
        </w:tc>
      </w:tr>
      <w:tr w:rsidR="00AD032D" w:rsidRPr="009F14EA" w14:paraId="16CF1E18" w14:textId="77777777" w:rsidTr="004A65B2">
        <w:tc>
          <w:tcPr>
            <w:tcW w:w="568" w:type="dxa"/>
            <w:shd w:val="clear" w:color="auto" w:fill="auto"/>
          </w:tcPr>
          <w:p w14:paraId="5BCDFEBC" w14:textId="77777777" w:rsidR="00AD032D" w:rsidRPr="009F14EA" w:rsidRDefault="00AD032D" w:rsidP="001248EB">
            <w:pPr>
              <w:autoSpaceDE w:val="0"/>
              <w:autoSpaceDN w:val="0"/>
              <w:adjustRightInd w:val="0"/>
              <w:rPr>
                <w:rFonts w:cs="Arial"/>
              </w:rPr>
            </w:pPr>
            <w:r w:rsidRPr="009F14EA">
              <w:rPr>
                <w:rFonts w:cs="Arial"/>
              </w:rPr>
              <w:t>2.</w:t>
            </w:r>
          </w:p>
        </w:tc>
        <w:tc>
          <w:tcPr>
            <w:tcW w:w="4070" w:type="dxa"/>
            <w:shd w:val="clear" w:color="auto" w:fill="auto"/>
          </w:tcPr>
          <w:p w14:paraId="08B25727" w14:textId="77777777" w:rsidR="00AD032D" w:rsidRPr="009F14EA" w:rsidRDefault="00AD032D" w:rsidP="001248EB">
            <w:pPr>
              <w:autoSpaceDE w:val="0"/>
              <w:autoSpaceDN w:val="0"/>
              <w:adjustRightInd w:val="0"/>
              <w:jc w:val="center"/>
              <w:rPr>
                <w:rFonts w:cs="Arial"/>
              </w:rPr>
            </w:pPr>
          </w:p>
        </w:tc>
        <w:tc>
          <w:tcPr>
            <w:tcW w:w="2216" w:type="dxa"/>
            <w:shd w:val="clear" w:color="auto" w:fill="auto"/>
          </w:tcPr>
          <w:p w14:paraId="3CC63960" w14:textId="77777777" w:rsidR="00AD032D" w:rsidRPr="009F14EA" w:rsidRDefault="00AD032D" w:rsidP="001248EB">
            <w:pPr>
              <w:autoSpaceDE w:val="0"/>
              <w:autoSpaceDN w:val="0"/>
              <w:adjustRightInd w:val="0"/>
              <w:jc w:val="center"/>
              <w:rPr>
                <w:rFonts w:cs="Arial"/>
              </w:rPr>
            </w:pPr>
          </w:p>
        </w:tc>
        <w:tc>
          <w:tcPr>
            <w:tcW w:w="2717" w:type="dxa"/>
            <w:shd w:val="clear" w:color="auto" w:fill="auto"/>
          </w:tcPr>
          <w:p w14:paraId="1B93F949" w14:textId="77777777" w:rsidR="00AD032D" w:rsidRPr="009F14EA" w:rsidRDefault="00AD032D" w:rsidP="001248EB">
            <w:pPr>
              <w:autoSpaceDE w:val="0"/>
              <w:autoSpaceDN w:val="0"/>
              <w:adjustRightInd w:val="0"/>
              <w:jc w:val="center"/>
              <w:rPr>
                <w:rFonts w:cs="Arial"/>
              </w:rPr>
            </w:pPr>
          </w:p>
        </w:tc>
      </w:tr>
      <w:tr w:rsidR="00AD032D" w:rsidRPr="009F14EA" w14:paraId="08ED22B9" w14:textId="77777777" w:rsidTr="004A65B2">
        <w:tc>
          <w:tcPr>
            <w:tcW w:w="568" w:type="dxa"/>
            <w:shd w:val="clear" w:color="auto" w:fill="auto"/>
          </w:tcPr>
          <w:p w14:paraId="22C23784" w14:textId="77777777" w:rsidR="00AD032D" w:rsidRPr="009F14EA" w:rsidRDefault="00AD032D" w:rsidP="001248EB">
            <w:pPr>
              <w:autoSpaceDE w:val="0"/>
              <w:autoSpaceDN w:val="0"/>
              <w:adjustRightInd w:val="0"/>
              <w:rPr>
                <w:rFonts w:cs="Arial"/>
              </w:rPr>
            </w:pPr>
            <w:r w:rsidRPr="009F14EA">
              <w:rPr>
                <w:rFonts w:cs="Arial"/>
              </w:rPr>
              <w:t>3.</w:t>
            </w:r>
          </w:p>
        </w:tc>
        <w:tc>
          <w:tcPr>
            <w:tcW w:w="4070" w:type="dxa"/>
            <w:shd w:val="clear" w:color="auto" w:fill="auto"/>
          </w:tcPr>
          <w:p w14:paraId="0FD890A8" w14:textId="77777777" w:rsidR="00AD032D" w:rsidRPr="009F14EA" w:rsidRDefault="00AD032D" w:rsidP="001248EB">
            <w:pPr>
              <w:autoSpaceDE w:val="0"/>
              <w:autoSpaceDN w:val="0"/>
              <w:adjustRightInd w:val="0"/>
              <w:jc w:val="center"/>
              <w:rPr>
                <w:rFonts w:cs="Arial"/>
              </w:rPr>
            </w:pPr>
          </w:p>
        </w:tc>
        <w:tc>
          <w:tcPr>
            <w:tcW w:w="2216" w:type="dxa"/>
            <w:shd w:val="clear" w:color="auto" w:fill="auto"/>
          </w:tcPr>
          <w:p w14:paraId="02323E5F" w14:textId="77777777" w:rsidR="00AD032D" w:rsidRPr="009F14EA" w:rsidRDefault="00AD032D" w:rsidP="001248EB">
            <w:pPr>
              <w:autoSpaceDE w:val="0"/>
              <w:autoSpaceDN w:val="0"/>
              <w:adjustRightInd w:val="0"/>
              <w:jc w:val="center"/>
              <w:rPr>
                <w:rFonts w:cs="Arial"/>
              </w:rPr>
            </w:pPr>
          </w:p>
        </w:tc>
        <w:tc>
          <w:tcPr>
            <w:tcW w:w="2717" w:type="dxa"/>
            <w:shd w:val="clear" w:color="auto" w:fill="auto"/>
          </w:tcPr>
          <w:p w14:paraId="5C8F84F9" w14:textId="77777777" w:rsidR="00AD032D" w:rsidRPr="009F14EA" w:rsidRDefault="00AD032D" w:rsidP="001248EB">
            <w:pPr>
              <w:autoSpaceDE w:val="0"/>
              <w:autoSpaceDN w:val="0"/>
              <w:adjustRightInd w:val="0"/>
              <w:jc w:val="center"/>
              <w:rPr>
                <w:rFonts w:cs="Arial"/>
              </w:rPr>
            </w:pPr>
          </w:p>
        </w:tc>
      </w:tr>
      <w:tr w:rsidR="0017486C" w:rsidRPr="009F14EA" w14:paraId="494242DE" w14:textId="77777777" w:rsidTr="004A65B2">
        <w:tc>
          <w:tcPr>
            <w:tcW w:w="568" w:type="dxa"/>
            <w:shd w:val="clear" w:color="auto" w:fill="auto"/>
          </w:tcPr>
          <w:p w14:paraId="0C59CAA8" w14:textId="77777777" w:rsidR="0017486C" w:rsidRPr="009F14EA" w:rsidRDefault="0017486C" w:rsidP="001248EB">
            <w:pPr>
              <w:autoSpaceDE w:val="0"/>
              <w:autoSpaceDN w:val="0"/>
              <w:adjustRightInd w:val="0"/>
              <w:rPr>
                <w:rFonts w:cs="Arial"/>
              </w:rPr>
            </w:pPr>
            <w:r w:rsidRPr="009F14EA">
              <w:rPr>
                <w:rFonts w:cs="Arial"/>
              </w:rPr>
              <w:t>4.</w:t>
            </w:r>
          </w:p>
        </w:tc>
        <w:tc>
          <w:tcPr>
            <w:tcW w:w="4070" w:type="dxa"/>
            <w:shd w:val="clear" w:color="auto" w:fill="auto"/>
          </w:tcPr>
          <w:p w14:paraId="6BC05264" w14:textId="77777777" w:rsidR="0017486C" w:rsidRPr="009F14EA" w:rsidRDefault="0017486C" w:rsidP="001248EB">
            <w:pPr>
              <w:autoSpaceDE w:val="0"/>
              <w:autoSpaceDN w:val="0"/>
              <w:adjustRightInd w:val="0"/>
              <w:jc w:val="center"/>
              <w:rPr>
                <w:rFonts w:cs="Arial"/>
              </w:rPr>
            </w:pPr>
          </w:p>
        </w:tc>
        <w:tc>
          <w:tcPr>
            <w:tcW w:w="2216" w:type="dxa"/>
            <w:shd w:val="clear" w:color="auto" w:fill="auto"/>
          </w:tcPr>
          <w:p w14:paraId="4C25AB7B" w14:textId="77777777" w:rsidR="0017486C" w:rsidRPr="009F14EA" w:rsidRDefault="0017486C" w:rsidP="001248EB">
            <w:pPr>
              <w:autoSpaceDE w:val="0"/>
              <w:autoSpaceDN w:val="0"/>
              <w:adjustRightInd w:val="0"/>
              <w:jc w:val="center"/>
              <w:rPr>
                <w:rFonts w:cs="Arial"/>
              </w:rPr>
            </w:pPr>
          </w:p>
        </w:tc>
        <w:tc>
          <w:tcPr>
            <w:tcW w:w="2717" w:type="dxa"/>
            <w:shd w:val="clear" w:color="auto" w:fill="auto"/>
          </w:tcPr>
          <w:p w14:paraId="5C306FEA" w14:textId="77777777" w:rsidR="0017486C" w:rsidRPr="009F14EA" w:rsidRDefault="0017486C" w:rsidP="001248EB">
            <w:pPr>
              <w:autoSpaceDE w:val="0"/>
              <w:autoSpaceDN w:val="0"/>
              <w:adjustRightInd w:val="0"/>
              <w:jc w:val="center"/>
              <w:rPr>
                <w:rFonts w:cs="Arial"/>
              </w:rPr>
            </w:pPr>
          </w:p>
        </w:tc>
      </w:tr>
      <w:tr w:rsidR="0017486C" w:rsidRPr="009F14EA" w14:paraId="6A5C2121" w14:textId="77777777" w:rsidTr="004A65B2">
        <w:tc>
          <w:tcPr>
            <w:tcW w:w="568" w:type="dxa"/>
            <w:shd w:val="clear" w:color="auto" w:fill="auto"/>
          </w:tcPr>
          <w:p w14:paraId="0E0C16D8" w14:textId="77777777" w:rsidR="0017486C" w:rsidRPr="009F14EA" w:rsidRDefault="0017486C" w:rsidP="001248EB">
            <w:pPr>
              <w:autoSpaceDE w:val="0"/>
              <w:autoSpaceDN w:val="0"/>
              <w:adjustRightInd w:val="0"/>
              <w:rPr>
                <w:rFonts w:cs="Arial"/>
              </w:rPr>
            </w:pPr>
            <w:r w:rsidRPr="009F14EA">
              <w:rPr>
                <w:rFonts w:cs="Arial"/>
              </w:rPr>
              <w:t>5.</w:t>
            </w:r>
          </w:p>
        </w:tc>
        <w:tc>
          <w:tcPr>
            <w:tcW w:w="4070" w:type="dxa"/>
            <w:shd w:val="clear" w:color="auto" w:fill="auto"/>
          </w:tcPr>
          <w:p w14:paraId="00D507EE" w14:textId="77777777" w:rsidR="0017486C" w:rsidRPr="009F14EA" w:rsidRDefault="0017486C" w:rsidP="001248EB">
            <w:pPr>
              <w:autoSpaceDE w:val="0"/>
              <w:autoSpaceDN w:val="0"/>
              <w:adjustRightInd w:val="0"/>
              <w:jc w:val="center"/>
              <w:rPr>
                <w:rFonts w:cs="Arial"/>
              </w:rPr>
            </w:pPr>
          </w:p>
        </w:tc>
        <w:tc>
          <w:tcPr>
            <w:tcW w:w="2216" w:type="dxa"/>
            <w:shd w:val="clear" w:color="auto" w:fill="auto"/>
          </w:tcPr>
          <w:p w14:paraId="079DF66D" w14:textId="77777777" w:rsidR="0017486C" w:rsidRPr="009F14EA" w:rsidRDefault="0017486C" w:rsidP="001248EB">
            <w:pPr>
              <w:autoSpaceDE w:val="0"/>
              <w:autoSpaceDN w:val="0"/>
              <w:adjustRightInd w:val="0"/>
              <w:jc w:val="center"/>
              <w:rPr>
                <w:rFonts w:cs="Arial"/>
              </w:rPr>
            </w:pPr>
          </w:p>
        </w:tc>
        <w:tc>
          <w:tcPr>
            <w:tcW w:w="2717" w:type="dxa"/>
            <w:shd w:val="clear" w:color="auto" w:fill="auto"/>
          </w:tcPr>
          <w:p w14:paraId="52037995" w14:textId="77777777" w:rsidR="0017486C" w:rsidRPr="009F14EA" w:rsidRDefault="0017486C" w:rsidP="001248EB">
            <w:pPr>
              <w:autoSpaceDE w:val="0"/>
              <w:autoSpaceDN w:val="0"/>
              <w:adjustRightInd w:val="0"/>
              <w:jc w:val="center"/>
              <w:rPr>
                <w:rFonts w:cs="Arial"/>
              </w:rPr>
            </w:pPr>
          </w:p>
        </w:tc>
      </w:tr>
      <w:tr w:rsidR="0017486C" w:rsidRPr="009F14EA" w14:paraId="7E09327E" w14:textId="77777777" w:rsidTr="004A65B2">
        <w:trPr>
          <w:gridAfter w:val="1"/>
          <w:wAfter w:w="2717" w:type="dxa"/>
        </w:trPr>
        <w:tc>
          <w:tcPr>
            <w:tcW w:w="4638" w:type="dxa"/>
            <w:gridSpan w:val="2"/>
            <w:shd w:val="clear" w:color="auto" w:fill="auto"/>
          </w:tcPr>
          <w:p w14:paraId="6B6FE8F8" w14:textId="77777777" w:rsidR="0017486C" w:rsidRPr="009F14EA" w:rsidRDefault="0017486C" w:rsidP="001248EB">
            <w:pPr>
              <w:autoSpaceDE w:val="0"/>
              <w:autoSpaceDN w:val="0"/>
              <w:adjustRightInd w:val="0"/>
              <w:jc w:val="center"/>
              <w:rPr>
                <w:rFonts w:cs="Arial"/>
                <w:b/>
              </w:rPr>
            </w:pPr>
            <w:r w:rsidRPr="009F14EA">
              <w:rPr>
                <w:rFonts w:cs="Arial"/>
                <w:b/>
              </w:rPr>
              <w:t>Итого</w:t>
            </w:r>
          </w:p>
        </w:tc>
        <w:tc>
          <w:tcPr>
            <w:tcW w:w="2216" w:type="dxa"/>
            <w:shd w:val="clear" w:color="auto" w:fill="auto"/>
          </w:tcPr>
          <w:p w14:paraId="3F496735" w14:textId="77777777" w:rsidR="0017486C" w:rsidRPr="009F14EA" w:rsidRDefault="0017486C" w:rsidP="001248EB">
            <w:pPr>
              <w:autoSpaceDE w:val="0"/>
              <w:autoSpaceDN w:val="0"/>
              <w:adjustRightInd w:val="0"/>
              <w:jc w:val="center"/>
              <w:rPr>
                <w:rFonts w:cs="Arial"/>
              </w:rPr>
            </w:pPr>
          </w:p>
        </w:tc>
      </w:tr>
    </w:tbl>
    <w:p w14:paraId="41E30E99" w14:textId="77777777" w:rsidR="009F14EA" w:rsidRPr="009F14EA" w:rsidRDefault="009F14EA" w:rsidP="001248EB">
      <w:pPr>
        <w:autoSpaceDE w:val="0"/>
        <w:autoSpaceDN w:val="0"/>
        <w:adjustRightInd w:val="0"/>
        <w:rPr>
          <w:rFonts w:cs="Arial"/>
        </w:rPr>
      </w:pPr>
    </w:p>
    <w:p w14:paraId="3EB3E31E" w14:textId="77777777" w:rsidR="009F14EA" w:rsidRPr="009F14EA" w:rsidRDefault="009F14EA" w:rsidP="001248EB">
      <w:pPr>
        <w:autoSpaceDE w:val="0"/>
        <w:autoSpaceDN w:val="0"/>
        <w:adjustRightInd w:val="0"/>
        <w:rPr>
          <w:rFonts w:cs="Arial"/>
        </w:rPr>
      </w:pPr>
    </w:p>
    <w:p w14:paraId="161CC015" w14:textId="77777777" w:rsidR="009F14EA" w:rsidRPr="009F14EA" w:rsidRDefault="00AD032D" w:rsidP="001248EB">
      <w:pPr>
        <w:autoSpaceDE w:val="0"/>
        <w:autoSpaceDN w:val="0"/>
        <w:adjustRightInd w:val="0"/>
        <w:rPr>
          <w:rFonts w:cs="Arial"/>
        </w:rPr>
      </w:pPr>
      <w:r w:rsidRPr="009F14EA">
        <w:rPr>
          <w:rFonts w:cs="Arial"/>
        </w:rPr>
        <w:t>Общая сумма баллов</w:t>
      </w:r>
      <w:r w:rsidR="009F14EA" w:rsidRPr="009F14EA">
        <w:rPr>
          <w:rFonts w:cs="Arial"/>
        </w:rPr>
        <w:t xml:space="preserve"> </w:t>
      </w:r>
      <w:r w:rsidRPr="009F14EA">
        <w:rPr>
          <w:rFonts w:cs="Arial"/>
        </w:rPr>
        <w:t>составляет _______ баллов.</w:t>
      </w:r>
      <w:r w:rsidR="009F14EA" w:rsidRPr="009F14EA">
        <w:rPr>
          <w:rFonts w:cs="Arial"/>
        </w:rPr>
        <w:t xml:space="preserve"> </w:t>
      </w:r>
    </w:p>
    <w:p w14:paraId="6801925C" w14:textId="77777777" w:rsidR="009F14EA" w:rsidRPr="009F14EA" w:rsidRDefault="009F14EA" w:rsidP="001248EB">
      <w:pPr>
        <w:autoSpaceDE w:val="0"/>
        <w:autoSpaceDN w:val="0"/>
        <w:adjustRightInd w:val="0"/>
        <w:rPr>
          <w:rFonts w:cs="Arial"/>
        </w:rPr>
      </w:pPr>
    </w:p>
    <w:p w14:paraId="1F58BE1F" w14:textId="77777777" w:rsidR="00AD032D" w:rsidRPr="009F14EA" w:rsidRDefault="00AD032D" w:rsidP="001248EB">
      <w:pPr>
        <w:pStyle w:val="ConsPlusNonformat"/>
        <w:ind w:firstLine="567"/>
        <w:rPr>
          <w:rFonts w:ascii="Arial" w:hAnsi="Arial" w:cs="Arial"/>
          <w:sz w:val="24"/>
          <w:szCs w:val="24"/>
        </w:rPr>
      </w:pPr>
      <w:r w:rsidRPr="009F14EA">
        <w:rPr>
          <w:rFonts w:ascii="Arial" w:hAnsi="Arial" w:cs="Arial"/>
          <w:sz w:val="24"/>
          <w:szCs w:val="24"/>
        </w:rPr>
        <w:t>Председатель</w:t>
      </w:r>
    </w:p>
    <w:p w14:paraId="2A8277EA" w14:textId="77777777" w:rsidR="009F14EA" w:rsidRPr="009F14EA" w:rsidRDefault="00A80F7D" w:rsidP="001248EB">
      <w:pPr>
        <w:pStyle w:val="ConsPlusNonformat"/>
        <w:ind w:firstLine="567"/>
        <w:rPr>
          <w:rFonts w:ascii="Arial" w:hAnsi="Arial" w:cs="Arial"/>
          <w:sz w:val="24"/>
          <w:szCs w:val="24"/>
        </w:rPr>
      </w:pPr>
      <w:r w:rsidRPr="009F14EA">
        <w:rPr>
          <w:rFonts w:ascii="Arial" w:hAnsi="Arial" w:cs="Arial"/>
          <w:sz w:val="24"/>
          <w:szCs w:val="24"/>
        </w:rPr>
        <w:t>к</w:t>
      </w:r>
      <w:r w:rsidR="00AD032D" w:rsidRPr="009F14EA">
        <w:rPr>
          <w:rFonts w:ascii="Arial" w:hAnsi="Arial" w:cs="Arial"/>
          <w:sz w:val="24"/>
          <w:szCs w:val="24"/>
        </w:rPr>
        <w:t>онкурсной комиссии</w:t>
      </w:r>
      <w:r w:rsidR="009F14EA" w:rsidRPr="009F14EA">
        <w:rPr>
          <w:rFonts w:ascii="Arial" w:hAnsi="Arial" w:cs="Arial"/>
          <w:sz w:val="24"/>
          <w:szCs w:val="24"/>
        </w:rPr>
        <w:t xml:space="preserve"> «</w:t>
      </w:r>
      <w:r w:rsidR="00AD032D" w:rsidRPr="009F14EA">
        <w:rPr>
          <w:rFonts w:ascii="Arial" w:hAnsi="Arial" w:cs="Arial"/>
          <w:sz w:val="24"/>
          <w:szCs w:val="24"/>
        </w:rPr>
        <w:t>___</w:t>
      </w:r>
      <w:r w:rsidR="009F14EA" w:rsidRPr="009F14EA">
        <w:rPr>
          <w:rFonts w:ascii="Arial" w:hAnsi="Arial" w:cs="Arial"/>
          <w:sz w:val="24"/>
          <w:szCs w:val="24"/>
        </w:rPr>
        <w:t>»</w:t>
      </w:r>
      <w:r w:rsidR="00AD032D" w:rsidRPr="009F14EA">
        <w:rPr>
          <w:rFonts w:ascii="Arial" w:hAnsi="Arial" w:cs="Arial"/>
          <w:sz w:val="24"/>
          <w:szCs w:val="24"/>
        </w:rPr>
        <w:t>_______20__</w:t>
      </w:r>
      <w:r w:rsidR="009F14EA" w:rsidRPr="009F14EA">
        <w:rPr>
          <w:rFonts w:ascii="Arial" w:hAnsi="Arial" w:cs="Arial"/>
          <w:sz w:val="24"/>
          <w:szCs w:val="24"/>
        </w:rPr>
        <w:t xml:space="preserve"> </w:t>
      </w:r>
      <w:r w:rsidR="00AD032D" w:rsidRPr="009F14EA">
        <w:rPr>
          <w:rFonts w:ascii="Arial" w:hAnsi="Arial" w:cs="Arial"/>
          <w:sz w:val="24"/>
          <w:szCs w:val="24"/>
        </w:rPr>
        <w:t>___________/__________</w:t>
      </w:r>
    </w:p>
    <w:p w14:paraId="6A3F1EE0" w14:textId="77777777" w:rsidR="009F14EA" w:rsidRPr="009F14EA" w:rsidRDefault="00AD032D" w:rsidP="001248EB">
      <w:pPr>
        <w:pStyle w:val="ConsPlusNonformat"/>
        <w:ind w:firstLine="567"/>
        <w:rPr>
          <w:rFonts w:ascii="Arial" w:hAnsi="Arial" w:cs="Arial"/>
          <w:sz w:val="24"/>
          <w:szCs w:val="24"/>
          <w:vertAlign w:val="superscript"/>
        </w:rPr>
      </w:pPr>
      <w:r w:rsidRPr="009F14EA">
        <w:rPr>
          <w:rFonts w:ascii="Arial" w:hAnsi="Arial" w:cs="Arial"/>
          <w:sz w:val="24"/>
          <w:szCs w:val="24"/>
          <w:vertAlign w:val="superscript"/>
        </w:rPr>
        <w:t xml:space="preserve"> (подпись</w:t>
      </w:r>
      <w:r w:rsidR="00A80F7D" w:rsidRPr="009F14EA">
        <w:rPr>
          <w:rFonts w:ascii="Arial" w:hAnsi="Arial" w:cs="Arial"/>
          <w:sz w:val="24"/>
          <w:szCs w:val="24"/>
          <w:vertAlign w:val="superscript"/>
        </w:rPr>
        <w:t xml:space="preserve"> /</w:t>
      </w:r>
      <w:r w:rsidRPr="009F14EA">
        <w:rPr>
          <w:rFonts w:ascii="Arial" w:hAnsi="Arial" w:cs="Arial"/>
          <w:sz w:val="24"/>
          <w:szCs w:val="24"/>
          <w:vertAlign w:val="superscript"/>
        </w:rPr>
        <w:t xml:space="preserve"> расшифровка)</w:t>
      </w:r>
    </w:p>
    <w:p w14:paraId="12907389" w14:textId="77777777" w:rsidR="009F14EA" w:rsidRPr="009F14EA" w:rsidRDefault="009F14EA" w:rsidP="001248EB">
      <w:pPr>
        <w:pStyle w:val="ConsPlusNonformat"/>
        <w:ind w:firstLine="567"/>
        <w:rPr>
          <w:rFonts w:ascii="Arial" w:hAnsi="Arial" w:cs="Arial"/>
          <w:sz w:val="24"/>
          <w:szCs w:val="24"/>
          <w:vertAlign w:val="superscript"/>
        </w:rPr>
      </w:pPr>
    </w:p>
    <w:p w14:paraId="4AAD016C" w14:textId="77777777" w:rsidR="00AD032D" w:rsidRPr="009F14EA" w:rsidRDefault="00AD032D" w:rsidP="001248EB">
      <w:pPr>
        <w:pStyle w:val="ConsPlusNonformat"/>
        <w:ind w:firstLine="567"/>
        <w:rPr>
          <w:rFonts w:ascii="Arial" w:hAnsi="Arial" w:cs="Arial"/>
          <w:sz w:val="24"/>
          <w:szCs w:val="24"/>
        </w:rPr>
      </w:pPr>
      <w:r w:rsidRPr="009F14EA">
        <w:rPr>
          <w:rFonts w:ascii="Arial" w:hAnsi="Arial" w:cs="Arial"/>
          <w:sz w:val="24"/>
          <w:szCs w:val="24"/>
        </w:rPr>
        <w:t>Секретарь</w:t>
      </w:r>
    </w:p>
    <w:p w14:paraId="6A1C5DFB" w14:textId="77777777" w:rsidR="009F14EA" w:rsidRPr="009F14EA" w:rsidRDefault="00A80F7D" w:rsidP="001248EB">
      <w:pPr>
        <w:pStyle w:val="ConsPlusNonformat"/>
        <w:ind w:firstLine="567"/>
        <w:rPr>
          <w:rFonts w:ascii="Arial" w:hAnsi="Arial" w:cs="Arial"/>
          <w:sz w:val="24"/>
          <w:szCs w:val="24"/>
        </w:rPr>
      </w:pPr>
      <w:r w:rsidRPr="009F14EA">
        <w:rPr>
          <w:rFonts w:ascii="Arial" w:hAnsi="Arial" w:cs="Arial"/>
          <w:sz w:val="24"/>
          <w:szCs w:val="24"/>
        </w:rPr>
        <w:t>к</w:t>
      </w:r>
      <w:r w:rsidR="00AD032D" w:rsidRPr="009F14EA">
        <w:rPr>
          <w:rFonts w:ascii="Arial" w:hAnsi="Arial" w:cs="Arial"/>
          <w:sz w:val="24"/>
          <w:szCs w:val="24"/>
        </w:rPr>
        <w:t>онкурсной комиссии</w:t>
      </w:r>
      <w:r w:rsidR="009F14EA" w:rsidRPr="009F14EA">
        <w:rPr>
          <w:rFonts w:ascii="Arial" w:hAnsi="Arial" w:cs="Arial"/>
          <w:sz w:val="24"/>
          <w:szCs w:val="24"/>
        </w:rPr>
        <w:t xml:space="preserve"> «</w:t>
      </w:r>
      <w:r w:rsidR="00AD032D" w:rsidRPr="009F14EA">
        <w:rPr>
          <w:rFonts w:ascii="Arial" w:hAnsi="Arial" w:cs="Arial"/>
          <w:sz w:val="24"/>
          <w:szCs w:val="24"/>
        </w:rPr>
        <w:t>___</w:t>
      </w:r>
      <w:r w:rsidR="009F14EA" w:rsidRPr="009F14EA">
        <w:rPr>
          <w:rFonts w:ascii="Arial" w:hAnsi="Arial" w:cs="Arial"/>
          <w:sz w:val="24"/>
          <w:szCs w:val="24"/>
        </w:rPr>
        <w:t>»</w:t>
      </w:r>
      <w:r w:rsidR="00AD032D" w:rsidRPr="009F14EA">
        <w:rPr>
          <w:rFonts w:ascii="Arial" w:hAnsi="Arial" w:cs="Arial"/>
          <w:sz w:val="24"/>
          <w:szCs w:val="24"/>
        </w:rPr>
        <w:t>_______20__</w:t>
      </w:r>
      <w:r w:rsidR="009F14EA" w:rsidRPr="009F14EA">
        <w:rPr>
          <w:rFonts w:ascii="Arial" w:hAnsi="Arial" w:cs="Arial"/>
          <w:sz w:val="24"/>
          <w:szCs w:val="24"/>
        </w:rPr>
        <w:t xml:space="preserve"> </w:t>
      </w:r>
      <w:r w:rsidRPr="009F14EA">
        <w:rPr>
          <w:rFonts w:ascii="Arial" w:hAnsi="Arial" w:cs="Arial"/>
          <w:sz w:val="24"/>
          <w:szCs w:val="24"/>
        </w:rPr>
        <w:t>___________/__________</w:t>
      </w:r>
    </w:p>
    <w:p w14:paraId="5D4E468A" w14:textId="77777777" w:rsidR="00A80F7D" w:rsidRPr="009F14EA" w:rsidRDefault="00A80F7D" w:rsidP="001248EB">
      <w:pPr>
        <w:pStyle w:val="ConsPlusNonformat"/>
        <w:ind w:firstLine="567"/>
        <w:rPr>
          <w:rFonts w:ascii="Arial" w:hAnsi="Arial" w:cs="Arial"/>
          <w:sz w:val="24"/>
          <w:szCs w:val="24"/>
          <w:vertAlign w:val="superscript"/>
        </w:rPr>
      </w:pPr>
      <w:r w:rsidRPr="009F14EA">
        <w:rPr>
          <w:rFonts w:ascii="Arial" w:hAnsi="Arial" w:cs="Arial"/>
          <w:sz w:val="24"/>
          <w:szCs w:val="24"/>
          <w:vertAlign w:val="superscript"/>
        </w:rPr>
        <w:t xml:space="preserve"> (подпись / расшифровка)</w:t>
      </w:r>
    </w:p>
    <w:p w14:paraId="1EF50C9A" w14:textId="77777777" w:rsidR="00A96696" w:rsidRPr="009F14EA" w:rsidRDefault="009F14EA" w:rsidP="001248EB">
      <w:pPr>
        <w:pStyle w:val="ConsPlusNonformat"/>
        <w:ind w:firstLine="567"/>
        <w:rPr>
          <w:rFonts w:ascii="Arial" w:hAnsi="Arial" w:cs="Arial"/>
          <w:sz w:val="24"/>
          <w:szCs w:val="24"/>
        </w:rPr>
      </w:pPr>
      <w:r>
        <w:rPr>
          <w:rFonts w:ascii="Arial" w:hAnsi="Arial" w:cs="Arial"/>
          <w:sz w:val="24"/>
          <w:szCs w:val="24"/>
        </w:rPr>
        <w:br w:type="page"/>
      </w:r>
    </w:p>
    <w:p w14:paraId="39F13C13" w14:textId="77777777" w:rsidR="00E20CCC" w:rsidRPr="009F14EA" w:rsidRDefault="00E20CCC" w:rsidP="001248EB">
      <w:pPr>
        <w:pStyle w:val="2"/>
        <w:jc w:val="right"/>
      </w:pPr>
      <w:r w:rsidRPr="009F14EA">
        <w:t>Приложение 2 к решению</w:t>
      </w:r>
    </w:p>
    <w:p w14:paraId="769A6D5B" w14:textId="77777777" w:rsidR="00E20CCC" w:rsidRPr="009F14EA" w:rsidRDefault="00E20CCC" w:rsidP="001248EB">
      <w:pPr>
        <w:pStyle w:val="2"/>
        <w:jc w:val="right"/>
      </w:pPr>
      <w:r w:rsidRPr="009F14EA">
        <w:t>Думы Нефтеюганского района</w:t>
      </w:r>
    </w:p>
    <w:p w14:paraId="1D622EB4" w14:textId="77777777" w:rsidR="002F1053" w:rsidRPr="009F14EA" w:rsidRDefault="0052006E" w:rsidP="001248EB">
      <w:pPr>
        <w:pStyle w:val="2"/>
        <w:jc w:val="right"/>
      </w:pPr>
      <w:r w:rsidRPr="009F14EA">
        <w:t>от</w:t>
      </w:r>
      <w:r w:rsidR="009F14EA" w:rsidRPr="009F14EA">
        <w:t xml:space="preserve"> «</w:t>
      </w:r>
      <w:r w:rsidRPr="009F14EA">
        <w:rPr>
          <w:u w:val="single"/>
        </w:rPr>
        <w:t>27</w:t>
      </w:r>
      <w:r w:rsidR="009F14EA" w:rsidRPr="009F14EA">
        <w:rPr>
          <w:u w:val="single"/>
        </w:rPr>
        <w:t xml:space="preserve"> «</w:t>
      </w:r>
      <w:r w:rsidRPr="009F14EA">
        <w:rPr>
          <w:u w:val="single"/>
        </w:rPr>
        <w:t>мая</w:t>
      </w:r>
      <w:r w:rsidR="009F14EA" w:rsidRPr="009F14EA">
        <w:rPr>
          <w:u w:val="single"/>
        </w:rPr>
        <w:t xml:space="preserve"> </w:t>
      </w:r>
      <w:r w:rsidRPr="009F14EA">
        <w:t>2015 г.</w:t>
      </w:r>
      <w:r w:rsidR="009F14EA" w:rsidRPr="009F14EA">
        <w:t xml:space="preserve"> № </w:t>
      </w:r>
      <w:r w:rsidRPr="009F14EA">
        <w:rPr>
          <w:u w:val="single"/>
        </w:rPr>
        <w:t>605</w:t>
      </w:r>
    </w:p>
    <w:p w14:paraId="5AA65F91" w14:textId="77777777" w:rsidR="0052006E" w:rsidRPr="009F14EA" w:rsidRDefault="0052006E" w:rsidP="001248EB">
      <w:pPr>
        <w:pStyle w:val="2"/>
      </w:pPr>
    </w:p>
    <w:p w14:paraId="3BAD3603" w14:textId="77777777" w:rsidR="002F598E" w:rsidRPr="009F14EA" w:rsidRDefault="002F598E" w:rsidP="001248EB">
      <w:pPr>
        <w:pStyle w:val="2"/>
      </w:pPr>
      <w:r w:rsidRPr="009F14EA">
        <w:t xml:space="preserve">Порядок формирования конкурсной комиссии </w:t>
      </w:r>
    </w:p>
    <w:p w14:paraId="7EFDDFFC" w14:textId="77777777" w:rsidR="002F598E" w:rsidRPr="009F14EA" w:rsidRDefault="002F598E" w:rsidP="001248EB">
      <w:pPr>
        <w:pStyle w:val="2"/>
      </w:pPr>
      <w:r w:rsidRPr="009F14EA">
        <w:t>в муниципальном образовании</w:t>
      </w:r>
      <w:r w:rsidR="009F14EA" w:rsidRPr="009F14EA">
        <w:t xml:space="preserve"> </w:t>
      </w:r>
      <w:proofErr w:type="spellStart"/>
      <w:r w:rsidRPr="009F14EA">
        <w:t>Нефтеюганский</w:t>
      </w:r>
      <w:proofErr w:type="spellEnd"/>
      <w:r w:rsidRPr="009F14EA">
        <w:t xml:space="preserve"> район</w:t>
      </w:r>
    </w:p>
    <w:p w14:paraId="6C86D103" w14:textId="77777777" w:rsidR="00092438" w:rsidRPr="009F14EA" w:rsidRDefault="00092438" w:rsidP="001248EB">
      <w:pPr>
        <w:pStyle w:val="2"/>
      </w:pPr>
      <w:r w:rsidRPr="009F14EA">
        <w:t>(далее</w:t>
      </w:r>
      <w:r w:rsidR="009F14EA" w:rsidRPr="009F14EA">
        <w:t>-</w:t>
      </w:r>
      <w:r w:rsidRPr="009F14EA">
        <w:t>Порядок)</w:t>
      </w:r>
    </w:p>
    <w:p w14:paraId="0B0D53B5" w14:textId="77777777" w:rsidR="002F598E" w:rsidRPr="009F14EA" w:rsidRDefault="002F598E" w:rsidP="001248EB">
      <w:pPr>
        <w:pStyle w:val="2"/>
      </w:pPr>
    </w:p>
    <w:p w14:paraId="195104B9" w14:textId="77777777" w:rsidR="002F598E" w:rsidRPr="009F14EA" w:rsidRDefault="009F14EA" w:rsidP="001248EB">
      <w:pPr>
        <w:pStyle w:val="2"/>
      </w:pPr>
      <w:r w:rsidRPr="009F14EA">
        <w:t xml:space="preserve">1. </w:t>
      </w:r>
      <w:r w:rsidR="00DA1E1C" w:rsidRPr="009F14EA">
        <w:t>Порядок формирования конкурсной комиссии</w:t>
      </w:r>
    </w:p>
    <w:p w14:paraId="542EE900" w14:textId="77777777" w:rsidR="009F14EA" w:rsidRPr="009F14EA" w:rsidRDefault="009F14EA" w:rsidP="001248EB">
      <w:pPr>
        <w:autoSpaceDE w:val="0"/>
        <w:autoSpaceDN w:val="0"/>
        <w:adjustRightInd w:val="0"/>
        <w:jc w:val="left"/>
        <w:rPr>
          <w:rFonts w:eastAsia="Calibri" w:cs="Arial"/>
        </w:rPr>
      </w:pPr>
      <w:r w:rsidRPr="009F14EA">
        <w:rPr>
          <w:rFonts w:eastAsia="Calibri" w:cs="Arial"/>
        </w:rPr>
        <w:t xml:space="preserve">1.1. Настоящий Порядок разработан в соответствии с частью 2 статьи 17 Федерального </w:t>
      </w:r>
      <w:hyperlink r:id="rId40" w:history="1">
        <w:r w:rsidRPr="009F14EA">
          <w:rPr>
            <w:rFonts w:eastAsia="Calibri" w:cs="Arial"/>
          </w:rPr>
          <w:t>закона</w:t>
        </w:r>
      </w:hyperlink>
      <w:r w:rsidRPr="009F14EA">
        <w:rPr>
          <w:rFonts w:eastAsia="Calibri" w:cs="Arial"/>
        </w:rPr>
        <w:t xml:space="preserve"> от 02.03.2007</w:t>
      </w:r>
      <w:hyperlink r:id="rId41" w:history="1">
        <w:r w:rsidRPr="009F14EA">
          <w:rPr>
            <w:rStyle w:val="a4"/>
            <w:rFonts w:eastAsia="Calibri" w:cs="Arial"/>
          </w:rPr>
          <w:t xml:space="preserve"> № 25-ФЗ «О муниципальной</w:t>
        </w:r>
      </w:hyperlink>
      <w:r w:rsidRPr="009F14EA">
        <w:rPr>
          <w:rFonts w:eastAsia="Calibri" w:cs="Arial"/>
        </w:rPr>
        <w:t xml:space="preserve"> службе в Российской Федерации» и устанавливает общее число членов конкурсной комиссии для проведения конкурса на замещение вакантной должности муниципальной службы в муниципальном образовании </w:t>
      </w:r>
      <w:proofErr w:type="spellStart"/>
      <w:r w:rsidRPr="009F14EA">
        <w:rPr>
          <w:rFonts w:eastAsia="Calibri" w:cs="Arial"/>
        </w:rPr>
        <w:t>Нефтеюганский</w:t>
      </w:r>
      <w:proofErr w:type="spellEnd"/>
      <w:r w:rsidRPr="009F14EA">
        <w:rPr>
          <w:rFonts w:eastAsia="Calibri" w:cs="Arial"/>
        </w:rPr>
        <w:t xml:space="preserve"> район, порядок ее формирования и полномочия. </w:t>
      </w:r>
    </w:p>
    <w:p w14:paraId="26AD7CE5" w14:textId="77777777" w:rsidR="009F14EA" w:rsidRDefault="009F14EA" w:rsidP="001248EB">
      <w:pPr>
        <w:autoSpaceDE w:val="0"/>
        <w:autoSpaceDN w:val="0"/>
        <w:adjustRightInd w:val="0"/>
        <w:jc w:val="left"/>
        <w:rPr>
          <w:rFonts w:eastAsia="Calibri" w:cs="Arial"/>
        </w:rPr>
      </w:pPr>
      <w:r w:rsidRPr="009F14EA">
        <w:rPr>
          <w:rFonts w:eastAsia="Calibri" w:cs="Arial"/>
        </w:rPr>
        <w:t xml:space="preserve">1.2. Для проведения Конкурса формируется единая конкурсная комиссия по проведению конкурсов во всех органах местного самоуправления Нефтеюганского района (далее по тексту-конкурсная комиссия), состав которой утверждается </w:t>
      </w:r>
      <w:r w:rsidR="00AE477D">
        <w:rPr>
          <w:rFonts w:cs="Arial"/>
          <w:szCs w:val="28"/>
        </w:rPr>
        <w:t>распоряжением администрации</w:t>
      </w:r>
      <w:r w:rsidR="00AE477D" w:rsidRPr="009F14EA">
        <w:rPr>
          <w:rFonts w:eastAsia="Calibri" w:cs="Arial"/>
        </w:rPr>
        <w:t xml:space="preserve"> </w:t>
      </w:r>
      <w:r w:rsidRPr="009F14EA">
        <w:rPr>
          <w:rFonts w:eastAsia="Calibri" w:cs="Arial"/>
        </w:rPr>
        <w:t>Нефтеюганского района.</w:t>
      </w:r>
    </w:p>
    <w:p w14:paraId="689D1323" w14:textId="77777777" w:rsidR="00AE477D" w:rsidRPr="009F14EA" w:rsidRDefault="00AE477D" w:rsidP="001248EB">
      <w:pPr>
        <w:autoSpaceDE w:val="0"/>
        <w:autoSpaceDN w:val="0"/>
        <w:adjustRightInd w:val="0"/>
        <w:jc w:val="left"/>
        <w:rPr>
          <w:rFonts w:eastAsia="Calibri" w:cs="Arial"/>
        </w:rPr>
      </w:pPr>
      <w:r>
        <w:rPr>
          <w:rFonts w:eastAsia="Calibri" w:cs="Arial"/>
        </w:rPr>
        <w:t xml:space="preserve">(Пункт 1.2. изменен </w:t>
      </w:r>
      <w:r>
        <w:rPr>
          <w:rFonts w:cs="Arial"/>
        </w:rPr>
        <w:t xml:space="preserve">решением Думы </w:t>
      </w:r>
      <w:hyperlink r:id="rId42" w:tooltip="решение от 21.12.2016 0:00:00 №52 Дума Нефтеюганского района&#10;&#10;О внесении изменений в решение Думы Нефтеюганского района от 27.05.2015 № 605 " w:history="1">
        <w:r>
          <w:rPr>
            <w:rStyle w:val="a4"/>
            <w:rFonts w:cs="Arial"/>
          </w:rPr>
          <w:t>от 21.12.2016 № 52</w:t>
        </w:r>
      </w:hyperlink>
      <w:r>
        <w:rPr>
          <w:rFonts w:cs="Arial"/>
        </w:rPr>
        <w:t>)</w:t>
      </w:r>
    </w:p>
    <w:p w14:paraId="6CF41D86" w14:textId="77777777" w:rsidR="009F14EA" w:rsidRPr="009F14EA" w:rsidRDefault="009F14EA" w:rsidP="001248EB">
      <w:pPr>
        <w:autoSpaceDE w:val="0"/>
        <w:autoSpaceDN w:val="0"/>
        <w:adjustRightInd w:val="0"/>
        <w:jc w:val="left"/>
        <w:rPr>
          <w:rFonts w:eastAsia="Calibri" w:cs="Arial"/>
        </w:rPr>
      </w:pPr>
      <w:r w:rsidRPr="009F14EA">
        <w:rPr>
          <w:rFonts w:eastAsia="Calibri" w:cs="Arial"/>
        </w:rPr>
        <w:t xml:space="preserve">1.3. Конкурсная комиссия в своей работе руководствуется </w:t>
      </w:r>
      <w:hyperlink r:id="rId43" w:history="1">
        <w:r>
          <w:rPr>
            <w:rStyle w:val="a4"/>
            <w:rFonts w:eastAsia="Calibri" w:cs="Arial"/>
          </w:rPr>
          <w:t>Конституцией Российской Федерации</w:t>
        </w:r>
      </w:hyperlink>
      <w:r w:rsidRPr="009F14EA">
        <w:rPr>
          <w:rFonts w:eastAsia="Calibri" w:cs="Arial"/>
        </w:rPr>
        <w:t xml:space="preserve"> Российской Федерации, федеральными законами, законами Ханты-Мансийского автономного округа-Югры, </w:t>
      </w:r>
      <w:hyperlink r:id="rId44" w:history="1">
        <w:r w:rsidRPr="009F14EA">
          <w:rPr>
            <w:rFonts w:eastAsia="Calibri" w:cs="Arial"/>
            <w:color w:val="0000FF"/>
          </w:rPr>
          <w:t>Уставом</w:t>
        </w:r>
      </w:hyperlink>
      <w:r w:rsidRPr="009F14EA">
        <w:rPr>
          <w:rFonts w:eastAsia="Calibri" w:cs="Arial"/>
        </w:rPr>
        <w:t xml:space="preserve"> муниципального образования </w:t>
      </w:r>
      <w:proofErr w:type="spellStart"/>
      <w:r w:rsidRPr="009F14EA">
        <w:rPr>
          <w:rFonts w:eastAsia="Calibri" w:cs="Arial"/>
        </w:rPr>
        <w:t>Нефтеюганский</w:t>
      </w:r>
      <w:proofErr w:type="spellEnd"/>
      <w:r w:rsidRPr="009F14EA">
        <w:rPr>
          <w:rFonts w:eastAsia="Calibri" w:cs="Arial"/>
        </w:rPr>
        <w:t xml:space="preserve"> район и иными муниципальными правовыми актами, регулирующими вопросы муниципальной службы.</w:t>
      </w:r>
    </w:p>
    <w:p w14:paraId="6C1D8886" w14:textId="77777777" w:rsidR="009F14EA" w:rsidRPr="009F14EA" w:rsidRDefault="009F14EA" w:rsidP="001248EB">
      <w:pPr>
        <w:autoSpaceDE w:val="0"/>
        <w:autoSpaceDN w:val="0"/>
        <w:adjustRightInd w:val="0"/>
        <w:jc w:val="left"/>
        <w:rPr>
          <w:rFonts w:eastAsia="Calibri" w:cs="Arial"/>
        </w:rPr>
      </w:pPr>
      <w:r w:rsidRPr="009F14EA">
        <w:rPr>
          <w:rFonts w:eastAsia="Calibri" w:cs="Arial"/>
        </w:rPr>
        <w:t xml:space="preserve">1.4. Общее число членов комиссии составляет не менее 5 человек: председатель, заместитель председателя, секретарь и члены комиссии. </w:t>
      </w:r>
    </w:p>
    <w:p w14:paraId="440B7DC8" w14:textId="77777777" w:rsidR="009F14EA" w:rsidRPr="009F14EA" w:rsidRDefault="009F14EA" w:rsidP="001248EB">
      <w:pPr>
        <w:autoSpaceDE w:val="0"/>
        <w:autoSpaceDN w:val="0"/>
        <w:adjustRightInd w:val="0"/>
        <w:jc w:val="left"/>
        <w:rPr>
          <w:rFonts w:eastAsia="Calibri" w:cs="Arial"/>
        </w:rPr>
      </w:pPr>
      <w:r w:rsidRPr="009F14EA">
        <w:rPr>
          <w:rFonts w:eastAsia="Calibri" w:cs="Arial"/>
        </w:rPr>
        <w:t>1.5. Деятельность комиссий осуществляется под руководством председателя, а в его отсутствие (или по его поручению) - заместителя председателя комиссии.</w:t>
      </w:r>
    </w:p>
    <w:p w14:paraId="07E53A4D" w14:textId="77777777" w:rsidR="009F14EA" w:rsidRPr="009F14EA" w:rsidRDefault="009F14EA" w:rsidP="001248EB">
      <w:pPr>
        <w:autoSpaceDE w:val="0"/>
        <w:autoSpaceDN w:val="0"/>
        <w:adjustRightInd w:val="0"/>
        <w:jc w:val="left"/>
        <w:rPr>
          <w:rFonts w:eastAsia="Calibri" w:cs="Arial"/>
        </w:rPr>
      </w:pPr>
      <w:r w:rsidRPr="009F14EA">
        <w:rPr>
          <w:rFonts w:eastAsia="Calibri" w:cs="Arial"/>
        </w:rPr>
        <w:t>1.6. В состав комиссии в обязательном порядке входят:</w:t>
      </w:r>
    </w:p>
    <w:p w14:paraId="7FFA4AE0" w14:textId="77777777" w:rsidR="009F14EA" w:rsidRPr="009F14EA" w:rsidRDefault="009F14EA" w:rsidP="001248EB">
      <w:pPr>
        <w:tabs>
          <w:tab w:val="left" w:pos="851"/>
          <w:tab w:val="left" w:pos="1134"/>
        </w:tabs>
        <w:autoSpaceDE w:val="0"/>
        <w:autoSpaceDN w:val="0"/>
        <w:adjustRightInd w:val="0"/>
        <w:rPr>
          <w:rFonts w:eastAsia="Calibri" w:cs="Arial"/>
        </w:rPr>
      </w:pPr>
      <w:r w:rsidRPr="009F14EA">
        <w:rPr>
          <w:rFonts w:eastAsia="Calibri" w:cs="Arial"/>
        </w:rPr>
        <w:t xml:space="preserve">а) должностное лицо кадровой службы, ответственное за работу по профилактике коррупционных и иных правонарушений органа местного самоуправления или его структурного подразделения, являющегося инициатором Конкурса; </w:t>
      </w:r>
    </w:p>
    <w:p w14:paraId="40176857" w14:textId="77777777" w:rsidR="009F14EA" w:rsidRPr="009F14EA" w:rsidRDefault="009F14EA" w:rsidP="001248EB">
      <w:pPr>
        <w:tabs>
          <w:tab w:val="left" w:pos="851"/>
          <w:tab w:val="left" w:pos="1134"/>
        </w:tabs>
        <w:autoSpaceDE w:val="0"/>
        <w:autoSpaceDN w:val="0"/>
        <w:adjustRightInd w:val="0"/>
        <w:rPr>
          <w:rFonts w:eastAsia="Calibri" w:cs="Arial"/>
        </w:rPr>
      </w:pPr>
      <w:r w:rsidRPr="009F14EA">
        <w:rPr>
          <w:rFonts w:eastAsia="Calibri" w:cs="Arial"/>
        </w:rPr>
        <w:t xml:space="preserve">б) руководитель или его заместитель органа местного самоуправления или его структурного подразделения, являющегося инициатором Конкурса; </w:t>
      </w:r>
    </w:p>
    <w:p w14:paraId="5D0A99E9" w14:textId="77777777" w:rsidR="009F14EA" w:rsidRPr="009F14EA" w:rsidRDefault="009F14EA" w:rsidP="001248EB">
      <w:pPr>
        <w:tabs>
          <w:tab w:val="left" w:pos="851"/>
          <w:tab w:val="left" w:pos="1134"/>
        </w:tabs>
        <w:autoSpaceDE w:val="0"/>
        <w:autoSpaceDN w:val="0"/>
        <w:adjustRightInd w:val="0"/>
        <w:rPr>
          <w:rFonts w:eastAsia="Calibri" w:cs="Arial"/>
        </w:rPr>
      </w:pPr>
      <w:r w:rsidRPr="009F14EA">
        <w:rPr>
          <w:rFonts w:eastAsia="Calibri" w:cs="Arial"/>
        </w:rPr>
        <w:t>в) должностное лицо юридической службы органа местного самоуправления Нефтеюганского района;</w:t>
      </w:r>
    </w:p>
    <w:p w14:paraId="7ABF6458" w14:textId="77777777" w:rsidR="009F14EA" w:rsidRPr="009F14EA" w:rsidRDefault="009F14EA" w:rsidP="001248EB">
      <w:pPr>
        <w:tabs>
          <w:tab w:val="left" w:pos="851"/>
          <w:tab w:val="left" w:pos="1134"/>
        </w:tabs>
        <w:autoSpaceDE w:val="0"/>
        <w:autoSpaceDN w:val="0"/>
        <w:adjustRightInd w:val="0"/>
        <w:rPr>
          <w:rFonts w:eastAsia="Calibri" w:cs="Arial"/>
        </w:rPr>
      </w:pPr>
      <w:r w:rsidRPr="009F14EA">
        <w:rPr>
          <w:rFonts w:eastAsia="Calibri" w:cs="Arial"/>
        </w:rPr>
        <w:t>г) независимый эксперт-представитель научной организации или организации среднего, высшего и дополнительного профессионального образования, деятельность которых связана с муниципальной службой, либо профсоюзной организации органа местного самоуправления, являющегося инициатором Конкурса.</w:t>
      </w:r>
    </w:p>
    <w:p w14:paraId="1B7988F8" w14:textId="77777777" w:rsidR="009F14EA" w:rsidRPr="009F14EA" w:rsidRDefault="009F14EA" w:rsidP="001248EB">
      <w:pPr>
        <w:tabs>
          <w:tab w:val="left" w:pos="851"/>
          <w:tab w:val="left" w:pos="1134"/>
        </w:tabs>
        <w:autoSpaceDE w:val="0"/>
        <w:autoSpaceDN w:val="0"/>
        <w:adjustRightInd w:val="0"/>
        <w:rPr>
          <w:rFonts w:eastAsia="Calibri" w:cs="Arial"/>
        </w:rPr>
      </w:pPr>
      <w:r w:rsidRPr="009F14EA">
        <w:rPr>
          <w:rFonts w:eastAsia="Calibri" w:cs="Arial"/>
        </w:rPr>
        <w:t>1.7. Состав конкурсной комиссии формируется таким образом, чтобы была исключена возможность возникновения конфликта интересов, который мог бы повлиять на принимаемые конкурсной комиссией решения.</w:t>
      </w:r>
    </w:p>
    <w:p w14:paraId="20885575" w14:textId="77777777" w:rsidR="009F14EA" w:rsidRPr="009F14EA" w:rsidRDefault="009F14EA" w:rsidP="001248EB">
      <w:pPr>
        <w:tabs>
          <w:tab w:val="left" w:pos="851"/>
          <w:tab w:val="left" w:pos="1134"/>
        </w:tabs>
        <w:autoSpaceDE w:val="0"/>
        <w:autoSpaceDN w:val="0"/>
        <w:adjustRightInd w:val="0"/>
        <w:rPr>
          <w:rFonts w:eastAsia="Calibri" w:cs="Arial"/>
        </w:rPr>
      </w:pPr>
      <w:r w:rsidRPr="009F14EA">
        <w:rPr>
          <w:rFonts w:eastAsia="Calibri" w:cs="Arial"/>
        </w:rPr>
        <w:t xml:space="preserve">При возникновении прямой или косвенной личной заинтересованности члена конкурсной комиссии, которая может привести к конфликту интересов при проведении Конкурса, он обязан до начала Конкурса заявить об этом. В таком случае соответствующий член комиссии не принимает участия в проведении Конкурса. </w:t>
      </w:r>
    </w:p>
    <w:p w14:paraId="2943284C" w14:textId="77777777" w:rsidR="009F14EA" w:rsidRPr="009F14EA" w:rsidRDefault="009F14EA" w:rsidP="001248EB">
      <w:pPr>
        <w:tabs>
          <w:tab w:val="left" w:pos="851"/>
          <w:tab w:val="left" w:pos="1134"/>
        </w:tabs>
        <w:autoSpaceDE w:val="0"/>
        <w:autoSpaceDN w:val="0"/>
        <w:adjustRightInd w:val="0"/>
        <w:rPr>
          <w:rFonts w:eastAsia="Calibri" w:cs="Arial"/>
        </w:rPr>
      </w:pPr>
      <w:r w:rsidRPr="009F14EA">
        <w:rPr>
          <w:rFonts w:eastAsia="Calibri" w:cs="Arial"/>
        </w:rPr>
        <w:t>1.</w:t>
      </w:r>
      <w:r>
        <w:rPr>
          <w:rFonts w:eastAsia="Calibri" w:cs="Arial"/>
        </w:rPr>
        <w:t>8</w:t>
      </w:r>
      <w:r w:rsidRPr="009F14EA">
        <w:rPr>
          <w:rFonts w:eastAsia="Calibri" w:cs="Arial"/>
        </w:rPr>
        <w:t xml:space="preserve">. Все члены конкурсной комиссии обладают равным голосом. </w:t>
      </w:r>
    </w:p>
    <w:p w14:paraId="106DA755" w14:textId="77777777" w:rsidR="009F14EA" w:rsidRPr="009F14EA" w:rsidRDefault="009F14EA" w:rsidP="001248EB">
      <w:pPr>
        <w:tabs>
          <w:tab w:val="left" w:pos="851"/>
          <w:tab w:val="left" w:pos="1134"/>
        </w:tabs>
        <w:autoSpaceDE w:val="0"/>
        <w:autoSpaceDN w:val="0"/>
        <w:adjustRightInd w:val="0"/>
        <w:rPr>
          <w:rFonts w:eastAsia="Calibri" w:cs="Arial"/>
        </w:rPr>
      </w:pPr>
    </w:p>
    <w:p w14:paraId="59B91270" w14:textId="77777777" w:rsidR="009F14EA" w:rsidRPr="009F14EA" w:rsidRDefault="009F14EA" w:rsidP="001248EB">
      <w:pPr>
        <w:pStyle w:val="2"/>
        <w:rPr>
          <w:rFonts w:eastAsia="Calibri"/>
        </w:rPr>
      </w:pPr>
      <w:r w:rsidRPr="009F14EA">
        <w:rPr>
          <w:rFonts w:eastAsia="Calibri"/>
        </w:rPr>
        <w:t>2. Полномочия комиссии</w:t>
      </w:r>
    </w:p>
    <w:p w14:paraId="2C05331F" w14:textId="77777777" w:rsidR="009F14EA" w:rsidRPr="009F14EA" w:rsidRDefault="009F14EA" w:rsidP="001248EB">
      <w:pPr>
        <w:tabs>
          <w:tab w:val="left" w:pos="851"/>
          <w:tab w:val="left" w:pos="1134"/>
        </w:tabs>
        <w:autoSpaceDE w:val="0"/>
        <w:autoSpaceDN w:val="0"/>
        <w:adjustRightInd w:val="0"/>
        <w:rPr>
          <w:rFonts w:eastAsia="Calibri" w:cs="Arial"/>
        </w:rPr>
      </w:pPr>
      <w:r w:rsidRPr="009F14EA">
        <w:rPr>
          <w:rFonts w:eastAsia="Calibri" w:cs="Arial"/>
        </w:rPr>
        <w:t>2.1. Члены конкурсной комиссии участвуют в её заседаниях лично и не вправе передавать свои полномочия другому лицу.</w:t>
      </w:r>
    </w:p>
    <w:p w14:paraId="5E86FD55" w14:textId="77777777" w:rsidR="009F14EA" w:rsidRPr="009F14EA" w:rsidRDefault="009F14EA" w:rsidP="001248EB">
      <w:pPr>
        <w:tabs>
          <w:tab w:val="left" w:pos="851"/>
        </w:tabs>
        <w:autoSpaceDE w:val="0"/>
        <w:autoSpaceDN w:val="0"/>
        <w:adjustRightInd w:val="0"/>
        <w:rPr>
          <w:rFonts w:eastAsia="Calibri" w:cs="Arial"/>
        </w:rPr>
      </w:pPr>
      <w:r w:rsidRPr="009F14EA">
        <w:rPr>
          <w:rFonts w:eastAsia="Calibri" w:cs="Arial"/>
        </w:rPr>
        <w:t>2.2. Конкурсная комиссия наделена следующими полномочиями:</w:t>
      </w:r>
    </w:p>
    <w:p w14:paraId="7BB1943F" w14:textId="77777777" w:rsidR="009F14EA" w:rsidRPr="009F14EA" w:rsidRDefault="009F14EA" w:rsidP="001248EB">
      <w:pPr>
        <w:tabs>
          <w:tab w:val="left" w:pos="851"/>
        </w:tabs>
        <w:autoSpaceDE w:val="0"/>
        <w:autoSpaceDN w:val="0"/>
        <w:adjustRightInd w:val="0"/>
        <w:rPr>
          <w:rFonts w:eastAsia="Calibri" w:cs="Arial"/>
        </w:rPr>
      </w:pPr>
      <w:r w:rsidRPr="009F14EA">
        <w:rPr>
          <w:rFonts w:eastAsia="Calibri" w:cs="Arial"/>
        </w:rPr>
        <w:t>1) прием документов от представителя нанимателя (работодателя), являющегося инициатором Конкурса;</w:t>
      </w:r>
    </w:p>
    <w:p w14:paraId="66912414" w14:textId="77777777" w:rsidR="009F14EA" w:rsidRPr="009F14EA" w:rsidRDefault="009F14EA" w:rsidP="001248EB">
      <w:pPr>
        <w:tabs>
          <w:tab w:val="left" w:pos="851"/>
        </w:tabs>
        <w:autoSpaceDE w:val="0"/>
        <w:autoSpaceDN w:val="0"/>
        <w:adjustRightInd w:val="0"/>
        <w:rPr>
          <w:rFonts w:eastAsia="Calibri" w:cs="Arial"/>
        </w:rPr>
      </w:pPr>
      <w:r w:rsidRPr="009F14EA">
        <w:rPr>
          <w:rFonts w:eastAsia="Calibri" w:cs="Arial"/>
        </w:rPr>
        <w:t>2) проведение Конкурса;</w:t>
      </w:r>
    </w:p>
    <w:p w14:paraId="69220262" w14:textId="77777777" w:rsidR="009F14EA" w:rsidRPr="009F14EA" w:rsidRDefault="009F14EA" w:rsidP="001248EB">
      <w:pPr>
        <w:tabs>
          <w:tab w:val="left" w:pos="851"/>
        </w:tabs>
        <w:autoSpaceDE w:val="0"/>
        <w:autoSpaceDN w:val="0"/>
        <w:adjustRightInd w:val="0"/>
        <w:rPr>
          <w:rFonts w:eastAsia="Calibri" w:cs="Arial"/>
        </w:rPr>
      </w:pPr>
      <w:r w:rsidRPr="009F14EA">
        <w:rPr>
          <w:rFonts w:eastAsia="Calibri" w:cs="Arial"/>
        </w:rPr>
        <w:t>3) принятие решений:</w:t>
      </w:r>
    </w:p>
    <w:p w14:paraId="58C251C0" w14:textId="77777777" w:rsidR="009F14EA" w:rsidRPr="009F14EA" w:rsidRDefault="009F14EA" w:rsidP="001248EB">
      <w:pPr>
        <w:tabs>
          <w:tab w:val="left" w:pos="851"/>
        </w:tabs>
        <w:autoSpaceDE w:val="0"/>
        <w:autoSpaceDN w:val="0"/>
        <w:adjustRightInd w:val="0"/>
        <w:rPr>
          <w:rFonts w:eastAsia="Calibri" w:cs="Arial"/>
        </w:rPr>
      </w:pPr>
      <w:r w:rsidRPr="009F14EA">
        <w:rPr>
          <w:rFonts w:eastAsia="Calibri" w:cs="Arial"/>
        </w:rPr>
        <w:t>- о признании Конкурса несостоявшимся;</w:t>
      </w:r>
    </w:p>
    <w:p w14:paraId="31C71F06" w14:textId="77777777" w:rsidR="009F14EA" w:rsidRPr="009F14EA" w:rsidRDefault="009F14EA" w:rsidP="001248EB">
      <w:pPr>
        <w:tabs>
          <w:tab w:val="left" w:pos="851"/>
        </w:tabs>
        <w:autoSpaceDE w:val="0"/>
        <w:autoSpaceDN w:val="0"/>
        <w:adjustRightInd w:val="0"/>
        <w:rPr>
          <w:rFonts w:eastAsia="Calibri" w:cs="Arial"/>
        </w:rPr>
      </w:pPr>
      <w:r w:rsidRPr="009F14EA">
        <w:rPr>
          <w:rFonts w:eastAsia="Calibri" w:cs="Arial"/>
        </w:rPr>
        <w:t>- об исключении претендента из участников Конкурса в связи с его неявкой для участия в Конкурсе;</w:t>
      </w:r>
    </w:p>
    <w:p w14:paraId="3EFDEEB7" w14:textId="77777777" w:rsidR="009F14EA" w:rsidRPr="009F14EA" w:rsidRDefault="009F14EA" w:rsidP="001248EB">
      <w:pPr>
        <w:tabs>
          <w:tab w:val="left" w:pos="851"/>
        </w:tabs>
        <w:autoSpaceDE w:val="0"/>
        <w:autoSpaceDN w:val="0"/>
        <w:adjustRightInd w:val="0"/>
        <w:rPr>
          <w:rFonts w:eastAsia="Calibri" w:cs="Arial"/>
        </w:rPr>
      </w:pPr>
      <w:r w:rsidRPr="009F14EA">
        <w:rPr>
          <w:rFonts w:eastAsia="Calibri" w:cs="Arial"/>
        </w:rPr>
        <w:t>- о признании претендента победителем Конкурса;</w:t>
      </w:r>
    </w:p>
    <w:p w14:paraId="2EBBAB89" w14:textId="77777777" w:rsidR="009F14EA" w:rsidRPr="009F14EA" w:rsidRDefault="009F14EA" w:rsidP="001248EB">
      <w:pPr>
        <w:tabs>
          <w:tab w:val="left" w:pos="851"/>
        </w:tabs>
        <w:autoSpaceDE w:val="0"/>
        <w:autoSpaceDN w:val="0"/>
        <w:adjustRightInd w:val="0"/>
        <w:rPr>
          <w:rFonts w:eastAsia="Calibri" w:cs="Arial"/>
        </w:rPr>
      </w:pPr>
      <w:r w:rsidRPr="009F14EA">
        <w:rPr>
          <w:rFonts w:eastAsia="Calibri" w:cs="Arial"/>
        </w:rPr>
        <w:t>- об аннулировании результатов Конкурса;</w:t>
      </w:r>
    </w:p>
    <w:p w14:paraId="70B0846D" w14:textId="77777777" w:rsidR="009F14EA" w:rsidRDefault="009F14EA" w:rsidP="001248EB">
      <w:pPr>
        <w:tabs>
          <w:tab w:val="left" w:pos="851"/>
        </w:tabs>
        <w:autoSpaceDE w:val="0"/>
        <w:autoSpaceDN w:val="0"/>
        <w:adjustRightInd w:val="0"/>
        <w:rPr>
          <w:rFonts w:eastAsia="Calibri" w:cs="Arial"/>
        </w:rPr>
      </w:pPr>
      <w:r w:rsidRPr="009F14EA">
        <w:rPr>
          <w:rFonts w:eastAsia="Calibri" w:cs="Arial"/>
        </w:rPr>
        <w:t>- по иным вопросам в рамках деятельности конкурсной комиссии;</w:t>
      </w:r>
    </w:p>
    <w:p w14:paraId="3ED54BC0" w14:textId="77777777" w:rsidR="00147360" w:rsidRDefault="00147360" w:rsidP="001248EB">
      <w:pPr>
        <w:tabs>
          <w:tab w:val="left" w:pos="851"/>
        </w:tabs>
        <w:autoSpaceDE w:val="0"/>
        <w:autoSpaceDN w:val="0"/>
        <w:adjustRightInd w:val="0"/>
        <w:rPr>
          <w:rFonts w:cs="Arial"/>
          <w:szCs w:val="26"/>
        </w:rPr>
      </w:pPr>
      <w:r w:rsidRPr="00126147">
        <w:rPr>
          <w:rFonts w:cs="Arial"/>
          <w:szCs w:val="26"/>
        </w:rPr>
        <w:t>- об объявлении повторного конкурса (в случае признания конкурса несостоявшимся)</w:t>
      </w:r>
    </w:p>
    <w:p w14:paraId="17C7CBDC" w14:textId="77777777" w:rsidR="004358E5" w:rsidRDefault="00147360" w:rsidP="004358E5">
      <w:pPr>
        <w:tabs>
          <w:tab w:val="left" w:pos="1134"/>
        </w:tabs>
        <w:rPr>
          <w:rFonts w:cs="Arial"/>
          <w:szCs w:val="28"/>
        </w:rPr>
      </w:pPr>
      <w:r>
        <w:rPr>
          <w:rFonts w:cs="Arial"/>
          <w:szCs w:val="26"/>
        </w:rPr>
        <w:t xml:space="preserve">(Подпункт 3 пункта 2.2 раздела 2 дополнен абзацем 7 решением Думы </w:t>
      </w:r>
      <w:hyperlink r:id="rId45" w:tooltip="решение от 20.03.2019 0:00:00 №352 Дума Нефтеюганского района&#10;&#10;О внесении изменений в решение Думы Нефтеюганского района от 27.05.2015 № 605 " w:history="1">
        <w:r w:rsidR="004358E5" w:rsidRPr="00DC7899">
          <w:rPr>
            <w:rStyle w:val="a4"/>
            <w:rFonts w:cs="Arial"/>
            <w:szCs w:val="28"/>
          </w:rPr>
          <w:t xml:space="preserve">от </w:t>
        </w:r>
        <w:r w:rsidR="004358E5">
          <w:rPr>
            <w:rStyle w:val="a4"/>
            <w:rFonts w:cs="Arial"/>
            <w:szCs w:val="28"/>
          </w:rPr>
          <w:t>15</w:t>
        </w:r>
        <w:r w:rsidR="004358E5" w:rsidRPr="00DC7899">
          <w:rPr>
            <w:rStyle w:val="a4"/>
            <w:rFonts w:cs="Arial"/>
            <w:szCs w:val="28"/>
          </w:rPr>
          <w:t>.0</w:t>
        </w:r>
        <w:r w:rsidR="004358E5">
          <w:rPr>
            <w:rStyle w:val="a4"/>
            <w:rFonts w:cs="Arial"/>
            <w:szCs w:val="28"/>
          </w:rPr>
          <w:t>4</w:t>
        </w:r>
        <w:r w:rsidR="004358E5" w:rsidRPr="00DC7899">
          <w:rPr>
            <w:rStyle w:val="a4"/>
            <w:rFonts w:cs="Arial"/>
            <w:szCs w:val="28"/>
          </w:rPr>
          <w:t>.20</w:t>
        </w:r>
        <w:r w:rsidR="004358E5">
          <w:rPr>
            <w:rStyle w:val="a4"/>
            <w:rFonts w:cs="Arial"/>
            <w:szCs w:val="28"/>
          </w:rPr>
          <w:t>20</w:t>
        </w:r>
        <w:r w:rsidR="004358E5" w:rsidRPr="00DC7899">
          <w:rPr>
            <w:rStyle w:val="a4"/>
            <w:rFonts w:cs="Arial"/>
            <w:szCs w:val="28"/>
          </w:rPr>
          <w:t xml:space="preserve"> № </w:t>
        </w:r>
        <w:r w:rsidR="004358E5">
          <w:rPr>
            <w:rStyle w:val="a4"/>
            <w:rFonts w:cs="Arial"/>
            <w:szCs w:val="28"/>
          </w:rPr>
          <w:t>486</w:t>
        </w:r>
      </w:hyperlink>
      <w:r w:rsidR="004358E5">
        <w:rPr>
          <w:rFonts w:cs="Arial"/>
          <w:szCs w:val="28"/>
        </w:rPr>
        <w:t>)</w:t>
      </w:r>
    </w:p>
    <w:p w14:paraId="66E478DB" w14:textId="77777777" w:rsidR="009F14EA" w:rsidRPr="009F14EA" w:rsidRDefault="009F14EA" w:rsidP="001248EB">
      <w:pPr>
        <w:tabs>
          <w:tab w:val="left" w:pos="851"/>
        </w:tabs>
        <w:autoSpaceDE w:val="0"/>
        <w:autoSpaceDN w:val="0"/>
        <w:adjustRightInd w:val="0"/>
        <w:rPr>
          <w:rFonts w:eastAsia="Calibri" w:cs="Arial"/>
        </w:rPr>
      </w:pPr>
      <w:r w:rsidRPr="009F14EA">
        <w:rPr>
          <w:rFonts w:eastAsia="Calibri" w:cs="Arial"/>
        </w:rPr>
        <w:t>4) рассмотрение обращений граждан, муниципальных служащих, иных заинтересованных лиц по вопросам проведения Конкурса;</w:t>
      </w:r>
    </w:p>
    <w:p w14:paraId="65FD63C4" w14:textId="77777777" w:rsidR="009F14EA" w:rsidRPr="009F14EA" w:rsidRDefault="009F14EA" w:rsidP="001248EB">
      <w:pPr>
        <w:tabs>
          <w:tab w:val="left" w:pos="851"/>
        </w:tabs>
        <w:autoSpaceDE w:val="0"/>
        <w:autoSpaceDN w:val="0"/>
        <w:adjustRightInd w:val="0"/>
        <w:rPr>
          <w:rFonts w:eastAsia="Calibri" w:cs="Arial"/>
        </w:rPr>
      </w:pPr>
      <w:r w:rsidRPr="009F14EA">
        <w:rPr>
          <w:rFonts w:eastAsia="Calibri" w:cs="Arial"/>
        </w:rPr>
        <w:t>5) иные полномочия, связанные с проведением Конкурса.</w:t>
      </w:r>
    </w:p>
    <w:p w14:paraId="44E939DC" w14:textId="77777777" w:rsidR="009F14EA" w:rsidRPr="009F14EA" w:rsidRDefault="009F14EA" w:rsidP="001248EB">
      <w:pPr>
        <w:autoSpaceDE w:val="0"/>
        <w:autoSpaceDN w:val="0"/>
        <w:adjustRightInd w:val="0"/>
        <w:rPr>
          <w:rFonts w:eastAsia="Calibri" w:cs="Arial"/>
        </w:rPr>
      </w:pPr>
      <w:r w:rsidRPr="009F14EA">
        <w:rPr>
          <w:rFonts w:eastAsia="Calibri" w:cs="Arial"/>
        </w:rPr>
        <w:t>2.3. Председатель конкурсной комиссии:</w:t>
      </w:r>
    </w:p>
    <w:p w14:paraId="425D76BA" w14:textId="77777777" w:rsidR="009F14EA" w:rsidRPr="009F14EA" w:rsidRDefault="009F14EA" w:rsidP="001248EB">
      <w:pPr>
        <w:autoSpaceDE w:val="0"/>
        <w:autoSpaceDN w:val="0"/>
        <w:adjustRightInd w:val="0"/>
        <w:rPr>
          <w:rFonts w:eastAsia="Calibri" w:cs="Arial"/>
        </w:rPr>
      </w:pPr>
      <w:r w:rsidRPr="009F14EA">
        <w:rPr>
          <w:rFonts w:eastAsia="Calibri" w:cs="Arial"/>
        </w:rPr>
        <w:t>1) обеспечивает организацию деятельности Конкурсной комиссии;</w:t>
      </w:r>
    </w:p>
    <w:p w14:paraId="16A09431" w14:textId="77777777" w:rsidR="009F14EA" w:rsidRPr="009F14EA" w:rsidRDefault="009F14EA" w:rsidP="001248EB">
      <w:pPr>
        <w:autoSpaceDE w:val="0"/>
        <w:autoSpaceDN w:val="0"/>
        <w:adjustRightInd w:val="0"/>
        <w:rPr>
          <w:rFonts w:eastAsia="Calibri" w:cs="Arial"/>
        </w:rPr>
      </w:pPr>
      <w:r w:rsidRPr="009F14EA">
        <w:rPr>
          <w:rFonts w:eastAsia="Calibri" w:cs="Arial"/>
        </w:rPr>
        <w:t>2) созывает и ведёт заседания конкурсной комиссии;</w:t>
      </w:r>
    </w:p>
    <w:p w14:paraId="2961CE61" w14:textId="77777777" w:rsidR="009F14EA" w:rsidRPr="009F14EA" w:rsidRDefault="009F14EA" w:rsidP="001248EB">
      <w:pPr>
        <w:autoSpaceDE w:val="0"/>
        <w:autoSpaceDN w:val="0"/>
        <w:adjustRightInd w:val="0"/>
        <w:rPr>
          <w:rFonts w:eastAsia="Calibri" w:cs="Arial"/>
        </w:rPr>
      </w:pPr>
      <w:r w:rsidRPr="009F14EA">
        <w:rPr>
          <w:rFonts w:eastAsia="Calibri" w:cs="Arial"/>
        </w:rPr>
        <w:t>3) утверждает тесты;</w:t>
      </w:r>
    </w:p>
    <w:p w14:paraId="28372A05" w14:textId="77777777" w:rsidR="009F14EA" w:rsidRPr="009F14EA" w:rsidRDefault="009F14EA" w:rsidP="001248EB">
      <w:pPr>
        <w:autoSpaceDE w:val="0"/>
        <w:autoSpaceDN w:val="0"/>
        <w:adjustRightInd w:val="0"/>
        <w:rPr>
          <w:rFonts w:eastAsia="Calibri" w:cs="Arial"/>
        </w:rPr>
      </w:pPr>
      <w:r w:rsidRPr="009F14EA">
        <w:rPr>
          <w:rFonts w:eastAsia="Calibri" w:cs="Arial"/>
        </w:rPr>
        <w:t>4) подписывает конкурсные листы претендентов и протоколы заседаний конкурсной комиссии;</w:t>
      </w:r>
    </w:p>
    <w:p w14:paraId="6753BFEE" w14:textId="77777777" w:rsidR="009F14EA" w:rsidRPr="009F14EA" w:rsidRDefault="009F14EA" w:rsidP="001248EB">
      <w:pPr>
        <w:autoSpaceDE w:val="0"/>
        <w:autoSpaceDN w:val="0"/>
        <w:adjustRightInd w:val="0"/>
        <w:rPr>
          <w:rFonts w:eastAsia="Calibri" w:cs="Arial"/>
        </w:rPr>
      </w:pPr>
      <w:r w:rsidRPr="009F14EA">
        <w:rPr>
          <w:rFonts w:eastAsia="Calibri" w:cs="Arial"/>
        </w:rPr>
        <w:t>5) осуществляет иные полномочия, связанные с проведением Конкурса.</w:t>
      </w:r>
    </w:p>
    <w:p w14:paraId="12F6FD8F" w14:textId="77777777" w:rsidR="009F14EA" w:rsidRPr="009F14EA" w:rsidRDefault="009F14EA" w:rsidP="001248EB">
      <w:pPr>
        <w:autoSpaceDE w:val="0"/>
        <w:autoSpaceDN w:val="0"/>
        <w:adjustRightInd w:val="0"/>
        <w:rPr>
          <w:rFonts w:eastAsia="Calibri" w:cs="Arial"/>
        </w:rPr>
      </w:pPr>
      <w:r w:rsidRPr="009F14EA">
        <w:rPr>
          <w:rFonts w:eastAsia="Calibri" w:cs="Arial"/>
        </w:rPr>
        <w:t>2.4. Секретарь конкурсной комиссии:</w:t>
      </w:r>
    </w:p>
    <w:p w14:paraId="286A003D" w14:textId="77777777" w:rsidR="009F14EA" w:rsidRPr="009F14EA" w:rsidRDefault="009F14EA" w:rsidP="001248EB">
      <w:pPr>
        <w:autoSpaceDE w:val="0"/>
        <w:autoSpaceDN w:val="0"/>
        <w:adjustRightInd w:val="0"/>
        <w:rPr>
          <w:rFonts w:eastAsia="Calibri" w:cs="Arial"/>
        </w:rPr>
      </w:pPr>
      <w:r w:rsidRPr="009F14EA">
        <w:rPr>
          <w:rFonts w:eastAsia="Calibri" w:cs="Arial"/>
        </w:rPr>
        <w:t>1) осуществляет организационную подготовку и техническое обеспечение деятельности конкурсной комиссии, в том числе оповещает членов Конкурсной комиссии о дате, времени и месте заседания конкурсной комиссии;</w:t>
      </w:r>
    </w:p>
    <w:p w14:paraId="0597DADD" w14:textId="77777777" w:rsidR="009F14EA" w:rsidRPr="009F14EA" w:rsidRDefault="009F14EA" w:rsidP="001248EB">
      <w:pPr>
        <w:autoSpaceDE w:val="0"/>
        <w:autoSpaceDN w:val="0"/>
        <w:adjustRightInd w:val="0"/>
        <w:rPr>
          <w:rFonts w:eastAsia="Calibri" w:cs="Arial"/>
        </w:rPr>
      </w:pPr>
      <w:r w:rsidRPr="009F14EA">
        <w:rPr>
          <w:rFonts w:eastAsia="Calibri" w:cs="Arial"/>
        </w:rPr>
        <w:t>2) оформляет прием документов от представителя нанимателя (работодателя), являющегося инициатором Конкурса;</w:t>
      </w:r>
    </w:p>
    <w:p w14:paraId="2DB3F454" w14:textId="77777777" w:rsidR="009F14EA" w:rsidRPr="009F14EA" w:rsidRDefault="009F14EA" w:rsidP="001248EB">
      <w:pPr>
        <w:autoSpaceDE w:val="0"/>
        <w:autoSpaceDN w:val="0"/>
        <w:adjustRightInd w:val="0"/>
        <w:rPr>
          <w:rFonts w:eastAsia="Calibri" w:cs="Arial"/>
        </w:rPr>
      </w:pPr>
      <w:r w:rsidRPr="009F14EA">
        <w:rPr>
          <w:rFonts w:eastAsia="Calibri" w:cs="Arial"/>
        </w:rPr>
        <w:t>3) ведёт протоколы заседаний конкурсной комиссии и подписывает их;</w:t>
      </w:r>
    </w:p>
    <w:p w14:paraId="6BB0FC27" w14:textId="77777777" w:rsidR="009F14EA" w:rsidRPr="009F14EA" w:rsidRDefault="009F14EA" w:rsidP="001248EB">
      <w:pPr>
        <w:autoSpaceDE w:val="0"/>
        <w:autoSpaceDN w:val="0"/>
        <w:adjustRightInd w:val="0"/>
        <w:rPr>
          <w:rFonts w:eastAsia="Calibri" w:cs="Arial"/>
        </w:rPr>
      </w:pPr>
      <w:r w:rsidRPr="009F14EA">
        <w:rPr>
          <w:rFonts w:eastAsia="Calibri" w:cs="Arial"/>
        </w:rPr>
        <w:t>4) составляет и подписывает выписки из протокола заседания конкурсной комиссии;</w:t>
      </w:r>
    </w:p>
    <w:p w14:paraId="7FC64280" w14:textId="77777777" w:rsidR="009F14EA" w:rsidRPr="009F14EA" w:rsidRDefault="009F14EA" w:rsidP="001248EB">
      <w:pPr>
        <w:autoSpaceDE w:val="0"/>
        <w:autoSpaceDN w:val="0"/>
        <w:adjustRightInd w:val="0"/>
        <w:rPr>
          <w:rFonts w:eastAsia="Calibri" w:cs="Arial"/>
        </w:rPr>
      </w:pPr>
      <w:r w:rsidRPr="009F14EA">
        <w:rPr>
          <w:rFonts w:eastAsia="Calibri" w:cs="Arial"/>
        </w:rPr>
        <w:t xml:space="preserve">5) обеспечивает своевременное направление уведомлений, предусмотренных Порядком проведения конкурса на замещение вакантных должностей муниципальной службы в муниципальном образовании </w:t>
      </w:r>
      <w:proofErr w:type="spellStart"/>
      <w:r w:rsidRPr="009F14EA">
        <w:rPr>
          <w:rFonts w:eastAsia="Calibri" w:cs="Arial"/>
        </w:rPr>
        <w:t>Нефтеюганский</w:t>
      </w:r>
      <w:proofErr w:type="spellEnd"/>
      <w:r w:rsidRPr="009F14EA">
        <w:rPr>
          <w:rFonts w:eastAsia="Calibri" w:cs="Arial"/>
        </w:rPr>
        <w:t xml:space="preserve"> район;</w:t>
      </w:r>
    </w:p>
    <w:p w14:paraId="73F21CB6" w14:textId="77777777" w:rsidR="009F14EA" w:rsidRPr="009F14EA" w:rsidRDefault="009F14EA" w:rsidP="001248EB">
      <w:pPr>
        <w:autoSpaceDE w:val="0"/>
        <w:autoSpaceDN w:val="0"/>
        <w:adjustRightInd w:val="0"/>
        <w:rPr>
          <w:rFonts w:eastAsia="Calibri" w:cs="Arial"/>
        </w:rPr>
      </w:pPr>
      <w:r w:rsidRPr="009F14EA">
        <w:rPr>
          <w:rFonts w:eastAsia="Calibri" w:cs="Arial"/>
        </w:rPr>
        <w:t xml:space="preserve">6) обеспечивает опубликование результатов Конкурса в газете «Югорское обозрение» и их размещение на официальном сайте органов местного самоуправления Нефтеюганского района в сети Интернет; </w:t>
      </w:r>
    </w:p>
    <w:p w14:paraId="2A4467D5" w14:textId="77777777" w:rsidR="009F14EA" w:rsidRPr="009F14EA" w:rsidRDefault="009F14EA" w:rsidP="001248EB">
      <w:pPr>
        <w:autoSpaceDE w:val="0"/>
        <w:autoSpaceDN w:val="0"/>
        <w:adjustRightInd w:val="0"/>
        <w:rPr>
          <w:rFonts w:eastAsia="Calibri" w:cs="Arial"/>
        </w:rPr>
      </w:pPr>
      <w:r w:rsidRPr="009F14EA">
        <w:rPr>
          <w:rFonts w:eastAsia="Calibri" w:cs="Arial"/>
        </w:rPr>
        <w:t>7) обеспечивает передачу документов победителя Конкурса и выписки из протокола заседания конкурсной комиссии в кадровую службу соответствующего органа местного самоуправления, его структурного подразделения, являющегося инициатором Конкурса;</w:t>
      </w:r>
    </w:p>
    <w:p w14:paraId="1D5017A5" w14:textId="77777777" w:rsidR="009F14EA" w:rsidRPr="009F14EA" w:rsidRDefault="009F14EA" w:rsidP="001248EB">
      <w:pPr>
        <w:autoSpaceDE w:val="0"/>
        <w:autoSpaceDN w:val="0"/>
        <w:adjustRightInd w:val="0"/>
        <w:rPr>
          <w:rFonts w:eastAsia="Calibri" w:cs="Arial"/>
        </w:rPr>
      </w:pPr>
      <w:r w:rsidRPr="009F14EA">
        <w:rPr>
          <w:rFonts w:eastAsia="Calibri" w:cs="Arial"/>
        </w:rPr>
        <w:t>8) по поручению председателя конкурсной комиссии осуществляет иные полномочия, связанные с проведением Конкурса.</w:t>
      </w:r>
    </w:p>
    <w:p w14:paraId="24A7D070" w14:textId="77777777" w:rsidR="009F14EA" w:rsidRPr="009F14EA" w:rsidRDefault="009F14EA" w:rsidP="001248EB">
      <w:pPr>
        <w:autoSpaceDE w:val="0"/>
        <w:autoSpaceDN w:val="0"/>
        <w:adjustRightInd w:val="0"/>
        <w:rPr>
          <w:rFonts w:eastAsia="Calibri" w:cs="Arial"/>
        </w:rPr>
      </w:pPr>
      <w:r w:rsidRPr="009F14EA">
        <w:rPr>
          <w:rFonts w:eastAsia="Calibri" w:cs="Arial"/>
        </w:rPr>
        <w:t>2.5. Члены конкурсной комиссии:</w:t>
      </w:r>
    </w:p>
    <w:p w14:paraId="54F414B4" w14:textId="77777777" w:rsidR="009F14EA" w:rsidRPr="009F14EA" w:rsidRDefault="009F14EA" w:rsidP="001248EB">
      <w:pPr>
        <w:autoSpaceDE w:val="0"/>
        <w:autoSpaceDN w:val="0"/>
        <w:adjustRightInd w:val="0"/>
        <w:rPr>
          <w:rFonts w:eastAsia="Calibri" w:cs="Arial"/>
        </w:rPr>
      </w:pPr>
      <w:r w:rsidRPr="009F14EA">
        <w:rPr>
          <w:rFonts w:eastAsia="Calibri" w:cs="Arial"/>
        </w:rPr>
        <w:t>1) участвуют в формировании тестовых заданий первого этапа Конкурса;</w:t>
      </w:r>
    </w:p>
    <w:p w14:paraId="32CB2A30" w14:textId="77777777" w:rsidR="009F14EA" w:rsidRPr="009F14EA" w:rsidRDefault="009F14EA" w:rsidP="001248EB">
      <w:pPr>
        <w:autoSpaceDE w:val="0"/>
        <w:autoSpaceDN w:val="0"/>
        <w:adjustRightInd w:val="0"/>
        <w:rPr>
          <w:rFonts w:eastAsia="Calibri" w:cs="Arial"/>
        </w:rPr>
      </w:pPr>
      <w:r w:rsidRPr="009F14EA">
        <w:rPr>
          <w:rFonts w:eastAsia="Calibri" w:cs="Arial"/>
        </w:rPr>
        <w:t>2) участвуют в проведении Конкурса на всех его этапах;</w:t>
      </w:r>
    </w:p>
    <w:p w14:paraId="371E4363" w14:textId="77777777" w:rsidR="009F14EA" w:rsidRPr="009F14EA" w:rsidRDefault="009F14EA" w:rsidP="001248EB">
      <w:pPr>
        <w:autoSpaceDE w:val="0"/>
        <w:autoSpaceDN w:val="0"/>
        <w:adjustRightInd w:val="0"/>
        <w:rPr>
          <w:rFonts w:eastAsia="Calibri" w:cs="Arial"/>
        </w:rPr>
      </w:pPr>
      <w:r w:rsidRPr="009F14EA">
        <w:rPr>
          <w:rFonts w:eastAsia="Calibri" w:cs="Arial"/>
        </w:rPr>
        <w:t>3) подписывают протоколы заседаний конкурсной комиссии;</w:t>
      </w:r>
    </w:p>
    <w:p w14:paraId="1F0BFF8A" w14:textId="77777777" w:rsidR="009F14EA" w:rsidRPr="009F14EA" w:rsidRDefault="009F14EA" w:rsidP="001248EB">
      <w:pPr>
        <w:autoSpaceDE w:val="0"/>
        <w:autoSpaceDN w:val="0"/>
        <w:adjustRightInd w:val="0"/>
        <w:rPr>
          <w:rFonts w:eastAsia="Calibri" w:cs="Arial"/>
        </w:rPr>
      </w:pPr>
      <w:r w:rsidRPr="009F14EA">
        <w:rPr>
          <w:rFonts w:eastAsia="Calibri" w:cs="Arial"/>
        </w:rPr>
        <w:t>4) вносят предложения по эффективности деятельности конкурсной комиссии;</w:t>
      </w:r>
    </w:p>
    <w:p w14:paraId="2A570B0E" w14:textId="77777777" w:rsidR="009F14EA" w:rsidRPr="009F14EA" w:rsidRDefault="009F14EA" w:rsidP="001248EB">
      <w:pPr>
        <w:autoSpaceDE w:val="0"/>
        <w:autoSpaceDN w:val="0"/>
        <w:adjustRightInd w:val="0"/>
        <w:rPr>
          <w:rFonts w:eastAsia="Calibri" w:cs="Arial"/>
        </w:rPr>
      </w:pPr>
      <w:r w:rsidRPr="009F14EA">
        <w:rPr>
          <w:rFonts w:eastAsia="Calibri" w:cs="Arial"/>
        </w:rPr>
        <w:t>5) высказывают особое мнение.</w:t>
      </w:r>
    </w:p>
    <w:p w14:paraId="684FDB38" w14:textId="77777777" w:rsidR="009F14EA" w:rsidRPr="009F14EA" w:rsidRDefault="009F14EA" w:rsidP="001248EB">
      <w:pPr>
        <w:autoSpaceDE w:val="0"/>
        <w:autoSpaceDN w:val="0"/>
        <w:adjustRightInd w:val="0"/>
        <w:rPr>
          <w:rFonts w:eastAsia="Calibri" w:cs="Arial"/>
        </w:rPr>
      </w:pPr>
    </w:p>
    <w:p w14:paraId="5A99E9F4" w14:textId="77777777" w:rsidR="009F14EA" w:rsidRPr="009F14EA" w:rsidRDefault="009F14EA" w:rsidP="001248EB">
      <w:pPr>
        <w:pStyle w:val="2"/>
        <w:rPr>
          <w:rFonts w:eastAsia="Calibri"/>
        </w:rPr>
      </w:pPr>
      <w:r w:rsidRPr="009F14EA">
        <w:rPr>
          <w:rFonts w:eastAsia="Calibri"/>
        </w:rPr>
        <w:t>3. Организация деятельности конкурсной комиссии</w:t>
      </w:r>
    </w:p>
    <w:p w14:paraId="5DB12415" w14:textId="77777777" w:rsidR="009F14EA" w:rsidRPr="009F14EA" w:rsidRDefault="009F14EA" w:rsidP="001248EB">
      <w:pPr>
        <w:autoSpaceDE w:val="0"/>
        <w:autoSpaceDN w:val="0"/>
        <w:adjustRightInd w:val="0"/>
        <w:rPr>
          <w:rFonts w:eastAsia="Calibri" w:cs="Arial"/>
        </w:rPr>
      </w:pPr>
      <w:r w:rsidRPr="009F14EA">
        <w:rPr>
          <w:rFonts w:eastAsia="Calibri" w:cs="Arial"/>
        </w:rPr>
        <w:t>3.1. Заседание конкурсной комиссии считается правомочным, если на нём присутствует не менее двух третей от общего числа её членов.</w:t>
      </w:r>
    </w:p>
    <w:p w14:paraId="6FC22FCA" w14:textId="77777777" w:rsidR="009F14EA" w:rsidRPr="009F14EA" w:rsidRDefault="009F14EA" w:rsidP="001248EB">
      <w:pPr>
        <w:autoSpaceDE w:val="0"/>
        <w:autoSpaceDN w:val="0"/>
        <w:adjustRightInd w:val="0"/>
        <w:rPr>
          <w:rFonts w:eastAsia="Calibri" w:cs="Arial"/>
        </w:rPr>
      </w:pPr>
      <w:r w:rsidRPr="009F14EA">
        <w:rPr>
          <w:rFonts w:eastAsia="Calibri" w:cs="Arial"/>
        </w:rPr>
        <w:t xml:space="preserve">3.2. Решение конкурсной комиссии по результатам проведения Конкурса принимается в отсутствии претендентов на замещение вакантной должности муниципальной службы. </w:t>
      </w:r>
    </w:p>
    <w:p w14:paraId="07B04362" w14:textId="77777777" w:rsidR="009F14EA" w:rsidRPr="009F14EA" w:rsidRDefault="009F14EA" w:rsidP="001248EB">
      <w:pPr>
        <w:autoSpaceDE w:val="0"/>
        <w:autoSpaceDN w:val="0"/>
        <w:adjustRightInd w:val="0"/>
        <w:rPr>
          <w:rFonts w:eastAsia="Calibri" w:cs="Arial"/>
        </w:rPr>
      </w:pPr>
      <w:r w:rsidRPr="009F14EA">
        <w:rPr>
          <w:rFonts w:eastAsia="Calibri" w:cs="Arial"/>
        </w:rPr>
        <w:t>На голосование выносятся решения:</w:t>
      </w:r>
    </w:p>
    <w:p w14:paraId="1015C8C4" w14:textId="77777777" w:rsidR="009F14EA" w:rsidRPr="009F14EA" w:rsidRDefault="009F14EA" w:rsidP="001248EB">
      <w:pPr>
        <w:autoSpaceDE w:val="0"/>
        <w:autoSpaceDN w:val="0"/>
        <w:adjustRightInd w:val="0"/>
        <w:rPr>
          <w:rFonts w:eastAsia="Calibri" w:cs="Arial"/>
        </w:rPr>
      </w:pPr>
      <w:r w:rsidRPr="009F14EA">
        <w:rPr>
          <w:rFonts w:eastAsia="Calibri" w:cs="Arial"/>
        </w:rPr>
        <w:t>- о признании Конкурса несостоявшимся;</w:t>
      </w:r>
    </w:p>
    <w:p w14:paraId="2EC3C997" w14:textId="77777777" w:rsidR="009F14EA" w:rsidRPr="009F14EA" w:rsidRDefault="009F14EA" w:rsidP="001248EB">
      <w:pPr>
        <w:autoSpaceDE w:val="0"/>
        <w:autoSpaceDN w:val="0"/>
        <w:adjustRightInd w:val="0"/>
        <w:rPr>
          <w:rFonts w:eastAsia="Calibri" w:cs="Arial"/>
        </w:rPr>
      </w:pPr>
      <w:r w:rsidRPr="009F14EA">
        <w:rPr>
          <w:rFonts w:eastAsia="Calibri" w:cs="Arial"/>
        </w:rPr>
        <w:t>- об аннулировании результатов Конкурса;</w:t>
      </w:r>
    </w:p>
    <w:p w14:paraId="28197D26" w14:textId="77777777" w:rsidR="009F14EA" w:rsidRPr="009F14EA" w:rsidRDefault="009F14EA" w:rsidP="001248EB">
      <w:pPr>
        <w:autoSpaceDE w:val="0"/>
        <w:autoSpaceDN w:val="0"/>
        <w:adjustRightInd w:val="0"/>
        <w:rPr>
          <w:rFonts w:eastAsia="Calibri" w:cs="Arial"/>
        </w:rPr>
      </w:pPr>
      <w:r w:rsidRPr="009F14EA">
        <w:rPr>
          <w:rFonts w:eastAsia="Calibri" w:cs="Arial"/>
        </w:rPr>
        <w:t>- по иным вопросам в рамках деятельности конкурсной комиссии.</w:t>
      </w:r>
    </w:p>
    <w:p w14:paraId="74E2E5BB" w14:textId="77777777" w:rsidR="009F14EA" w:rsidRPr="009F14EA" w:rsidRDefault="009F14EA" w:rsidP="001248EB">
      <w:pPr>
        <w:autoSpaceDE w:val="0"/>
        <w:autoSpaceDN w:val="0"/>
        <w:adjustRightInd w:val="0"/>
        <w:rPr>
          <w:rFonts w:eastAsia="Calibri" w:cs="Arial"/>
        </w:rPr>
      </w:pPr>
      <w:r w:rsidRPr="009F14EA">
        <w:rPr>
          <w:rFonts w:eastAsia="Calibri" w:cs="Arial"/>
        </w:rPr>
        <w:t>При равенстве голосов решающим является голос председательствующего на заседании конкурсной комиссии.</w:t>
      </w:r>
    </w:p>
    <w:p w14:paraId="3F942959" w14:textId="77777777" w:rsidR="009F14EA" w:rsidRPr="009F14EA" w:rsidRDefault="009F14EA" w:rsidP="001248EB">
      <w:pPr>
        <w:autoSpaceDE w:val="0"/>
        <w:autoSpaceDN w:val="0"/>
        <w:adjustRightInd w:val="0"/>
        <w:rPr>
          <w:rFonts w:eastAsia="Calibri" w:cs="Arial"/>
        </w:rPr>
      </w:pPr>
      <w:r w:rsidRPr="009F14EA">
        <w:rPr>
          <w:rFonts w:eastAsia="Calibri" w:cs="Arial"/>
        </w:rPr>
        <w:t>3.3. Решение конкурсной комиссии является основанием для назначения претендента на вакантную должность муниципальной службы либо отказа в таком назначении.</w:t>
      </w:r>
    </w:p>
    <w:p w14:paraId="32032342" w14:textId="77777777" w:rsidR="009F14EA" w:rsidRPr="009F14EA" w:rsidRDefault="009F14EA" w:rsidP="001248EB">
      <w:pPr>
        <w:autoSpaceDE w:val="0"/>
        <w:autoSpaceDN w:val="0"/>
        <w:adjustRightInd w:val="0"/>
        <w:rPr>
          <w:rFonts w:eastAsia="Calibri" w:cs="Arial"/>
        </w:rPr>
      </w:pPr>
      <w:r w:rsidRPr="009F14EA">
        <w:rPr>
          <w:rFonts w:eastAsia="Calibri" w:cs="Arial"/>
        </w:rPr>
        <w:t>3.4. Принятые решения и результаты голосования конкурсной комиссии оформляются протоколом заседания конкурсной комиссии, который подписывается председательствующим, секретарём и всеми членами конкурсной комиссии, принявшими участие в её заседании.</w:t>
      </w:r>
    </w:p>
    <w:p w14:paraId="3D6C7258" w14:textId="77777777" w:rsidR="009F14EA" w:rsidRPr="009F14EA" w:rsidRDefault="009F14EA" w:rsidP="001248EB">
      <w:pPr>
        <w:tabs>
          <w:tab w:val="left" w:pos="1134"/>
        </w:tabs>
        <w:autoSpaceDE w:val="0"/>
        <w:autoSpaceDN w:val="0"/>
        <w:adjustRightInd w:val="0"/>
        <w:rPr>
          <w:rFonts w:eastAsia="Calibri" w:cs="Arial"/>
        </w:rPr>
      </w:pPr>
      <w:r w:rsidRPr="009F14EA">
        <w:rPr>
          <w:rFonts w:eastAsia="Calibri" w:cs="Arial"/>
        </w:rPr>
        <w:t>3.5. В протоколе заседания конкурсной комиссии указываются:</w:t>
      </w:r>
    </w:p>
    <w:p w14:paraId="046B6BDF" w14:textId="77777777" w:rsidR="009F14EA" w:rsidRPr="009F14EA" w:rsidRDefault="009F14EA" w:rsidP="001248EB">
      <w:pPr>
        <w:tabs>
          <w:tab w:val="left" w:pos="993"/>
        </w:tabs>
        <w:autoSpaceDE w:val="0"/>
        <w:autoSpaceDN w:val="0"/>
        <w:adjustRightInd w:val="0"/>
        <w:rPr>
          <w:rFonts w:eastAsia="Calibri" w:cs="Arial"/>
        </w:rPr>
      </w:pPr>
      <w:r w:rsidRPr="009F14EA">
        <w:rPr>
          <w:rFonts w:eastAsia="Calibri" w:cs="Arial"/>
        </w:rPr>
        <w:t>а) дата заседания комиссии, фамилии, имена, отчества и должности членов комиссии;</w:t>
      </w:r>
    </w:p>
    <w:p w14:paraId="2815EB95" w14:textId="77777777" w:rsidR="009F14EA" w:rsidRPr="009F14EA" w:rsidRDefault="009F14EA" w:rsidP="001248EB">
      <w:pPr>
        <w:autoSpaceDE w:val="0"/>
        <w:autoSpaceDN w:val="0"/>
        <w:adjustRightInd w:val="0"/>
        <w:rPr>
          <w:rFonts w:eastAsia="Calibri" w:cs="Arial"/>
        </w:rPr>
      </w:pPr>
      <w:r w:rsidRPr="009F14EA">
        <w:rPr>
          <w:rFonts w:eastAsia="Calibri" w:cs="Arial"/>
        </w:rPr>
        <w:t>б) сведения о всех претендентах (фамилия, имя, отчество, образование, общий стаж работы (службы), стаж работы по специальности);</w:t>
      </w:r>
    </w:p>
    <w:p w14:paraId="6BFB74FD" w14:textId="77777777" w:rsidR="009F14EA" w:rsidRPr="009F14EA" w:rsidRDefault="009F14EA" w:rsidP="001248EB">
      <w:pPr>
        <w:autoSpaceDE w:val="0"/>
        <w:autoSpaceDN w:val="0"/>
        <w:adjustRightInd w:val="0"/>
        <w:rPr>
          <w:rFonts w:eastAsia="Calibri" w:cs="Arial"/>
        </w:rPr>
      </w:pPr>
      <w:r w:rsidRPr="009F14EA">
        <w:rPr>
          <w:rFonts w:eastAsia="Calibri" w:cs="Arial"/>
        </w:rPr>
        <w:t>в) результаты первого этапа Конкурса;</w:t>
      </w:r>
    </w:p>
    <w:p w14:paraId="28C40127" w14:textId="77777777" w:rsidR="009F14EA" w:rsidRPr="009F14EA" w:rsidRDefault="009F14EA" w:rsidP="001248EB">
      <w:pPr>
        <w:autoSpaceDE w:val="0"/>
        <w:autoSpaceDN w:val="0"/>
        <w:adjustRightInd w:val="0"/>
        <w:rPr>
          <w:rFonts w:eastAsia="Calibri" w:cs="Arial"/>
        </w:rPr>
      </w:pPr>
      <w:r w:rsidRPr="009F14EA">
        <w:rPr>
          <w:rFonts w:eastAsia="Calibri" w:cs="Arial"/>
        </w:rPr>
        <w:t>г) результаты второго этапа Конкурса;</w:t>
      </w:r>
    </w:p>
    <w:p w14:paraId="026CF6BC" w14:textId="77777777" w:rsidR="009F14EA" w:rsidRPr="009F14EA" w:rsidRDefault="009F14EA" w:rsidP="001248EB">
      <w:pPr>
        <w:autoSpaceDE w:val="0"/>
        <w:autoSpaceDN w:val="0"/>
        <w:adjustRightInd w:val="0"/>
        <w:rPr>
          <w:rFonts w:eastAsia="Calibri" w:cs="Arial"/>
        </w:rPr>
      </w:pPr>
      <w:r w:rsidRPr="009F14EA">
        <w:rPr>
          <w:rFonts w:eastAsia="Calibri" w:cs="Arial"/>
        </w:rPr>
        <w:t>д) решение конкурсной комиссии и результаты голосования.</w:t>
      </w:r>
    </w:p>
    <w:p w14:paraId="29423B4D" w14:textId="77777777" w:rsidR="009F14EA" w:rsidRPr="009F14EA" w:rsidRDefault="009F14EA" w:rsidP="001248EB">
      <w:pPr>
        <w:tabs>
          <w:tab w:val="left" w:pos="993"/>
        </w:tabs>
        <w:autoSpaceDE w:val="0"/>
        <w:autoSpaceDN w:val="0"/>
        <w:adjustRightInd w:val="0"/>
        <w:rPr>
          <w:rFonts w:eastAsia="Calibri" w:cs="Arial"/>
        </w:rPr>
      </w:pPr>
      <w:r w:rsidRPr="009F14EA">
        <w:rPr>
          <w:rFonts w:eastAsia="Calibri" w:cs="Arial"/>
        </w:rPr>
        <w:t>3.6. Члены конкурсной комиссии, не согласные с решением, принятым конкурсной комиссией, вправе в письменной форме высказать особое мнение. Особое мнение члена конкурсной комиссии прилагается к протоколу заседания конкурсной комиссии и является его неотъемлемой частью.</w:t>
      </w:r>
    </w:p>
    <w:p w14:paraId="6CE9CADF" w14:textId="77777777" w:rsidR="009F14EA" w:rsidRPr="009F14EA" w:rsidRDefault="009F14EA" w:rsidP="001248EB">
      <w:pPr>
        <w:autoSpaceDE w:val="0"/>
        <w:autoSpaceDN w:val="0"/>
        <w:adjustRightInd w:val="0"/>
        <w:rPr>
          <w:rFonts w:eastAsia="Calibri" w:cs="Arial"/>
        </w:rPr>
      </w:pPr>
      <w:r w:rsidRPr="009F14EA">
        <w:rPr>
          <w:rFonts w:eastAsia="Calibri" w:cs="Arial"/>
        </w:rPr>
        <w:t>3.7. Протоколы заседаний конкурсной комиссии и все иные документы по проведению Конкурса хранятся у секретаря конкурсной комиссии в течение 3 лет.</w:t>
      </w:r>
    </w:p>
    <w:p w14:paraId="6018ABF2" w14:textId="77777777" w:rsidR="009F14EA" w:rsidRPr="009F14EA" w:rsidRDefault="009F14EA" w:rsidP="001248EB">
      <w:pPr>
        <w:autoSpaceDE w:val="0"/>
        <w:autoSpaceDN w:val="0"/>
        <w:adjustRightInd w:val="0"/>
        <w:rPr>
          <w:rFonts w:eastAsia="Calibri" w:cs="Arial"/>
        </w:rPr>
      </w:pPr>
    </w:p>
    <w:p w14:paraId="2D894226" w14:textId="77777777" w:rsidR="009F14EA" w:rsidRPr="009F14EA" w:rsidRDefault="009F14EA" w:rsidP="001248EB">
      <w:pPr>
        <w:pStyle w:val="2"/>
        <w:rPr>
          <w:sz w:val="24"/>
        </w:rPr>
      </w:pPr>
    </w:p>
    <w:sectPr w:rsidR="009F14EA" w:rsidRPr="009F14EA" w:rsidSect="00E20CCC">
      <w:headerReference w:type="even" r:id="rId46"/>
      <w:headerReference w:type="default" r:id="rId47"/>
      <w:footerReference w:type="even" r:id="rId48"/>
      <w:footerReference w:type="default" r:id="rId49"/>
      <w:headerReference w:type="first" r:id="rId50"/>
      <w:footerReference w:type="first" r:id="rId51"/>
      <w:pgSz w:w="11906" w:h="16838"/>
      <w:pgMar w:top="567" w:right="70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2C49D9" w14:textId="77777777" w:rsidR="00673040" w:rsidRDefault="00673040" w:rsidP="004F114C">
      <w:r>
        <w:separator/>
      </w:r>
    </w:p>
  </w:endnote>
  <w:endnote w:type="continuationSeparator" w:id="0">
    <w:p w14:paraId="4E7F20F3" w14:textId="77777777" w:rsidR="00673040" w:rsidRDefault="00673040" w:rsidP="004F1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8939F4" w14:textId="77777777" w:rsidR="005506AC" w:rsidRDefault="005506AC">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E03DFA" w14:textId="77777777" w:rsidR="005506AC" w:rsidRDefault="005506AC">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6E88DE" w14:textId="77777777" w:rsidR="005506AC" w:rsidRDefault="005506A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D60336" w14:textId="77777777" w:rsidR="00673040" w:rsidRDefault="00673040" w:rsidP="004F114C">
      <w:r>
        <w:separator/>
      </w:r>
    </w:p>
  </w:footnote>
  <w:footnote w:type="continuationSeparator" w:id="0">
    <w:p w14:paraId="5868DA8B" w14:textId="77777777" w:rsidR="00673040" w:rsidRDefault="00673040" w:rsidP="004F1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43AA9C" w14:textId="77777777" w:rsidR="005506AC" w:rsidRDefault="005506AC">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A59785" w14:textId="77777777" w:rsidR="005506AC" w:rsidRDefault="005506AC">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D28725" w14:textId="77777777" w:rsidR="005506AC" w:rsidRDefault="005506A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64944"/>
    <w:multiLevelType w:val="hybridMultilevel"/>
    <w:tmpl w:val="EC344432"/>
    <w:lvl w:ilvl="0" w:tplc="B4BAE056">
      <w:start w:val="1"/>
      <w:numFmt w:val="bullet"/>
      <w:lvlText w:val=""/>
      <w:lvlJc w:val="left"/>
      <w:pPr>
        <w:tabs>
          <w:tab w:val="num" w:pos="987"/>
        </w:tabs>
        <w:ind w:left="98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CE2788C"/>
    <w:multiLevelType w:val="multilevel"/>
    <w:tmpl w:val="C416FA16"/>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2" w15:restartNumberingAfterBreak="0">
    <w:nsid w:val="1E316540"/>
    <w:multiLevelType w:val="hybridMultilevel"/>
    <w:tmpl w:val="669C1012"/>
    <w:lvl w:ilvl="0" w:tplc="D484706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22316759"/>
    <w:multiLevelType w:val="hybridMultilevel"/>
    <w:tmpl w:val="0862F5A2"/>
    <w:lvl w:ilvl="0" w:tplc="A156F41C">
      <w:start w:val="1"/>
      <w:numFmt w:val="russianLower"/>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4" w15:restartNumberingAfterBreak="0">
    <w:nsid w:val="224C014F"/>
    <w:multiLevelType w:val="hybridMultilevel"/>
    <w:tmpl w:val="478AC6B2"/>
    <w:lvl w:ilvl="0" w:tplc="BE3A4302">
      <w:start w:val="1"/>
      <w:numFmt w:val="decimal"/>
      <w:lvlText w:val="%1."/>
      <w:lvlJc w:val="left"/>
      <w:pPr>
        <w:ind w:left="1455" w:hanging="915"/>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5" w15:restartNumberingAfterBreak="0">
    <w:nsid w:val="338D671F"/>
    <w:multiLevelType w:val="multilevel"/>
    <w:tmpl w:val="C416FA16"/>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6" w15:restartNumberingAfterBreak="0">
    <w:nsid w:val="4C7E3540"/>
    <w:multiLevelType w:val="multilevel"/>
    <w:tmpl w:val="46DAACAC"/>
    <w:lvl w:ilvl="0">
      <w:start w:val="1"/>
      <w:numFmt w:val="decimal"/>
      <w:lvlText w:val="%1."/>
      <w:lvlJc w:val="left"/>
      <w:pPr>
        <w:ind w:left="1440" w:hanging="90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340" w:hanging="1800"/>
      </w:pPr>
      <w:rPr>
        <w:rFonts w:hint="default"/>
      </w:rPr>
    </w:lvl>
  </w:abstractNum>
  <w:abstractNum w:abstractNumId="7" w15:restartNumberingAfterBreak="0">
    <w:nsid w:val="51CF474E"/>
    <w:multiLevelType w:val="hybridMultilevel"/>
    <w:tmpl w:val="7C880C9E"/>
    <w:lvl w:ilvl="0" w:tplc="746CBFCC">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7D753C3A"/>
    <w:multiLevelType w:val="hybridMultilevel"/>
    <w:tmpl w:val="735E611A"/>
    <w:lvl w:ilvl="0" w:tplc="1D720B50">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5"/>
  </w:num>
  <w:num w:numId="2">
    <w:abstractNumId w:val="0"/>
  </w:num>
  <w:num w:numId="3">
    <w:abstractNumId w:val="1"/>
  </w:num>
  <w:num w:numId="4">
    <w:abstractNumId w:val="2"/>
  </w:num>
  <w:num w:numId="5">
    <w:abstractNumId w:val="6"/>
  </w:num>
  <w:num w:numId="6">
    <w:abstractNumId w:val="7"/>
  </w:num>
  <w:num w:numId="7">
    <w:abstractNumId w:val="4"/>
  </w:num>
  <w:num w:numId="8">
    <w:abstractNumId w:val="3"/>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roofState w:spelling="clean" w:grammar="clean"/>
  <w:attachedTemplate r:id="rId1"/>
  <w:doNotTrackMoves/>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75E7B"/>
    <w:rsid w:val="00003067"/>
    <w:rsid w:val="000166B0"/>
    <w:rsid w:val="00020C0C"/>
    <w:rsid w:val="00024ADC"/>
    <w:rsid w:val="000347FC"/>
    <w:rsid w:val="00062122"/>
    <w:rsid w:val="00070B07"/>
    <w:rsid w:val="00092438"/>
    <w:rsid w:val="000A3B44"/>
    <w:rsid w:val="000A4E74"/>
    <w:rsid w:val="000A52C1"/>
    <w:rsid w:val="000C1D7C"/>
    <w:rsid w:val="000E20ED"/>
    <w:rsid w:val="001064EE"/>
    <w:rsid w:val="00107A08"/>
    <w:rsid w:val="001137E4"/>
    <w:rsid w:val="00123D22"/>
    <w:rsid w:val="001248EB"/>
    <w:rsid w:val="001269F2"/>
    <w:rsid w:val="001348D6"/>
    <w:rsid w:val="00147360"/>
    <w:rsid w:val="00160884"/>
    <w:rsid w:val="001660F1"/>
    <w:rsid w:val="0016619B"/>
    <w:rsid w:val="0017486C"/>
    <w:rsid w:val="001847AB"/>
    <w:rsid w:val="00191470"/>
    <w:rsid w:val="00193263"/>
    <w:rsid w:val="00194F4A"/>
    <w:rsid w:val="001C4245"/>
    <w:rsid w:val="001C6978"/>
    <w:rsid w:val="001E107C"/>
    <w:rsid w:val="001E5A23"/>
    <w:rsid w:val="001F0484"/>
    <w:rsid w:val="001F40AA"/>
    <w:rsid w:val="001F53E6"/>
    <w:rsid w:val="0020229A"/>
    <w:rsid w:val="00216BAF"/>
    <w:rsid w:val="00220C48"/>
    <w:rsid w:val="0022717F"/>
    <w:rsid w:val="00266FCD"/>
    <w:rsid w:val="002848B2"/>
    <w:rsid w:val="002923BE"/>
    <w:rsid w:val="00297785"/>
    <w:rsid w:val="002B3E3F"/>
    <w:rsid w:val="002C2FFD"/>
    <w:rsid w:val="002C5FCA"/>
    <w:rsid w:val="002E7505"/>
    <w:rsid w:val="002E793F"/>
    <w:rsid w:val="002F1053"/>
    <w:rsid w:val="002F204F"/>
    <w:rsid w:val="002F598E"/>
    <w:rsid w:val="0031434A"/>
    <w:rsid w:val="0032047C"/>
    <w:rsid w:val="00322295"/>
    <w:rsid w:val="00323135"/>
    <w:rsid w:val="003523AC"/>
    <w:rsid w:val="00381425"/>
    <w:rsid w:val="003915BA"/>
    <w:rsid w:val="003948A6"/>
    <w:rsid w:val="003D2946"/>
    <w:rsid w:val="003E37F9"/>
    <w:rsid w:val="003E6A1C"/>
    <w:rsid w:val="00404EDC"/>
    <w:rsid w:val="00406047"/>
    <w:rsid w:val="0043043C"/>
    <w:rsid w:val="004358E5"/>
    <w:rsid w:val="00435B1B"/>
    <w:rsid w:val="00437506"/>
    <w:rsid w:val="004428C7"/>
    <w:rsid w:val="00444554"/>
    <w:rsid w:val="00444E08"/>
    <w:rsid w:val="00446461"/>
    <w:rsid w:val="0045028B"/>
    <w:rsid w:val="00451A53"/>
    <w:rsid w:val="0045686E"/>
    <w:rsid w:val="00465DA0"/>
    <w:rsid w:val="004A0220"/>
    <w:rsid w:val="004A2031"/>
    <w:rsid w:val="004A65B2"/>
    <w:rsid w:val="004C46F2"/>
    <w:rsid w:val="004D1643"/>
    <w:rsid w:val="004D3E8C"/>
    <w:rsid w:val="004D6BA6"/>
    <w:rsid w:val="004E35B1"/>
    <w:rsid w:val="004F0EF4"/>
    <w:rsid w:val="004F114C"/>
    <w:rsid w:val="0052006E"/>
    <w:rsid w:val="00523F4A"/>
    <w:rsid w:val="00540198"/>
    <w:rsid w:val="00545CCF"/>
    <w:rsid w:val="005506AC"/>
    <w:rsid w:val="00552762"/>
    <w:rsid w:val="00552B22"/>
    <w:rsid w:val="0056159E"/>
    <w:rsid w:val="005720DF"/>
    <w:rsid w:val="00577B7B"/>
    <w:rsid w:val="00577D94"/>
    <w:rsid w:val="00584247"/>
    <w:rsid w:val="005A1CDA"/>
    <w:rsid w:val="005A35D5"/>
    <w:rsid w:val="005A3E34"/>
    <w:rsid w:val="005B3282"/>
    <w:rsid w:val="005C4DCE"/>
    <w:rsid w:val="005D2BD1"/>
    <w:rsid w:val="005E5F69"/>
    <w:rsid w:val="005F35BE"/>
    <w:rsid w:val="005F3738"/>
    <w:rsid w:val="0060008C"/>
    <w:rsid w:val="00615BF1"/>
    <w:rsid w:val="00647558"/>
    <w:rsid w:val="00673040"/>
    <w:rsid w:val="00673585"/>
    <w:rsid w:val="006824F5"/>
    <w:rsid w:val="006838CD"/>
    <w:rsid w:val="006B037E"/>
    <w:rsid w:val="006D3C8D"/>
    <w:rsid w:val="006D58F6"/>
    <w:rsid w:val="006D68CF"/>
    <w:rsid w:val="006D6CC1"/>
    <w:rsid w:val="006E15A1"/>
    <w:rsid w:val="006E3E18"/>
    <w:rsid w:val="006E690C"/>
    <w:rsid w:val="006E7B93"/>
    <w:rsid w:val="00703063"/>
    <w:rsid w:val="007131C7"/>
    <w:rsid w:val="00714D74"/>
    <w:rsid w:val="00725E89"/>
    <w:rsid w:val="00734353"/>
    <w:rsid w:val="00753353"/>
    <w:rsid w:val="007565B7"/>
    <w:rsid w:val="00782CB4"/>
    <w:rsid w:val="0079111F"/>
    <w:rsid w:val="007A0595"/>
    <w:rsid w:val="007A729E"/>
    <w:rsid w:val="007C0D36"/>
    <w:rsid w:val="007F3D96"/>
    <w:rsid w:val="00812113"/>
    <w:rsid w:val="0082313D"/>
    <w:rsid w:val="0082767E"/>
    <w:rsid w:val="0083475D"/>
    <w:rsid w:val="00834FBB"/>
    <w:rsid w:val="00836340"/>
    <w:rsid w:val="00836CF8"/>
    <w:rsid w:val="00875E7B"/>
    <w:rsid w:val="00876265"/>
    <w:rsid w:val="008B62BF"/>
    <w:rsid w:val="008C22EA"/>
    <w:rsid w:val="008D2426"/>
    <w:rsid w:val="008D387B"/>
    <w:rsid w:val="00924F49"/>
    <w:rsid w:val="00933CB3"/>
    <w:rsid w:val="00943081"/>
    <w:rsid w:val="009558F7"/>
    <w:rsid w:val="0095670B"/>
    <w:rsid w:val="0098002D"/>
    <w:rsid w:val="009900DD"/>
    <w:rsid w:val="00990B09"/>
    <w:rsid w:val="00993B07"/>
    <w:rsid w:val="009A271C"/>
    <w:rsid w:val="009B1B9E"/>
    <w:rsid w:val="009C3EB8"/>
    <w:rsid w:val="009D3118"/>
    <w:rsid w:val="009E6A59"/>
    <w:rsid w:val="009E6ACD"/>
    <w:rsid w:val="009F14EA"/>
    <w:rsid w:val="00A002FB"/>
    <w:rsid w:val="00A03520"/>
    <w:rsid w:val="00A22596"/>
    <w:rsid w:val="00A227CD"/>
    <w:rsid w:val="00A432F9"/>
    <w:rsid w:val="00A4519E"/>
    <w:rsid w:val="00A51752"/>
    <w:rsid w:val="00A51B41"/>
    <w:rsid w:val="00A60234"/>
    <w:rsid w:val="00A61A96"/>
    <w:rsid w:val="00A63187"/>
    <w:rsid w:val="00A70EBC"/>
    <w:rsid w:val="00A807BE"/>
    <w:rsid w:val="00A80F7D"/>
    <w:rsid w:val="00A813D9"/>
    <w:rsid w:val="00A8476A"/>
    <w:rsid w:val="00A94C18"/>
    <w:rsid w:val="00A96696"/>
    <w:rsid w:val="00A96956"/>
    <w:rsid w:val="00AA2E76"/>
    <w:rsid w:val="00AA2FF7"/>
    <w:rsid w:val="00AB6B3B"/>
    <w:rsid w:val="00AD032D"/>
    <w:rsid w:val="00AD37B8"/>
    <w:rsid w:val="00AE0521"/>
    <w:rsid w:val="00AE27BD"/>
    <w:rsid w:val="00AE477D"/>
    <w:rsid w:val="00AE5B2D"/>
    <w:rsid w:val="00AE71D5"/>
    <w:rsid w:val="00AF7F89"/>
    <w:rsid w:val="00B03D9F"/>
    <w:rsid w:val="00B05BCA"/>
    <w:rsid w:val="00B13102"/>
    <w:rsid w:val="00B141C2"/>
    <w:rsid w:val="00B3576E"/>
    <w:rsid w:val="00B51242"/>
    <w:rsid w:val="00B630A4"/>
    <w:rsid w:val="00B972D3"/>
    <w:rsid w:val="00BD50CD"/>
    <w:rsid w:val="00BE27CB"/>
    <w:rsid w:val="00BF1846"/>
    <w:rsid w:val="00C01520"/>
    <w:rsid w:val="00C05E63"/>
    <w:rsid w:val="00C170DD"/>
    <w:rsid w:val="00C70378"/>
    <w:rsid w:val="00C97A95"/>
    <w:rsid w:val="00CB678C"/>
    <w:rsid w:val="00CC6D14"/>
    <w:rsid w:val="00CE1143"/>
    <w:rsid w:val="00CF194F"/>
    <w:rsid w:val="00CF5C9C"/>
    <w:rsid w:val="00D363C6"/>
    <w:rsid w:val="00D600A3"/>
    <w:rsid w:val="00D82088"/>
    <w:rsid w:val="00D8373D"/>
    <w:rsid w:val="00DA1E1C"/>
    <w:rsid w:val="00DA43ED"/>
    <w:rsid w:val="00DC7899"/>
    <w:rsid w:val="00DC7903"/>
    <w:rsid w:val="00E20CCC"/>
    <w:rsid w:val="00E3195A"/>
    <w:rsid w:val="00E34C13"/>
    <w:rsid w:val="00E55EA4"/>
    <w:rsid w:val="00E55EFE"/>
    <w:rsid w:val="00E87927"/>
    <w:rsid w:val="00E9374C"/>
    <w:rsid w:val="00EA16D6"/>
    <w:rsid w:val="00EA5181"/>
    <w:rsid w:val="00EB0F25"/>
    <w:rsid w:val="00EC08EA"/>
    <w:rsid w:val="00EF304B"/>
    <w:rsid w:val="00F006D4"/>
    <w:rsid w:val="00F0227F"/>
    <w:rsid w:val="00F07269"/>
    <w:rsid w:val="00F1504A"/>
    <w:rsid w:val="00F211B0"/>
    <w:rsid w:val="00F25F76"/>
    <w:rsid w:val="00F3246A"/>
    <w:rsid w:val="00F400D6"/>
    <w:rsid w:val="00F44991"/>
    <w:rsid w:val="00F44D78"/>
    <w:rsid w:val="00F51829"/>
    <w:rsid w:val="00F61E05"/>
    <w:rsid w:val="00F7030C"/>
    <w:rsid w:val="00F74527"/>
    <w:rsid w:val="00F86E14"/>
    <w:rsid w:val="00F90C18"/>
    <w:rsid w:val="00FA2F70"/>
    <w:rsid w:val="00FC322E"/>
    <w:rsid w:val="00FC6947"/>
    <w:rsid w:val="00FE1044"/>
    <w:rsid w:val="00FE76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86BD2"/>
  <w15:docId w15:val="{9E210A6C-74B2-4824-B88B-57B9BD29B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Обычный текст документа"/>
    <w:qFormat/>
    <w:rsid w:val="008D387B"/>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8D387B"/>
    <w:pPr>
      <w:jc w:val="center"/>
      <w:outlineLvl w:val="0"/>
    </w:pPr>
    <w:rPr>
      <w:rFonts w:cs="Arial"/>
      <w:b/>
      <w:bCs/>
      <w:kern w:val="32"/>
      <w:sz w:val="32"/>
      <w:szCs w:val="32"/>
    </w:rPr>
  </w:style>
  <w:style w:type="paragraph" w:styleId="2">
    <w:name w:val="heading 2"/>
    <w:aliases w:val="!Разделы документа"/>
    <w:basedOn w:val="a"/>
    <w:link w:val="20"/>
    <w:qFormat/>
    <w:rsid w:val="008D387B"/>
    <w:pPr>
      <w:jc w:val="center"/>
      <w:outlineLvl w:val="1"/>
    </w:pPr>
    <w:rPr>
      <w:rFonts w:cs="Arial"/>
      <w:b/>
      <w:bCs/>
      <w:iCs/>
      <w:sz w:val="30"/>
      <w:szCs w:val="28"/>
    </w:rPr>
  </w:style>
  <w:style w:type="paragraph" w:styleId="3">
    <w:name w:val="heading 3"/>
    <w:aliases w:val="!Главы документа"/>
    <w:basedOn w:val="a"/>
    <w:link w:val="30"/>
    <w:qFormat/>
    <w:rsid w:val="008D387B"/>
    <w:pPr>
      <w:outlineLvl w:val="2"/>
    </w:pPr>
    <w:rPr>
      <w:rFonts w:cs="Arial"/>
      <w:b/>
      <w:bCs/>
      <w:sz w:val="28"/>
      <w:szCs w:val="26"/>
    </w:rPr>
  </w:style>
  <w:style w:type="paragraph" w:styleId="4">
    <w:name w:val="heading 4"/>
    <w:aliases w:val="!Параграфы/Статьи документа"/>
    <w:basedOn w:val="a"/>
    <w:link w:val="40"/>
    <w:qFormat/>
    <w:rsid w:val="008D387B"/>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30A4"/>
    <w:pPr>
      <w:ind w:left="720"/>
      <w:contextualSpacing/>
    </w:pPr>
  </w:style>
  <w:style w:type="character" w:styleId="a4">
    <w:name w:val="Hyperlink"/>
    <w:rsid w:val="008D387B"/>
    <w:rPr>
      <w:color w:val="0000FF"/>
      <w:u w:val="none"/>
    </w:rPr>
  </w:style>
  <w:style w:type="paragraph" w:styleId="a5">
    <w:name w:val="header"/>
    <w:basedOn w:val="a"/>
    <w:link w:val="a6"/>
    <w:uiPriority w:val="99"/>
    <w:unhideWhenUsed/>
    <w:rsid w:val="004F114C"/>
    <w:pPr>
      <w:tabs>
        <w:tab w:val="center" w:pos="4677"/>
        <w:tab w:val="right" w:pos="9355"/>
      </w:tabs>
    </w:pPr>
  </w:style>
  <w:style w:type="character" w:customStyle="1" w:styleId="a6">
    <w:name w:val="Верхний колонтитул Знак"/>
    <w:basedOn w:val="a0"/>
    <w:link w:val="a5"/>
    <w:uiPriority w:val="99"/>
    <w:rsid w:val="004F114C"/>
  </w:style>
  <w:style w:type="paragraph" w:styleId="a7">
    <w:name w:val="footer"/>
    <w:basedOn w:val="a"/>
    <w:link w:val="a8"/>
    <w:uiPriority w:val="99"/>
    <w:unhideWhenUsed/>
    <w:rsid w:val="004F114C"/>
    <w:pPr>
      <w:tabs>
        <w:tab w:val="center" w:pos="4677"/>
        <w:tab w:val="right" w:pos="9355"/>
      </w:tabs>
    </w:pPr>
  </w:style>
  <w:style w:type="character" w:customStyle="1" w:styleId="a8">
    <w:name w:val="Нижний колонтитул Знак"/>
    <w:basedOn w:val="a0"/>
    <w:link w:val="a7"/>
    <w:uiPriority w:val="99"/>
    <w:rsid w:val="004F114C"/>
  </w:style>
  <w:style w:type="paragraph" w:styleId="a9">
    <w:name w:val="Balloon Text"/>
    <w:basedOn w:val="a"/>
    <w:link w:val="aa"/>
    <w:uiPriority w:val="99"/>
    <w:semiHidden/>
    <w:unhideWhenUsed/>
    <w:rsid w:val="00216BAF"/>
    <w:rPr>
      <w:rFonts w:cs="Arial"/>
      <w:sz w:val="16"/>
      <w:szCs w:val="16"/>
    </w:rPr>
  </w:style>
  <w:style w:type="character" w:customStyle="1" w:styleId="aa">
    <w:name w:val="Текст выноски Знак"/>
    <w:link w:val="a9"/>
    <w:uiPriority w:val="99"/>
    <w:semiHidden/>
    <w:rsid w:val="00216BAF"/>
    <w:rPr>
      <w:rFonts w:ascii="Arial" w:hAnsi="Arial" w:cs="Arial"/>
      <w:sz w:val="16"/>
      <w:szCs w:val="16"/>
    </w:rPr>
  </w:style>
  <w:style w:type="paragraph" w:customStyle="1" w:styleId="21">
    <w:name w:val="Основной текст 21"/>
    <w:basedOn w:val="a"/>
    <w:rsid w:val="001348D6"/>
    <w:rPr>
      <w:rFonts w:ascii="Times New Roman" w:hAnsi="Times New Roman"/>
      <w:sz w:val="28"/>
      <w:szCs w:val="20"/>
    </w:rPr>
  </w:style>
  <w:style w:type="paragraph" w:customStyle="1" w:styleId="ConsPlusNormal">
    <w:name w:val="ConsPlusNormal"/>
    <w:rsid w:val="002F1053"/>
    <w:pPr>
      <w:autoSpaceDE w:val="0"/>
      <w:autoSpaceDN w:val="0"/>
      <w:adjustRightInd w:val="0"/>
    </w:pPr>
    <w:rPr>
      <w:rFonts w:ascii="Arial" w:hAnsi="Arial" w:cs="Arial"/>
      <w:lang w:eastAsia="en-US"/>
    </w:rPr>
  </w:style>
  <w:style w:type="table" w:styleId="ab">
    <w:name w:val="Table Grid"/>
    <w:basedOn w:val="a1"/>
    <w:rsid w:val="00AD032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AD032D"/>
    <w:pPr>
      <w:autoSpaceDE w:val="0"/>
      <w:autoSpaceDN w:val="0"/>
      <w:adjustRightInd w:val="0"/>
    </w:pPr>
    <w:rPr>
      <w:rFonts w:ascii="Courier New" w:hAnsi="Courier New" w:cs="Courier New"/>
      <w:lang w:eastAsia="en-US"/>
    </w:rPr>
  </w:style>
  <w:style w:type="character" w:customStyle="1" w:styleId="10">
    <w:name w:val="Заголовок 1 Знак"/>
    <w:aliases w:val="!Части документа Знак"/>
    <w:link w:val="1"/>
    <w:rsid w:val="00444554"/>
    <w:rPr>
      <w:rFonts w:ascii="Arial" w:eastAsia="Times New Roman" w:hAnsi="Arial" w:cs="Arial"/>
      <w:b/>
      <w:bCs/>
      <w:kern w:val="32"/>
      <w:sz w:val="32"/>
      <w:szCs w:val="32"/>
    </w:rPr>
  </w:style>
  <w:style w:type="character" w:customStyle="1" w:styleId="20">
    <w:name w:val="Заголовок 2 Знак"/>
    <w:aliases w:val="!Разделы документа Знак"/>
    <w:link w:val="2"/>
    <w:rsid w:val="00444554"/>
    <w:rPr>
      <w:rFonts w:ascii="Arial" w:eastAsia="Times New Roman" w:hAnsi="Arial" w:cs="Arial"/>
      <w:b/>
      <w:bCs/>
      <w:iCs/>
      <w:sz w:val="30"/>
      <w:szCs w:val="28"/>
    </w:rPr>
  </w:style>
  <w:style w:type="character" w:customStyle="1" w:styleId="30">
    <w:name w:val="Заголовок 3 Знак"/>
    <w:aliases w:val="!Главы документа Знак"/>
    <w:link w:val="3"/>
    <w:rsid w:val="00444554"/>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444554"/>
    <w:rPr>
      <w:rFonts w:ascii="Arial" w:eastAsia="Times New Roman" w:hAnsi="Arial"/>
      <w:b/>
      <w:bCs/>
      <w:sz w:val="26"/>
      <w:szCs w:val="28"/>
    </w:rPr>
  </w:style>
  <w:style w:type="character" w:styleId="HTML">
    <w:name w:val="HTML Variable"/>
    <w:aliases w:val="!Ссылки в документе"/>
    <w:rsid w:val="008D387B"/>
    <w:rPr>
      <w:rFonts w:ascii="Arial" w:hAnsi="Arial"/>
      <w:b w:val="0"/>
      <w:i w:val="0"/>
      <w:iCs/>
      <w:color w:val="0000FF"/>
      <w:sz w:val="24"/>
      <w:u w:val="none"/>
    </w:rPr>
  </w:style>
  <w:style w:type="paragraph" w:styleId="ac">
    <w:name w:val="annotation text"/>
    <w:aliases w:val="!Равноширинный текст документа"/>
    <w:basedOn w:val="a"/>
    <w:link w:val="ad"/>
    <w:semiHidden/>
    <w:rsid w:val="008D387B"/>
    <w:rPr>
      <w:rFonts w:ascii="Courier" w:hAnsi="Courier"/>
      <w:sz w:val="22"/>
      <w:szCs w:val="20"/>
    </w:rPr>
  </w:style>
  <w:style w:type="character" w:customStyle="1" w:styleId="ad">
    <w:name w:val="Текст примечания Знак"/>
    <w:aliases w:val="!Равноширинный текст документа Знак"/>
    <w:link w:val="ac"/>
    <w:semiHidden/>
    <w:rsid w:val="00444554"/>
    <w:rPr>
      <w:rFonts w:ascii="Courier" w:eastAsia="Times New Roman" w:hAnsi="Courier"/>
      <w:sz w:val="22"/>
    </w:rPr>
  </w:style>
  <w:style w:type="paragraph" w:customStyle="1" w:styleId="Title">
    <w:name w:val="Title!Название НПА"/>
    <w:basedOn w:val="a"/>
    <w:rsid w:val="008D387B"/>
    <w:pPr>
      <w:spacing w:before="240" w:after="60"/>
      <w:jc w:val="center"/>
      <w:outlineLvl w:val="0"/>
    </w:pPr>
    <w:rPr>
      <w:rFonts w:cs="Arial"/>
      <w:b/>
      <w:bCs/>
      <w:kern w:val="28"/>
      <w:sz w:val="32"/>
      <w:szCs w:val="32"/>
    </w:rPr>
  </w:style>
  <w:style w:type="paragraph" w:customStyle="1" w:styleId="Application">
    <w:name w:val="Application!Приложение"/>
    <w:rsid w:val="008D387B"/>
    <w:pPr>
      <w:spacing w:before="120" w:after="120"/>
      <w:jc w:val="right"/>
    </w:pPr>
    <w:rPr>
      <w:rFonts w:ascii="Arial" w:eastAsia="Times New Roman" w:hAnsi="Arial" w:cs="Arial"/>
      <w:b/>
      <w:bCs/>
      <w:kern w:val="28"/>
      <w:sz w:val="32"/>
      <w:szCs w:val="32"/>
    </w:rPr>
  </w:style>
  <w:style w:type="paragraph" w:customStyle="1" w:styleId="Table">
    <w:name w:val="Table!Таблица"/>
    <w:rsid w:val="008D387B"/>
    <w:rPr>
      <w:rFonts w:ascii="Arial" w:eastAsia="Times New Roman" w:hAnsi="Arial" w:cs="Arial"/>
      <w:bCs/>
      <w:kern w:val="28"/>
      <w:sz w:val="24"/>
      <w:szCs w:val="32"/>
    </w:rPr>
  </w:style>
  <w:style w:type="paragraph" w:customStyle="1" w:styleId="Table0">
    <w:name w:val="Table!"/>
    <w:next w:val="Table"/>
    <w:rsid w:val="008D387B"/>
    <w:pPr>
      <w:jc w:val="center"/>
    </w:pPr>
    <w:rPr>
      <w:rFonts w:ascii="Arial" w:eastAsia="Times New Roman" w:hAnsi="Arial" w:cs="Arial"/>
      <w:b/>
      <w:bCs/>
      <w:kern w:val="28"/>
      <w:sz w:val="24"/>
      <w:szCs w:val="32"/>
    </w:rPr>
  </w:style>
  <w:style w:type="character" w:styleId="ae">
    <w:name w:val="FollowedHyperlink"/>
    <w:uiPriority w:val="99"/>
    <w:semiHidden/>
    <w:unhideWhenUsed/>
    <w:rsid w:val="00444554"/>
    <w:rPr>
      <w:color w:val="800080"/>
      <w:u w:val="single"/>
    </w:rPr>
  </w:style>
  <w:style w:type="paragraph" w:customStyle="1" w:styleId="NumberAndDate">
    <w:name w:val="NumberAndDate"/>
    <w:aliases w:val="!Дата и Номер"/>
    <w:qFormat/>
    <w:rsid w:val="008D387B"/>
    <w:pPr>
      <w:jc w:val="center"/>
    </w:pPr>
    <w:rPr>
      <w:rFonts w:ascii="Arial" w:eastAsia="Times New Roman" w:hAnsi="Arial" w:cs="Arial"/>
      <w:bCs/>
      <w:kern w:val="28"/>
      <w:sz w:val="24"/>
      <w:szCs w:val="32"/>
    </w:rPr>
  </w:style>
  <w:style w:type="paragraph" w:customStyle="1" w:styleId="Institution">
    <w:name w:val="Institution!Орган принятия"/>
    <w:basedOn w:val="NumberAndDate"/>
    <w:next w:val="a"/>
    <w:rsid w:val="008D387B"/>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4260494">
      <w:bodyDiv w:val="1"/>
      <w:marLeft w:val="0"/>
      <w:marRight w:val="0"/>
      <w:marTop w:val="0"/>
      <w:marBottom w:val="0"/>
      <w:divBdr>
        <w:top w:val="none" w:sz="0" w:space="0" w:color="auto"/>
        <w:left w:val="none" w:sz="0" w:space="0" w:color="auto"/>
        <w:bottom w:val="none" w:sz="0" w:space="0" w:color="auto"/>
        <w:right w:val="none" w:sz="0" w:space="0" w:color="auto"/>
      </w:divBdr>
    </w:div>
    <w:div w:id="391121010">
      <w:bodyDiv w:val="1"/>
      <w:marLeft w:val="0"/>
      <w:marRight w:val="0"/>
      <w:marTop w:val="0"/>
      <w:marBottom w:val="0"/>
      <w:divBdr>
        <w:top w:val="none" w:sz="0" w:space="0" w:color="auto"/>
        <w:left w:val="none" w:sz="0" w:space="0" w:color="auto"/>
        <w:bottom w:val="none" w:sz="0" w:space="0" w:color="auto"/>
        <w:right w:val="none" w:sz="0" w:space="0" w:color="auto"/>
      </w:divBdr>
    </w:div>
    <w:div w:id="577790159">
      <w:bodyDiv w:val="1"/>
      <w:marLeft w:val="0"/>
      <w:marRight w:val="0"/>
      <w:marTop w:val="0"/>
      <w:marBottom w:val="0"/>
      <w:divBdr>
        <w:top w:val="none" w:sz="0" w:space="0" w:color="auto"/>
        <w:left w:val="none" w:sz="0" w:space="0" w:color="auto"/>
        <w:bottom w:val="none" w:sz="0" w:space="0" w:color="auto"/>
        <w:right w:val="none" w:sz="0" w:space="0" w:color="auto"/>
      </w:divBdr>
    </w:div>
    <w:div w:id="663708360">
      <w:bodyDiv w:val="1"/>
      <w:marLeft w:val="0"/>
      <w:marRight w:val="0"/>
      <w:marTop w:val="0"/>
      <w:marBottom w:val="0"/>
      <w:divBdr>
        <w:top w:val="none" w:sz="0" w:space="0" w:color="auto"/>
        <w:left w:val="none" w:sz="0" w:space="0" w:color="auto"/>
        <w:bottom w:val="none" w:sz="0" w:space="0" w:color="auto"/>
        <w:right w:val="none" w:sz="0" w:space="0" w:color="auto"/>
      </w:divBdr>
    </w:div>
    <w:div w:id="726534896">
      <w:bodyDiv w:val="1"/>
      <w:marLeft w:val="0"/>
      <w:marRight w:val="0"/>
      <w:marTop w:val="0"/>
      <w:marBottom w:val="0"/>
      <w:divBdr>
        <w:top w:val="none" w:sz="0" w:space="0" w:color="auto"/>
        <w:left w:val="none" w:sz="0" w:space="0" w:color="auto"/>
        <w:bottom w:val="none" w:sz="0" w:space="0" w:color="auto"/>
        <w:right w:val="none" w:sz="0" w:space="0" w:color="auto"/>
      </w:divBdr>
    </w:div>
    <w:div w:id="854608941">
      <w:bodyDiv w:val="1"/>
      <w:marLeft w:val="0"/>
      <w:marRight w:val="0"/>
      <w:marTop w:val="0"/>
      <w:marBottom w:val="0"/>
      <w:divBdr>
        <w:top w:val="none" w:sz="0" w:space="0" w:color="auto"/>
        <w:left w:val="none" w:sz="0" w:space="0" w:color="auto"/>
        <w:bottom w:val="none" w:sz="0" w:space="0" w:color="auto"/>
        <w:right w:val="none" w:sz="0" w:space="0" w:color="auto"/>
      </w:divBdr>
    </w:div>
    <w:div w:id="1072853274">
      <w:bodyDiv w:val="1"/>
      <w:marLeft w:val="0"/>
      <w:marRight w:val="0"/>
      <w:marTop w:val="0"/>
      <w:marBottom w:val="0"/>
      <w:divBdr>
        <w:top w:val="none" w:sz="0" w:space="0" w:color="auto"/>
        <w:left w:val="none" w:sz="0" w:space="0" w:color="auto"/>
        <w:bottom w:val="none" w:sz="0" w:space="0" w:color="auto"/>
        <w:right w:val="none" w:sz="0" w:space="0" w:color="auto"/>
      </w:divBdr>
    </w:div>
    <w:div w:id="1351836659">
      <w:bodyDiv w:val="1"/>
      <w:marLeft w:val="0"/>
      <w:marRight w:val="0"/>
      <w:marTop w:val="0"/>
      <w:marBottom w:val="0"/>
      <w:divBdr>
        <w:top w:val="none" w:sz="0" w:space="0" w:color="auto"/>
        <w:left w:val="none" w:sz="0" w:space="0" w:color="auto"/>
        <w:bottom w:val="none" w:sz="0" w:space="0" w:color="auto"/>
        <w:right w:val="none" w:sz="0" w:space="0" w:color="auto"/>
      </w:divBdr>
    </w:div>
    <w:div w:id="1552183122">
      <w:bodyDiv w:val="1"/>
      <w:marLeft w:val="0"/>
      <w:marRight w:val="0"/>
      <w:marTop w:val="0"/>
      <w:marBottom w:val="0"/>
      <w:divBdr>
        <w:top w:val="none" w:sz="0" w:space="0" w:color="auto"/>
        <w:left w:val="none" w:sz="0" w:space="0" w:color="auto"/>
        <w:bottom w:val="none" w:sz="0" w:space="0" w:color="auto"/>
        <w:right w:val="none" w:sz="0" w:space="0" w:color="auto"/>
      </w:divBdr>
    </w:div>
    <w:div w:id="1628855187">
      <w:bodyDiv w:val="1"/>
      <w:marLeft w:val="0"/>
      <w:marRight w:val="0"/>
      <w:marTop w:val="0"/>
      <w:marBottom w:val="0"/>
      <w:divBdr>
        <w:top w:val="none" w:sz="0" w:space="0" w:color="auto"/>
        <w:left w:val="none" w:sz="0" w:space="0" w:color="auto"/>
        <w:bottom w:val="none" w:sz="0" w:space="0" w:color="auto"/>
        <w:right w:val="none" w:sz="0" w:space="0" w:color="auto"/>
      </w:divBdr>
    </w:div>
    <w:div w:id="1803647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xmkmain2:8080/content/act/59b8af73-2267-4fbc-9ab1-c59ba52031b0.doc" TargetMode="External"/><Relationship Id="rId18" Type="http://schemas.openxmlformats.org/officeDocument/2006/relationships/hyperlink" Target="http://nla-service.minjust.ru:8080/rnla-links/ws/content/act/d4d9c984-d137-4317-9b0d-f6d53cafcec7.html" TargetMode="External"/><Relationship Id="rId26" Type="http://schemas.openxmlformats.org/officeDocument/2006/relationships/hyperlink" Target="http://xmkmain2:8080/content/act/59b8af73-2267-4fbc-9ab1-c59ba52031b0.doc" TargetMode="External"/><Relationship Id="rId39" Type="http://schemas.openxmlformats.org/officeDocument/2006/relationships/hyperlink" Target="http://xmkmain2:8080/content/act/ae29f580-1e6f-4f58-aa37-88eebddceb99.doc" TargetMode="External"/><Relationship Id="rId3" Type="http://schemas.openxmlformats.org/officeDocument/2006/relationships/styles" Target="styles.xml"/><Relationship Id="rId21" Type="http://schemas.openxmlformats.org/officeDocument/2006/relationships/hyperlink" Target="http://xmkmain2:8080/content/act/bcd0b211-3b0f-487f-8f0a-94eeb1996639.doc" TargetMode="External"/><Relationship Id="rId34" Type="http://schemas.openxmlformats.org/officeDocument/2006/relationships/hyperlink" Target="http://xmkmain2:8080/content/act/8bdacd44-4f15-4d2c-96e5-51f41b7b9836.doc" TargetMode="External"/><Relationship Id="rId42" Type="http://schemas.openxmlformats.org/officeDocument/2006/relationships/hyperlink" Target="http://xmkmain2:8080/content/act/27c6ddd7-eeba-4b9e-b51d-c7130617020a.doc" TargetMode="External"/><Relationship Id="rId47" Type="http://schemas.openxmlformats.org/officeDocument/2006/relationships/header" Target="header2.xml"/><Relationship Id="rId50"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xmkmain2:8080/content/act/ae29f580-1e6f-4f58-aa37-88eebddceb99.doc" TargetMode="External"/><Relationship Id="rId17" Type="http://schemas.openxmlformats.org/officeDocument/2006/relationships/hyperlink" Target="http://nla-service.minjust.ru:8080/rnla-links/ws/content/act/bbf89570-6239-4cfb-bdba-5b454c14e321.html" TargetMode="External"/><Relationship Id="rId25" Type="http://schemas.openxmlformats.org/officeDocument/2006/relationships/hyperlink" Target="http://xmkmain2:8080/content/act/27c6ddd7-eeba-4b9e-b51d-c7130617020a.doc" TargetMode="External"/><Relationship Id="rId33" Type="http://schemas.openxmlformats.org/officeDocument/2006/relationships/hyperlink" Target="http://xmkmain2:8080/content/act/8bdacd44-4f15-4d2c-96e5-51f41b7b9836.doc" TargetMode="External"/><Relationship Id="rId38" Type="http://schemas.openxmlformats.org/officeDocument/2006/relationships/hyperlink" Target="http://nla-service.minjust.ru:8080/rnla-links/ws/content/act/bbf89570-6239-4cfb-bdba-5b454c14e321.html" TargetMode="External"/><Relationship Id="rId46"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xmkmain2:8080/content/act/59b8af73-2267-4fbc-9ab1-c59ba52031b0.doc" TargetMode="External"/><Relationship Id="rId20" Type="http://schemas.openxmlformats.org/officeDocument/2006/relationships/hyperlink" Target="http://xmkmain2:8080/content/act/bcd0b211-3b0f-487f-8f0a-94eeb1996639.doc" TargetMode="External"/><Relationship Id="rId29" Type="http://schemas.openxmlformats.org/officeDocument/2006/relationships/hyperlink" Target="http://xmkmain2:8080/content/act/ae29f580-1e6f-4f58-aa37-88eebddceb99.doc" TargetMode="External"/><Relationship Id="rId41" Type="http://schemas.openxmlformats.org/officeDocument/2006/relationships/hyperlink" Target="http://nla-service.minjust.ru:8080/rnla-links/ws/content/act/bbf89570-6239-4cfb-bdba-5b454c14e321.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xmkmain2:8080/content/act/27c6ddd7-eeba-4b9e-b51d-c7130617020a.doc" TargetMode="External"/><Relationship Id="rId24" Type="http://schemas.openxmlformats.org/officeDocument/2006/relationships/hyperlink" Target="http://xmkmain2:8080/content/act/59b8af73-2267-4fbc-9ab1-c59ba52031b0.doc" TargetMode="External"/><Relationship Id="rId32" Type="http://schemas.openxmlformats.org/officeDocument/2006/relationships/hyperlink" Target="http://xmkmain2:8080/content/act/ae29f580-1e6f-4f58-aa37-88eebddceb99.doc" TargetMode="External"/><Relationship Id="rId37" Type="http://schemas.openxmlformats.org/officeDocument/2006/relationships/hyperlink" Target="http://xmkmain2:8080/content/act/ae29f580-1e6f-4f58-aa37-88eebddceb99.doc" TargetMode="External"/><Relationship Id="rId40" Type="http://schemas.openxmlformats.org/officeDocument/2006/relationships/hyperlink" Target="http://pravo.minjust.ru/" TargetMode="External"/><Relationship Id="rId45" Type="http://schemas.openxmlformats.org/officeDocument/2006/relationships/hyperlink" Target="http://xmkmain2:8080/content/act/ae29f580-1e6f-4f58-aa37-88eebddceb99.doc"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xmkmain2:8080/content/act/59b8af73-2267-4fbc-9ab1-c59ba52031b0.doc" TargetMode="External"/><Relationship Id="rId23" Type="http://schemas.openxmlformats.org/officeDocument/2006/relationships/hyperlink" Target="http://xmkmain2:8080/content/act/59b8af73-2267-4fbc-9ab1-c59ba52031b0.doc" TargetMode="External"/><Relationship Id="rId28" Type="http://schemas.openxmlformats.org/officeDocument/2006/relationships/hyperlink" Target="http://xmkmain2:8080/content/act/59b8af73-2267-4fbc-9ab1-c59ba52031b0.doc" TargetMode="External"/><Relationship Id="rId36" Type="http://schemas.openxmlformats.org/officeDocument/2006/relationships/hyperlink" Target="http://nla-service.minjust.ru:8080/rnla-links/ws/content/act/96e20c02-1b12-465a-b64c-24aa92270007.html" TargetMode="External"/><Relationship Id="rId49" Type="http://schemas.openxmlformats.org/officeDocument/2006/relationships/footer" Target="footer2.xml"/><Relationship Id="rId10" Type="http://schemas.openxmlformats.org/officeDocument/2006/relationships/hyperlink" Target="http://xmkmain2:8080/content/act/102936e3-79a3-4b63-8351-19e26d85b90b.doc" TargetMode="External"/><Relationship Id="rId19" Type="http://schemas.openxmlformats.org/officeDocument/2006/relationships/hyperlink" Target="http://xmkmain2:8080/content/act/bcd0b211-3b0f-487f-8f0a-94eeb1996639.doc" TargetMode="External"/><Relationship Id="rId31" Type="http://schemas.openxmlformats.org/officeDocument/2006/relationships/hyperlink" Target="http://xmkmain2:8080/content/act/ae29f580-1e6f-4f58-aa37-88eebddceb99.doc" TargetMode="External"/><Relationship Id="rId44" Type="http://schemas.openxmlformats.org/officeDocument/2006/relationships/hyperlink" Target="http://zakon.scli.ru/ru/legal_texts/all/extended/index.php?do4=document&amp;id4=d712594f-0579-4a31-b5b7-0a4a051c81d4"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xmkmain2:8080/content/act/bcd0b211-3b0f-487f-8f0a-94eeb1996639.doc" TargetMode="External"/><Relationship Id="rId14" Type="http://schemas.openxmlformats.org/officeDocument/2006/relationships/hyperlink" Target="http://xmkmain2:8080/content/act/59b8af73-2267-4fbc-9ab1-c59ba52031b0.doc" TargetMode="External"/><Relationship Id="rId22" Type="http://schemas.openxmlformats.org/officeDocument/2006/relationships/hyperlink" Target="http://xmkmain2:8080/content/act/bcd0b211-3b0f-487f-8f0a-94eeb1996639.doc" TargetMode="External"/><Relationship Id="rId27" Type="http://schemas.openxmlformats.org/officeDocument/2006/relationships/hyperlink" Target="http://xmkmain2:8080/content/act/59b8af73-2267-4fbc-9ab1-c59ba52031b0.doc" TargetMode="External"/><Relationship Id="rId30" Type="http://schemas.openxmlformats.org/officeDocument/2006/relationships/hyperlink" Target="http://xmkmain2:8080/content/act/102936e3-79a3-4b63-8351-19e26d85b90b.doc" TargetMode="External"/><Relationship Id="rId35" Type="http://schemas.openxmlformats.org/officeDocument/2006/relationships/hyperlink" Target="http://pravo.minjust.ru/" TargetMode="External"/><Relationship Id="rId43" Type="http://schemas.openxmlformats.org/officeDocument/2006/relationships/hyperlink" Target="http://nla-service.minjust.ru:8080/rnla-links/ws/content/act/15d4560c-d530-4955-bf7e-f734337ae80b.html" TargetMode="External"/><Relationship Id="rId48" Type="http://schemas.openxmlformats.org/officeDocument/2006/relationships/footer" Target="footer1.xml"/><Relationship Id="rId8" Type="http://schemas.openxmlformats.org/officeDocument/2006/relationships/hyperlink" Target="http://nla-service.minjust.ru:8080/rnla-links/ws/content/act/1abfb71c-e533-4d41-82f4-88666477af51.html" TargetMode="External"/><Relationship Id="rId51"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cli\&#1040;&#1056;&#1052;%20&#1052;&#1091;&#1085;&#1080;&#1094;&#1080;&#1087;&#1072;&#1083;%202.4%20(&#1089;&#1073;&#1086;&#1088;&#1082;&#1072;%202.4.0.1)\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A395A-4D57-44BF-9035-270187DE7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Styles.dot</Template>
  <TotalTime>0</TotalTime>
  <Pages>1</Pages>
  <Words>6222</Words>
  <Characters>35472</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41611</CharactersWithSpaces>
  <SharedDoc>false</SharedDoc>
  <HLinks>
    <vt:vector size="228" baseType="variant">
      <vt:variant>
        <vt:i4>4325398</vt:i4>
      </vt:variant>
      <vt:variant>
        <vt:i4>111</vt:i4>
      </vt:variant>
      <vt:variant>
        <vt:i4>0</vt:i4>
      </vt:variant>
      <vt:variant>
        <vt:i4>5</vt:i4>
      </vt:variant>
      <vt:variant>
        <vt:lpwstr>../../../../../../../../content/act/ae29f580-1e6f-4f58-aa37-88eebddceb99.doc</vt:lpwstr>
      </vt:variant>
      <vt:variant>
        <vt:lpwstr/>
      </vt:variant>
      <vt:variant>
        <vt:i4>7733337</vt:i4>
      </vt:variant>
      <vt:variant>
        <vt:i4>108</vt:i4>
      </vt:variant>
      <vt:variant>
        <vt:i4>0</vt:i4>
      </vt:variant>
      <vt:variant>
        <vt:i4>5</vt:i4>
      </vt:variant>
      <vt:variant>
        <vt:lpwstr>http://zakon.scli.ru/ru/legal_texts/all/extended/index.php?do4=document&amp;id4=d712594f-0579-4a31-b5b7-0a4a051c81d4</vt:lpwstr>
      </vt:variant>
      <vt:variant>
        <vt:lpwstr/>
      </vt:variant>
      <vt:variant>
        <vt:i4>4784194</vt:i4>
      </vt:variant>
      <vt:variant>
        <vt:i4>105</vt:i4>
      </vt:variant>
      <vt:variant>
        <vt:i4>0</vt:i4>
      </vt:variant>
      <vt:variant>
        <vt:i4>5</vt:i4>
      </vt:variant>
      <vt:variant>
        <vt:lpwstr>http://dostup.scli.ru:8111/content/act/15d4560c-d530-4955-bf7e-f734337ae80b.html</vt:lpwstr>
      </vt:variant>
      <vt:variant>
        <vt:lpwstr/>
      </vt:variant>
      <vt:variant>
        <vt:i4>4587538</vt:i4>
      </vt:variant>
      <vt:variant>
        <vt:i4>102</vt:i4>
      </vt:variant>
      <vt:variant>
        <vt:i4>0</vt:i4>
      </vt:variant>
      <vt:variant>
        <vt:i4>5</vt:i4>
      </vt:variant>
      <vt:variant>
        <vt:lpwstr>../../../../../../../../content/act/27c6ddd7-eeba-4b9e-b51d-c7130617020a.doc</vt:lpwstr>
      </vt:variant>
      <vt:variant>
        <vt:lpwstr/>
      </vt:variant>
      <vt:variant>
        <vt:i4>2031690</vt:i4>
      </vt:variant>
      <vt:variant>
        <vt:i4>99</vt:i4>
      </vt:variant>
      <vt:variant>
        <vt:i4>0</vt:i4>
      </vt:variant>
      <vt:variant>
        <vt:i4>5</vt:i4>
      </vt:variant>
      <vt:variant>
        <vt:lpwstr>http://dostup.scli.ru:8111/content/act/bbf89570-6239-4cfb-bdba-5b454c14e321.html</vt:lpwstr>
      </vt:variant>
      <vt:variant>
        <vt:lpwstr/>
      </vt:variant>
      <vt:variant>
        <vt:i4>7667761</vt:i4>
      </vt:variant>
      <vt:variant>
        <vt:i4>96</vt:i4>
      </vt:variant>
      <vt:variant>
        <vt:i4>0</vt:i4>
      </vt:variant>
      <vt:variant>
        <vt:i4>5</vt:i4>
      </vt:variant>
      <vt:variant>
        <vt:lpwstr>consultantplus://offline/ref=91CA5A7535027104E8BE1DFA734B79AE624C54A6969510F8CF5D2BC56098404F10D26068AFAFCC33h2E8I</vt:lpwstr>
      </vt:variant>
      <vt:variant>
        <vt:lpwstr/>
      </vt:variant>
      <vt:variant>
        <vt:i4>4325398</vt:i4>
      </vt:variant>
      <vt:variant>
        <vt:i4>93</vt:i4>
      </vt:variant>
      <vt:variant>
        <vt:i4>0</vt:i4>
      </vt:variant>
      <vt:variant>
        <vt:i4>5</vt:i4>
      </vt:variant>
      <vt:variant>
        <vt:lpwstr>../../../../../../../../content/act/ae29f580-1e6f-4f58-aa37-88eebddceb99.doc</vt:lpwstr>
      </vt:variant>
      <vt:variant>
        <vt:lpwstr/>
      </vt:variant>
      <vt:variant>
        <vt:i4>2031690</vt:i4>
      </vt:variant>
      <vt:variant>
        <vt:i4>90</vt:i4>
      </vt:variant>
      <vt:variant>
        <vt:i4>0</vt:i4>
      </vt:variant>
      <vt:variant>
        <vt:i4>5</vt:i4>
      </vt:variant>
      <vt:variant>
        <vt:lpwstr>http://dostup.scli.ru:8111/content/act/bbf89570-6239-4cfb-bdba-5b454c14e321.html</vt:lpwstr>
      </vt:variant>
      <vt:variant>
        <vt:lpwstr/>
      </vt:variant>
      <vt:variant>
        <vt:i4>4325398</vt:i4>
      </vt:variant>
      <vt:variant>
        <vt:i4>87</vt:i4>
      </vt:variant>
      <vt:variant>
        <vt:i4>0</vt:i4>
      </vt:variant>
      <vt:variant>
        <vt:i4>5</vt:i4>
      </vt:variant>
      <vt:variant>
        <vt:lpwstr>../../../../../../../../content/act/ae29f580-1e6f-4f58-aa37-88eebddceb99.doc</vt:lpwstr>
      </vt:variant>
      <vt:variant>
        <vt:lpwstr/>
      </vt:variant>
      <vt:variant>
        <vt:i4>1703952</vt:i4>
      </vt:variant>
      <vt:variant>
        <vt:i4>84</vt:i4>
      </vt:variant>
      <vt:variant>
        <vt:i4>0</vt:i4>
      </vt:variant>
      <vt:variant>
        <vt:i4>5</vt:i4>
      </vt:variant>
      <vt:variant>
        <vt:lpwstr>http://dostup.scli.ru:8111/content/act/96e20c02-1b12-465a-b64c-24aa92270007.html</vt:lpwstr>
      </vt:variant>
      <vt:variant>
        <vt:lpwstr/>
      </vt:variant>
      <vt:variant>
        <vt:i4>4456459</vt:i4>
      </vt:variant>
      <vt:variant>
        <vt:i4>81</vt:i4>
      </vt:variant>
      <vt:variant>
        <vt:i4>0</vt:i4>
      </vt:variant>
      <vt:variant>
        <vt:i4>5</vt:i4>
      </vt:variant>
      <vt:variant>
        <vt:lpwstr>consultantplus://offline/ref=E27C805B61A4F84B004185B9E7448860A5D703C7B16775EFB56E07c2J6F</vt:lpwstr>
      </vt:variant>
      <vt:variant>
        <vt:lpwstr/>
      </vt:variant>
      <vt:variant>
        <vt:i4>4849755</vt:i4>
      </vt:variant>
      <vt:variant>
        <vt:i4>78</vt:i4>
      </vt:variant>
      <vt:variant>
        <vt:i4>0</vt:i4>
      </vt:variant>
      <vt:variant>
        <vt:i4>5</vt:i4>
      </vt:variant>
      <vt:variant>
        <vt:lpwstr>/content/act/8bdacd44-4f15-4d2c-96e5-51f41b7b9836.doc</vt:lpwstr>
      </vt:variant>
      <vt:variant>
        <vt:lpwstr/>
      </vt:variant>
      <vt:variant>
        <vt:i4>4849755</vt:i4>
      </vt:variant>
      <vt:variant>
        <vt:i4>75</vt:i4>
      </vt:variant>
      <vt:variant>
        <vt:i4>0</vt:i4>
      </vt:variant>
      <vt:variant>
        <vt:i4>5</vt:i4>
      </vt:variant>
      <vt:variant>
        <vt:lpwstr>/content/act/8bdacd44-4f15-4d2c-96e5-51f41b7b9836.doc</vt:lpwstr>
      </vt:variant>
      <vt:variant>
        <vt:lpwstr/>
      </vt:variant>
      <vt:variant>
        <vt:i4>4325398</vt:i4>
      </vt:variant>
      <vt:variant>
        <vt:i4>72</vt:i4>
      </vt:variant>
      <vt:variant>
        <vt:i4>0</vt:i4>
      </vt:variant>
      <vt:variant>
        <vt:i4>5</vt:i4>
      </vt:variant>
      <vt:variant>
        <vt:lpwstr>../../../../../../../../content/act/ae29f580-1e6f-4f58-aa37-88eebddceb99.doc</vt:lpwstr>
      </vt:variant>
      <vt:variant>
        <vt:lpwstr/>
      </vt:variant>
      <vt:variant>
        <vt:i4>4325398</vt:i4>
      </vt:variant>
      <vt:variant>
        <vt:i4>69</vt:i4>
      </vt:variant>
      <vt:variant>
        <vt:i4>0</vt:i4>
      </vt:variant>
      <vt:variant>
        <vt:i4>5</vt:i4>
      </vt:variant>
      <vt:variant>
        <vt:lpwstr>../../../../../../../../content/act/ae29f580-1e6f-4f58-aa37-88eebddceb99.doc</vt:lpwstr>
      </vt:variant>
      <vt:variant>
        <vt:lpwstr/>
      </vt:variant>
      <vt:variant>
        <vt:i4>1441823</vt:i4>
      </vt:variant>
      <vt:variant>
        <vt:i4>66</vt:i4>
      </vt:variant>
      <vt:variant>
        <vt:i4>0</vt:i4>
      </vt:variant>
      <vt:variant>
        <vt:i4>5</vt:i4>
      </vt:variant>
      <vt:variant>
        <vt:lpwstr>../../../../../../../../content/act/102936e3-79a3-4b63-8351-19e26d85b90b.doc</vt:lpwstr>
      </vt:variant>
      <vt:variant>
        <vt:lpwstr/>
      </vt:variant>
      <vt:variant>
        <vt:i4>4325398</vt:i4>
      </vt:variant>
      <vt:variant>
        <vt:i4>63</vt:i4>
      </vt:variant>
      <vt:variant>
        <vt:i4>0</vt:i4>
      </vt:variant>
      <vt:variant>
        <vt:i4>5</vt:i4>
      </vt:variant>
      <vt:variant>
        <vt:lpwstr>../../../../../../../../content/act/ae29f580-1e6f-4f58-aa37-88eebddceb99.doc</vt:lpwstr>
      </vt:variant>
      <vt:variant>
        <vt:lpwstr/>
      </vt:variant>
      <vt:variant>
        <vt:i4>4980754</vt:i4>
      </vt:variant>
      <vt:variant>
        <vt:i4>60</vt:i4>
      </vt:variant>
      <vt:variant>
        <vt:i4>0</vt:i4>
      </vt:variant>
      <vt:variant>
        <vt:i4>5</vt:i4>
      </vt:variant>
      <vt:variant>
        <vt:lpwstr>../../../../../../../../content/act/59b8af73-2267-4fbc-9ab1-c59ba52031b0.docx</vt:lpwstr>
      </vt:variant>
      <vt:variant>
        <vt:lpwstr/>
      </vt:variant>
      <vt:variant>
        <vt:i4>4980754</vt:i4>
      </vt:variant>
      <vt:variant>
        <vt:i4>57</vt:i4>
      </vt:variant>
      <vt:variant>
        <vt:i4>0</vt:i4>
      </vt:variant>
      <vt:variant>
        <vt:i4>5</vt:i4>
      </vt:variant>
      <vt:variant>
        <vt:lpwstr>../../../../../../../../content/act/59b8af73-2267-4fbc-9ab1-c59ba52031b0.docx</vt:lpwstr>
      </vt:variant>
      <vt:variant>
        <vt:lpwstr/>
      </vt:variant>
      <vt:variant>
        <vt:i4>4980754</vt:i4>
      </vt:variant>
      <vt:variant>
        <vt:i4>54</vt:i4>
      </vt:variant>
      <vt:variant>
        <vt:i4>0</vt:i4>
      </vt:variant>
      <vt:variant>
        <vt:i4>5</vt:i4>
      </vt:variant>
      <vt:variant>
        <vt:lpwstr>../../../../../../../../content/act/59b8af73-2267-4fbc-9ab1-c59ba52031b0.docx</vt:lpwstr>
      </vt:variant>
      <vt:variant>
        <vt:lpwstr/>
      </vt:variant>
      <vt:variant>
        <vt:i4>4587538</vt:i4>
      </vt:variant>
      <vt:variant>
        <vt:i4>51</vt:i4>
      </vt:variant>
      <vt:variant>
        <vt:i4>0</vt:i4>
      </vt:variant>
      <vt:variant>
        <vt:i4>5</vt:i4>
      </vt:variant>
      <vt:variant>
        <vt:lpwstr>../../../../../../../../content/act/27c6ddd7-eeba-4b9e-b51d-c7130617020a.doc</vt:lpwstr>
      </vt:variant>
      <vt:variant>
        <vt:lpwstr/>
      </vt:variant>
      <vt:variant>
        <vt:i4>4980754</vt:i4>
      </vt:variant>
      <vt:variant>
        <vt:i4>48</vt:i4>
      </vt:variant>
      <vt:variant>
        <vt:i4>0</vt:i4>
      </vt:variant>
      <vt:variant>
        <vt:i4>5</vt:i4>
      </vt:variant>
      <vt:variant>
        <vt:lpwstr>../../../../../../../../content/act/59b8af73-2267-4fbc-9ab1-c59ba52031b0.docx</vt:lpwstr>
      </vt:variant>
      <vt:variant>
        <vt:lpwstr/>
      </vt:variant>
      <vt:variant>
        <vt:i4>4980754</vt:i4>
      </vt:variant>
      <vt:variant>
        <vt:i4>45</vt:i4>
      </vt:variant>
      <vt:variant>
        <vt:i4>0</vt:i4>
      </vt:variant>
      <vt:variant>
        <vt:i4>5</vt:i4>
      </vt:variant>
      <vt:variant>
        <vt:lpwstr>../../../../../../../../content/act/59b8af73-2267-4fbc-9ab1-c59ba52031b0.docx</vt:lpwstr>
      </vt:variant>
      <vt:variant>
        <vt:lpwstr/>
      </vt:variant>
      <vt:variant>
        <vt:i4>4325407</vt:i4>
      </vt:variant>
      <vt:variant>
        <vt:i4>42</vt:i4>
      </vt:variant>
      <vt:variant>
        <vt:i4>0</vt:i4>
      </vt:variant>
      <vt:variant>
        <vt:i4>5</vt:i4>
      </vt:variant>
      <vt:variant>
        <vt:lpwstr>../../../../../../../../content/act/bcd0b211-3b0f-487f-8f0a-94eeb1996639.doc</vt:lpwstr>
      </vt:variant>
      <vt:variant>
        <vt:lpwstr/>
      </vt:variant>
      <vt:variant>
        <vt:i4>4325407</vt:i4>
      </vt:variant>
      <vt:variant>
        <vt:i4>39</vt:i4>
      </vt:variant>
      <vt:variant>
        <vt:i4>0</vt:i4>
      </vt:variant>
      <vt:variant>
        <vt:i4>5</vt:i4>
      </vt:variant>
      <vt:variant>
        <vt:lpwstr>../../../../../../../../content/act/bcd0b211-3b0f-487f-8f0a-94eeb1996639.doc</vt:lpwstr>
      </vt:variant>
      <vt:variant>
        <vt:lpwstr/>
      </vt:variant>
      <vt:variant>
        <vt:i4>4325407</vt:i4>
      </vt:variant>
      <vt:variant>
        <vt:i4>36</vt:i4>
      </vt:variant>
      <vt:variant>
        <vt:i4>0</vt:i4>
      </vt:variant>
      <vt:variant>
        <vt:i4>5</vt:i4>
      </vt:variant>
      <vt:variant>
        <vt:lpwstr>../../../../../../../../content/act/bcd0b211-3b0f-487f-8f0a-94eeb1996639.doc</vt:lpwstr>
      </vt:variant>
      <vt:variant>
        <vt:lpwstr/>
      </vt:variant>
      <vt:variant>
        <vt:i4>4325407</vt:i4>
      </vt:variant>
      <vt:variant>
        <vt:i4>33</vt:i4>
      </vt:variant>
      <vt:variant>
        <vt:i4>0</vt:i4>
      </vt:variant>
      <vt:variant>
        <vt:i4>5</vt:i4>
      </vt:variant>
      <vt:variant>
        <vt:lpwstr>../../../../../../../../content/act/bcd0b211-3b0f-487f-8f0a-94eeb1996639.doc</vt:lpwstr>
      </vt:variant>
      <vt:variant>
        <vt:lpwstr/>
      </vt:variant>
      <vt:variant>
        <vt:i4>917518</vt:i4>
      </vt:variant>
      <vt:variant>
        <vt:i4>30</vt:i4>
      </vt:variant>
      <vt:variant>
        <vt:i4>0</vt:i4>
      </vt:variant>
      <vt:variant>
        <vt:i4>5</vt:i4>
      </vt:variant>
      <vt:variant>
        <vt:lpwstr>d4d9c984-d137-4317-9b0d-f6d53cafcec7</vt:lpwstr>
      </vt:variant>
      <vt:variant>
        <vt:lpwstr/>
      </vt:variant>
      <vt:variant>
        <vt:i4>2031690</vt:i4>
      </vt:variant>
      <vt:variant>
        <vt:i4>27</vt:i4>
      </vt:variant>
      <vt:variant>
        <vt:i4>0</vt:i4>
      </vt:variant>
      <vt:variant>
        <vt:i4>5</vt:i4>
      </vt:variant>
      <vt:variant>
        <vt:lpwstr>http://dostup.scli.ru:8111/content/act/bbf89570-6239-4cfb-bdba-5b454c14e321.html</vt:lpwstr>
      </vt:variant>
      <vt:variant>
        <vt:lpwstr/>
      </vt:variant>
      <vt:variant>
        <vt:i4>4980754</vt:i4>
      </vt:variant>
      <vt:variant>
        <vt:i4>24</vt:i4>
      </vt:variant>
      <vt:variant>
        <vt:i4>0</vt:i4>
      </vt:variant>
      <vt:variant>
        <vt:i4>5</vt:i4>
      </vt:variant>
      <vt:variant>
        <vt:lpwstr>../../../../../../../../content/act/59b8af73-2267-4fbc-9ab1-c59ba52031b0.docx</vt:lpwstr>
      </vt:variant>
      <vt:variant>
        <vt:lpwstr/>
      </vt:variant>
      <vt:variant>
        <vt:i4>4980754</vt:i4>
      </vt:variant>
      <vt:variant>
        <vt:i4>21</vt:i4>
      </vt:variant>
      <vt:variant>
        <vt:i4>0</vt:i4>
      </vt:variant>
      <vt:variant>
        <vt:i4>5</vt:i4>
      </vt:variant>
      <vt:variant>
        <vt:lpwstr>../../../../../../../../content/act/59b8af73-2267-4fbc-9ab1-c59ba52031b0.docx</vt:lpwstr>
      </vt:variant>
      <vt:variant>
        <vt:lpwstr/>
      </vt:variant>
      <vt:variant>
        <vt:i4>4980754</vt:i4>
      </vt:variant>
      <vt:variant>
        <vt:i4>18</vt:i4>
      </vt:variant>
      <vt:variant>
        <vt:i4>0</vt:i4>
      </vt:variant>
      <vt:variant>
        <vt:i4>5</vt:i4>
      </vt:variant>
      <vt:variant>
        <vt:lpwstr>../../../../../../../../content/act/59b8af73-2267-4fbc-9ab1-c59ba52031b0.docx</vt:lpwstr>
      </vt:variant>
      <vt:variant>
        <vt:lpwstr/>
      </vt:variant>
      <vt:variant>
        <vt:i4>4980754</vt:i4>
      </vt:variant>
      <vt:variant>
        <vt:i4>15</vt:i4>
      </vt:variant>
      <vt:variant>
        <vt:i4>0</vt:i4>
      </vt:variant>
      <vt:variant>
        <vt:i4>5</vt:i4>
      </vt:variant>
      <vt:variant>
        <vt:lpwstr>../../../../../../../../content/act/59b8af73-2267-4fbc-9ab1-c59ba52031b0.docx</vt:lpwstr>
      </vt:variant>
      <vt:variant>
        <vt:lpwstr/>
      </vt:variant>
      <vt:variant>
        <vt:i4>4325398</vt:i4>
      </vt:variant>
      <vt:variant>
        <vt:i4>12</vt:i4>
      </vt:variant>
      <vt:variant>
        <vt:i4>0</vt:i4>
      </vt:variant>
      <vt:variant>
        <vt:i4>5</vt:i4>
      </vt:variant>
      <vt:variant>
        <vt:lpwstr>../../../../../../../../content/act/ae29f580-1e6f-4f58-aa37-88eebddceb99.doc</vt:lpwstr>
      </vt:variant>
      <vt:variant>
        <vt:lpwstr/>
      </vt:variant>
      <vt:variant>
        <vt:i4>4587538</vt:i4>
      </vt:variant>
      <vt:variant>
        <vt:i4>9</vt:i4>
      </vt:variant>
      <vt:variant>
        <vt:i4>0</vt:i4>
      </vt:variant>
      <vt:variant>
        <vt:i4>5</vt:i4>
      </vt:variant>
      <vt:variant>
        <vt:lpwstr>../../../../../../../../content/act/27c6ddd7-eeba-4b9e-b51d-c7130617020a.doc</vt:lpwstr>
      </vt:variant>
      <vt:variant>
        <vt:lpwstr/>
      </vt:variant>
      <vt:variant>
        <vt:i4>1441823</vt:i4>
      </vt:variant>
      <vt:variant>
        <vt:i4>6</vt:i4>
      </vt:variant>
      <vt:variant>
        <vt:i4>0</vt:i4>
      </vt:variant>
      <vt:variant>
        <vt:i4>5</vt:i4>
      </vt:variant>
      <vt:variant>
        <vt:lpwstr>../../../../../../../../content/act/102936e3-79a3-4b63-8351-19e26d85b90b.doc</vt:lpwstr>
      </vt:variant>
      <vt:variant>
        <vt:lpwstr/>
      </vt:variant>
      <vt:variant>
        <vt:i4>4325407</vt:i4>
      </vt:variant>
      <vt:variant>
        <vt:i4>3</vt:i4>
      </vt:variant>
      <vt:variant>
        <vt:i4>0</vt:i4>
      </vt:variant>
      <vt:variant>
        <vt:i4>5</vt:i4>
      </vt:variant>
      <vt:variant>
        <vt:lpwstr>../../../../../../../../content/act/bcd0b211-3b0f-487f-8f0a-94eeb1996639.doc</vt:lpwstr>
      </vt:variant>
      <vt:variant>
        <vt:lpwstr/>
      </vt:variant>
      <vt:variant>
        <vt:i4>5505115</vt:i4>
      </vt:variant>
      <vt:variant>
        <vt:i4>0</vt:i4>
      </vt:variant>
      <vt:variant>
        <vt:i4>0</vt:i4>
      </vt:variant>
      <vt:variant>
        <vt:i4>5</vt:i4>
      </vt:variant>
      <vt:variant>
        <vt:lpwstr>1abfb71c-e533-4d41-82f4-88666477af51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Молоткова Елена Владимировна</dc:creator>
  <cp:keywords/>
  <cp:lastModifiedBy>Молоткова Елена Владимировна</cp:lastModifiedBy>
  <cp:revision>2</cp:revision>
  <cp:lastPrinted>2015-05-28T11:21:00Z</cp:lastPrinted>
  <dcterms:created xsi:type="dcterms:W3CDTF">2022-01-26T05:04:00Z</dcterms:created>
  <dcterms:modified xsi:type="dcterms:W3CDTF">2022-01-26T05:04:00Z</dcterms:modified>
</cp:coreProperties>
</file>