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AB8" w:rsidRPr="00426AB8" w:rsidRDefault="00426AB8" w:rsidP="00426AB8">
      <w:pPr>
        <w:tabs>
          <w:tab w:val="center" w:pos="2236"/>
          <w:tab w:val="right" w:pos="4471"/>
        </w:tabs>
        <w:spacing w:after="0"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426AB8" w:rsidRPr="00426AB8" w:rsidRDefault="00426AB8" w:rsidP="00426AB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426AB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к проекту решения Думы района </w:t>
      </w:r>
    </w:p>
    <w:p w:rsidR="00426AB8" w:rsidRPr="00426AB8" w:rsidRDefault="00426AB8" w:rsidP="00426A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426AB8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«О внесении изменений в решение Думы Нефтеюганского района </w:t>
      </w:r>
    </w:p>
    <w:p w:rsidR="00426AB8" w:rsidRPr="00426AB8" w:rsidRDefault="00426AB8" w:rsidP="00426A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426AB8">
        <w:rPr>
          <w:rFonts w:ascii="Times New Roman" w:eastAsia="Times New Roman" w:hAnsi="Times New Roman" w:cs="Arial"/>
          <w:sz w:val="26"/>
          <w:szCs w:val="26"/>
          <w:lang w:eastAsia="ru-RU"/>
        </w:rPr>
        <w:t>от 27.05.2015 № 605 «Об утверждении порядка проведения конкурса на замещение вакантных должностей муниципальной службы и порядка формирования конкурсной комиссии в муниципальном образовании Нефтеюганский район»»</w:t>
      </w:r>
    </w:p>
    <w:p w:rsidR="00426AB8" w:rsidRPr="00426AB8" w:rsidRDefault="00426AB8" w:rsidP="00426A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6AB8" w:rsidRPr="00426AB8" w:rsidRDefault="00426AB8" w:rsidP="00426AB8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6AB8" w:rsidRPr="00426AB8" w:rsidRDefault="00426AB8" w:rsidP="00426A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6"/>
          <w:szCs w:val="26"/>
        </w:rPr>
      </w:pPr>
      <w:r w:rsidRPr="00426AB8">
        <w:rPr>
          <w:rFonts w:ascii="Times New Roman" w:eastAsia="Times New Roman" w:hAnsi="Times New Roman" w:cs="Arial"/>
          <w:sz w:val="26"/>
          <w:szCs w:val="26"/>
          <w:lang w:eastAsia="ru-RU"/>
        </w:rPr>
        <w:t>Проект решения Думы Нефтеюганского района «О внесении изменений в решение Думы Нефтеюганского района от 27.05.2015 № 605 «Об утверждении порядка проведения конкурса на замещение вакантных должностей муниципальной службы и порядка формирования конкурсной комиссии в муниципальном образовании Нефтеюганский район»» (далее – проект решения) разработан управлением муниципальной службы, кадров и наград администрации Нефтеюганского района, в полномочия которого в соответствии с муниципальными правовыми актами входит осуществление подготовки проектов нормативных правовых актов о проведении конкурса на замещение вакантных должностей муниципальной службы</w:t>
      </w:r>
      <w:r w:rsidRPr="00426AB8">
        <w:rPr>
          <w:rFonts w:ascii="Times New Roman" w:eastAsia="Calibri" w:hAnsi="Times New Roman" w:cs="Arial"/>
          <w:sz w:val="26"/>
          <w:szCs w:val="26"/>
        </w:rPr>
        <w:t>.</w:t>
      </w:r>
    </w:p>
    <w:p w:rsidR="00426AB8" w:rsidRPr="00426AB8" w:rsidRDefault="00426AB8" w:rsidP="00426A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426AB8">
        <w:rPr>
          <w:rFonts w:ascii="Times New Roman" w:eastAsia="Calibri" w:hAnsi="Times New Roman" w:cs="Times New Roman"/>
          <w:sz w:val="26"/>
          <w:szCs w:val="26"/>
        </w:rPr>
        <w:t xml:space="preserve">Проект решения разработан в целях приведения нормативного правового акта в соответствии с Федеральным законом от 2 марта 2007 года N 25-ФЗ "О муниципальной службе в Российской Федерации", также в целях устранения выявленных нарушений с помощью специализированного программного обеспечения «Аналитик регионального законодательства», на </w:t>
      </w:r>
      <w:r w:rsidRPr="00426AB8">
        <w:rPr>
          <w:rFonts w:ascii="Times New Roman" w:eastAsia="Calibri" w:hAnsi="Times New Roman" w:cs="Times New Roman"/>
          <w:sz w:val="25"/>
          <w:szCs w:val="25"/>
        </w:rPr>
        <w:t>основании протокола № 1-2024 заседания общего собрания членов профсоюза Первичной профсоюзной организации администрации Нефтеюганского района работников госучреждений и общественного обслуживания от 30.09.2024.</w:t>
      </w:r>
    </w:p>
    <w:p w:rsidR="00426AB8" w:rsidRPr="00426AB8" w:rsidRDefault="00426AB8" w:rsidP="00426A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426AB8">
        <w:rPr>
          <w:rFonts w:ascii="Times New Roman" w:eastAsia="Calibri" w:hAnsi="Times New Roman" w:cs="Times New Roman"/>
          <w:bCs/>
          <w:sz w:val="25"/>
          <w:szCs w:val="25"/>
        </w:rPr>
        <w:t xml:space="preserve">Первичная профсоюзная организация администрации Нефтеюганского района работников госучреждений и общественного обслуживания </w:t>
      </w:r>
      <w:r w:rsidRPr="00426AB8">
        <w:rPr>
          <w:rFonts w:ascii="Times New Roman" w:eastAsia="Calibri" w:hAnsi="Times New Roman" w:cs="Times New Roman"/>
          <w:sz w:val="25"/>
          <w:szCs w:val="25"/>
        </w:rPr>
        <w:t xml:space="preserve">на основании п. 12 ст. 58 Устава Общероссийского профессионального союза работников </w:t>
      </w:r>
      <w:proofErr w:type="gramStart"/>
      <w:r w:rsidRPr="00426AB8">
        <w:rPr>
          <w:rFonts w:ascii="Times New Roman" w:eastAsia="Calibri" w:hAnsi="Times New Roman" w:cs="Times New Roman"/>
          <w:sz w:val="25"/>
          <w:szCs w:val="25"/>
        </w:rPr>
        <w:t>государственных  учреждений</w:t>
      </w:r>
      <w:proofErr w:type="gramEnd"/>
      <w:r w:rsidRPr="00426AB8">
        <w:rPr>
          <w:rFonts w:ascii="Times New Roman" w:eastAsia="Calibri" w:hAnsi="Times New Roman" w:cs="Times New Roman"/>
          <w:sz w:val="25"/>
          <w:szCs w:val="25"/>
        </w:rPr>
        <w:t xml:space="preserve"> и общественного обслуживания от 03.12.2015,  руководствуясь  ст. 10 Федерального  закона  от  12.01.1996   № 10-ФЗ</w:t>
      </w:r>
      <w:r w:rsidRPr="00426AB8">
        <w:rPr>
          <w:rFonts w:ascii="Times New Roman" w:eastAsia="Calibri" w:hAnsi="Times New Roman" w:cs="Times New Roman"/>
          <w:b/>
          <w:sz w:val="25"/>
          <w:szCs w:val="25"/>
        </w:rPr>
        <w:t xml:space="preserve"> </w:t>
      </w:r>
      <w:r w:rsidRPr="00426AB8">
        <w:rPr>
          <w:rFonts w:ascii="Times New Roman" w:eastAsia="Calibri" w:hAnsi="Times New Roman" w:cs="Times New Roman"/>
          <w:sz w:val="25"/>
          <w:szCs w:val="25"/>
        </w:rPr>
        <w:t xml:space="preserve">«О профессиональных союзах, их правах и гарантиях  деятельности», </w:t>
      </w:r>
      <w:r w:rsidRPr="00426AB8">
        <w:rPr>
          <w:rFonts w:ascii="Times New Roman" w:eastAsia="Calibri" w:hAnsi="Times New Roman" w:cs="Times New Roman"/>
          <w:bCs/>
          <w:sz w:val="25"/>
          <w:szCs w:val="25"/>
        </w:rPr>
        <w:t>прекратила свою деятельность с 01.10.2024.</w:t>
      </w:r>
      <w:r w:rsidRPr="00426AB8">
        <w:rPr>
          <w:rFonts w:ascii="Times New Roman" w:eastAsia="Calibri" w:hAnsi="Times New Roman" w:cs="Times New Roman"/>
          <w:sz w:val="25"/>
          <w:szCs w:val="25"/>
        </w:rPr>
        <w:t xml:space="preserve"> </w:t>
      </w:r>
    </w:p>
    <w:p w:rsidR="00426AB8" w:rsidRPr="00426AB8" w:rsidRDefault="00426AB8" w:rsidP="00426A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426AB8">
        <w:rPr>
          <w:rFonts w:ascii="Times New Roman" w:eastAsia="Calibri" w:hAnsi="Times New Roman" w:cs="Times New Roman"/>
          <w:sz w:val="25"/>
          <w:szCs w:val="25"/>
        </w:rPr>
        <w:t>В связи с чем, необходимо внесение изменений в муниципальный правовой акт в части исключения из состава комиссии представителя профсоюзной организации администрации Нефтеюганского района.</w:t>
      </w:r>
    </w:p>
    <w:p w:rsidR="00426AB8" w:rsidRPr="00426AB8" w:rsidRDefault="00426AB8" w:rsidP="00426A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A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решения не содержит положений, способствующих созданию условий для проявления коррупции.</w:t>
      </w:r>
    </w:p>
    <w:p w:rsidR="00426AB8" w:rsidRPr="00426AB8" w:rsidRDefault="00426AB8" w:rsidP="00426A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A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представленного проекта решения не потребует дополнительных расходов из средств местного бюджета.</w:t>
      </w:r>
    </w:p>
    <w:p w:rsidR="00426AB8" w:rsidRPr="00426AB8" w:rsidRDefault="00426AB8" w:rsidP="00426AB8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426AB8" w:rsidRPr="00426AB8" w:rsidRDefault="00426AB8" w:rsidP="00426AB8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426AB8" w:rsidRPr="00426AB8" w:rsidRDefault="00426AB8" w:rsidP="00426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6AB8" w:rsidRPr="00426AB8" w:rsidRDefault="00426AB8" w:rsidP="00426A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Специалист-эксперт управления </w:t>
      </w:r>
    </w:p>
    <w:p w:rsidR="00426AB8" w:rsidRPr="00426AB8" w:rsidRDefault="00426AB8" w:rsidP="00426A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кадров и наград                                        </w:t>
      </w:r>
      <w:proofErr w:type="spellStart"/>
      <w:r w:rsidRPr="00426AB8">
        <w:rPr>
          <w:rFonts w:ascii="Times New Roman" w:eastAsia="Times New Roman" w:hAnsi="Times New Roman" w:cs="Times New Roman"/>
          <w:sz w:val="26"/>
          <w:szCs w:val="26"/>
          <w:lang w:eastAsia="ru-RU"/>
        </w:rPr>
        <w:t>Е.И.Куликова</w:t>
      </w:r>
      <w:proofErr w:type="spellEnd"/>
    </w:p>
    <w:p w:rsidR="00F651ED" w:rsidRDefault="00F651ED">
      <w:bookmarkStart w:id="0" w:name="_GoBack"/>
      <w:bookmarkEnd w:id="0"/>
    </w:p>
    <w:sectPr w:rsidR="00F65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E4"/>
    <w:rsid w:val="00426AB8"/>
    <w:rsid w:val="00A913E4"/>
    <w:rsid w:val="00F6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034F7-5B42-4422-8B9C-DCBA4E38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Смелко Наталия Александровна</dc:creator>
  <cp:keywords/>
  <dc:description/>
  <cp:lastModifiedBy>Смелко Наталия Александровна</cp:lastModifiedBy>
  <cp:revision>2</cp:revision>
  <dcterms:created xsi:type="dcterms:W3CDTF">2024-12-10T12:29:00Z</dcterms:created>
  <dcterms:modified xsi:type="dcterms:W3CDTF">2024-12-10T12:29:00Z</dcterms:modified>
</cp:coreProperties>
</file>