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99" w:rsidRDefault="00BA3899" w:rsidP="00BA3899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BA3899" w:rsidRDefault="00BA3899" w:rsidP="00BA3899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Бюджетного учреждения </w:t>
      </w:r>
    </w:p>
    <w:p w:rsidR="00BA3899" w:rsidRDefault="00BA3899" w:rsidP="00BA3899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«Центр культуры Нефтеюганского района»</w:t>
      </w:r>
    </w:p>
    <w:p w:rsidR="00BA3899" w:rsidRDefault="00BA3899" w:rsidP="00BA3899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071C62">
        <w:rPr>
          <w:rFonts w:ascii="Times New Roman" w:hAnsi="Times New Roman" w:cs="Times New Roman"/>
          <w:sz w:val="26"/>
          <w:szCs w:val="26"/>
        </w:rPr>
        <w:t>_________________А.Г. Михайлова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733981" w:rsidRPr="00DF3C53" w:rsidRDefault="00733981" w:rsidP="007339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3981" w:rsidRDefault="00733981" w:rsidP="00733981">
      <w:pPr>
        <w:spacing w:after="0" w:line="240" w:lineRule="auto"/>
        <w:ind w:left="-709"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ind w:left="-709"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33981" w:rsidRPr="002A2228" w:rsidRDefault="00733981" w:rsidP="0073398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3C53">
        <w:rPr>
          <w:rFonts w:ascii="Times New Roman" w:hAnsi="Times New Roman" w:cs="Times New Roman"/>
          <w:sz w:val="26"/>
          <w:szCs w:val="26"/>
        </w:rPr>
        <w:t xml:space="preserve">о проведении  </w:t>
      </w:r>
      <w:r w:rsidRPr="002A2228">
        <w:rPr>
          <w:rFonts w:ascii="Times New Roman" w:eastAsia="Times New Roman" w:hAnsi="Times New Roman" w:cs="Times New Roman"/>
          <w:sz w:val="26"/>
          <w:szCs w:val="26"/>
        </w:rPr>
        <w:t xml:space="preserve">районного национального праздника </w:t>
      </w:r>
    </w:p>
    <w:p w:rsidR="00733981" w:rsidRPr="00DF3C53" w:rsidRDefault="00733981" w:rsidP="00733981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C53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Вурна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Хатл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Вороний день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DF3C53">
        <w:rPr>
          <w:rFonts w:ascii="Times New Roman" w:hAnsi="Times New Roman" w:cs="Times New Roman"/>
          <w:b/>
          <w:sz w:val="26"/>
          <w:szCs w:val="26"/>
        </w:rPr>
        <w:br/>
      </w:r>
    </w:p>
    <w:p w:rsidR="00733981" w:rsidRDefault="00733981" w:rsidP="00733981">
      <w:pPr>
        <w:pStyle w:val="a3"/>
        <w:numPr>
          <w:ilvl w:val="0"/>
          <w:numId w:val="2"/>
        </w:numPr>
        <w:shd w:val="clear" w:color="auto" w:fill="FFFFFF"/>
        <w:ind w:left="-709"/>
        <w:jc w:val="center"/>
        <w:rPr>
          <w:b/>
          <w:bCs/>
          <w:sz w:val="26"/>
          <w:szCs w:val="26"/>
        </w:rPr>
      </w:pPr>
      <w:r w:rsidRPr="00DF3C53">
        <w:rPr>
          <w:b/>
          <w:bCs/>
          <w:sz w:val="26"/>
          <w:szCs w:val="26"/>
        </w:rPr>
        <w:t>Общие положения:</w:t>
      </w:r>
    </w:p>
    <w:p w:rsidR="00733981" w:rsidRPr="00DF3C53" w:rsidRDefault="00733981" w:rsidP="00733981">
      <w:pPr>
        <w:pStyle w:val="a3"/>
        <w:shd w:val="clear" w:color="auto" w:fill="FFFFFF"/>
        <w:ind w:left="-709"/>
        <w:rPr>
          <w:b/>
          <w:bCs/>
          <w:sz w:val="26"/>
          <w:szCs w:val="26"/>
        </w:rPr>
      </w:pPr>
    </w:p>
    <w:p w:rsidR="00733981" w:rsidRDefault="00733981" w:rsidP="00733981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7D95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</w:t>
      </w:r>
      <w:r w:rsidRPr="00177D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7D95">
        <w:rPr>
          <w:rFonts w:ascii="Times New Roman" w:eastAsia="Times New Roman" w:hAnsi="Times New Roman" w:cs="Times New Roman"/>
          <w:sz w:val="26"/>
          <w:szCs w:val="26"/>
        </w:rPr>
        <w:t>районного национального праздника «</w:t>
      </w:r>
      <w:proofErr w:type="spellStart"/>
      <w:r w:rsidRPr="00177D95">
        <w:rPr>
          <w:rFonts w:ascii="Times New Roman" w:eastAsia="Times New Roman" w:hAnsi="Times New Roman" w:cs="Times New Roman"/>
          <w:sz w:val="26"/>
          <w:szCs w:val="26"/>
        </w:rPr>
        <w:t>Вурна</w:t>
      </w:r>
      <w:proofErr w:type="spellEnd"/>
      <w:r w:rsidRPr="00177D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7D95">
        <w:rPr>
          <w:rFonts w:ascii="Times New Roman" w:eastAsia="Times New Roman" w:hAnsi="Times New Roman" w:cs="Times New Roman"/>
          <w:sz w:val="26"/>
          <w:szCs w:val="26"/>
        </w:rPr>
        <w:t>Хатл</w:t>
      </w:r>
      <w:proofErr w:type="spellEnd"/>
      <w:r w:rsidRPr="00177D95">
        <w:rPr>
          <w:rFonts w:ascii="Times New Roman" w:eastAsia="Times New Roman" w:hAnsi="Times New Roman" w:cs="Times New Roman"/>
          <w:sz w:val="26"/>
          <w:szCs w:val="26"/>
        </w:rPr>
        <w:t xml:space="preserve"> – Вороний день»</w:t>
      </w:r>
      <w:r w:rsidRPr="00177D95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r w:rsidRPr="001D7F69">
        <w:rPr>
          <w:rFonts w:ascii="Times New Roman" w:hAnsi="Times New Roman" w:cs="Times New Roman"/>
          <w:bCs/>
          <w:sz w:val="26"/>
          <w:szCs w:val="26"/>
        </w:rPr>
        <w:t>Праздник).</w:t>
      </w:r>
    </w:p>
    <w:p w:rsidR="00733981" w:rsidRPr="001D7F69" w:rsidRDefault="00733981" w:rsidP="00733981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3981" w:rsidRDefault="00733981" w:rsidP="00733981">
      <w:pPr>
        <w:pStyle w:val="a3"/>
        <w:numPr>
          <w:ilvl w:val="0"/>
          <w:numId w:val="2"/>
        </w:numPr>
        <w:ind w:left="-709"/>
        <w:jc w:val="center"/>
        <w:rPr>
          <w:b/>
          <w:sz w:val="26"/>
          <w:szCs w:val="26"/>
        </w:rPr>
      </w:pPr>
      <w:r w:rsidRPr="00CC47D3">
        <w:rPr>
          <w:b/>
          <w:sz w:val="26"/>
          <w:szCs w:val="26"/>
        </w:rPr>
        <w:t>Пояснительная записка</w:t>
      </w:r>
      <w:r>
        <w:rPr>
          <w:b/>
          <w:sz w:val="26"/>
          <w:szCs w:val="26"/>
        </w:rPr>
        <w:t>.</w:t>
      </w:r>
    </w:p>
    <w:p w:rsidR="00733981" w:rsidRPr="00CC47D3" w:rsidRDefault="00733981" w:rsidP="00733981">
      <w:pPr>
        <w:pStyle w:val="a3"/>
        <w:ind w:left="-709"/>
        <w:rPr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Праздник «</w:t>
      </w:r>
      <w:r w:rsidRPr="001D7F69">
        <w:rPr>
          <w:rFonts w:ascii="Times New Roman" w:hAnsi="Times New Roman" w:cs="Times New Roman"/>
          <w:sz w:val="26"/>
          <w:szCs w:val="26"/>
        </w:rPr>
        <w:t xml:space="preserve">Вороний </w:t>
      </w:r>
      <w:r>
        <w:rPr>
          <w:rFonts w:ascii="Times New Roman" w:hAnsi="Times New Roman" w:cs="Times New Roman"/>
          <w:sz w:val="26"/>
          <w:szCs w:val="26"/>
        </w:rPr>
        <w:t>день»</w:t>
      </w:r>
      <w:r w:rsidRPr="001D7F6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манс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Уринэква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хōтал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хант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Вурңа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хăтл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>) – ежегодный весенний праздник ханты и манси. Ворона (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манс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. урине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эква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хант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вурңа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) почитается обскими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уграми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как птица, приносящая весну. Вороний праздник приурочен к прилету ворон и проводится ежегодно в апреле. В календарях разных групп ханты и манси есть название вороньего месяца, с которого у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васюганско-ваховских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ханты начинался год. </w:t>
      </w:r>
    </w:p>
    <w:p w:rsidR="00733981" w:rsidRDefault="00733981" w:rsidP="00733981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D7F69">
        <w:rPr>
          <w:rFonts w:ascii="Times New Roman" w:hAnsi="Times New Roman" w:cs="Times New Roman"/>
          <w:sz w:val="26"/>
          <w:szCs w:val="26"/>
        </w:rPr>
        <w:t xml:space="preserve">В представлениях обских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угров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ворона-покровительница ассоциируется с женским духом, а Вороний праздник – с солнцем. Ворона считалась вестником жизни, покровительницей женщин и детей. Обские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угры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связывали ворону с прародительницей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Калтащ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Сянь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), помогающей при родах, или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Торум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эви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, Небесной Девой Матерью, принимающей облик вороны. </w:t>
      </w:r>
    </w:p>
    <w:p w:rsidR="00733981" w:rsidRPr="001D7F69" w:rsidRDefault="00733981" w:rsidP="00733981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F69">
        <w:rPr>
          <w:rFonts w:ascii="Times New Roman" w:hAnsi="Times New Roman" w:cs="Times New Roman"/>
          <w:sz w:val="26"/>
          <w:szCs w:val="26"/>
        </w:rPr>
        <w:t xml:space="preserve">С Вороньим праздником связаны различные приметы и гадания: каковы будут весна, погода, улов рыбы, сбор ягод. По традиции, </w:t>
      </w:r>
      <w:proofErr w:type="gramStart"/>
      <w:r w:rsidRPr="001D7F69">
        <w:rPr>
          <w:rFonts w:ascii="Times New Roman" w:hAnsi="Times New Roman" w:cs="Times New Roman"/>
          <w:sz w:val="26"/>
          <w:szCs w:val="26"/>
        </w:rPr>
        <w:t>в  этот</w:t>
      </w:r>
      <w:proofErr w:type="gramEnd"/>
      <w:r w:rsidRPr="001D7F69">
        <w:rPr>
          <w:rFonts w:ascii="Times New Roman" w:hAnsi="Times New Roman" w:cs="Times New Roman"/>
          <w:sz w:val="26"/>
          <w:szCs w:val="26"/>
        </w:rPr>
        <w:t xml:space="preserve"> день, участники праздника готовят мясо оленей, ходят друг к другу в гости, угощаются, танцуют традиционную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куриньку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акань-акань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ойка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7F69">
        <w:rPr>
          <w:rFonts w:ascii="Times New Roman" w:hAnsi="Times New Roman" w:cs="Times New Roman"/>
          <w:sz w:val="26"/>
          <w:szCs w:val="26"/>
        </w:rPr>
        <w:t>икв</w:t>
      </w:r>
      <w:proofErr w:type="spellEnd"/>
      <w:r w:rsidRPr="001D7F69">
        <w:rPr>
          <w:rFonts w:ascii="Times New Roman" w:hAnsi="Times New Roman" w:cs="Times New Roman"/>
          <w:sz w:val="26"/>
          <w:szCs w:val="26"/>
        </w:rPr>
        <w:t>, а также танцы, изображающие весеннее поведение птиц. </w:t>
      </w:r>
    </w:p>
    <w:p w:rsidR="00733981" w:rsidRDefault="00733981" w:rsidP="00733981">
      <w:pPr>
        <w:tabs>
          <w:tab w:val="center" w:pos="4961"/>
          <w:tab w:val="right" w:pos="9355"/>
        </w:tabs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981" w:rsidRPr="005C71DF" w:rsidRDefault="00733981" w:rsidP="00733981">
      <w:pPr>
        <w:pStyle w:val="a3"/>
        <w:numPr>
          <w:ilvl w:val="0"/>
          <w:numId w:val="2"/>
        </w:numPr>
        <w:tabs>
          <w:tab w:val="center" w:pos="4961"/>
          <w:tab w:val="right" w:pos="9355"/>
        </w:tabs>
        <w:jc w:val="center"/>
        <w:rPr>
          <w:b/>
          <w:sz w:val="26"/>
          <w:szCs w:val="26"/>
        </w:rPr>
      </w:pPr>
      <w:r w:rsidRPr="005C71DF">
        <w:rPr>
          <w:b/>
          <w:sz w:val="26"/>
          <w:szCs w:val="26"/>
        </w:rPr>
        <w:t>Цель и задачи Праздника:</w:t>
      </w:r>
    </w:p>
    <w:p w:rsidR="00733981" w:rsidRPr="005C71DF" w:rsidRDefault="00733981" w:rsidP="00733981">
      <w:pPr>
        <w:pStyle w:val="a3"/>
        <w:tabs>
          <w:tab w:val="center" w:pos="4961"/>
          <w:tab w:val="right" w:pos="9355"/>
        </w:tabs>
        <w:rPr>
          <w:b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3.1. Цель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Праздника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733981" w:rsidRPr="00DF3C53" w:rsidRDefault="00733981" w:rsidP="00733981">
      <w:pPr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33981" w:rsidRPr="00177D95" w:rsidRDefault="00733981" w:rsidP="00733981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7D95">
        <w:rPr>
          <w:rFonts w:ascii="Times New Roman" w:hAnsi="Times New Roman" w:cs="Times New Roman"/>
          <w:sz w:val="26"/>
          <w:szCs w:val="26"/>
        </w:rPr>
        <w:t xml:space="preserve">- </w:t>
      </w:r>
      <w:r w:rsidRPr="00177D95">
        <w:rPr>
          <w:rFonts w:ascii="Times New Roman" w:hAnsi="Times New Roman" w:cs="Times New Roman"/>
          <w:sz w:val="26"/>
          <w:szCs w:val="26"/>
          <w:shd w:val="clear" w:color="auto" w:fill="FFFFFF"/>
        </w:rPr>
        <w:t>популяризаци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177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культурного наследия обских </w:t>
      </w:r>
      <w:proofErr w:type="spellStart"/>
      <w:r w:rsidRPr="00177D95">
        <w:rPr>
          <w:rFonts w:ascii="Times New Roman" w:hAnsi="Times New Roman" w:cs="Times New Roman"/>
          <w:sz w:val="26"/>
          <w:szCs w:val="26"/>
          <w:shd w:val="clear" w:color="auto" w:fill="FFFFFF"/>
        </w:rPr>
        <w:t>угров</w:t>
      </w:r>
      <w:proofErr w:type="spellEnd"/>
      <w:r w:rsidRPr="00177D95">
        <w:rPr>
          <w:rFonts w:ascii="Times New Roman" w:hAnsi="Times New Roman" w:cs="Times New Roman"/>
          <w:sz w:val="26"/>
          <w:szCs w:val="26"/>
          <w:shd w:val="clear" w:color="auto" w:fill="FFFFFF"/>
        </w:rPr>
        <w:t>, сохранени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177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народных традиций коренных малочисленных народов Севера на территории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Нефтеюганского района.</w:t>
      </w:r>
    </w:p>
    <w:p w:rsidR="00733981" w:rsidRPr="00177D95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3981" w:rsidRPr="00DF3C53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 xml:space="preserve">.2. Задачи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Праздника</w:t>
      </w:r>
      <w:r w:rsidRPr="00DF3C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733981" w:rsidRPr="00177D95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3981" w:rsidRPr="00177D95" w:rsidRDefault="00733981" w:rsidP="0073398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709" w:hanging="142"/>
        <w:jc w:val="both"/>
        <w:rPr>
          <w:sz w:val="26"/>
          <w:szCs w:val="26"/>
        </w:rPr>
      </w:pPr>
      <w:r w:rsidRPr="00177D95">
        <w:rPr>
          <w:sz w:val="26"/>
          <w:szCs w:val="26"/>
        </w:rPr>
        <w:t>возрождение национальных традиций коренных малочисленных народов Севера;</w:t>
      </w:r>
    </w:p>
    <w:p w:rsidR="00733981" w:rsidRPr="00177D95" w:rsidRDefault="00733981" w:rsidP="0073398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709" w:hanging="142"/>
        <w:jc w:val="both"/>
        <w:rPr>
          <w:sz w:val="26"/>
          <w:szCs w:val="26"/>
        </w:rPr>
      </w:pPr>
      <w:r w:rsidRPr="00177D95">
        <w:rPr>
          <w:sz w:val="26"/>
          <w:szCs w:val="26"/>
        </w:rPr>
        <w:t>поддержка и развитие народных промыслов и ремесел коренных малочисленных народов Севера;</w:t>
      </w:r>
    </w:p>
    <w:p w:rsidR="00733981" w:rsidRDefault="00733981" w:rsidP="0073398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993" w:firstLine="142"/>
        <w:jc w:val="both"/>
        <w:rPr>
          <w:sz w:val="26"/>
          <w:szCs w:val="26"/>
        </w:rPr>
      </w:pPr>
      <w:r w:rsidRPr="00177D95">
        <w:rPr>
          <w:sz w:val="26"/>
          <w:szCs w:val="26"/>
        </w:rPr>
        <w:t xml:space="preserve">публичное представление </w:t>
      </w:r>
      <w:r>
        <w:rPr>
          <w:sz w:val="26"/>
          <w:szCs w:val="26"/>
        </w:rPr>
        <w:t>традиций и</w:t>
      </w:r>
      <w:r w:rsidRPr="00177D95">
        <w:rPr>
          <w:sz w:val="26"/>
          <w:szCs w:val="26"/>
        </w:rPr>
        <w:t xml:space="preserve"> </w:t>
      </w:r>
      <w:r>
        <w:rPr>
          <w:sz w:val="26"/>
          <w:szCs w:val="26"/>
        </w:rPr>
        <w:t>обрядов</w:t>
      </w:r>
      <w:r w:rsidRPr="00177D95">
        <w:rPr>
          <w:sz w:val="26"/>
          <w:szCs w:val="26"/>
        </w:rPr>
        <w:t xml:space="preserve"> коренных малочисленных народов Севера;</w:t>
      </w:r>
    </w:p>
    <w:p w:rsidR="00733981" w:rsidRPr="001D7F69" w:rsidRDefault="00733981" w:rsidP="00733981">
      <w:pPr>
        <w:pStyle w:val="a4"/>
        <w:numPr>
          <w:ilvl w:val="0"/>
          <w:numId w:val="4"/>
        </w:numPr>
        <w:spacing w:before="0" w:beforeAutospacing="0" w:after="0" w:afterAutospacing="0"/>
        <w:ind w:left="-993" w:firstLine="141"/>
        <w:jc w:val="both"/>
        <w:rPr>
          <w:sz w:val="26"/>
          <w:szCs w:val="26"/>
        </w:rPr>
      </w:pPr>
      <w:r w:rsidRPr="001D7F69">
        <w:rPr>
          <w:sz w:val="26"/>
          <w:szCs w:val="26"/>
        </w:rPr>
        <w:t>выявление новых талантливых имен в культуре северных народов;</w:t>
      </w:r>
    </w:p>
    <w:p w:rsidR="00733981" w:rsidRDefault="00733981" w:rsidP="0073398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993" w:firstLine="141"/>
        <w:jc w:val="both"/>
        <w:rPr>
          <w:sz w:val="26"/>
          <w:szCs w:val="26"/>
        </w:rPr>
      </w:pPr>
      <w:r w:rsidRPr="00177D95">
        <w:rPr>
          <w:sz w:val="26"/>
          <w:szCs w:val="26"/>
        </w:rPr>
        <w:t>сохранение преемственности поколений в передаче традиционных знаний.</w:t>
      </w:r>
    </w:p>
    <w:p w:rsidR="00733981" w:rsidRPr="00DF3C53" w:rsidRDefault="00733981" w:rsidP="0073398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177D95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177D95">
        <w:rPr>
          <w:rFonts w:ascii="Times New Roman" w:hAnsi="Times New Roman" w:cs="Times New Roman"/>
          <w:b/>
          <w:iCs/>
          <w:sz w:val="26"/>
          <w:szCs w:val="26"/>
        </w:rPr>
        <w:t>Организаторы</w:t>
      </w:r>
      <w:r w:rsidRPr="00DF3C5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Cs/>
          <w:sz w:val="26"/>
          <w:szCs w:val="26"/>
        </w:rPr>
        <w:t>Праздника</w:t>
      </w:r>
      <w:r w:rsidRPr="00DF3C53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:rsidR="00733981" w:rsidRPr="00DF3C53" w:rsidRDefault="00733981" w:rsidP="0073398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lastRenderedPageBreak/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.1. Организаторами фестиваля являются:</w:t>
      </w:r>
    </w:p>
    <w:p w:rsidR="00733981" w:rsidRPr="00DF3C53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733981" w:rsidRPr="00DF3C53" w:rsidRDefault="00733981" w:rsidP="00733981">
      <w:pPr>
        <w:numPr>
          <w:ilvl w:val="0"/>
          <w:numId w:val="1"/>
        </w:numPr>
        <w:suppressAutoHyphens/>
        <w:spacing w:after="0" w:line="240" w:lineRule="auto"/>
        <w:ind w:left="-709" w:hanging="142"/>
        <w:rPr>
          <w:rFonts w:ascii="Times New Roman" w:hAnsi="Times New Roman" w:cs="Times New Roman"/>
          <w:iCs/>
          <w:sz w:val="26"/>
          <w:szCs w:val="26"/>
        </w:rPr>
      </w:pPr>
      <w:r w:rsidRPr="00DF3C53">
        <w:rPr>
          <w:rFonts w:ascii="Times New Roman" w:hAnsi="Times New Roman" w:cs="Times New Roman"/>
          <w:iCs/>
          <w:sz w:val="26"/>
          <w:szCs w:val="26"/>
        </w:rPr>
        <w:t>Департамент культуры и спорта Нефтеюганского района;</w:t>
      </w:r>
    </w:p>
    <w:p w:rsidR="00733981" w:rsidRPr="00DF3C53" w:rsidRDefault="00BA3899" w:rsidP="00733981">
      <w:pPr>
        <w:numPr>
          <w:ilvl w:val="0"/>
          <w:numId w:val="1"/>
        </w:numPr>
        <w:suppressAutoHyphens/>
        <w:spacing w:after="0" w:line="240" w:lineRule="auto"/>
        <w:ind w:left="-709" w:hanging="142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</w:t>
      </w:r>
      <w:r w:rsidR="00733981" w:rsidRPr="00DF3C53">
        <w:rPr>
          <w:rFonts w:ascii="Times New Roman" w:hAnsi="Times New Roman" w:cs="Times New Roman"/>
          <w:iCs/>
          <w:sz w:val="26"/>
          <w:szCs w:val="26"/>
        </w:rPr>
        <w:t xml:space="preserve">юджетное учреждение </w:t>
      </w:r>
      <w:r>
        <w:rPr>
          <w:rFonts w:ascii="Times New Roman" w:hAnsi="Times New Roman" w:cs="Times New Roman"/>
          <w:iCs/>
          <w:sz w:val="26"/>
          <w:szCs w:val="26"/>
        </w:rPr>
        <w:t>«Центр культуры Нефтеюганского района».</w:t>
      </w:r>
    </w:p>
    <w:p w:rsidR="00733981" w:rsidRPr="00DF3C53" w:rsidRDefault="00733981" w:rsidP="00733981">
      <w:pPr>
        <w:suppressAutoHyphens/>
        <w:spacing w:after="0" w:line="240" w:lineRule="auto"/>
        <w:ind w:left="-709"/>
        <w:rPr>
          <w:rFonts w:ascii="Times New Roman" w:hAnsi="Times New Roman" w:cs="Times New Roman"/>
          <w:iCs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4</w:t>
      </w:r>
      <w:r w:rsidRPr="00DF3C53">
        <w:rPr>
          <w:rFonts w:ascii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733981" w:rsidRPr="003B0A2B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733981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A2B">
        <w:rPr>
          <w:sz w:val="26"/>
          <w:szCs w:val="26"/>
        </w:rPr>
        <w:t xml:space="preserve">обеспечение координации деятельности и взаимодействия органов местного самоуправления </w:t>
      </w:r>
      <w:r>
        <w:rPr>
          <w:sz w:val="26"/>
          <w:szCs w:val="26"/>
        </w:rPr>
        <w:t>Нефтеюганского района</w:t>
      </w:r>
      <w:r w:rsidRPr="003B0A2B">
        <w:rPr>
          <w:sz w:val="26"/>
          <w:szCs w:val="26"/>
        </w:rPr>
        <w:t>, учреждений культуры</w:t>
      </w:r>
      <w:r>
        <w:rPr>
          <w:sz w:val="26"/>
          <w:szCs w:val="26"/>
        </w:rPr>
        <w:t xml:space="preserve"> Нефтеюганского и </w:t>
      </w:r>
      <w:proofErr w:type="spellStart"/>
      <w:r>
        <w:rPr>
          <w:sz w:val="26"/>
          <w:szCs w:val="26"/>
        </w:rPr>
        <w:t>Сургутского</w:t>
      </w:r>
      <w:proofErr w:type="spellEnd"/>
      <w:r>
        <w:rPr>
          <w:sz w:val="26"/>
          <w:szCs w:val="26"/>
        </w:rPr>
        <w:t xml:space="preserve"> районов</w:t>
      </w:r>
      <w:r w:rsidRPr="003B0A2B">
        <w:rPr>
          <w:sz w:val="26"/>
          <w:szCs w:val="26"/>
        </w:rPr>
        <w:t xml:space="preserve">, </w:t>
      </w:r>
      <w:r>
        <w:rPr>
          <w:sz w:val="26"/>
          <w:szCs w:val="26"/>
        </w:rPr>
        <w:t>общественных организаций</w:t>
      </w:r>
      <w:r w:rsidRPr="003B0A2B">
        <w:rPr>
          <w:sz w:val="26"/>
          <w:szCs w:val="26"/>
        </w:rPr>
        <w:t xml:space="preserve"> по оперативному решению вопросов, связанных с подготовкой и проведением </w:t>
      </w:r>
      <w:r>
        <w:rPr>
          <w:sz w:val="26"/>
          <w:szCs w:val="26"/>
        </w:rPr>
        <w:t>Праздника</w:t>
      </w:r>
      <w:r w:rsidRPr="003B0A2B">
        <w:rPr>
          <w:sz w:val="26"/>
          <w:szCs w:val="26"/>
        </w:rPr>
        <w:t>;</w:t>
      </w:r>
    </w:p>
    <w:p w:rsidR="00733981" w:rsidRPr="003B0A2B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A2B">
        <w:rPr>
          <w:sz w:val="26"/>
          <w:szCs w:val="26"/>
        </w:rPr>
        <w:t xml:space="preserve"> утверждение плана мероприятий по подготовке и проведению </w:t>
      </w:r>
      <w:r>
        <w:rPr>
          <w:sz w:val="26"/>
          <w:szCs w:val="26"/>
        </w:rPr>
        <w:t>Праздника</w:t>
      </w:r>
      <w:r w:rsidRPr="003B0A2B">
        <w:rPr>
          <w:sz w:val="26"/>
          <w:szCs w:val="26"/>
        </w:rPr>
        <w:t>;</w:t>
      </w:r>
    </w:p>
    <w:p w:rsidR="00733981" w:rsidRPr="003B0A2B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A2B">
        <w:rPr>
          <w:sz w:val="26"/>
          <w:szCs w:val="26"/>
        </w:rPr>
        <w:t xml:space="preserve"> утверждение программы </w:t>
      </w:r>
      <w:r>
        <w:rPr>
          <w:sz w:val="26"/>
          <w:szCs w:val="26"/>
        </w:rPr>
        <w:t>Праздника.</w:t>
      </w:r>
    </w:p>
    <w:p w:rsidR="00733981" w:rsidRPr="00DF3C53" w:rsidRDefault="00733981" w:rsidP="00733981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33981" w:rsidRDefault="00733981" w:rsidP="0073398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Место и время проведения </w:t>
      </w:r>
      <w:r>
        <w:rPr>
          <w:rFonts w:ascii="Times New Roman" w:hAnsi="Times New Roman" w:cs="Times New Roman"/>
          <w:b/>
          <w:sz w:val="26"/>
          <w:szCs w:val="26"/>
        </w:rPr>
        <w:t>Праздника</w:t>
      </w:r>
      <w:r w:rsidRPr="00DF3C53">
        <w:rPr>
          <w:rFonts w:ascii="Times New Roman" w:hAnsi="Times New Roman" w:cs="Times New Roman"/>
          <w:b/>
          <w:sz w:val="26"/>
          <w:szCs w:val="26"/>
        </w:rPr>
        <w:t>:</w:t>
      </w:r>
    </w:p>
    <w:p w:rsidR="00733981" w:rsidRPr="00DF3C53" w:rsidRDefault="00733981" w:rsidP="0073398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ind w:left="-709" w:right="-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Районный национальный праздник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Вурна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Вороний день»</w:t>
      </w:r>
      <w:r w:rsidRPr="00DF3C53">
        <w:rPr>
          <w:rFonts w:ascii="Times New Roman" w:hAnsi="Times New Roman" w:cs="Times New Roman"/>
          <w:sz w:val="26"/>
          <w:szCs w:val="26"/>
        </w:rPr>
        <w:t xml:space="preserve"> состоится </w:t>
      </w:r>
      <w:r w:rsidR="002E2AB1">
        <w:rPr>
          <w:rFonts w:ascii="Times New Roman" w:hAnsi="Times New Roman" w:cs="Times New Roman"/>
          <w:b/>
          <w:sz w:val="26"/>
          <w:szCs w:val="26"/>
        </w:rPr>
        <w:t>16 апреля 2023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 года, в 1</w:t>
      </w:r>
      <w:r w:rsidR="002E2AB1">
        <w:rPr>
          <w:rFonts w:ascii="Times New Roman" w:hAnsi="Times New Roman" w:cs="Times New Roman"/>
          <w:b/>
          <w:sz w:val="26"/>
          <w:szCs w:val="26"/>
        </w:rPr>
        <w:t>3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-00 часов,  </w:t>
      </w:r>
      <w:r>
        <w:rPr>
          <w:rFonts w:ascii="Times New Roman" w:hAnsi="Times New Roman" w:cs="Times New Roman"/>
          <w:b/>
          <w:sz w:val="26"/>
          <w:szCs w:val="26"/>
        </w:rPr>
        <w:t>на площадке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Дома культуры «Кедр»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Лемпино</w:t>
      </w:r>
      <w:proofErr w:type="spellEnd"/>
      <w:r w:rsidRPr="00DF3C53">
        <w:rPr>
          <w:rFonts w:ascii="Times New Roman" w:hAnsi="Times New Roman" w:cs="Times New Roman"/>
          <w:b/>
          <w:sz w:val="26"/>
          <w:szCs w:val="26"/>
        </w:rPr>
        <w:t>.</w:t>
      </w:r>
    </w:p>
    <w:p w:rsidR="00733981" w:rsidRDefault="00733981" w:rsidP="00733981">
      <w:pPr>
        <w:spacing w:after="0" w:line="240" w:lineRule="auto"/>
        <w:ind w:left="-709" w:right="-5"/>
        <w:rPr>
          <w:rFonts w:ascii="Times New Roman" w:hAnsi="Times New Roman" w:cs="Times New Roman"/>
          <w:b/>
          <w:sz w:val="26"/>
          <w:szCs w:val="26"/>
        </w:rPr>
      </w:pPr>
    </w:p>
    <w:p w:rsidR="00733981" w:rsidRPr="00EA4A1F" w:rsidRDefault="00733981" w:rsidP="00733981">
      <w:pPr>
        <w:spacing w:after="0" w:line="240" w:lineRule="auto"/>
        <w:ind w:left="-709" w:right="-5"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b/>
          <w:sz w:val="26"/>
          <w:szCs w:val="26"/>
        </w:rPr>
        <w:t>Принимающая сторона:</w:t>
      </w:r>
    </w:p>
    <w:p w:rsidR="00733981" w:rsidRPr="00EA4A1F" w:rsidRDefault="00733981" w:rsidP="00733981">
      <w:pPr>
        <w:numPr>
          <w:ilvl w:val="0"/>
          <w:numId w:val="3"/>
        </w:numPr>
        <w:suppressAutoHyphens/>
        <w:spacing w:after="0" w:line="240" w:lineRule="auto"/>
        <w:ind w:left="-709" w:right="-5" w:hanging="14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 xml:space="preserve">редоставляет сценарную площадку для проведения </w:t>
      </w:r>
      <w:r>
        <w:rPr>
          <w:rFonts w:ascii="Times New Roman" w:hAnsi="Times New Roman" w:cs="Times New Roman"/>
          <w:sz w:val="26"/>
          <w:szCs w:val="26"/>
        </w:rPr>
        <w:t>Праздника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3981" w:rsidRPr="00EA4A1F" w:rsidRDefault="00733981" w:rsidP="00733981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прием </w:t>
      </w:r>
      <w:r>
        <w:rPr>
          <w:rFonts w:ascii="Times New Roman" w:hAnsi="Times New Roman" w:cs="Times New Roman"/>
          <w:sz w:val="26"/>
          <w:szCs w:val="26"/>
        </w:rPr>
        <w:t>участников и гостей Праздника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33981" w:rsidRPr="00EA4A1F" w:rsidRDefault="00733981" w:rsidP="00733981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4A1F">
        <w:rPr>
          <w:rFonts w:ascii="Times New Roman" w:eastAsia="Times New Roman" w:hAnsi="Times New Roman" w:cs="Times New Roman"/>
          <w:sz w:val="26"/>
          <w:szCs w:val="26"/>
        </w:rPr>
        <w:t xml:space="preserve">готовит церемонию торжественного открытия, закрытия </w:t>
      </w:r>
      <w:r>
        <w:rPr>
          <w:rFonts w:ascii="Times New Roman" w:hAnsi="Times New Roman" w:cs="Times New Roman"/>
          <w:sz w:val="26"/>
          <w:szCs w:val="26"/>
        </w:rPr>
        <w:t>Праздника</w:t>
      </w:r>
      <w:r w:rsidRPr="00EA4A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3981" w:rsidRPr="00EA4A1F" w:rsidRDefault="00733981" w:rsidP="00733981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33981" w:rsidRDefault="00733981" w:rsidP="0073398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DF3C5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Программа Праздника</w:t>
      </w:r>
      <w:r w:rsidRPr="00DF3C53">
        <w:rPr>
          <w:rFonts w:ascii="Times New Roman" w:hAnsi="Times New Roman" w:cs="Times New Roman"/>
          <w:b/>
          <w:sz w:val="26"/>
          <w:szCs w:val="26"/>
        </w:rPr>
        <w:t>:</w:t>
      </w:r>
    </w:p>
    <w:p w:rsidR="00733981" w:rsidRPr="00DF3C53" w:rsidRDefault="00733981" w:rsidP="0073398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96F64">
        <w:rPr>
          <w:sz w:val="26"/>
          <w:szCs w:val="26"/>
        </w:rPr>
        <w:t>«</w:t>
      </w:r>
      <w:r>
        <w:rPr>
          <w:sz w:val="26"/>
          <w:szCs w:val="26"/>
        </w:rPr>
        <w:t>Ворона прилетела - в</w:t>
      </w:r>
      <w:r w:rsidRPr="00B96F64">
        <w:rPr>
          <w:sz w:val="26"/>
          <w:szCs w:val="26"/>
        </w:rPr>
        <w:t>стречай весну</w:t>
      </w:r>
      <w:r>
        <w:rPr>
          <w:sz w:val="26"/>
          <w:szCs w:val="26"/>
        </w:rPr>
        <w:t>!</w:t>
      </w:r>
      <w:r w:rsidRPr="00B96F64">
        <w:rPr>
          <w:sz w:val="26"/>
          <w:szCs w:val="26"/>
        </w:rPr>
        <w:t>» – театрализованный пролог;</w:t>
      </w:r>
    </w:p>
    <w:p w:rsidR="00733981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96F64">
        <w:rPr>
          <w:sz w:val="26"/>
          <w:szCs w:val="26"/>
        </w:rPr>
        <w:t>«Рождённые в Югре» – церемония чествования новорожденных из числа коренных малочисленных народов Севера;</w:t>
      </w: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3. «Признание» - торжественная церемония вручения наград коренным малочисленным народам Севера, проживающим на территории Нефтеюганского района;</w:t>
      </w: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96F64">
        <w:rPr>
          <w:sz w:val="26"/>
          <w:szCs w:val="26"/>
        </w:rPr>
        <w:t>«</w:t>
      </w:r>
      <w:r>
        <w:rPr>
          <w:sz w:val="26"/>
          <w:szCs w:val="26"/>
        </w:rPr>
        <w:t>Таежный дивный край</w:t>
      </w:r>
      <w:r w:rsidRPr="00B96F64">
        <w:rPr>
          <w:sz w:val="26"/>
          <w:szCs w:val="26"/>
        </w:rPr>
        <w:t>» – концертная программа (выступление творческих коллективов);</w:t>
      </w: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B96F64">
        <w:rPr>
          <w:sz w:val="26"/>
          <w:szCs w:val="26"/>
        </w:rPr>
        <w:t>«Играем сами и с гостями» – игровая программа для детей;</w:t>
      </w: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96F64">
        <w:rPr>
          <w:sz w:val="26"/>
          <w:szCs w:val="26"/>
        </w:rPr>
        <w:t>«Узоры Северной земли» – выставка</w:t>
      </w:r>
      <w:r>
        <w:rPr>
          <w:sz w:val="26"/>
          <w:szCs w:val="26"/>
        </w:rPr>
        <w:t xml:space="preserve"> -</w:t>
      </w:r>
      <w:r w:rsidRPr="00B96F64">
        <w:rPr>
          <w:sz w:val="26"/>
          <w:szCs w:val="26"/>
        </w:rPr>
        <w:t xml:space="preserve"> продажа предметов декоративно-прикладного искусства мастеров</w:t>
      </w:r>
      <w:r>
        <w:rPr>
          <w:sz w:val="26"/>
          <w:szCs w:val="26"/>
        </w:rPr>
        <w:t xml:space="preserve"> - ханты</w:t>
      </w:r>
      <w:r w:rsidRPr="00B96F64">
        <w:rPr>
          <w:sz w:val="26"/>
          <w:szCs w:val="26"/>
        </w:rPr>
        <w:t>;</w:t>
      </w: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96F64">
        <w:rPr>
          <w:sz w:val="26"/>
          <w:szCs w:val="26"/>
        </w:rPr>
        <w:t xml:space="preserve">«Дары </w:t>
      </w:r>
      <w:r>
        <w:rPr>
          <w:sz w:val="26"/>
          <w:szCs w:val="26"/>
        </w:rPr>
        <w:t xml:space="preserve">земли </w:t>
      </w:r>
      <w:proofErr w:type="spellStart"/>
      <w:r>
        <w:rPr>
          <w:sz w:val="26"/>
          <w:szCs w:val="26"/>
        </w:rPr>
        <w:t>Нефтеюганской</w:t>
      </w:r>
      <w:proofErr w:type="spellEnd"/>
      <w:r w:rsidRPr="00B96F64">
        <w:rPr>
          <w:sz w:val="26"/>
          <w:szCs w:val="26"/>
        </w:rPr>
        <w:t>» – выставка-продажа продукции общин коренных малочисленных народов Севера;</w:t>
      </w:r>
    </w:p>
    <w:p w:rsidR="00733981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96F64">
        <w:rPr>
          <w:sz w:val="26"/>
          <w:szCs w:val="26"/>
        </w:rPr>
        <w:t>«</w:t>
      </w:r>
      <w:r>
        <w:rPr>
          <w:sz w:val="26"/>
          <w:szCs w:val="26"/>
        </w:rPr>
        <w:t>Хантыйский дом и все, что в нем</w:t>
      </w:r>
      <w:r w:rsidRPr="00B96F64">
        <w:rPr>
          <w:sz w:val="26"/>
          <w:szCs w:val="26"/>
        </w:rPr>
        <w:t xml:space="preserve">» – </w:t>
      </w:r>
      <w:r>
        <w:rPr>
          <w:sz w:val="26"/>
          <w:szCs w:val="26"/>
        </w:rPr>
        <w:t xml:space="preserve">проведение </w:t>
      </w:r>
      <w:r w:rsidRPr="00B96F64">
        <w:rPr>
          <w:sz w:val="26"/>
          <w:szCs w:val="26"/>
        </w:rPr>
        <w:t>мастер-класс</w:t>
      </w:r>
      <w:r>
        <w:rPr>
          <w:sz w:val="26"/>
          <w:szCs w:val="26"/>
        </w:rPr>
        <w:t>ов мастерами- ханты;</w:t>
      </w:r>
      <w:r w:rsidRPr="00B96F64">
        <w:rPr>
          <w:sz w:val="26"/>
          <w:szCs w:val="26"/>
        </w:rPr>
        <w:t xml:space="preserve"> </w:t>
      </w:r>
    </w:p>
    <w:p w:rsidR="00733981" w:rsidRPr="00B96F64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«Хантыйские забавы» - </w:t>
      </w:r>
      <w:r w:rsidRPr="00B96F64">
        <w:rPr>
          <w:sz w:val="26"/>
          <w:szCs w:val="26"/>
        </w:rPr>
        <w:t>состязания в исконных забавах и традиционные игры финно-угорских народов для всех желающих;</w:t>
      </w:r>
    </w:p>
    <w:p w:rsidR="00733981" w:rsidRDefault="00733981" w:rsidP="00733981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B96F64">
        <w:rPr>
          <w:sz w:val="26"/>
          <w:szCs w:val="26"/>
        </w:rPr>
        <w:t>«История со вкусом» – дег</w:t>
      </w:r>
      <w:r>
        <w:rPr>
          <w:sz w:val="26"/>
          <w:szCs w:val="26"/>
        </w:rPr>
        <w:t>устация блюд национальной кухни;</w:t>
      </w:r>
    </w:p>
    <w:p w:rsidR="00733981" w:rsidRPr="00091D63" w:rsidRDefault="00733981" w:rsidP="00733981">
      <w:pPr>
        <w:spacing w:after="0"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091D63">
        <w:rPr>
          <w:rFonts w:ascii="Times New Roman" w:hAnsi="Times New Roman" w:cs="Times New Roman"/>
          <w:sz w:val="26"/>
          <w:szCs w:val="26"/>
        </w:rPr>
        <w:t>. Работа фотозоны (</w:t>
      </w:r>
      <w:r>
        <w:rPr>
          <w:rFonts w:ascii="Times New Roman" w:hAnsi="Times New Roman" w:cs="Times New Roman"/>
          <w:sz w:val="26"/>
          <w:szCs w:val="26"/>
        </w:rPr>
        <w:t>объемная композиция в национальном колорите</w:t>
      </w:r>
      <w:r w:rsidRPr="00091D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фотосъёмки).</w:t>
      </w:r>
    </w:p>
    <w:p w:rsidR="00733981" w:rsidRPr="00DF3C53" w:rsidRDefault="00733981" w:rsidP="007339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96F64">
        <w:rPr>
          <w:sz w:val="26"/>
          <w:szCs w:val="26"/>
        </w:rPr>
        <w:t> </w:t>
      </w:r>
    </w:p>
    <w:p w:rsidR="00733981" w:rsidRPr="00DF3C53" w:rsidRDefault="00733981" w:rsidP="007339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 Участники Праздника</w:t>
      </w:r>
      <w:r w:rsidRPr="00DF3C53">
        <w:rPr>
          <w:rFonts w:ascii="Times New Roman" w:hAnsi="Times New Roman" w:cs="Times New Roman"/>
          <w:b/>
          <w:sz w:val="26"/>
          <w:szCs w:val="26"/>
        </w:rPr>
        <w:t>:</w:t>
      </w:r>
    </w:p>
    <w:p w:rsidR="00733981" w:rsidRDefault="00733981" w:rsidP="00733981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жители Нефтеюганского района;</w:t>
      </w:r>
    </w:p>
    <w:p w:rsidR="00733981" w:rsidRDefault="00733981" w:rsidP="00733981">
      <w:pPr>
        <w:spacing w:after="0" w:line="240" w:lineRule="auto"/>
        <w:ind w:left="-99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4EF7">
        <w:rPr>
          <w:rFonts w:ascii="Times New Roman" w:hAnsi="Times New Roman" w:cs="Times New Roman"/>
          <w:sz w:val="26"/>
          <w:szCs w:val="26"/>
        </w:rPr>
        <w:t>этнографические, фольклорные ансамбли, солисты-исполнители, представляющие различные виды и жанры национальных культур (инструментальный, музыкально-</w:t>
      </w:r>
      <w:r w:rsidRPr="001F4EF7">
        <w:rPr>
          <w:rFonts w:ascii="Times New Roman" w:hAnsi="Times New Roman" w:cs="Times New Roman"/>
          <w:sz w:val="26"/>
          <w:szCs w:val="26"/>
        </w:rPr>
        <w:lastRenderedPageBreak/>
        <w:t>песенный, танцевальный, игровой, обрядовый фольклор, народный эпос и т.д.)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4EF7">
        <w:rPr>
          <w:rFonts w:ascii="Times New Roman" w:hAnsi="Times New Roman" w:cs="Times New Roman"/>
          <w:sz w:val="26"/>
          <w:szCs w:val="26"/>
        </w:rPr>
        <w:t xml:space="preserve"> мастера декоративно-прикладного искусства.  </w:t>
      </w:r>
    </w:p>
    <w:p w:rsidR="00733981" w:rsidRPr="001F4EF7" w:rsidRDefault="00733981" w:rsidP="0073398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3981" w:rsidRPr="005C71DF" w:rsidRDefault="00733981" w:rsidP="00733981">
      <w:pPr>
        <w:pStyle w:val="a3"/>
        <w:numPr>
          <w:ilvl w:val="0"/>
          <w:numId w:val="5"/>
        </w:numPr>
        <w:shd w:val="clear" w:color="auto" w:fill="FFFFFF"/>
        <w:ind w:right="425"/>
        <w:jc w:val="center"/>
        <w:rPr>
          <w:b/>
          <w:sz w:val="26"/>
          <w:szCs w:val="26"/>
        </w:rPr>
      </w:pPr>
      <w:r w:rsidRPr="005C71DF">
        <w:rPr>
          <w:b/>
          <w:sz w:val="26"/>
          <w:szCs w:val="26"/>
        </w:rPr>
        <w:t>Подготовительные мероприятия:</w:t>
      </w:r>
    </w:p>
    <w:p w:rsidR="00733981" w:rsidRPr="00F8399D" w:rsidRDefault="00733981" w:rsidP="00733981">
      <w:pPr>
        <w:pStyle w:val="a3"/>
        <w:shd w:val="clear" w:color="auto" w:fill="FFFFFF"/>
        <w:ind w:left="-851" w:right="425"/>
        <w:rPr>
          <w:b/>
          <w:sz w:val="26"/>
          <w:szCs w:val="26"/>
        </w:rPr>
      </w:pPr>
    </w:p>
    <w:p w:rsidR="00733981" w:rsidRPr="00F8399D" w:rsidRDefault="00733981" w:rsidP="00733981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6"/>
          <w:szCs w:val="26"/>
        </w:rPr>
      </w:pPr>
      <w:r w:rsidRPr="00F8399D">
        <w:rPr>
          <w:rFonts w:ascii="Times New Roman" w:hAnsi="Times New Roman" w:cs="Times New Roman"/>
          <w:sz w:val="26"/>
          <w:szCs w:val="26"/>
        </w:rPr>
        <w:t xml:space="preserve">7.1. Для распространения </w:t>
      </w:r>
      <w:r>
        <w:rPr>
          <w:rFonts w:ascii="Times New Roman" w:hAnsi="Times New Roman" w:cs="Times New Roman"/>
          <w:sz w:val="26"/>
          <w:szCs w:val="26"/>
        </w:rPr>
        <w:t xml:space="preserve">рекламных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флаеров</w:t>
      </w:r>
      <w:proofErr w:type="spellEnd"/>
      <w:r w:rsidRPr="00F8399D">
        <w:rPr>
          <w:rFonts w:ascii="Times New Roman" w:hAnsi="Times New Roman" w:cs="Times New Roman"/>
          <w:sz w:val="26"/>
          <w:szCs w:val="26"/>
        </w:rPr>
        <w:t xml:space="preserve"> будут привлечены волонтеры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3981" w:rsidRDefault="00733981" w:rsidP="00733981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6"/>
          <w:szCs w:val="26"/>
        </w:rPr>
      </w:pPr>
      <w:r w:rsidRPr="00F8399D">
        <w:rPr>
          <w:rFonts w:ascii="Times New Roman" w:hAnsi="Times New Roman" w:cs="Times New Roman"/>
          <w:sz w:val="26"/>
          <w:szCs w:val="26"/>
        </w:rPr>
        <w:t xml:space="preserve">7.2. Для привлечения большего количества потенциальных участников </w:t>
      </w:r>
      <w:r>
        <w:rPr>
          <w:rFonts w:ascii="Times New Roman" w:hAnsi="Times New Roman" w:cs="Times New Roman"/>
          <w:sz w:val="26"/>
          <w:szCs w:val="26"/>
        </w:rPr>
        <w:t>Праздника</w:t>
      </w:r>
      <w:r w:rsidRPr="00F8399D">
        <w:rPr>
          <w:rFonts w:ascii="Times New Roman" w:hAnsi="Times New Roman" w:cs="Times New Roman"/>
          <w:sz w:val="26"/>
          <w:szCs w:val="26"/>
        </w:rPr>
        <w:t>, в поселениях Нефтеюганского района будут размещены информационные растяжки.</w:t>
      </w:r>
    </w:p>
    <w:p w:rsidR="00733981" w:rsidRPr="00F8399D" w:rsidRDefault="00733981" w:rsidP="00733981">
      <w:pPr>
        <w:spacing w:after="0" w:line="240" w:lineRule="auto"/>
        <w:ind w:left="-851"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Для фотографирования будет изготовлена фотозона со специальными декорациями под стиль Праздника, которая будет установлена в ключевом доступном месте для жителей Нефтеюганского района в день проведения мероприятия.</w:t>
      </w:r>
    </w:p>
    <w:p w:rsidR="00733981" w:rsidRDefault="00733981" w:rsidP="00733981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</w:rPr>
      </w:pPr>
    </w:p>
    <w:p w:rsidR="00733981" w:rsidRPr="001F4EF7" w:rsidRDefault="00733981" w:rsidP="00733981">
      <w:pPr>
        <w:pStyle w:val="1"/>
        <w:tabs>
          <w:tab w:val="left" w:pos="284"/>
        </w:tabs>
        <w:ind w:left="-993"/>
        <w:jc w:val="center"/>
        <w:rPr>
          <w:b/>
          <w:iCs/>
          <w:sz w:val="26"/>
          <w:szCs w:val="26"/>
        </w:rPr>
      </w:pPr>
      <w:r w:rsidRPr="001F4EF7">
        <w:rPr>
          <w:b/>
          <w:iCs/>
          <w:sz w:val="26"/>
          <w:szCs w:val="26"/>
        </w:rPr>
        <w:t>8. Награждение:</w:t>
      </w:r>
    </w:p>
    <w:p w:rsidR="00733981" w:rsidRPr="00DF3C53" w:rsidRDefault="00733981" w:rsidP="007339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3981" w:rsidRPr="00DF3C53" w:rsidRDefault="00733981" w:rsidP="00733981">
      <w:pPr>
        <w:spacing w:after="0" w:line="240" w:lineRule="auto"/>
        <w:ind w:left="-993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тожественной церемонии Праздника</w:t>
      </w:r>
      <w:r w:rsidRPr="00070EF1">
        <w:rPr>
          <w:rFonts w:ascii="Times New Roman" w:hAnsi="Times New Roman" w:cs="Times New Roman"/>
          <w:sz w:val="26"/>
          <w:szCs w:val="26"/>
        </w:rPr>
        <w:t xml:space="preserve"> коренным малочисленным народам Севера, проживающим на территории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>, будут</w:t>
      </w:r>
      <w:r w:rsidRPr="00070EF1">
        <w:rPr>
          <w:rFonts w:ascii="Times New Roman" w:eastAsia="Times New Roman" w:hAnsi="Times New Roman" w:cs="Times New Roman"/>
          <w:sz w:val="26"/>
          <w:szCs w:val="26"/>
        </w:rPr>
        <w:t xml:space="preserve"> вруч</w:t>
      </w:r>
      <w:r>
        <w:rPr>
          <w:rFonts w:ascii="Times New Roman" w:eastAsia="Times New Roman" w:hAnsi="Times New Roman" w:cs="Times New Roman"/>
          <w:sz w:val="26"/>
          <w:szCs w:val="26"/>
        </w:rPr>
        <w:t>ены</w:t>
      </w:r>
      <w:r>
        <w:rPr>
          <w:rFonts w:ascii="Times New Roman" w:eastAsia="Times New Roman" w:hAnsi="Times New Roman"/>
          <w:sz w:val="26"/>
          <w:szCs w:val="26"/>
        </w:rPr>
        <w:t xml:space="preserve"> памятные сувениры.</w:t>
      </w:r>
      <w:r w:rsidRPr="00DF3C5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33981" w:rsidRPr="00DF3C53" w:rsidRDefault="00733981" w:rsidP="00733981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981" w:rsidRPr="001F4EF7" w:rsidRDefault="00733981" w:rsidP="007339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EF7">
        <w:rPr>
          <w:rFonts w:ascii="Times New Roman" w:hAnsi="Times New Roman" w:cs="Times New Roman"/>
          <w:b/>
          <w:sz w:val="26"/>
          <w:szCs w:val="26"/>
        </w:rPr>
        <w:t>9. Финансирование Праздника:</w:t>
      </w:r>
    </w:p>
    <w:p w:rsidR="00733981" w:rsidRPr="00DF3C53" w:rsidRDefault="00733981" w:rsidP="00733981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3981" w:rsidRPr="00DF3C53" w:rsidRDefault="00733981" w:rsidP="0073398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3C5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3F1E44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sz w:val="26"/>
          <w:szCs w:val="26"/>
        </w:rPr>
        <w:t>Праздника</w:t>
      </w:r>
      <w:r w:rsidRPr="003F1E44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</w:t>
      </w:r>
      <w:r w:rsidRPr="00AB6AB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Социально – экономическое развитие населения района из числа коренных малочисленных народов Севера Нефтеюганского района на 2019 – 2024 годы и на период до 2030 года</w:t>
      </w:r>
      <w:r w:rsidRPr="00AB6AB6">
        <w:rPr>
          <w:rFonts w:ascii="Times New Roman" w:hAnsi="Times New Roman" w:cs="Times New Roman"/>
          <w:sz w:val="26"/>
          <w:szCs w:val="26"/>
        </w:rPr>
        <w:t>»</w:t>
      </w:r>
      <w:r w:rsidRPr="003F1E44">
        <w:rPr>
          <w:rFonts w:ascii="Times New Roman" w:hAnsi="Times New Roman" w:cs="Times New Roman"/>
          <w:sz w:val="26"/>
          <w:szCs w:val="26"/>
        </w:rPr>
        <w:t>, согласно утвержденной смете.</w:t>
      </w:r>
    </w:p>
    <w:p w:rsidR="00733981" w:rsidRPr="00DF3C53" w:rsidRDefault="00733981" w:rsidP="00733981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981" w:rsidRPr="00DF3C53" w:rsidRDefault="00733981" w:rsidP="007339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33981" w:rsidRDefault="00733981" w:rsidP="00733981">
      <w:pPr>
        <w:spacing w:after="0" w:line="240" w:lineRule="auto"/>
      </w:pPr>
    </w:p>
    <w:p w:rsidR="00B35F0C" w:rsidRDefault="00B35F0C"/>
    <w:sectPr w:rsidR="00B35F0C" w:rsidSect="005C71DF">
      <w:pgSz w:w="11906" w:h="16838" w:code="9"/>
      <w:pgMar w:top="709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C4A59"/>
    <w:multiLevelType w:val="hybridMultilevel"/>
    <w:tmpl w:val="D3DAE7C2"/>
    <w:lvl w:ilvl="0" w:tplc="06AC4A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F3242"/>
    <w:multiLevelType w:val="multilevel"/>
    <w:tmpl w:val="A906D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FC4BF1"/>
    <w:multiLevelType w:val="hybridMultilevel"/>
    <w:tmpl w:val="46C45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981"/>
    <w:rsid w:val="00071C62"/>
    <w:rsid w:val="002E2AB1"/>
    <w:rsid w:val="004542E8"/>
    <w:rsid w:val="00733981"/>
    <w:rsid w:val="0073442D"/>
    <w:rsid w:val="00B35F0C"/>
    <w:rsid w:val="00BA3899"/>
    <w:rsid w:val="00C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BA"/>
  <w15:docId w15:val="{51FB05CA-06DE-4CAA-B22F-6867A4D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39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33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3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2023-04-20T11:44:00Z</dcterms:created>
  <dcterms:modified xsi:type="dcterms:W3CDTF">2023-04-20T11:47:00Z</dcterms:modified>
</cp:coreProperties>
</file>