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3BF6" w:rsidRPr="00583B85" w:rsidRDefault="00073BF6" w:rsidP="00073BF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3B85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1</w:t>
      </w:r>
      <w:r w:rsidR="006E0806" w:rsidRPr="00583B85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Pr="00583B8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 решению </w:t>
      </w:r>
      <w:r w:rsidRPr="00583B85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Думы Нефтеюганского района </w:t>
      </w:r>
      <w:r w:rsidRPr="00583B85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="00583B85" w:rsidRPr="00583B85">
        <w:rPr>
          <w:rFonts w:ascii="Times New Roman" w:hAnsi="Times New Roman" w:cs="Times New Roman"/>
          <w:sz w:val="20"/>
          <w:szCs w:val="20"/>
        </w:rPr>
        <w:t xml:space="preserve">от </w:t>
      </w:r>
      <w:proofErr w:type="gramStart"/>
      <w:r w:rsidR="00583B85" w:rsidRPr="00583B85">
        <w:rPr>
          <w:rFonts w:ascii="Times New Roman" w:hAnsi="Times New Roman" w:cs="Times New Roman"/>
          <w:sz w:val="20"/>
          <w:szCs w:val="20"/>
        </w:rPr>
        <w:t>«</w:t>
      </w:r>
      <w:r w:rsidR="00583B85" w:rsidRPr="00583B85">
        <w:rPr>
          <w:rFonts w:ascii="Times New Roman" w:hAnsi="Times New Roman" w:cs="Times New Roman"/>
          <w:sz w:val="20"/>
          <w:szCs w:val="20"/>
          <w:u w:val="single"/>
        </w:rPr>
        <w:t xml:space="preserve"> 28</w:t>
      </w:r>
      <w:proofErr w:type="gramEnd"/>
      <w:r w:rsidR="00583B85" w:rsidRPr="00583B85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583B85" w:rsidRPr="00583B85">
        <w:rPr>
          <w:rFonts w:ascii="Times New Roman" w:hAnsi="Times New Roman" w:cs="Times New Roman"/>
          <w:sz w:val="20"/>
          <w:szCs w:val="20"/>
        </w:rPr>
        <w:t xml:space="preserve">» </w:t>
      </w:r>
      <w:r w:rsidR="00583B85" w:rsidRPr="00583B85">
        <w:rPr>
          <w:rFonts w:ascii="Times New Roman" w:hAnsi="Times New Roman" w:cs="Times New Roman"/>
          <w:sz w:val="20"/>
          <w:szCs w:val="20"/>
          <w:u w:val="single"/>
        </w:rPr>
        <w:t xml:space="preserve">  декабря  </w:t>
      </w:r>
      <w:r w:rsidR="00583B85" w:rsidRPr="00583B85">
        <w:rPr>
          <w:rFonts w:ascii="Times New Roman" w:hAnsi="Times New Roman" w:cs="Times New Roman"/>
          <w:sz w:val="20"/>
          <w:szCs w:val="20"/>
        </w:rPr>
        <w:t xml:space="preserve"> 2020 года № </w:t>
      </w:r>
      <w:r w:rsidR="00583B85" w:rsidRPr="00583B85">
        <w:rPr>
          <w:rFonts w:ascii="Times New Roman" w:hAnsi="Times New Roman" w:cs="Times New Roman"/>
          <w:sz w:val="20"/>
          <w:szCs w:val="20"/>
          <w:u w:val="single"/>
        </w:rPr>
        <w:t xml:space="preserve"> 562</w:t>
      </w:r>
    </w:p>
    <w:p w:rsidR="00073BF6" w:rsidRPr="00A93D77" w:rsidRDefault="00073BF6" w:rsidP="00073BF6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73BF6" w:rsidRPr="00583B85" w:rsidRDefault="00073BF6" w:rsidP="00073BF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3B85">
        <w:rPr>
          <w:rFonts w:ascii="Times New Roman" w:eastAsia="Times New Roman" w:hAnsi="Times New Roman" w:cs="Times New Roman"/>
          <w:sz w:val="20"/>
          <w:szCs w:val="20"/>
          <w:lang w:eastAsia="ru-RU"/>
        </w:rPr>
        <w:t>«Приложение 1</w:t>
      </w:r>
      <w:r w:rsidR="00434157" w:rsidRPr="00583B85">
        <w:rPr>
          <w:rFonts w:ascii="Times New Roman" w:eastAsia="Times New Roman" w:hAnsi="Times New Roman" w:cs="Times New Roman"/>
          <w:sz w:val="20"/>
          <w:szCs w:val="20"/>
          <w:lang w:eastAsia="ru-RU"/>
        </w:rPr>
        <w:t>7</w:t>
      </w:r>
      <w:r w:rsidRPr="00583B8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 решению</w:t>
      </w:r>
    </w:p>
    <w:p w:rsidR="00073BF6" w:rsidRPr="00583B85" w:rsidRDefault="00073BF6" w:rsidP="00073BF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3B85">
        <w:rPr>
          <w:rFonts w:ascii="Times New Roman" w:eastAsia="Times New Roman" w:hAnsi="Times New Roman" w:cs="Times New Roman"/>
          <w:sz w:val="20"/>
          <w:szCs w:val="20"/>
          <w:lang w:eastAsia="ru-RU"/>
        </w:rPr>
        <w:t>Думы Нефтеюганского района</w:t>
      </w:r>
    </w:p>
    <w:p w:rsidR="00073BF6" w:rsidRPr="00583B85" w:rsidRDefault="00073BF6" w:rsidP="00073BF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583B85"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proofErr w:type="gramEnd"/>
      <w:r w:rsidRPr="00583B8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</w:t>
      </w:r>
      <w:r w:rsidRPr="00583B8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27</w:t>
      </w:r>
      <w:r w:rsidRPr="00583B8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 </w:t>
      </w:r>
      <w:r w:rsidRPr="00583B8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ноября</w:t>
      </w:r>
      <w:r w:rsidRPr="00583B8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2019 года № </w:t>
      </w:r>
      <w:r w:rsidRPr="00583B8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431</w:t>
      </w:r>
      <w:r w:rsidRPr="00583B8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</w:p>
    <w:p w:rsidR="00EE3164" w:rsidRPr="00EE3164" w:rsidRDefault="00EE3164" w:rsidP="00EE3164">
      <w:pPr>
        <w:spacing w:after="0"/>
        <w:ind w:firstLine="5529"/>
        <w:rPr>
          <w:rFonts w:ascii="Times New Roman" w:hAnsi="Times New Roman" w:cs="Times New Roman"/>
          <w:u w:val="single"/>
        </w:rPr>
      </w:pPr>
    </w:p>
    <w:tbl>
      <w:tblPr>
        <w:tblW w:w="10207" w:type="dxa"/>
        <w:tblInd w:w="-601" w:type="dxa"/>
        <w:tblLook w:val="04A0" w:firstRow="1" w:lastRow="0" w:firstColumn="1" w:lastColumn="0" w:noHBand="0" w:noVBand="1"/>
      </w:tblPr>
      <w:tblGrid>
        <w:gridCol w:w="1320"/>
        <w:gridCol w:w="8887"/>
      </w:tblGrid>
      <w:tr w:rsidR="008C3E07" w:rsidRPr="00091BC1" w:rsidTr="00B76E8A">
        <w:trPr>
          <w:trHeight w:val="1524"/>
        </w:trPr>
        <w:tc>
          <w:tcPr>
            <w:tcW w:w="10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3E07" w:rsidRPr="00642B81" w:rsidRDefault="008C3E07" w:rsidP="00CB6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2B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Случаи предоставления субсидий из бюджета Нефтеюганского района 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 в соответствии </w:t>
            </w:r>
            <w:r w:rsidRPr="00642B8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 статьей 78 Бюджетного кодекса Российской Федерации</w:t>
            </w:r>
            <w:r w:rsidRPr="00642B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из бюджета Нефтеюганского района на 20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Pr="00642B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 и плановый период 202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9425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</w:t>
            </w:r>
            <w:r w:rsidRPr="00642B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642B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годов</w:t>
            </w:r>
          </w:p>
        </w:tc>
      </w:tr>
      <w:tr w:rsidR="008C3E07" w:rsidRPr="00091BC1" w:rsidTr="00B76E8A">
        <w:trPr>
          <w:trHeight w:val="80"/>
        </w:trPr>
        <w:tc>
          <w:tcPr>
            <w:tcW w:w="10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3E07" w:rsidRPr="00091BC1" w:rsidRDefault="008C3E07" w:rsidP="00C02C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8C3E07" w:rsidRPr="00091BC1" w:rsidTr="00B76E8A">
        <w:trPr>
          <w:trHeight w:val="300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8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</w:tr>
      <w:tr w:rsidR="008C3E07" w:rsidRPr="004C77E1" w:rsidTr="00B76E8A">
        <w:trPr>
          <w:trHeight w:val="99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4C77E1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8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4C77E1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Субсидии на поддержку агропромышленного комплекса Нефтеюганского района</w:t>
            </w:r>
          </w:p>
        </w:tc>
      </w:tr>
      <w:tr w:rsidR="008C3E07" w:rsidRPr="004C77E1" w:rsidTr="00B76E8A">
        <w:trPr>
          <w:trHeight w:val="33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4C77E1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4C77E1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 случаи предоставления субсидии:</w:t>
            </w:r>
          </w:p>
        </w:tc>
      </w:tr>
      <w:tr w:rsidR="008C3E07" w:rsidRPr="004C77E1" w:rsidTr="00B76E8A">
        <w:trPr>
          <w:trHeight w:val="5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07" w:rsidRPr="004C77E1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8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E07" w:rsidRPr="004C77E1" w:rsidRDefault="009460BC" w:rsidP="005B61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целях  финансового возмещения и (или) обеспечения затрат </w:t>
            </w:r>
            <w:r w:rsidR="005B619C"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связи с производством сельскохозяйственной продукции </w:t>
            </w: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 поддержку развития агропромышленного комплекса (развитие животноводства, </w:t>
            </w:r>
            <w:proofErr w:type="spellStart"/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рыбохозяйственного</w:t>
            </w:r>
            <w:proofErr w:type="spellEnd"/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комплекса, системы заготовки и </w:t>
            </w:r>
            <w:r w:rsidR="005B619C"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переработки дикоросов) на безвозмездной и безвозвратной основе </w:t>
            </w: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следующим направлениям:</w:t>
            </w:r>
          </w:p>
        </w:tc>
      </w:tr>
      <w:tr w:rsidR="008C3E07" w:rsidRPr="004C77E1" w:rsidTr="00B76E8A">
        <w:trPr>
          <w:trHeight w:val="5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4C77E1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1.1.1.</w:t>
            </w:r>
          </w:p>
        </w:tc>
        <w:tc>
          <w:tcPr>
            <w:tcW w:w="8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4C77E1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приобретение кормов для сельскохозяйственных животных</w:t>
            </w:r>
          </w:p>
        </w:tc>
      </w:tr>
      <w:tr w:rsidR="008C3E07" w:rsidRPr="004C77E1" w:rsidTr="00B76E8A">
        <w:trPr>
          <w:trHeight w:val="66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4C77E1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1.1.2.</w:t>
            </w:r>
          </w:p>
        </w:tc>
        <w:tc>
          <w:tcPr>
            <w:tcW w:w="8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4C77E1" w:rsidRDefault="009460BC" w:rsidP="004D2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</w:t>
            </w:r>
            <w:proofErr w:type="gramEnd"/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обеспечение сельскохозяйственных объектов коммунальными услугами (водопотребление, водоснабжение, водоотведение, тепловая энергия, теплоснабжение, электроэнергия, электроснабжение, обращение с твердыми коммунальными отходами)</w:t>
            </w:r>
          </w:p>
        </w:tc>
      </w:tr>
      <w:tr w:rsidR="005B2AC7" w:rsidRPr="004C77E1" w:rsidTr="00B76E8A">
        <w:trPr>
          <w:trHeight w:val="734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AC7" w:rsidRPr="004C77E1" w:rsidRDefault="005B2AC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1.1.3. </w:t>
            </w:r>
          </w:p>
        </w:tc>
        <w:tc>
          <w:tcPr>
            <w:tcW w:w="8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AC7" w:rsidRPr="004C77E1" w:rsidRDefault="00FD3365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на </w:t>
            </w:r>
            <w:r w:rsidR="005B2AC7" w:rsidRPr="004C77E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приобретение горюче-смазочных материалов и запасных частей для сельскохозяйственной техники и (или) техники</w:t>
            </w:r>
          </w:p>
        </w:tc>
      </w:tr>
      <w:tr w:rsidR="008C3E07" w:rsidRPr="004C77E1" w:rsidTr="00B76E8A">
        <w:trPr>
          <w:trHeight w:val="9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4C77E1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8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4C77E1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Субсидии субъектам малого и среднего предпринимательства  Нефтеюганского района</w:t>
            </w:r>
          </w:p>
        </w:tc>
      </w:tr>
      <w:tr w:rsidR="008C3E07" w:rsidRPr="004C77E1" w:rsidTr="00B76E8A">
        <w:trPr>
          <w:trHeight w:val="37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4C77E1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4C77E1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 случаи предоставления субсидии:</w:t>
            </w:r>
          </w:p>
        </w:tc>
      </w:tr>
      <w:tr w:rsidR="008C3E07" w:rsidRPr="004C77E1" w:rsidTr="00B76E8A">
        <w:trPr>
          <w:trHeight w:val="111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4C77E1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8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4C77E1" w:rsidRDefault="008C3E07" w:rsidP="0000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возмещение части затрат на аренду (субаренду) нежилых помещений, расположенных на территории Нефтеюганского района (за исключением нежилых помещений, находящихся в государственной и муниципальной собственности, включенных в перечни имущества в соответствии с Федеральным законом от 24.07.2007 № 209-ФЗ</w:t>
            </w:r>
            <w:r w:rsidR="00007893"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  <w:tr w:rsidR="008C3E07" w:rsidRPr="004C77E1" w:rsidTr="00B76E8A">
        <w:trPr>
          <w:trHeight w:val="75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4C77E1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8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4C77E1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возмещение части затрат на приобретение оборудования (основных средств) и лицензионных программных продуктов</w:t>
            </w:r>
          </w:p>
        </w:tc>
      </w:tr>
      <w:tr w:rsidR="008C3E07" w:rsidRPr="004C77E1" w:rsidTr="00B76E8A">
        <w:trPr>
          <w:trHeight w:val="57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4C77E1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8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4C77E1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возмещение части затрат по предоставленным консалтинговым услугам</w:t>
            </w:r>
          </w:p>
        </w:tc>
      </w:tr>
      <w:tr w:rsidR="008C3E07" w:rsidRPr="004C77E1" w:rsidTr="00B76E8A">
        <w:trPr>
          <w:trHeight w:val="70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4C77E1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8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4C77E1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возмещение части затрат, связанных с прохождением курсов повышении квалификации</w:t>
            </w:r>
          </w:p>
        </w:tc>
      </w:tr>
      <w:tr w:rsidR="008C3E07" w:rsidRPr="004C77E1" w:rsidTr="00B76E8A">
        <w:trPr>
          <w:trHeight w:val="73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4C77E1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8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4C77E1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возмещение части затрат связанных со специальной оценкой условий труда</w:t>
            </w:r>
          </w:p>
        </w:tc>
      </w:tr>
      <w:tr w:rsidR="008C3E07" w:rsidRPr="004C77E1" w:rsidTr="00B76E8A">
        <w:trPr>
          <w:trHeight w:val="99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4C77E1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8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4C77E1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возмещение части затрат по обязательной и добровольной сертификации (декларированию) продукции (в том числе продовольственного сырья) местных товаропроизводителей</w:t>
            </w:r>
          </w:p>
        </w:tc>
      </w:tr>
      <w:tr w:rsidR="008C3E07" w:rsidRPr="004C77E1" w:rsidTr="00B2520A">
        <w:trPr>
          <w:trHeight w:val="93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4C77E1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2.7.</w:t>
            </w:r>
          </w:p>
        </w:tc>
        <w:tc>
          <w:tcPr>
            <w:tcW w:w="8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4C77E1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возмещение затрат на реализацию программ по энергосбережению, включая затраты на приобретение  и внедрение инновационных технологий, оборудования и материалов, проведение на объектах энергетических обследований</w:t>
            </w:r>
          </w:p>
        </w:tc>
      </w:tr>
      <w:tr w:rsidR="008C3E07" w:rsidRPr="004C77E1" w:rsidTr="00B2520A">
        <w:trPr>
          <w:trHeight w:val="70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4C77E1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/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2.8.</w:t>
            </w:r>
          </w:p>
        </w:tc>
        <w:tc>
          <w:tcPr>
            <w:tcW w:w="8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4C77E1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возмещение затрат на приобретение основных средств (оборудования, оргтехника, мебель и др.)</w:t>
            </w:r>
          </w:p>
        </w:tc>
      </w:tr>
      <w:bookmarkEnd w:id="0"/>
      <w:tr w:rsidR="008C3E07" w:rsidRPr="004C77E1" w:rsidTr="00B2520A">
        <w:trPr>
          <w:trHeight w:val="930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4C77E1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2.9.</w:t>
            </w:r>
          </w:p>
        </w:tc>
        <w:tc>
          <w:tcPr>
            <w:tcW w:w="8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4C77E1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начинающим предпринимателям, осуществляющим социально-значимые виды деятельности, в виде возмещения затрат, связанных с началом предпринимательской деятельности</w:t>
            </w:r>
          </w:p>
        </w:tc>
      </w:tr>
      <w:tr w:rsidR="008C3E07" w:rsidRPr="004C77E1" w:rsidTr="00B76E8A">
        <w:trPr>
          <w:trHeight w:val="10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4C77E1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2.10.</w:t>
            </w:r>
          </w:p>
        </w:tc>
        <w:tc>
          <w:tcPr>
            <w:tcW w:w="8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4C77E1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инновационным компаниям, деятельность которых заключается в практическом применении (внедрении) результатов интеллектуальной  деятельности на территории Нефтеюганского района</w:t>
            </w:r>
          </w:p>
        </w:tc>
      </w:tr>
      <w:tr w:rsidR="008C3E07" w:rsidRPr="004C77E1" w:rsidTr="00B76E8A">
        <w:trPr>
          <w:trHeight w:val="9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4C77E1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2.11.</w:t>
            </w:r>
          </w:p>
        </w:tc>
        <w:tc>
          <w:tcPr>
            <w:tcW w:w="8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4C77E1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субъектам в виде возмещения затрат, связанных с участием в выставках, ярмарках</w:t>
            </w:r>
          </w:p>
        </w:tc>
      </w:tr>
      <w:tr w:rsidR="008C3E07" w:rsidRPr="004C77E1" w:rsidTr="00B76E8A">
        <w:trPr>
          <w:trHeight w:val="99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4C77E1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8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4C77E1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Субсидии на возмещение затрат на реконструкцию (модернизацию) объектов тепло-, водоснабжения и водоотведения, переданных по концессионному соглашению</w:t>
            </w:r>
          </w:p>
        </w:tc>
      </w:tr>
      <w:tr w:rsidR="008C3E07" w:rsidRPr="004C77E1" w:rsidTr="00B76E8A">
        <w:trPr>
          <w:trHeight w:val="3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4C77E1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4C77E1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 случаи предоставления субсидии:</w:t>
            </w:r>
          </w:p>
        </w:tc>
      </w:tr>
      <w:tr w:rsidR="008C3E07" w:rsidRPr="004C77E1" w:rsidTr="00B76E8A">
        <w:trPr>
          <w:trHeight w:val="123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4C77E1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8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4C77E1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возмещение затрат по выполненным объемам работ на объектах тепло-, водоснабжения и водоотведения, находящихся в собственности района, городского/сельских поселений, и в соответствии с заключенными концессионными соглашениями</w:t>
            </w:r>
          </w:p>
        </w:tc>
      </w:tr>
      <w:tr w:rsidR="008C3E07" w:rsidRPr="004C77E1" w:rsidTr="00B76E8A">
        <w:trPr>
          <w:trHeight w:val="12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4C77E1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8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4C77E1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Субсидии на возмещение недополученных доходов и (или) возмещение затрат в связи с оказанием услуги по теплоснабжению на территории Нефтеюганского района</w:t>
            </w:r>
          </w:p>
        </w:tc>
      </w:tr>
      <w:tr w:rsidR="008C3E07" w:rsidRPr="004C77E1" w:rsidTr="00B76E8A">
        <w:trPr>
          <w:trHeight w:val="37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4C77E1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4C77E1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 случаи предоставления субсидии:</w:t>
            </w:r>
          </w:p>
        </w:tc>
      </w:tr>
      <w:tr w:rsidR="008C3E07" w:rsidRPr="004C77E1" w:rsidTr="00B76E8A">
        <w:trPr>
          <w:trHeight w:val="99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4C77E1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8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4C77E1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возмещение недополученных доходов и (или) возмещения затрат, возникших при производстве и (или) отпуске  тепловой энергии, и выручкой от реализации данных услуг по установленным тарифам</w:t>
            </w:r>
          </w:p>
        </w:tc>
      </w:tr>
      <w:tr w:rsidR="008C3E07" w:rsidRPr="004C77E1" w:rsidTr="00B76E8A">
        <w:trPr>
          <w:trHeight w:val="12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4C77E1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8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4C77E1" w:rsidRDefault="008C3E07" w:rsidP="00792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Субсидии на возмещение недополученных доходов </w:t>
            </w:r>
            <w:r w:rsidR="007923AF" w:rsidRPr="004C77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 связи с оказанием услуг по погребению на межселенной территории </w:t>
            </w:r>
            <w:r w:rsidRPr="004C77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Нефтеюганского района </w:t>
            </w:r>
          </w:p>
        </w:tc>
      </w:tr>
      <w:tr w:rsidR="008C3E07" w:rsidRPr="004C77E1" w:rsidTr="00B76E8A">
        <w:trPr>
          <w:trHeight w:val="3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E07" w:rsidRPr="004C77E1" w:rsidRDefault="008C3E07" w:rsidP="00091B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C77E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4C77E1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 случаи предоставления субсидии:</w:t>
            </w:r>
          </w:p>
        </w:tc>
      </w:tr>
      <w:tr w:rsidR="008C3E07" w:rsidRPr="004C77E1" w:rsidTr="007923AF">
        <w:trPr>
          <w:trHeight w:val="779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4C77E1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5.1.</w:t>
            </w:r>
          </w:p>
        </w:tc>
        <w:tc>
          <w:tcPr>
            <w:tcW w:w="8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4C77E1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 возмещение недополученных доходов </w:t>
            </w:r>
            <w:r w:rsidR="007923AF" w:rsidRPr="004C77E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 связи с оказанием услуг по погребению на межселенной территории Нефтеюганского района</w:t>
            </w:r>
          </w:p>
        </w:tc>
      </w:tr>
      <w:tr w:rsidR="008C3E07" w:rsidRPr="004C77E1" w:rsidTr="00B76E8A">
        <w:trPr>
          <w:trHeight w:val="1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4C77E1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6.</w:t>
            </w:r>
          </w:p>
        </w:tc>
        <w:tc>
          <w:tcPr>
            <w:tcW w:w="8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4C77E1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Субсидии</w:t>
            </w: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4C77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на приобретение топлива для обеспечения неснижаемого нормативного запаса топлива на источниках тепловой энергии, расположенных на территории Нефтеюганского района</w:t>
            </w:r>
          </w:p>
        </w:tc>
      </w:tr>
      <w:tr w:rsidR="008C3E07" w:rsidRPr="004C77E1" w:rsidTr="00B76E8A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E07" w:rsidRPr="004C77E1" w:rsidRDefault="008C3E07" w:rsidP="00091B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C77E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4C77E1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 случаи предоставления субсидии:</w:t>
            </w:r>
          </w:p>
        </w:tc>
      </w:tr>
      <w:tr w:rsidR="008C3E07" w:rsidRPr="004C77E1" w:rsidTr="00B76E8A">
        <w:trPr>
          <w:trHeight w:val="97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4C77E1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6.1.</w:t>
            </w:r>
          </w:p>
        </w:tc>
        <w:tc>
          <w:tcPr>
            <w:tcW w:w="8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4C77E1" w:rsidRDefault="004A0108" w:rsidP="002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целях </w:t>
            </w:r>
            <w:r w:rsidR="008C3E07"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финансово</w:t>
            </w:r>
            <w:r w:rsidR="002B12AB"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обеспечения</w:t>
            </w:r>
            <w:r w:rsidR="008C3E07"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затрат</w:t>
            </w:r>
            <w:r w:rsidR="002B12AB"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связанных с </w:t>
            </w:r>
            <w:r w:rsidR="008C3E07"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приобретение</w:t>
            </w:r>
            <w:r w:rsidR="002B12AB"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="008C3E07"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топлива для обеспечения </w:t>
            </w:r>
            <w:r w:rsidR="002B12AB"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источников тепловой энергии, расположенных на территории Нефтеюганского района, </w:t>
            </w:r>
            <w:r w:rsidR="008C3E07"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неснижаем</w:t>
            </w:r>
            <w:r w:rsidR="002B12AB"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ым</w:t>
            </w:r>
            <w:r w:rsidR="008C3E07"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нормативн</w:t>
            </w:r>
            <w:r w:rsidR="002B12AB"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ым запасом</w:t>
            </w:r>
            <w:r w:rsidR="008C3E07"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топлива</w:t>
            </w:r>
            <w:r w:rsidR="002B12AB"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8C3E07" w:rsidRPr="004C77E1" w:rsidTr="00B76E8A">
        <w:trPr>
          <w:trHeight w:val="97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07" w:rsidRPr="004C77E1" w:rsidRDefault="00C4195D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7</w:t>
            </w:r>
            <w:r w:rsidR="008C3E07" w:rsidRPr="004C77E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.</w:t>
            </w:r>
          </w:p>
        </w:tc>
        <w:tc>
          <w:tcPr>
            <w:tcW w:w="8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E07" w:rsidRPr="004C77E1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Субсидии на компенсацию выпадающих доходов </w:t>
            </w:r>
            <w:proofErr w:type="spellStart"/>
            <w:r w:rsidRPr="004C77E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ресурсоснабжающим</w:t>
            </w:r>
            <w:proofErr w:type="spellEnd"/>
            <w:r w:rsidRPr="004C77E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</w:t>
            </w:r>
          </w:p>
        </w:tc>
      </w:tr>
      <w:tr w:rsidR="008C3E07" w:rsidRPr="004C77E1" w:rsidTr="00B76E8A">
        <w:trPr>
          <w:trHeight w:val="281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07" w:rsidRPr="004C77E1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E07" w:rsidRPr="004C77E1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 случаи предоставления субсидии:</w:t>
            </w:r>
          </w:p>
        </w:tc>
      </w:tr>
      <w:tr w:rsidR="008C3E07" w:rsidRPr="004C77E1" w:rsidTr="00B76E8A">
        <w:trPr>
          <w:trHeight w:val="97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07" w:rsidRPr="004C77E1" w:rsidRDefault="00C4195D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</w:t>
            </w:r>
            <w:r w:rsidR="008C3E07"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.1.</w:t>
            </w:r>
          </w:p>
        </w:tc>
        <w:tc>
          <w:tcPr>
            <w:tcW w:w="8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E07" w:rsidRPr="004C77E1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возмещение выпадающих доходов, связанных с установлением Федеральной антимонопольной службой Российской Федерации экономически обоснованного тарифа на услуги по транспортировке газа по магистральному газопроводу в условиях ограниченного роста платы граждан за коммунальные услуги</w:t>
            </w:r>
          </w:p>
        </w:tc>
      </w:tr>
      <w:tr w:rsidR="008C3E07" w:rsidRPr="004C77E1" w:rsidTr="00B76E8A">
        <w:trPr>
          <w:trHeight w:val="97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07" w:rsidRPr="004C77E1" w:rsidRDefault="00C4195D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8</w:t>
            </w:r>
            <w:r w:rsidR="008C3E07" w:rsidRPr="004C77E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.</w:t>
            </w:r>
          </w:p>
        </w:tc>
        <w:tc>
          <w:tcPr>
            <w:tcW w:w="8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E07" w:rsidRPr="004C77E1" w:rsidRDefault="008C3E07" w:rsidP="00FB01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Субсидии </w:t>
            </w:r>
            <w:r w:rsidR="007923AF" w:rsidRPr="004C77E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в связи с оказанием услуг в сфере </w:t>
            </w:r>
            <w:r w:rsidR="00FB01F0" w:rsidRPr="004C77E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жилищно-коммунального комплекса </w:t>
            </w:r>
            <w:r w:rsidR="007923AF" w:rsidRPr="004C77E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на территории Нефтеюганского района </w:t>
            </w:r>
          </w:p>
        </w:tc>
      </w:tr>
      <w:tr w:rsidR="008C3E07" w:rsidRPr="004C77E1" w:rsidTr="00B76E8A">
        <w:trPr>
          <w:trHeight w:val="356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07" w:rsidRPr="004C77E1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E07" w:rsidRPr="004C77E1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 случаи предоставления субсидии:</w:t>
            </w:r>
          </w:p>
        </w:tc>
      </w:tr>
      <w:tr w:rsidR="008C3E07" w:rsidRPr="004C77E1" w:rsidTr="00071428">
        <w:trPr>
          <w:trHeight w:val="1019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07" w:rsidRPr="004C77E1" w:rsidRDefault="00C4195D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="008C3E07"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.1.</w:t>
            </w:r>
          </w:p>
        </w:tc>
        <w:tc>
          <w:tcPr>
            <w:tcW w:w="8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E07" w:rsidRPr="004C77E1" w:rsidRDefault="00071428" w:rsidP="00071428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071428">
              <w:rPr>
                <w:rFonts w:ascii="Times New Roman" w:hAnsi="Times New Roman" w:cs="Times New Roman"/>
                <w:sz w:val="22"/>
                <w:szCs w:val="22"/>
              </w:rPr>
              <w:t>озмещение затрат в связи с оказанием услуги по теплоснабжению на территории Нефтеюганского района</w:t>
            </w:r>
          </w:p>
        </w:tc>
      </w:tr>
      <w:tr w:rsidR="007923AF" w:rsidRPr="004C77E1" w:rsidTr="00B76E8A">
        <w:trPr>
          <w:trHeight w:val="97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23AF" w:rsidRPr="004C77E1" w:rsidRDefault="007923AF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8.2</w:t>
            </w:r>
          </w:p>
        </w:tc>
        <w:tc>
          <w:tcPr>
            <w:tcW w:w="8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3AF" w:rsidRPr="004C77E1" w:rsidRDefault="007923AF" w:rsidP="0079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финансовое обеспечение затрат в связи с оказанием услуги по теплоснабжению на территории Нефтеюганского района</w:t>
            </w:r>
          </w:p>
          <w:p w:rsidR="007923AF" w:rsidRPr="004C77E1" w:rsidRDefault="007923AF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23AF" w:rsidRPr="004C77E1" w:rsidTr="00B76E8A">
        <w:trPr>
          <w:trHeight w:val="97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23AF" w:rsidRPr="004C77E1" w:rsidRDefault="007923AF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8.3</w:t>
            </w:r>
          </w:p>
        </w:tc>
        <w:tc>
          <w:tcPr>
            <w:tcW w:w="8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3AF" w:rsidRPr="004C77E1" w:rsidRDefault="007923AF" w:rsidP="00071428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на возмещение недополученных доходов при оказании услуг теплоснабжения </w:t>
            </w:r>
            <w:r w:rsidR="00FB01F0" w:rsidRPr="004C77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населению Нефтеюганского района</w:t>
            </w:r>
          </w:p>
        </w:tc>
      </w:tr>
      <w:tr w:rsidR="00E23557" w:rsidRPr="004C77E1" w:rsidTr="00B76E8A">
        <w:trPr>
          <w:trHeight w:val="666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557" w:rsidRPr="004C77E1" w:rsidRDefault="00B04DC2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</w:t>
            </w:r>
            <w:r w:rsidR="00E23557" w:rsidRPr="004C77E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.</w:t>
            </w:r>
          </w:p>
        </w:tc>
        <w:tc>
          <w:tcPr>
            <w:tcW w:w="8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557" w:rsidRPr="004C77E1" w:rsidRDefault="00E2355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Субсидии  на поддержку растениеводства, переработки  и реализации продукции растениеводства, на поддержку животноводства, переработки и реализации продукции животноводства</w:t>
            </w:r>
          </w:p>
        </w:tc>
      </w:tr>
      <w:tr w:rsidR="00E23557" w:rsidRPr="004C77E1" w:rsidTr="00B76E8A">
        <w:trPr>
          <w:trHeight w:val="279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557" w:rsidRPr="004C77E1" w:rsidRDefault="00E2355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557" w:rsidRPr="004C77E1" w:rsidRDefault="00E2355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 случаи предоставления субсидии:</w:t>
            </w:r>
          </w:p>
        </w:tc>
      </w:tr>
      <w:tr w:rsidR="00E23557" w:rsidRPr="004C77E1" w:rsidTr="00B76E8A">
        <w:trPr>
          <w:trHeight w:val="824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557" w:rsidRPr="004C77E1" w:rsidRDefault="00B04DC2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="00E23557"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.1.</w:t>
            </w:r>
          </w:p>
        </w:tc>
        <w:tc>
          <w:tcPr>
            <w:tcW w:w="8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465" w:rsidRPr="004C77E1" w:rsidRDefault="009D0465" w:rsidP="009D0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56022" w:rsidRPr="004C77E1" w:rsidRDefault="009D0465" w:rsidP="009D0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 целью </w:t>
            </w:r>
            <w:r w:rsidR="00E23557"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возмещения затрат сельскохозяйственным товаропроизводителям</w:t>
            </w: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 объемы реализованной продукции собственного производства в текущем финансовом году и в декабре отчетного финансового года</w:t>
            </w:r>
            <w:r w:rsidR="00C56022"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</w:p>
          <w:p w:rsidR="00C56022" w:rsidRPr="004C77E1" w:rsidRDefault="00C56022" w:rsidP="009D0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E23557" w:rsidRPr="004C77E1" w:rsidRDefault="00E23557" w:rsidP="009D0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56022" w:rsidRPr="004C77E1" w:rsidTr="00B76E8A">
        <w:trPr>
          <w:trHeight w:val="422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022" w:rsidRPr="004C77E1" w:rsidRDefault="00B04DC2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="00C56022"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.1.1.</w:t>
            </w:r>
          </w:p>
        </w:tc>
        <w:tc>
          <w:tcPr>
            <w:tcW w:w="8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022" w:rsidRPr="004C77E1" w:rsidRDefault="00C56022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продукции растениеводства в открытом грунте собственного производства (за исключением личных подсобных хозяйств)</w:t>
            </w:r>
          </w:p>
        </w:tc>
      </w:tr>
      <w:tr w:rsidR="00C56022" w:rsidRPr="004C77E1" w:rsidTr="00B76E8A">
        <w:trPr>
          <w:trHeight w:val="571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022" w:rsidRPr="004C77E1" w:rsidRDefault="00B04DC2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="00C56022"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.1.2.</w:t>
            </w:r>
          </w:p>
        </w:tc>
        <w:tc>
          <w:tcPr>
            <w:tcW w:w="8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022" w:rsidRPr="004C77E1" w:rsidRDefault="00C56022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продукции птицевод</w:t>
            </w:r>
            <w:r w:rsidR="003519D4"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 собственного производства (</w:t>
            </w: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 исключением личных подсобных хозяйств)</w:t>
            </w:r>
          </w:p>
        </w:tc>
      </w:tr>
      <w:tr w:rsidR="00C56022" w:rsidRPr="004C77E1" w:rsidTr="00B76E8A">
        <w:trPr>
          <w:trHeight w:val="683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022" w:rsidRPr="004C77E1" w:rsidRDefault="00B04DC2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="00C56022"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.1.3.</w:t>
            </w:r>
          </w:p>
        </w:tc>
        <w:tc>
          <w:tcPr>
            <w:tcW w:w="8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925" w:rsidRPr="004C77E1" w:rsidRDefault="00D54925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молока и молокопродуктов  собственного производства (за исключением личных подсобных хозяйств)</w:t>
            </w:r>
          </w:p>
        </w:tc>
      </w:tr>
      <w:tr w:rsidR="00C56022" w:rsidRPr="004C77E1" w:rsidTr="00B76E8A">
        <w:trPr>
          <w:trHeight w:val="707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022" w:rsidRPr="004C77E1" w:rsidRDefault="00B04DC2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="00D54925"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.1.4.</w:t>
            </w:r>
          </w:p>
        </w:tc>
        <w:tc>
          <w:tcPr>
            <w:tcW w:w="8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022" w:rsidRPr="004C77E1" w:rsidRDefault="00D54925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мяса крупного и мелкого рогатого скота, лошадей собственного производства (за исключением личных подсобных хозяйств)</w:t>
            </w:r>
          </w:p>
        </w:tc>
      </w:tr>
      <w:tr w:rsidR="00D54925" w:rsidRPr="004C77E1" w:rsidTr="00B76E8A">
        <w:trPr>
          <w:trHeight w:val="547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4925" w:rsidRPr="004C77E1" w:rsidRDefault="00B04DC2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="00D54925"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.1.5.</w:t>
            </w:r>
          </w:p>
        </w:tc>
        <w:tc>
          <w:tcPr>
            <w:tcW w:w="8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925" w:rsidRPr="004C77E1" w:rsidRDefault="00D54925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мяса свиней собственного производства (за исключением личных подсобных хозяйств)</w:t>
            </w:r>
          </w:p>
        </w:tc>
      </w:tr>
      <w:tr w:rsidR="00D54925" w:rsidRPr="004C77E1" w:rsidTr="00B76E8A">
        <w:trPr>
          <w:trHeight w:val="55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4925" w:rsidRPr="004C77E1" w:rsidRDefault="00B04DC2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="00D54925"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.1.6.</w:t>
            </w:r>
          </w:p>
        </w:tc>
        <w:tc>
          <w:tcPr>
            <w:tcW w:w="8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925" w:rsidRPr="004C77E1" w:rsidRDefault="00D54925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мяса кроликов собственного производства (за исключением личных подсобных хозяйств)</w:t>
            </w:r>
          </w:p>
        </w:tc>
      </w:tr>
      <w:tr w:rsidR="00D54925" w:rsidRPr="004C77E1" w:rsidTr="00B76E8A">
        <w:trPr>
          <w:trHeight w:val="704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4925" w:rsidRPr="004C77E1" w:rsidRDefault="00B04DC2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="00D54925"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.1.7.</w:t>
            </w:r>
          </w:p>
        </w:tc>
        <w:tc>
          <w:tcPr>
            <w:tcW w:w="8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925" w:rsidRPr="004C77E1" w:rsidRDefault="00D54925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содержание маточного поголовья сельскохозяйственных животных (за исключением личных подсобных хозяйств)</w:t>
            </w:r>
          </w:p>
        </w:tc>
      </w:tr>
      <w:tr w:rsidR="000A788A" w:rsidRPr="004C77E1" w:rsidTr="00B76E8A">
        <w:trPr>
          <w:trHeight w:val="703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788A" w:rsidRPr="004C77E1" w:rsidRDefault="00B04DC2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="00D54925"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.1.8.</w:t>
            </w:r>
          </w:p>
        </w:tc>
        <w:tc>
          <w:tcPr>
            <w:tcW w:w="8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88A" w:rsidRPr="004C77E1" w:rsidRDefault="00D54925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содержание маточного поголовья животных (личные подсобные хозяйства)</w:t>
            </w:r>
          </w:p>
        </w:tc>
      </w:tr>
      <w:tr w:rsidR="000A788A" w:rsidRPr="004C77E1" w:rsidTr="00B76E8A">
        <w:trPr>
          <w:trHeight w:val="569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788A" w:rsidRPr="004C77E1" w:rsidRDefault="004969B8" w:rsidP="00B0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  <w:r w:rsidR="00B04DC2" w:rsidRPr="004C77E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</w:t>
            </w:r>
            <w:r w:rsidR="00C1280F" w:rsidRPr="004C77E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. </w:t>
            </w:r>
          </w:p>
        </w:tc>
        <w:tc>
          <w:tcPr>
            <w:tcW w:w="8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88A" w:rsidRPr="004C77E1" w:rsidRDefault="00C1280F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Субсидии на повышение эффективности использования и развитие ресурсного потенциала </w:t>
            </w:r>
            <w:proofErr w:type="spellStart"/>
            <w:r w:rsidRPr="004C77E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рыбохозяйственного</w:t>
            </w:r>
            <w:proofErr w:type="spellEnd"/>
            <w:r w:rsidRPr="004C77E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комплекса</w:t>
            </w:r>
          </w:p>
        </w:tc>
      </w:tr>
      <w:tr w:rsidR="000A788A" w:rsidRPr="004C77E1" w:rsidTr="00B76E8A">
        <w:trPr>
          <w:trHeight w:val="420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788A" w:rsidRPr="004C77E1" w:rsidRDefault="000A788A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88A" w:rsidRPr="004C77E1" w:rsidRDefault="00C1280F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 случаи предоставления субсидии:</w:t>
            </w:r>
          </w:p>
        </w:tc>
      </w:tr>
      <w:tr w:rsidR="00C1280F" w:rsidRPr="004C77E1" w:rsidTr="00B76E8A">
        <w:trPr>
          <w:trHeight w:val="554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80F" w:rsidRPr="004C77E1" w:rsidRDefault="004969B8" w:rsidP="00B0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B04DC2"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C1280F"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.1.</w:t>
            </w:r>
          </w:p>
        </w:tc>
        <w:tc>
          <w:tcPr>
            <w:tcW w:w="8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80F" w:rsidRPr="004C77E1" w:rsidRDefault="009D0465" w:rsidP="009D0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 целью </w:t>
            </w:r>
            <w:r w:rsidR="00C1280F"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возмещения затрат </w:t>
            </w: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 объемы </w:t>
            </w:r>
            <w:r w:rsidR="00C1280F"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</w:t>
            </w: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ованной продукции собственного производства в текущем финансовом году и в декабре отчетного финансового года</w:t>
            </w:r>
            <w:r w:rsidR="00C1280F"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  <w:tr w:rsidR="000A788A" w:rsidRPr="004C77E1" w:rsidTr="00B76E8A">
        <w:trPr>
          <w:trHeight w:val="716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788A" w:rsidRPr="004C77E1" w:rsidRDefault="004969B8" w:rsidP="00B0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  <w:r w:rsidR="00B04DC2" w:rsidRPr="004C77E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  <w:r w:rsidR="00845A65" w:rsidRPr="004C77E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.</w:t>
            </w:r>
          </w:p>
        </w:tc>
        <w:tc>
          <w:tcPr>
            <w:tcW w:w="8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88A" w:rsidRPr="004C77E1" w:rsidRDefault="00845A65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Субсидии на поддержку малых форм хозяйствования, на развитие материально-технической базы</w:t>
            </w:r>
            <w:r w:rsidR="00866372" w:rsidRPr="004C77E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(за исключением личных подсобных хозяйств)</w:t>
            </w:r>
          </w:p>
        </w:tc>
      </w:tr>
      <w:tr w:rsidR="000A788A" w:rsidRPr="004C77E1" w:rsidTr="00B76E8A">
        <w:trPr>
          <w:trHeight w:val="419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788A" w:rsidRPr="004C77E1" w:rsidRDefault="000A788A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88A" w:rsidRPr="004C77E1" w:rsidRDefault="00845A65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 случаи предоставления субсидии:</w:t>
            </w:r>
          </w:p>
        </w:tc>
      </w:tr>
      <w:tr w:rsidR="000A788A" w:rsidRPr="004C77E1" w:rsidTr="00B76E8A">
        <w:trPr>
          <w:trHeight w:val="566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788A" w:rsidRPr="004C77E1" w:rsidRDefault="00B04DC2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11</w:t>
            </w:r>
            <w:r w:rsidR="00845A65"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.1.</w:t>
            </w:r>
          </w:p>
        </w:tc>
        <w:tc>
          <w:tcPr>
            <w:tcW w:w="8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88A" w:rsidRPr="004C77E1" w:rsidRDefault="009D0465" w:rsidP="009D0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целью</w:t>
            </w:r>
            <w:r w:rsidR="00845A65"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возмещения затрат (недополученных доходов) </w:t>
            </w:r>
            <w:r w:rsidR="0031237D"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следующим направлениям:</w:t>
            </w:r>
          </w:p>
        </w:tc>
      </w:tr>
      <w:tr w:rsidR="00845A65" w:rsidRPr="004C77E1" w:rsidTr="00B76E8A">
        <w:trPr>
          <w:trHeight w:val="702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5A65" w:rsidRPr="004C77E1" w:rsidRDefault="004969B8" w:rsidP="00B0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B04DC2"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31237D"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.1.1.</w:t>
            </w:r>
          </w:p>
        </w:tc>
        <w:tc>
          <w:tcPr>
            <w:tcW w:w="8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A65" w:rsidRPr="004C77E1" w:rsidRDefault="0031237D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капитальное строительство сельскохозяйственных объектов, объектов перерабатывающих производств сельскохозяйственной продукции</w:t>
            </w:r>
          </w:p>
        </w:tc>
      </w:tr>
      <w:tr w:rsidR="000A788A" w:rsidRPr="004C77E1" w:rsidTr="00B76E8A">
        <w:trPr>
          <w:trHeight w:val="666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788A" w:rsidRPr="004C77E1" w:rsidRDefault="00B04DC2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  <w:r w:rsidR="0031237D"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.1.2.</w:t>
            </w:r>
          </w:p>
        </w:tc>
        <w:tc>
          <w:tcPr>
            <w:tcW w:w="8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88A" w:rsidRPr="004C77E1" w:rsidRDefault="00AA339D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="0031237D"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одернизация сельскохозяйственных объектов и объектов перерабатывающих производств сельскохозяйственной продукции капитального строительства, в том числе внедрение энергосберегающих, ресурсосберегающих и передовых технологий</w:t>
            </w:r>
          </w:p>
        </w:tc>
      </w:tr>
      <w:tr w:rsidR="0031237D" w:rsidRPr="004C77E1" w:rsidTr="00B76E8A">
        <w:trPr>
          <w:trHeight w:val="447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237D" w:rsidRPr="004C77E1" w:rsidRDefault="004969B8" w:rsidP="00B0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B04DC2"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31237D"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.1.3.</w:t>
            </w:r>
          </w:p>
        </w:tc>
        <w:tc>
          <w:tcPr>
            <w:tcW w:w="8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37D" w:rsidRPr="004C77E1" w:rsidRDefault="0031237D" w:rsidP="00CC54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приобретение сельскохозяйственной техники</w:t>
            </w:r>
            <w:r w:rsidR="00983A6D"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оборудования, средств механизации и автоматизации сельскохозяйственных производств</w:t>
            </w: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  <w:tr w:rsidR="0031237D" w:rsidRPr="004C77E1" w:rsidTr="00B76E8A">
        <w:trPr>
          <w:trHeight w:val="447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237D" w:rsidRPr="004C77E1" w:rsidRDefault="004969B8" w:rsidP="00B0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B04DC2"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31237D"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.1.4.</w:t>
            </w:r>
          </w:p>
        </w:tc>
        <w:tc>
          <w:tcPr>
            <w:tcW w:w="8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37D" w:rsidRPr="004C77E1" w:rsidRDefault="0031237D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приобретение оборудования для перерабатывающих производств сельскохозяйственной продукции</w:t>
            </w:r>
          </w:p>
        </w:tc>
      </w:tr>
      <w:tr w:rsidR="0031237D" w:rsidRPr="004C77E1" w:rsidTr="00B76E8A">
        <w:trPr>
          <w:trHeight w:val="447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237D" w:rsidRPr="004C77E1" w:rsidRDefault="00B04DC2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  <w:r w:rsidR="0031237D"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.1.5.</w:t>
            </w:r>
          </w:p>
        </w:tc>
        <w:tc>
          <w:tcPr>
            <w:tcW w:w="8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37D" w:rsidRPr="004C77E1" w:rsidRDefault="0031237D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строительство, модернизация, в том числе внедрение энергосберегающих, ресурсосберегающих и передовых технологий, объектов электроснабжения, водоснабжения, газоснабжения, обеспечивающих производство и (или) переработку сельскохозяйственной продукции.</w:t>
            </w:r>
          </w:p>
        </w:tc>
      </w:tr>
      <w:tr w:rsidR="000A788A" w:rsidRPr="004C77E1" w:rsidTr="00B76E8A">
        <w:trPr>
          <w:trHeight w:val="447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788A" w:rsidRPr="004C77E1" w:rsidRDefault="004969B8" w:rsidP="00B0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  <w:r w:rsidR="00B04DC2" w:rsidRPr="004C77E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</w:t>
            </w:r>
            <w:r w:rsidR="00845A65" w:rsidRPr="004C77E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.</w:t>
            </w:r>
          </w:p>
        </w:tc>
        <w:tc>
          <w:tcPr>
            <w:tcW w:w="8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88A" w:rsidRPr="004C77E1" w:rsidRDefault="000A788A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Субсидии на развитие системы заготовки и переработки дикоросов</w:t>
            </w:r>
          </w:p>
        </w:tc>
      </w:tr>
      <w:tr w:rsidR="000A788A" w:rsidRPr="004C77E1" w:rsidTr="00B76E8A">
        <w:trPr>
          <w:trHeight w:val="42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788A" w:rsidRPr="004C77E1" w:rsidRDefault="000A788A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88A" w:rsidRPr="004C77E1" w:rsidRDefault="00845A65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 случаи предоставления субсидии:</w:t>
            </w:r>
          </w:p>
        </w:tc>
      </w:tr>
      <w:tr w:rsidR="00845A65" w:rsidRPr="004C77E1" w:rsidTr="00B76E8A">
        <w:trPr>
          <w:trHeight w:val="403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5A65" w:rsidRPr="004C77E1" w:rsidRDefault="004969B8" w:rsidP="00B0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B04DC2"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845A65"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.1.</w:t>
            </w:r>
          </w:p>
        </w:tc>
        <w:tc>
          <w:tcPr>
            <w:tcW w:w="8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A65" w:rsidRPr="004C77E1" w:rsidRDefault="00845A65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45A65" w:rsidRPr="004C77E1" w:rsidRDefault="009D0465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="00845A65"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цел</w:t>
            </w: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ью</w:t>
            </w:r>
            <w:r w:rsidR="00845A65"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возмещения затрат при осуществлении следующих видов деятельности:</w:t>
            </w:r>
          </w:p>
          <w:p w:rsidR="00845A65" w:rsidRPr="004C77E1" w:rsidRDefault="00845A65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45A65" w:rsidRPr="004C77E1" w:rsidTr="00B76E8A">
        <w:trPr>
          <w:trHeight w:val="483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5A65" w:rsidRPr="004C77E1" w:rsidRDefault="004969B8" w:rsidP="00B0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B04DC2"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845A65"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.1.1.</w:t>
            </w:r>
          </w:p>
        </w:tc>
        <w:tc>
          <w:tcPr>
            <w:tcW w:w="8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A65" w:rsidRPr="004C77E1" w:rsidRDefault="00845A65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заготовка продукции дикоросов</w:t>
            </w:r>
          </w:p>
        </w:tc>
      </w:tr>
      <w:tr w:rsidR="00845A65" w:rsidRPr="004C77E1" w:rsidTr="00B76E8A">
        <w:trPr>
          <w:trHeight w:val="560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5A65" w:rsidRPr="004C77E1" w:rsidRDefault="004969B8" w:rsidP="00B0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B04DC2"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845A65"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.1.2.</w:t>
            </w:r>
          </w:p>
        </w:tc>
        <w:tc>
          <w:tcPr>
            <w:tcW w:w="8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A65" w:rsidRPr="004C77E1" w:rsidRDefault="00845A65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производство продукции глубокой переработки дикоросов, заготовленной на  территории автономного округа</w:t>
            </w:r>
          </w:p>
        </w:tc>
      </w:tr>
      <w:tr w:rsidR="00845A65" w:rsidRPr="004C77E1" w:rsidTr="00B76E8A">
        <w:trPr>
          <w:trHeight w:val="97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5A65" w:rsidRPr="004C77E1" w:rsidRDefault="004969B8" w:rsidP="00B0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B04DC2"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845A65"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.1.3.</w:t>
            </w:r>
          </w:p>
        </w:tc>
        <w:tc>
          <w:tcPr>
            <w:tcW w:w="8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A65" w:rsidRPr="004C77E1" w:rsidRDefault="00845A65" w:rsidP="00CC54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возведение (строительство), оснащение, страхование пунктов по приемке дикоросов, приобретение специализированной техники и оборудования для хранения, переработки и транспортировки дикоросов </w:t>
            </w:r>
          </w:p>
        </w:tc>
      </w:tr>
      <w:tr w:rsidR="00845A65" w:rsidRPr="004C77E1" w:rsidTr="00B76E8A">
        <w:trPr>
          <w:trHeight w:val="51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5A65" w:rsidRPr="004C77E1" w:rsidRDefault="004969B8" w:rsidP="00B0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B04DC2"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845A65"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.1.4.</w:t>
            </w:r>
          </w:p>
        </w:tc>
        <w:tc>
          <w:tcPr>
            <w:tcW w:w="8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A65" w:rsidRPr="004C77E1" w:rsidRDefault="00E466FE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="00845A65"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рганизация презентаций продукции из дикоросов, участие в выставках, ярмарках, форумах</w:t>
            </w:r>
          </w:p>
        </w:tc>
      </w:tr>
      <w:tr w:rsidR="00B44D8E" w:rsidRPr="004C77E1" w:rsidTr="00B76E8A">
        <w:trPr>
          <w:trHeight w:val="722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4D8E" w:rsidRPr="004C77E1" w:rsidRDefault="00B04DC2" w:rsidP="00B97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  <w:r w:rsidR="00B44D8E"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D8E" w:rsidRPr="004C77E1" w:rsidRDefault="00B44D8E" w:rsidP="00B976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C77E1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 xml:space="preserve">Субсидии, связанные с предоставлением неотложных мер поддержки субъектам малого и среднего предпринимательства Нефтеюганского района, осуществляющим деятельность в отраслях, пострадавших от распространения новой </w:t>
            </w:r>
            <w:proofErr w:type="spellStart"/>
            <w:r w:rsidRPr="004C77E1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коронавирусной</w:t>
            </w:r>
            <w:proofErr w:type="spellEnd"/>
            <w:r w:rsidRPr="004C77E1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 xml:space="preserve"> инфекции</w:t>
            </w:r>
          </w:p>
        </w:tc>
      </w:tr>
      <w:tr w:rsidR="00B44D8E" w:rsidRPr="004C77E1" w:rsidTr="00B76E8A">
        <w:trPr>
          <w:trHeight w:val="51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4D8E" w:rsidRPr="004C77E1" w:rsidRDefault="00B44D8E" w:rsidP="00B97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D8E" w:rsidRPr="004C77E1" w:rsidRDefault="00B44D8E" w:rsidP="00B976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 случаи предоставления субсидии:</w:t>
            </w:r>
          </w:p>
        </w:tc>
      </w:tr>
      <w:tr w:rsidR="00B44D8E" w:rsidRPr="004C77E1" w:rsidTr="00B76E8A">
        <w:trPr>
          <w:trHeight w:val="617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4D8E" w:rsidRPr="004C77E1" w:rsidRDefault="00B04DC2" w:rsidP="00B97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  <w:r w:rsidR="00B44D8E"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</w:t>
            </w:r>
          </w:p>
        </w:tc>
        <w:tc>
          <w:tcPr>
            <w:tcW w:w="8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D8E" w:rsidRPr="004C77E1" w:rsidRDefault="00C052D5" w:rsidP="00B976E8">
            <w:pPr>
              <w:rPr>
                <w:rFonts w:ascii="Times New Roman" w:hAnsi="Times New Roman" w:cs="Times New Roman"/>
              </w:rPr>
            </w:pPr>
            <w:r w:rsidRPr="004C77E1">
              <w:rPr>
                <w:rFonts w:ascii="Times New Roman" w:hAnsi="Times New Roman" w:cs="Times New Roman"/>
              </w:rPr>
              <w:t>в</w:t>
            </w:r>
            <w:r w:rsidR="00B44D8E" w:rsidRPr="004C77E1">
              <w:rPr>
                <w:rFonts w:ascii="Times New Roman" w:hAnsi="Times New Roman" w:cs="Times New Roman"/>
              </w:rPr>
              <w:t>озмещение части затрат на аренду (субаренду) нежилых помещений, находящихся в коммерческой собственности, расположенных на территории Нефтеюганского района</w:t>
            </w:r>
          </w:p>
        </w:tc>
      </w:tr>
      <w:tr w:rsidR="00B44D8E" w:rsidRPr="004C77E1" w:rsidTr="00B76E8A">
        <w:trPr>
          <w:trHeight w:val="51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4D8E" w:rsidRPr="004C77E1" w:rsidRDefault="00B44D8E" w:rsidP="00B0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B04DC2"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.2</w:t>
            </w:r>
          </w:p>
        </w:tc>
        <w:tc>
          <w:tcPr>
            <w:tcW w:w="8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D8E" w:rsidRPr="004C77E1" w:rsidRDefault="00C052D5" w:rsidP="00B976E8">
            <w:pPr>
              <w:rPr>
                <w:rFonts w:ascii="Times New Roman" w:hAnsi="Times New Roman" w:cs="Times New Roman"/>
              </w:rPr>
            </w:pPr>
            <w:r w:rsidRPr="004C77E1">
              <w:rPr>
                <w:rFonts w:ascii="Times New Roman" w:hAnsi="Times New Roman" w:cs="Times New Roman"/>
              </w:rPr>
              <w:t>в</w:t>
            </w:r>
            <w:r w:rsidR="00B44D8E" w:rsidRPr="004C77E1">
              <w:rPr>
                <w:rFonts w:ascii="Times New Roman" w:hAnsi="Times New Roman" w:cs="Times New Roman"/>
              </w:rPr>
              <w:t>озмещение части затрат на коммунальные услуги</w:t>
            </w:r>
          </w:p>
        </w:tc>
      </w:tr>
      <w:tr w:rsidR="00B44D8E" w:rsidRPr="004C77E1" w:rsidTr="00B76E8A">
        <w:trPr>
          <w:trHeight w:val="51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4D8E" w:rsidRPr="004C77E1" w:rsidRDefault="00B44D8E" w:rsidP="00B0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B04DC2"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.3</w:t>
            </w:r>
          </w:p>
        </w:tc>
        <w:tc>
          <w:tcPr>
            <w:tcW w:w="8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D8E" w:rsidRPr="004C77E1" w:rsidRDefault="00C052D5" w:rsidP="00B976E8">
            <w:pPr>
              <w:rPr>
                <w:rFonts w:ascii="Times New Roman" w:hAnsi="Times New Roman" w:cs="Times New Roman"/>
              </w:rPr>
            </w:pPr>
            <w:r w:rsidRPr="004C77E1">
              <w:rPr>
                <w:rFonts w:ascii="Times New Roman" w:hAnsi="Times New Roman" w:cs="Times New Roman"/>
              </w:rPr>
              <w:t>в</w:t>
            </w:r>
            <w:r w:rsidR="00B44D8E" w:rsidRPr="004C77E1">
              <w:rPr>
                <w:rFonts w:ascii="Times New Roman" w:hAnsi="Times New Roman" w:cs="Times New Roman"/>
              </w:rPr>
              <w:t>озмещение части затрат на жилищно-коммунальные услуги</w:t>
            </w:r>
          </w:p>
        </w:tc>
      </w:tr>
      <w:tr w:rsidR="00EC00F7" w:rsidRPr="004C77E1" w:rsidTr="00B76E8A">
        <w:trPr>
          <w:trHeight w:val="51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00F7" w:rsidRPr="004C77E1" w:rsidRDefault="00EC00F7" w:rsidP="00EC0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14.</w:t>
            </w:r>
          </w:p>
        </w:tc>
        <w:tc>
          <w:tcPr>
            <w:tcW w:w="8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0F7" w:rsidRPr="004C77E1" w:rsidRDefault="00EC00F7" w:rsidP="009D0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C77E1">
              <w:rPr>
                <w:rFonts w:ascii="Times New Roman" w:hAnsi="Times New Roman" w:cs="Times New Roman"/>
                <w:b/>
              </w:rPr>
              <w:t>Предоставление единовременной финансовой помощи молодым специалистам из числа коренных малочисленных народов Севера, работающим в местах традиционного проживания и традиционной хозяйственной деятельности, на обустройство быта</w:t>
            </w:r>
          </w:p>
        </w:tc>
      </w:tr>
      <w:tr w:rsidR="00EC00F7" w:rsidRPr="004C77E1" w:rsidTr="00B76E8A">
        <w:trPr>
          <w:trHeight w:val="51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00F7" w:rsidRPr="004C77E1" w:rsidRDefault="00EC00F7" w:rsidP="009D0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0F7" w:rsidRPr="004C77E1" w:rsidRDefault="00EC00F7" w:rsidP="009D0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lang w:eastAsia="ru-RU"/>
              </w:rPr>
              <w:t>в том числе случаи предоставления субсидии:</w:t>
            </w:r>
          </w:p>
        </w:tc>
      </w:tr>
      <w:tr w:rsidR="00EC00F7" w:rsidRPr="004C77E1" w:rsidTr="00B76E8A">
        <w:trPr>
          <w:trHeight w:val="51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00F7" w:rsidRPr="004C77E1" w:rsidRDefault="00EC00F7" w:rsidP="00EC0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14.1</w:t>
            </w:r>
          </w:p>
        </w:tc>
        <w:tc>
          <w:tcPr>
            <w:tcW w:w="8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0F7" w:rsidRPr="004C77E1" w:rsidRDefault="00EC00F7" w:rsidP="009D0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77E1">
              <w:rPr>
                <w:rFonts w:ascii="Times New Roman" w:hAnsi="Times New Roman" w:cs="Times New Roman"/>
              </w:rPr>
              <w:t>предоставление единовременной финансовой помощи молодым специалистам из числа коренных малочисленных народов Севера, работающим в местах традиционного проживания и традиционной хозяйственной деятельности, на обустройство быта</w:t>
            </w:r>
          </w:p>
        </w:tc>
      </w:tr>
      <w:tr w:rsidR="00EC00F7" w:rsidRPr="004C77E1" w:rsidTr="00B76E8A">
        <w:trPr>
          <w:trHeight w:val="51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00F7" w:rsidRPr="004C77E1" w:rsidRDefault="00EC00F7" w:rsidP="00EC0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15.</w:t>
            </w:r>
          </w:p>
        </w:tc>
        <w:tc>
          <w:tcPr>
            <w:tcW w:w="8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0F7" w:rsidRPr="004C77E1" w:rsidRDefault="00EC00F7" w:rsidP="009D0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C77E1">
              <w:rPr>
                <w:rFonts w:ascii="Times New Roman" w:hAnsi="Times New Roman" w:cs="Times New Roman"/>
                <w:b/>
              </w:rPr>
              <w:t>Субсидии на обустройство земельных участков территорий традиционного природопользования, территорий (акваторий), предназначенных для пользования объектами животного мира, водными биологическими ресурсами</w:t>
            </w:r>
          </w:p>
        </w:tc>
      </w:tr>
      <w:tr w:rsidR="00EC00F7" w:rsidRPr="004C77E1" w:rsidTr="00B76E8A">
        <w:trPr>
          <w:trHeight w:val="51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00F7" w:rsidRPr="004C77E1" w:rsidRDefault="00EC00F7" w:rsidP="009D0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0F7" w:rsidRPr="004C77E1" w:rsidRDefault="00EC00F7" w:rsidP="009D0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lang w:eastAsia="ru-RU"/>
              </w:rPr>
              <w:t>в том числе случаи предоставления субсидии:</w:t>
            </w:r>
          </w:p>
        </w:tc>
      </w:tr>
      <w:tr w:rsidR="00EC00F7" w:rsidRPr="004C77E1" w:rsidTr="00B76E8A">
        <w:trPr>
          <w:trHeight w:val="51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00F7" w:rsidRPr="004C77E1" w:rsidRDefault="00EC00F7" w:rsidP="00EC0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15.1</w:t>
            </w:r>
          </w:p>
        </w:tc>
        <w:tc>
          <w:tcPr>
            <w:tcW w:w="8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0F7" w:rsidRPr="004C77E1" w:rsidRDefault="00EC00F7" w:rsidP="009D0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77E1">
              <w:rPr>
                <w:rFonts w:ascii="Times New Roman" w:hAnsi="Times New Roman" w:cs="Times New Roman"/>
              </w:rPr>
              <w:t>на обустройство земельных участков территорий традиционного природопользования, территорий (акваторий), предназначенных для пользования объектами животного мира, водными биологическими ресурсами</w:t>
            </w:r>
          </w:p>
        </w:tc>
      </w:tr>
      <w:tr w:rsidR="00EC00F7" w:rsidRPr="004C77E1" w:rsidTr="00B76E8A">
        <w:trPr>
          <w:trHeight w:val="51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00F7" w:rsidRPr="004C77E1" w:rsidRDefault="00EC00F7" w:rsidP="009D0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EC00F7" w:rsidRPr="004C77E1" w:rsidRDefault="00EC00F7" w:rsidP="009D0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16.</w:t>
            </w:r>
          </w:p>
          <w:p w:rsidR="00EC00F7" w:rsidRPr="004C77E1" w:rsidRDefault="00EC00F7" w:rsidP="009D0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0F7" w:rsidRPr="004C77E1" w:rsidRDefault="00EC00F7" w:rsidP="009D0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C77E1">
              <w:rPr>
                <w:rFonts w:ascii="Times New Roman" w:hAnsi="Times New Roman" w:cs="Times New Roman"/>
                <w:b/>
              </w:rPr>
              <w:t xml:space="preserve">Субсидии на приобретение материально-технических средств </w:t>
            </w:r>
          </w:p>
        </w:tc>
      </w:tr>
      <w:tr w:rsidR="00EC00F7" w:rsidRPr="004C77E1" w:rsidTr="00B76E8A">
        <w:trPr>
          <w:trHeight w:val="51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00F7" w:rsidRPr="004C77E1" w:rsidRDefault="00EC00F7" w:rsidP="009D0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0F7" w:rsidRPr="004C77E1" w:rsidRDefault="00EC00F7" w:rsidP="009D0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lang w:eastAsia="ru-RU"/>
              </w:rPr>
              <w:t>в том числе случаи предоставления субсидии:</w:t>
            </w:r>
          </w:p>
        </w:tc>
      </w:tr>
      <w:tr w:rsidR="00EC00F7" w:rsidRPr="004C77E1" w:rsidTr="00B76E8A">
        <w:trPr>
          <w:trHeight w:val="51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00F7" w:rsidRPr="004C77E1" w:rsidRDefault="00EC00F7" w:rsidP="00EC0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16.1</w:t>
            </w:r>
          </w:p>
        </w:tc>
        <w:tc>
          <w:tcPr>
            <w:tcW w:w="8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0F7" w:rsidRPr="004C77E1" w:rsidRDefault="00EC00F7" w:rsidP="009D0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77E1">
              <w:rPr>
                <w:rFonts w:ascii="Times New Roman" w:hAnsi="Times New Roman" w:cs="Times New Roman"/>
              </w:rPr>
              <w:t>на приобретение материально-технических средств</w:t>
            </w:r>
          </w:p>
        </w:tc>
      </w:tr>
      <w:tr w:rsidR="00EC00F7" w:rsidRPr="004C77E1" w:rsidTr="00B76E8A">
        <w:trPr>
          <w:trHeight w:val="51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00F7" w:rsidRPr="004C77E1" w:rsidRDefault="00EC00F7" w:rsidP="00EC0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17.</w:t>
            </w:r>
          </w:p>
        </w:tc>
        <w:tc>
          <w:tcPr>
            <w:tcW w:w="8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0F7" w:rsidRPr="004C77E1" w:rsidRDefault="00C052D5" w:rsidP="00C05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C77E1">
              <w:rPr>
                <w:rFonts w:ascii="Times New Roman" w:hAnsi="Times New Roman" w:cs="Times New Roman"/>
                <w:b/>
              </w:rPr>
              <w:t>Грант в форме с</w:t>
            </w:r>
            <w:r w:rsidR="00EC00F7" w:rsidRPr="004C77E1">
              <w:rPr>
                <w:rFonts w:ascii="Times New Roman" w:hAnsi="Times New Roman" w:cs="Times New Roman"/>
                <w:b/>
              </w:rPr>
              <w:t>убсидии на реализацию проектов, направленных на укрепление финно-угорских связей, этнографического туризма, поддержку и развитие языков и культуры коренных малочисленных народов, проживающих на территории Нефтеюганского района</w:t>
            </w:r>
          </w:p>
        </w:tc>
      </w:tr>
      <w:tr w:rsidR="00EC00F7" w:rsidRPr="004C77E1" w:rsidTr="00B76E8A">
        <w:trPr>
          <w:trHeight w:val="51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00F7" w:rsidRPr="004C77E1" w:rsidRDefault="00EC00F7" w:rsidP="009D0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0F7" w:rsidRPr="004C77E1" w:rsidRDefault="00EC00F7" w:rsidP="009D0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lang w:eastAsia="ru-RU"/>
              </w:rPr>
              <w:t>в том числе случаи предоставления субсидии:</w:t>
            </w:r>
          </w:p>
        </w:tc>
      </w:tr>
      <w:tr w:rsidR="00EC00F7" w:rsidRPr="004C77E1" w:rsidTr="00B76E8A">
        <w:trPr>
          <w:trHeight w:val="51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00F7" w:rsidRPr="004C77E1" w:rsidRDefault="00EC00F7" w:rsidP="00EC0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17.1</w:t>
            </w:r>
          </w:p>
        </w:tc>
        <w:tc>
          <w:tcPr>
            <w:tcW w:w="8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0F7" w:rsidRPr="004C77E1" w:rsidRDefault="00EC00F7" w:rsidP="009D0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77E1">
              <w:rPr>
                <w:rFonts w:ascii="Times New Roman" w:hAnsi="Times New Roman" w:cs="Times New Roman"/>
              </w:rPr>
              <w:t xml:space="preserve">на укрепление финно-угорских связей, стимулирование развития этнографического туризма, поддержка и развитие языков и культуры коренных малочисленных народов, проживающих на территории Нефтеюганского района </w:t>
            </w:r>
            <w:r w:rsidRPr="004C77E1">
              <w:rPr>
                <w:rFonts w:ascii="Times New Roman" w:eastAsia="Times New Roman" w:hAnsi="Times New Roman"/>
                <w:bCs/>
              </w:rPr>
              <w:t>в рамках реализации мероприятия муниципальной программы Нефтеюганского района «Социально-экономическое развитие населения района из числа коренных малочисленных народов Севера Нефтеюганского района на 2019-2024 годы и на период до 2030 года», утвержденной постановлением администрации Нефтеюганского района от 31.10.2016 № 1785-па-нпа</w:t>
            </w:r>
          </w:p>
        </w:tc>
      </w:tr>
      <w:tr w:rsidR="00EC00F7" w:rsidRPr="004C77E1" w:rsidTr="00B76E8A">
        <w:trPr>
          <w:trHeight w:val="51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00F7" w:rsidRPr="004C77E1" w:rsidRDefault="00EC00F7" w:rsidP="009D0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18.</w:t>
            </w:r>
          </w:p>
        </w:tc>
        <w:tc>
          <w:tcPr>
            <w:tcW w:w="8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0F7" w:rsidRPr="004C77E1" w:rsidRDefault="00EC00F7" w:rsidP="009D0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b/>
                <w:lang w:eastAsia="ru-RU"/>
              </w:rPr>
              <w:t>Гранты в форме субсидий начинающим предпринимателям Нефтеюганского района</w:t>
            </w:r>
          </w:p>
        </w:tc>
      </w:tr>
      <w:tr w:rsidR="00EC00F7" w:rsidRPr="004C77E1" w:rsidTr="00B76E8A">
        <w:trPr>
          <w:trHeight w:val="51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00F7" w:rsidRPr="004C77E1" w:rsidRDefault="00EC00F7" w:rsidP="009D0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0F7" w:rsidRPr="004C77E1" w:rsidRDefault="00EC00F7" w:rsidP="009D0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lang w:eastAsia="ru-RU"/>
              </w:rPr>
              <w:t>в том числе случаи предоставления субсидии:</w:t>
            </w:r>
          </w:p>
        </w:tc>
      </w:tr>
      <w:tr w:rsidR="00EC00F7" w:rsidTr="00B76E8A">
        <w:trPr>
          <w:trHeight w:val="51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00F7" w:rsidRPr="004C77E1" w:rsidRDefault="00EC00F7" w:rsidP="00EC0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18.1</w:t>
            </w:r>
          </w:p>
        </w:tc>
        <w:tc>
          <w:tcPr>
            <w:tcW w:w="8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0F7" w:rsidRPr="004C77E1" w:rsidRDefault="00EC00F7" w:rsidP="009D0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77E1">
              <w:rPr>
                <w:rFonts w:ascii="Times New Roman" w:eastAsia="Times New Roman" w:hAnsi="Times New Roman" w:cs="Times New Roman"/>
                <w:lang w:eastAsia="ru-RU"/>
              </w:rPr>
              <w:t>финансовая поддержка субъектам малого и среднего предпринимательства осуществляется путем предоставления грантов в форме субсидий из бюджета Нефтеюганского района в рамках мероприятий муниципальной программы, с целью создания новых рабочих мест и повышения финансовой устойчивости Субъектов.</w:t>
            </w:r>
          </w:p>
        </w:tc>
      </w:tr>
    </w:tbl>
    <w:p w:rsidR="00B47C17" w:rsidRPr="00796CF0" w:rsidRDefault="00E42614" w:rsidP="00B04DC2">
      <w:pPr>
        <w:ind w:left="7788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».</w:t>
      </w:r>
    </w:p>
    <w:sectPr w:rsidR="00B47C17" w:rsidRPr="00796CF0" w:rsidSect="006932D0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11F"/>
    <w:rsid w:val="00007893"/>
    <w:rsid w:val="00061E7F"/>
    <w:rsid w:val="00071428"/>
    <w:rsid w:val="00073BF6"/>
    <w:rsid w:val="00075E1E"/>
    <w:rsid w:val="00075E35"/>
    <w:rsid w:val="00091BC1"/>
    <w:rsid w:val="000A788A"/>
    <w:rsid w:val="0011795D"/>
    <w:rsid w:val="001343A3"/>
    <w:rsid w:val="00186427"/>
    <w:rsid w:val="00214F9E"/>
    <w:rsid w:val="002235B6"/>
    <w:rsid w:val="00247EF1"/>
    <w:rsid w:val="00272C8A"/>
    <w:rsid w:val="002B12AB"/>
    <w:rsid w:val="0031237D"/>
    <w:rsid w:val="003216C0"/>
    <w:rsid w:val="003519D4"/>
    <w:rsid w:val="00375EFB"/>
    <w:rsid w:val="003C4098"/>
    <w:rsid w:val="003F3F7E"/>
    <w:rsid w:val="00434157"/>
    <w:rsid w:val="00446070"/>
    <w:rsid w:val="00486CB7"/>
    <w:rsid w:val="004969B8"/>
    <w:rsid w:val="004A0108"/>
    <w:rsid w:val="004B550A"/>
    <w:rsid w:val="004C77E1"/>
    <w:rsid w:val="004D292F"/>
    <w:rsid w:val="00526AFF"/>
    <w:rsid w:val="00583B85"/>
    <w:rsid w:val="00590841"/>
    <w:rsid w:val="005B2AC7"/>
    <w:rsid w:val="005B619C"/>
    <w:rsid w:val="005D7D81"/>
    <w:rsid w:val="00642B81"/>
    <w:rsid w:val="00645C04"/>
    <w:rsid w:val="006602D6"/>
    <w:rsid w:val="006932D0"/>
    <w:rsid w:val="006D7665"/>
    <w:rsid w:val="006E0806"/>
    <w:rsid w:val="0071284B"/>
    <w:rsid w:val="007923AF"/>
    <w:rsid w:val="00796CF0"/>
    <w:rsid w:val="00845A65"/>
    <w:rsid w:val="00866372"/>
    <w:rsid w:val="008A3833"/>
    <w:rsid w:val="008C3E07"/>
    <w:rsid w:val="008F6AC8"/>
    <w:rsid w:val="009425B8"/>
    <w:rsid w:val="009460BC"/>
    <w:rsid w:val="00946A9D"/>
    <w:rsid w:val="00983A6D"/>
    <w:rsid w:val="009A4B0D"/>
    <w:rsid w:val="009D0465"/>
    <w:rsid w:val="009F3C61"/>
    <w:rsid w:val="00A16D4A"/>
    <w:rsid w:val="00A362AE"/>
    <w:rsid w:val="00AA339D"/>
    <w:rsid w:val="00B04DC2"/>
    <w:rsid w:val="00B2520A"/>
    <w:rsid w:val="00B44D8E"/>
    <w:rsid w:val="00B47C17"/>
    <w:rsid w:val="00B679C1"/>
    <w:rsid w:val="00B741D3"/>
    <w:rsid w:val="00B76E8A"/>
    <w:rsid w:val="00B823BF"/>
    <w:rsid w:val="00B976E8"/>
    <w:rsid w:val="00BF7FDA"/>
    <w:rsid w:val="00C02CCD"/>
    <w:rsid w:val="00C052D5"/>
    <w:rsid w:val="00C1280F"/>
    <w:rsid w:val="00C27E80"/>
    <w:rsid w:val="00C4195D"/>
    <w:rsid w:val="00C56022"/>
    <w:rsid w:val="00C6111F"/>
    <w:rsid w:val="00C620AD"/>
    <w:rsid w:val="00C62EF3"/>
    <w:rsid w:val="00C73172"/>
    <w:rsid w:val="00C75FE0"/>
    <w:rsid w:val="00CB6459"/>
    <w:rsid w:val="00CC54C5"/>
    <w:rsid w:val="00D2687A"/>
    <w:rsid w:val="00D30E82"/>
    <w:rsid w:val="00D54925"/>
    <w:rsid w:val="00E23557"/>
    <w:rsid w:val="00E42614"/>
    <w:rsid w:val="00E466FE"/>
    <w:rsid w:val="00EC00F7"/>
    <w:rsid w:val="00EE3164"/>
    <w:rsid w:val="00F45EDA"/>
    <w:rsid w:val="00F5471E"/>
    <w:rsid w:val="00FB01F0"/>
    <w:rsid w:val="00FD3365"/>
    <w:rsid w:val="00FD726A"/>
    <w:rsid w:val="00FE4159"/>
    <w:rsid w:val="00FF2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80603D-7F12-47D7-B31B-261F88C96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rsid w:val="007923AF"/>
    <w:pPr>
      <w:spacing w:line="240" w:lineRule="auto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rsid w:val="007923A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6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D0CFE-BCFC-4ACF-8D95-D516D47A7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1828</Words>
  <Characters>10423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Курапова Альфия Минираисовна</cp:lastModifiedBy>
  <cp:revision>3</cp:revision>
  <cp:lastPrinted>2019-10-22T05:12:00Z</cp:lastPrinted>
  <dcterms:created xsi:type="dcterms:W3CDTF">2020-12-25T10:55:00Z</dcterms:created>
  <dcterms:modified xsi:type="dcterms:W3CDTF">2020-12-25T10:56:00Z</dcterms:modified>
</cp:coreProperties>
</file>