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A45" w:rsidRP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</w:p>
    <w:p w:rsidR="00A61512" w:rsidRPr="002E7F97" w:rsidRDefault="00A61512" w:rsidP="00A61512">
      <w:pPr>
        <w:spacing w:after="0"/>
        <w:ind w:firstLine="10490"/>
        <w:rPr>
          <w:rFonts w:ascii="Times New Roman" w:hAnsi="Times New Roman" w:cs="Times New Roman"/>
          <w:szCs w:val="18"/>
        </w:rPr>
      </w:pPr>
      <w:r w:rsidRPr="002E7F97">
        <w:rPr>
          <w:rFonts w:ascii="Times New Roman" w:hAnsi="Times New Roman" w:cs="Times New Roman"/>
          <w:szCs w:val="18"/>
        </w:rPr>
        <w:t xml:space="preserve">Приложение 14.1 к решению </w:t>
      </w:r>
    </w:p>
    <w:p w:rsidR="00A61512" w:rsidRPr="002E7F97" w:rsidRDefault="00A61512" w:rsidP="00A61512">
      <w:pPr>
        <w:spacing w:after="0"/>
        <w:ind w:firstLine="10490"/>
        <w:rPr>
          <w:rFonts w:ascii="Times New Roman" w:hAnsi="Times New Roman" w:cs="Times New Roman"/>
          <w:szCs w:val="18"/>
        </w:rPr>
      </w:pPr>
      <w:r w:rsidRPr="002E7F97">
        <w:rPr>
          <w:rFonts w:ascii="Times New Roman" w:hAnsi="Times New Roman" w:cs="Times New Roman"/>
          <w:szCs w:val="18"/>
        </w:rPr>
        <w:t xml:space="preserve">Думы Нефтеюганского района </w:t>
      </w:r>
    </w:p>
    <w:p w:rsidR="00B57C4A" w:rsidRPr="002E7F97" w:rsidRDefault="00B57C4A" w:rsidP="00B57C4A">
      <w:pPr>
        <w:spacing w:after="0"/>
        <w:ind w:firstLine="10490"/>
        <w:rPr>
          <w:rFonts w:ascii="Times New Roman" w:hAnsi="Times New Roman" w:cs="Times New Roman"/>
          <w:szCs w:val="18"/>
        </w:rPr>
      </w:pPr>
      <w:r w:rsidRPr="002E7F97">
        <w:rPr>
          <w:rFonts w:ascii="Times New Roman" w:hAnsi="Times New Roman" w:cs="Times New Roman"/>
          <w:szCs w:val="18"/>
        </w:rPr>
        <w:t>от «</w:t>
      </w:r>
      <w:r w:rsidRPr="002E7F97">
        <w:rPr>
          <w:rFonts w:ascii="Times New Roman" w:hAnsi="Times New Roman" w:cs="Times New Roman"/>
          <w:szCs w:val="18"/>
          <w:u w:val="single"/>
        </w:rPr>
        <w:t xml:space="preserve">  </w:t>
      </w:r>
      <w:r w:rsidR="002E7F97" w:rsidRPr="002E7F97">
        <w:rPr>
          <w:rFonts w:ascii="Times New Roman" w:hAnsi="Times New Roman" w:cs="Times New Roman"/>
          <w:szCs w:val="18"/>
          <w:u w:val="single"/>
        </w:rPr>
        <w:t>27</w:t>
      </w:r>
      <w:r w:rsidRPr="002E7F97">
        <w:rPr>
          <w:rFonts w:ascii="Times New Roman" w:hAnsi="Times New Roman" w:cs="Times New Roman"/>
          <w:szCs w:val="18"/>
          <w:u w:val="single"/>
        </w:rPr>
        <w:t xml:space="preserve">  </w:t>
      </w:r>
      <w:r w:rsidRPr="002E7F97">
        <w:rPr>
          <w:rFonts w:ascii="Times New Roman" w:hAnsi="Times New Roman" w:cs="Times New Roman"/>
          <w:szCs w:val="18"/>
        </w:rPr>
        <w:t>»</w:t>
      </w:r>
      <w:r w:rsidRPr="002E7F97">
        <w:rPr>
          <w:rFonts w:ascii="Times New Roman" w:hAnsi="Times New Roman" w:cs="Times New Roman"/>
          <w:szCs w:val="18"/>
          <w:u w:val="single"/>
        </w:rPr>
        <w:t xml:space="preserve">   </w:t>
      </w:r>
      <w:r w:rsidR="002E7F97" w:rsidRPr="002E7F97">
        <w:rPr>
          <w:rFonts w:ascii="Times New Roman" w:hAnsi="Times New Roman" w:cs="Times New Roman"/>
          <w:szCs w:val="18"/>
          <w:u w:val="single"/>
        </w:rPr>
        <w:t>ноября</w:t>
      </w:r>
      <w:r w:rsidRPr="002E7F97">
        <w:rPr>
          <w:rFonts w:ascii="Times New Roman" w:hAnsi="Times New Roman" w:cs="Times New Roman"/>
          <w:szCs w:val="18"/>
          <w:u w:val="single"/>
        </w:rPr>
        <w:t xml:space="preserve">    </w:t>
      </w:r>
      <w:r w:rsidRPr="002E7F97">
        <w:rPr>
          <w:rFonts w:ascii="Times New Roman" w:hAnsi="Times New Roman" w:cs="Times New Roman"/>
          <w:szCs w:val="18"/>
        </w:rPr>
        <w:t xml:space="preserve"> 2019 года №</w:t>
      </w:r>
      <w:r w:rsidRPr="002E7F97">
        <w:rPr>
          <w:rFonts w:ascii="Times New Roman" w:hAnsi="Times New Roman" w:cs="Times New Roman"/>
          <w:szCs w:val="18"/>
          <w:u w:val="single"/>
        </w:rPr>
        <w:t xml:space="preserve"> </w:t>
      </w:r>
      <w:r w:rsidR="002E7F97" w:rsidRPr="002E7F97">
        <w:rPr>
          <w:rFonts w:ascii="Times New Roman" w:hAnsi="Times New Roman" w:cs="Times New Roman"/>
          <w:szCs w:val="18"/>
          <w:u w:val="single"/>
        </w:rPr>
        <w:t>43</w:t>
      </w:r>
      <w:r w:rsidR="00D91BD9">
        <w:rPr>
          <w:rFonts w:ascii="Times New Roman" w:hAnsi="Times New Roman" w:cs="Times New Roman"/>
          <w:szCs w:val="18"/>
          <w:u w:val="single"/>
        </w:rPr>
        <w:t>1</w:t>
      </w:r>
      <w:bookmarkStart w:id="0" w:name="_GoBack"/>
      <w:bookmarkEnd w:id="0"/>
      <w:r w:rsidRPr="002E7F97">
        <w:rPr>
          <w:rFonts w:ascii="Times New Roman" w:hAnsi="Times New Roman" w:cs="Times New Roman"/>
          <w:szCs w:val="18"/>
          <w:u w:val="single"/>
        </w:rPr>
        <w:t xml:space="preserve">  </w:t>
      </w:r>
      <w:r w:rsidRPr="002E7F97">
        <w:rPr>
          <w:rFonts w:ascii="Times New Roman" w:hAnsi="Times New Roman" w:cs="Times New Roman"/>
          <w:color w:val="FFFFFF" w:themeColor="background1"/>
          <w:szCs w:val="18"/>
          <w:u w:val="single"/>
        </w:rPr>
        <w:t>.</w:t>
      </w:r>
    </w:p>
    <w:tbl>
      <w:tblPr>
        <w:tblW w:w="1445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675"/>
        <w:gridCol w:w="284"/>
      </w:tblGrid>
      <w:tr w:rsidR="00031C82" w:rsidRPr="00071BC2" w:rsidTr="00A61512">
        <w:trPr>
          <w:trHeight w:val="825"/>
        </w:trPr>
        <w:tc>
          <w:tcPr>
            <w:tcW w:w="1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41C6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</w:p>
          <w:p w:rsidR="00CB56D1" w:rsidRPr="00A61512" w:rsidRDefault="00031C82" w:rsidP="00A61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A61512" w:rsidRDefault="00031C82" w:rsidP="00A61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 xml:space="preserve">софинансирование капитальных </w:t>
            </w:r>
            <w:r w:rsidR="00CB56D1"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>вложений,</w:t>
            </w:r>
            <w:r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 xml:space="preserve"> в которые осуществляется за счет субсидий</w:t>
            </w:r>
          </w:p>
          <w:p w:rsidR="00031C82" w:rsidRPr="00300CB8" w:rsidRDefault="00031C82" w:rsidP="00A61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>из вышестоящих б</w:t>
            </w:r>
            <w:r w:rsidR="00F806C2"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>юджетов, на плановый период 20</w:t>
            </w:r>
            <w:r w:rsidR="00B27A45"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>21</w:t>
            </w:r>
            <w:r w:rsidR="000F2636"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 xml:space="preserve"> и </w:t>
            </w:r>
            <w:r w:rsidR="00F806C2"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>202</w:t>
            </w:r>
            <w:r w:rsidR="00B27A45"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>2</w:t>
            </w:r>
            <w:r w:rsidRPr="00A615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6"/>
              </w:rPr>
              <w:t xml:space="preserve"> годов</w:t>
            </w:r>
          </w:p>
        </w:tc>
      </w:tr>
      <w:tr w:rsidR="00031C82" w:rsidRPr="00071BC2" w:rsidTr="00A61512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A61512">
        <w:trPr>
          <w:trHeight w:val="542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A61512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B335D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35D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10622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121 788,20225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300CB8" w:rsidRDefault="00106221" w:rsidP="00AD3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121 788,20225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A61512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5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121 788,20225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121 788,20225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A61512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BB0CDF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9EE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108 391,50000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108 391,50000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A61512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13 396,70225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13 396,70225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A61512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 w:rsidR="00690A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Нефтеюганского района  </w:t>
            </w:r>
            <w:r w:rsidR="00690A3C" w:rsidRPr="00690A3C">
              <w:rPr>
                <w:rFonts w:ascii="Times New Roman" w:hAnsi="Times New Roman" w:cs="Times New Roman"/>
                <w:b/>
                <w:sz w:val="16"/>
                <w:szCs w:val="16"/>
              </w:rPr>
              <w:t>«Обеспечение экологической безопасности Нефтеюганского района на 2019-2024 годы и на период до 2030 года».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0A3C">
              <w:rPr>
                <w:rFonts w:ascii="Times New Roman" w:hAnsi="Times New Roman" w:cs="Times New Roman"/>
                <w:b/>
                <w:sz w:val="16"/>
                <w:szCs w:val="16"/>
              </w:rPr>
              <w:t>324 166,90000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1B582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175 833,10000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A6151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Реконструкция ВОС г.п.Пойковский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324 166,90000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1B582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175 833,10000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B582A" w:rsidRPr="00071BC2" w:rsidTr="00A6151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82A" w:rsidRPr="007E7A5A" w:rsidRDefault="001B582A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82A" w:rsidRDefault="001B582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82A" w:rsidRDefault="001B582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59 501,00000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582A" w:rsidRPr="00300CB8" w:rsidRDefault="001B58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7A5A" w:rsidRPr="00071BC2" w:rsidTr="00A6151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1442B6" w:rsidRDefault="007E7A5A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E7A5A">
              <w:rPr>
                <w:rFonts w:ascii="Times New Roman" w:hAnsi="Times New Roman" w:cs="Times New Roman"/>
                <w:bCs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259 333,50000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93 065,70000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7A5A" w:rsidRPr="00300CB8" w:rsidRDefault="007E7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A6151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1442B6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442B6">
              <w:rPr>
                <w:rFonts w:ascii="Times New Roman" w:hAnsi="Times New Roman" w:cs="Times New Roman"/>
                <w:bCs/>
                <w:sz w:val="16"/>
                <w:szCs w:val="16"/>
              </w:rPr>
              <w:t>Местный бюджет</w:t>
            </w:r>
          </w:p>
          <w:p w:rsidR="001442B6" w:rsidRPr="001442B6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64 833,40000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55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23 266,40000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A6151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F3331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37B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445 955,10225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1B582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297 621,30225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A61512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 w:rsidP="0013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AE09C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90D6C"/>
    <w:rsid w:val="000A37F0"/>
    <w:rsid w:val="000A5B83"/>
    <w:rsid w:val="000C4EE5"/>
    <w:rsid w:val="000D27D9"/>
    <w:rsid w:val="000F2636"/>
    <w:rsid w:val="00106221"/>
    <w:rsid w:val="001316F0"/>
    <w:rsid w:val="001442B6"/>
    <w:rsid w:val="001A331F"/>
    <w:rsid w:val="001B54B5"/>
    <w:rsid w:val="001B582A"/>
    <w:rsid w:val="00230DE9"/>
    <w:rsid w:val="00266B20"/>
    <w:rsid w:val="002B37CC"/>
    <w:rsid w:val="002C759A"/>
    <w:rsid w:val="002E17B5"/>
    <w:rsid w:val="002E7F97"/>
    <w:rsid w:val="00300CB8"/>
    <w:rsid w:val="003E3CC0"/>
    <w:rsid w:val="00412862"/>
    <w:rsid w:val="00417AF7"/>
    <w:rsid w:val="00443B49"/>
    <w:rsid w:val="004841C6"/>
    <w:rsid w:val="004F5A3F"/>
    <w:rsid w:val="00522E93"/>
    <w:rsid w:val="00557762"/>
    <w:rsid w:val="00575A9B"/>
    <w:rsid w:val="005B7D6F"/>
    <w:rsid w:val="00627ED3"/>
    <w:rsid w:val="00637BE1"/>
    <w:rsid w:val="006637BB"/>
    <w:rsid w:val="006716FD"/>
    <w:rsid w:val="00690A3C"/>
    <w:rsid w:val="006F3331"/>
    <w:rsid w:val="0071500E"/>
    <w:rsid w:val="0071714A"/>
    <w:rsid w:val="00721739"/>
    <w:rsid w:val="007275D1"/>
    <w:rsid w:val="007E7A5A"/>
    <w:rsid w:val="0086527B"/>
    <w:rsid w:val="008940CD"/>
    <w:rsid w:val="00935637"/>
    <w:rsid w:val="0094114E"/>
    <w:rsid w:val="00984A16"/>
    <w:rsid w:val="009877B6"/>
    <w:rsid w:val="009C1D5D"/>
    <w:rsid w:val="009D5B7D"/>
    <w:rsid w:val="009E7CEF"/>
    <w:rsid w:val="00A115C0"/>
    <w:rsid w:val="00A61512"/>
    <w:rsid w:val="00A6659C"/>
    <w:rsid w:val="00AD3871"/>
    <w:rsid w:val="00AE09CC"/>
    <w:rsid w:val="00AF3343"/>
    <w:rsid w:val="00B15774"/>
    <w:rsid w:val="00B27A45"/>
    <w:rsid w:val="00B335D2"/>
    <w:rsid w:val="00B57C4A"/>
    <w:rsid w:val="00BB0CDF"/>
    <w:rsid w:val="00C0407A"/>
    <w:rsid w:val="00CB56D1"/>
    <w:rsid w:val="00CE61C7"/>
    <w:rsid w:val="00D13752"/>
    <w:rsid w:val="00D439EE"/>
    <w:rsid w:val="00D61D57"/>
    <w:rsid w:val="00D91BD9"/>
    <w:rsid w:val="00DF6D3D"/>
    <w:rsid w:val="00E02E7B"/>
    <w:rsid w:val="00E85DC9"/>
    <w:rsid w:val="00EA0670"/>
    <w:rsid w:val="00F806C2"/>
    <w:rsid w:val="00FD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EA695-BBB1-4C8F-84F7-E53A0BA9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6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6E6DB-9885-47D2-ABB1-CDE643D7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dcterms:created xsi:type="dcterms:W3CDTF">2019-11-22T04:28:00Z</dcterms:created>
  <dcterms:modified xsi:type="dcterms:W3CDTF">2019-11-22T08:10:00Z</dcterms:modified>
</cp:coreProperties>
</file>