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59" w:type="dxa"/>
        <w:tblInd w:w="-449" w:type="dxa"/>
        <w:tblLayout w:type="fixed"/>
        <w:tblLook w:val="04A0" w:firstRow="1" w:lastRow="0" w:firstColumn="1" w:lastColumn="0" w:noHBand="0" w:noVBand="1"/>
      </w:tblPr>
      <w:tblGrid>
        <w:gridCol w:w="1985"/>
        <w:gridCol w:w="485"/>
        <w:gridCol w:w="507"/>
        <w:gridCol w:w="1418"/>
        <w:gridCol w:w="568"/>
        <w:gridCol w:w="1559"/>
        <w:gridCol w:w="1560"/>
        <w:gridCol w:w="1568"/>
        <w:gridCol w:w="1409"/>
      </w:tblGrid>
      <w:tr w:rsidR="00C97D2B" w:rsidRPr="00C97D2B" w:rsidTr="00554C69">
        <w:trPr>
          <w:cantSplit/>
        </w:trPr>
        <w:tc>
          <w:tcPr>
            <w:tcW w:w="1985"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485"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507"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1418"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568"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1559"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1560" w:type="dxa"/>
            <w:shd w:val="clear" w:color="auto" w:fill="auto"/>
            <w:noWrap/>
            <w:vAlign w:val="bottom"/>
            <w:hideMark/>
          </w:tcPr>
          <w:p w:rsidR="00C97D2B" w:rsidRPr="00C97D2B" w:rsidRDefault="00C97D2B" w:rsidP="00C97D2B">
            <w:pPr>
              <w:spacing w:after="0" w:line="240" w:lineRule="auto"/>
              <w:jc w:val="right"/>
              <w:rPr>
                <w:rFonts w:ascii="Times New Roman" w:hAnsi="Times New Roman" w:cs="Times New Roman"/>
                <w:sz w:val="18"/>
                <w:szCs w:val="18"/>
              </w:rPr>
            </w:pPr>
          </w:p>
        </w:tc>
        <w:tc>
          <w:tcPr>
            <w:tcW w:w="2977" w:type="dxa"/>
            <w:gridSpan w:val="2"/>
            <w:shd w:val="clear" w:color="auto" w:fill="auto"/>
            <w:noWrap/>
            <w:vAlign w:val="bottom"/>
            <w:hideMark/>
          </w:tcPr>
          <w:p w:rsidR="00C97D2B" w:rsidRPr="000B43BC" w:rsidRDefault="007C19A2" w:rsidP="00552D18">
            <w:pPr>
              <w:spacing w:after="0" w:line="240" w:lineRule="auto"/>
              <w:rPr>
                <w:rFonts w:ascii="Times New Roman" w:hAnsi="Times New Roman" w:cs="Times New Roman"/>
                <w:sz w:val="18"/>
                <w:szCs w:val="18"/>
              </w:rPr>
            </w:pPr>
            <w:r>
              <w:rPr>
                <w:rFonts w:ascii="Times New Roman" w:hAnsi="Times New Roman" w:cs="Times New Roman"/>
                <w:sz w:val="18"/>
                <w:szCs w:val="18"/>
              </w:rPr>
              <w:t>Приложение 4</w:t>
            </w:r>
            <w:r w:rsidR="00C97D2B" w:rsidRPr="000B43BC">
              <w:rPr>
                <w:rFonts w:ascii="Times New Roman" w:hAnsi="Times New Roman" w:cs="Times New Roman"/>
                <w:sz w:val="18"/>
                <w:szCs w:val="18"/>
              </w:rPr>
              <w:t xml:space="preserve"> к решению</w:t>
            </w:r>
          </w:p>
          <w:p w:rsidR="00C97D2B" w:rsidRPr="000B43BC" w:rsidRDefault="00C97D2B" w:rsidP="00552D18">
            <w:pPr>
              <w:spacing w:after="0" w:line="240" w:lineRule="auto"/>
              <w:rPr>
                <w:rFonts w:ascii="Times New Roman" w:hAnsi="Times New Roman" w:cs="Times New Roman"/>
                <w:sz w:val="18"/>
                <w:szCs w:val="18"/>
              </w:rPr>
            </w:pPr>
            <w:r w:rsidRPr="000B43BC">
              <w:rPr>
                <w:rFonts w:ascii="Times New Roman" w:hAnsi="Times New Roman" w:cs="Times New Roman"/>
                <w:sz w:val="18"/>
                <w:szCs w:val="18"/>
              </w:rPr>
              <w:t>Думы Нефтеюганского района</w:t>
            </w:r>
          </w:p>
          <w:p w:rsidR="00C97D2B" w:rsidRPr="000B43BC" w:rsidRDefault="00C97D2B" w:rsidP="00552D18">
            <w:pPr>
              <w:spacing w:after="0" w:line="240" w:lineRule="auto"/>
              <w:rPr>
                <w:rFonts w:ascii="Times New Roman" w:hAnsi="Times New Roman" w:cs="Times New Roman"/>
                <w:color w:val="000000"/>
                <w:sz w:val="18"/>
                <w:szCs w:val="18"/>
              </w:rPr>
            </w:pPr>
            <w:r w:rsidRPr="000B43BC">
              <w:rPr>
                <w:rFonts w:ascii="Times New Roman" w:hAnsi="Times New Roman" w:cs="Times New Roman"/>
                <w:color w:val="000000"/>
                <w:sz w:val="18"/>
                <w:szCs w:val="18"/>
              </w:rPr>
              <w:t>от «</w:t>
            </w:r>
            <w:r w:rsidR="003F1AD5">
              <w:rPr>
                <w:rFonts w:ascii="Times New Roman" w:hAnsi="Times New Roman" w:cs="Times New Roman"/>
                <w:color w:val="000000"/>
                <w:sz w:val="18"/>
                <w:szCs w:val="18"/>
                <w:u w:val="single"/>
              </w:rPr>
              <w:t xml:space="preserve"> 25 </w:t>
            </w:r>
            <w:r w:rsidRPr="000B43BC">
              <w:rPr>
                <w:rFonts w:ascii="Times New Roman" w:hAnsi="Times New Roman" w:cs="Times New Roman"/>
                <w:color w:val="000000"/>
                <w:sz w:val="18"/>
                <w:szCs w:val="18"/>
              </w:rPr>
              <w:t>»</w:t>
            </w:r>
            <w:r w:rsidRPr="003F1AD5">
              <w:rPr>
                <w:rFonts w:ascii="Times New Roman" w:hAnsi="Times New Roman" w:cs="Times New Roman"/>
                <w:color w:val="000000"/>
                <w:sz w:val="18"/>
                <w:szCs w:val="18"/>
                <w:u w:val="single"/>
              </w:rPr>
              <w:t xml:space="preserve"> ноября </w:t>
            </w:r>
            <w:r w:rsidRPr="000B43BC">
              <w:rPr>
                <w:rFonts w:ascii="Times New Roman" w:hAnsi="Times New Roman" w:cs="Times New Roman"/>
                <w:color w:val="000000"/>
                <w:sz w:val="18"/>
                <w:szCs w:val="18"/>
              </w:rPr>
              <w:t>2020 года №</w:t>
            </w:r>
            <w:r w:rsidR="003F1AD5">
              <w:rPr>
                <w:rFonts w:ascii="Times New Roman" w:hAnsi="Times New Roman" w:cs="Times New Roman"/>
                <w:color w:val="000000"/>
                <w:sz w:val="18"/>
                <w:szCs w:val="18"/>
                <w:u w:val="single"/>
              </w:rPr>
              <w:t xml:space="preserve"> 548 </w:t>
            </w:r>
          </w:p>
          <w:p w:rsidR="00C97D2B" w:rsidRDefault="00C97D2B" w:rsidP="00C97D2B">
            <w:pPr>
              <w:spacing w:after="0" w:line="240" w:lineRule="auto"/>
              <w:jc w:val="right"/>
              <w:rPr>
                <w:rFonts w:ascii="Times New Roman" w:hAnsi="Times New Roman" w:cs="Times New Roman"/>
                <w:sz w:val="18"/>
                <w:szCs w:val="18"/>
              </w:rPr>
            </w:pPr>
          </w:p>
          <w:p w:rsidR="00B23002" w:rsidRPr="00C97D2B" w:rsidRDefault="00B23002" w:rsidP="00C97D2B">
            <w:pPr>
              <w:spacing w:after="0" w:line="240" w:lineRule="auto"/>
              <w:jc w:val="right"/>
              <w:rPr>
                <w:rFonts w:ascii="Times New Roman" w:hAnsi="Times New Roman" w:cs="Times New Roman"/>
                <w:sz w:val="18"/>
                <w:szCs w:val="18"/>
              </w:rPr>
            </w:pPr>
          </w:p>
        </w:tc>
      </w:tr>
      <w:tr w:rsidR="00D8571B" w:rsidRPr="00C97D2B" w:rsidTr="00554C69">
        <w:trPr>
          <w:cantSplit/>
        </w:trPr>
        <w:tc>
          <w:tcPr>
            <w:tcW w:w="11059" w:type="dxa"/>
            <w:gridSpan w:val="9"/>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w:t>
            </w:r>
            <w:proofErr w:type="gramStart"/>
            <w:r w:rsidRPr="00C97D2B">
              <w:rPr>
                <w:rFonts w:ascii="Times New Roman" w:hAnsi="Times New Roman" w:cs="Times New Roman"/>
                <w:b/>
                <w:bCs/>
                <w:sz w:val="18"/>
                <w:szCs w:val="18"/>
              </w:rPr>
              <w:t>расходов  бюджета</w:t>
            </w:r>
            <w:proofErr w:type="gramEnd"/>
            <w:r w:rsidRPr="00C97D2B">
              <w:rPr>
                <w:rFonts w:ascii="Times New Roman" w:hAnsi="Times New Roman" w:cs="Times New Roman"/>
                <w:b/>
                <w:bCs/>
                <w:sz w:val="18"/>
                <w:szCs w:val="18"/>
              </w:rPr>
              <w:t xml:space="preserve"> Нефтеюганского района на 2021 год</w:t>
            </w:r>
          </w:p>
        </w:tc>
      </w:tr>
      <w:tr w:rsidR="00D8571B" w:rsidRPr="00C97D2B" w:rsidTr="00554C69">
        <w:trPr>
          <w:cantSplit/>
        </w:trPr>
        <w:tc>
          <w:tcPr>
            <w:tcW w:w="1985" w:type="dxa"/>
            <w:tcBorders>
              <w:left w:val="nil"/>
              <w:bottom w:val="nil"/>
              <w:right w:val="nil"/>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485"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507"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418"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568"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559" w:type="dxa"/>
            <w:tcBorders>
              <w:left w:val="nil"/>
              <w:bottom w:val="nil"/>
              <w:right w:val="nil"/>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0"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568" w:type="dxa"/>
            <w:tcBorders>
              <w:left w:val="nil"/>
              <w:bottom w:val="nil"/>
              <w:right w:val="nil"/>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tcBorders>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r>
      <w:tr w:rsidR="00D8571B" w:rsidRPr="00C97D2B" w:rsidTr="00554C69">
        <w:trPr>
          <w:cantSplit/>
        </w:trPr>
        <w:tc>
          <w:tcPr>
            <w:tcW w:w="1985"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485"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507"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568"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559"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rPr>
                <w:rFonts w:ascii="Times New Roman" w:hAnsi="Times New Roman" w:cs="Times New Roman"/>
                <w:sz w:val="18"/>
                <w:szCs w:val="18"/>
              </w:rPr>
            </w:pPr>
          </w:p>
        </w:tc>
        <w:tc>
          <w:tcPr>
            <w:tcW w:w="1568" w:type="dxa"/>
            <w:tcBorders>
              <w:top w:val="nil"/>
              <w:left w:val="nil"/>
              <w:bottom w:val="nil"/>
              <w:right w:val="nil"/>
            </w:tcBorders>
            <w:shd w:val="clear" w:color="auto" w:fill="auto"/>
            <w:noWrap/>
            <w:vAlign w:val="bottom"/>
            <w:hideMark/>
          </w:tcPr>
          <w:p w:rsidR="00D8571B" w:rsidRPr="00C97D2B" w:rsidRDefault="00D8571B" w:rsidP="00C97D2B">
            <w:pPr>
              <w:spacing w:after="0" w:line="240" w:lineRule="auto"/>
              <w:jc w:val="right"/>
              <w:rPr>
                <w:rFonts w:ascii="Times New Roman" w:hAnsi="Times New Roman" w:cs="Times New Roman"/>
                <w:sz w:val="18"/>
                <w:szCs w:val="18"/>
              </w:rPr>
            </w:pPr>
          </w:p>
        </w:tc>
        <w:tc>
          <w:tcPr>
            <w:tcW w:w="1409" w:type="dxa"/>
            <w:tcBorders>
              <w:top w:val="nil"/>
              <w:left w:val="nil"/>
              <w:bottom w:val="nil"/>
              <w:right w:val="nil"/>
            </w:tcBorders>
            <w:shd w:val="clear" w:color="auto" w:fill="auto"/>
            <w:noWrap/>
            <w:vAlign w:val="bottom"/>
            <w:hideMark/>
          </w:tcPr>
          <w:p w:rsidR="00D8571B" w:rsidRPr="00C97D2B" w:rsidRDefault="00D8571B" w:rsidP="003727A5">
            <w:pPr>
              <w:spacing w:after="0" w:line="240" w:lineRule="auto"/>
              <w:jc w:val="right"/>
              <w:rPr>
                <w:rFonts w:ascii="Times New Roman" w:hAnsi="Times New Roman" w:cs="Times New Roman"/>
                <w:sz w:val="18"/>
                <w:szCs w:val="18"/>
              </w:rPr>
            </w:pPr>
            <w:r w:rsidRPr="00C97D2B">
              <w:rPr>
                <w:rFonts w:ascii="Times New Roman" w:hAnsi="Times New Roman" w:cs="Times New Roman"/>
                <w:sz w:val="18"/>
                <w:szCs w:val="18"/>
              </w:rPr>
              <w:t>тыс.рублей</w:t>
            </w:r>
          </w:p>
        </w:tc>
      </w:tr>
      <w:tr w:rsidR="00D8571B" w:rsidRPr="00C97D2B" w:rsidTr="00554C69">
        <w:trPr>
          <w:cantSplit/>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Наименование</w:t>
            </w:r>
          </w:p>
        </w:tc>
        <w:tc>
          <w:tcPr>
            <w:tcW w:w="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roofErr w:type="spellStart"/>
            <w:r w:rsidRPr="00C97D2B">
              <w:rPr>
                <w:rFonts w:ascii="Times New Roman" w:hAnsi="Times New Roman" w:cs="Times New Roman"/>
                <w:sz w:val="18"/>
                <w:szCs w:val="18"/>
              </w:rPr>
              <w:t>Рз</w:t>
            </w:r>
            <w:proofErr w:type="spellEnd"/>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roofErr w:type="spellStart"/>
            <w:r w:rsidRPr="00C97D2B">
              <w:rPr>
                <w:rFonts w:ascii="Times New Roman" w:hAnsi="Times New Roman" w:cs="Times New Roman"/>
                <w:sz w:val="18"/>
                <w:szCs w:val="18"/>
              </w:rPr>
              <w:t>Пз</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Целевая статья раздела</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Вид расхода</w:t>
            </w:r>
          </w:p>
        </w:tc>
        <w:tc>
          <w:tcPr>
            <w:tcW w:w="6096" w:type="dxa"/>
            <w:gridSpan w:val="4"/>
            <w:tcBorders>
              <w:top w:val="single" w:sz="4" w:space="0" w:color="auto"/>
              <w:left w:val="nil"/>
              <w:bottom w:val="single" w:sz="4" w:space="0" w:color="auto"/>
              <w:right w:val="single" w:sz="4" w:space="0" w:color="000000"/>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2021</w:t>
            </w:r>
          </w:p>
        </w:tc>
      </w:tr>
      <w:tr w:rsidR="00D8571B" w:rsidRPr="00C97D2B" w:rsidTr="00554C69">
        <w:trPr>
          <w:cantSplit/>
        </w:trPr>
        <w:tc>
          <w:tcPr>
            <w:tcW w:w="1985" w:type="dxa"/>
            <w:vMerge/>
            <w:tcBorders>
              <w:top w:val="single" w:sz="4" w:space="0" w:color="auto"/>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rPr>
                <w:rFonts w:ascii="Times New Roman" w:hAnsi="Times New Roman" w:cs="Times New Roman"/>
                <w:sz w:val="18"/>
                <w:szCs w:val="18"/>
              </w:rPr>
            </w:pPr>
          </w:p>
        </w:tc>
        <w:tc>
          <w:tcPr>
            <w:tcW w:w="485" w:type="dxa"/>
            <w:vMerge/>
            <w:tcBorders>
              <w:top w:val="single" w:sz="4" w:space="0" w:color="auto"/>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rPr>
                <w:rFonts w:ascii="Times New Roman" w:hAnsi="Times New Roman" w:cs="Times New Roman"/>
                <w:sz w:val="18"/>
                <w:szCs w:val="18"/>
              </w:rPr>
            </w:pPr>
          </w:p>
        </w:tc>
        <w:tc>
          <w:tcPr>
            <w:tcW w:w="507" w:type="dxa"/>
            <w:vMerge/>
            <w:tcBorders>
              <w:top w:val="single" w:sz="4" w:space="0" w:color="auto"/>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rPr>
                <w:rFonts w:ascii="Times New Roman" w:hAnsi="Times New Roman" w:cs="Times New Roman"/>
                <w:sz w:val="18"/>
                <w:szCs w:val="18"/>
              </w:rPr>
            </w:pPr>
          </w:p>
        </w:tc>
        <w:tc>
          <w:tcPr>
            <w:tcW w:w="1418" w:type="dxa"/>
            <w:vMerge/>
            <w:tcBorders>
              <w:top w:val="single" w:sz="4" w:space="0" w:color="auto"/>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rPr>
                <w:rFonts w:ascii="Times New Roman" w:hAnsi="Times New Roman" w:cs="Times New Roman"/>
                <w:sz w:val="18"/>
                <w:szCs w:val="18"/>
              </w:rPr>
            </w:pPr>
          </w:p>
        </w:tc>
        <w:tc>
          <w:tcPr>
            <w:tcW w:w="568" w:type="dxa"/>
            <w:vMerge/>
            <w:tcBorders>
              <w:top w:val="single" w:sz="4" w:space="0" w:color="auto"/>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rPr>
                <w:rFonts w:ascii="Times New Roman" w:hAnsi="Times New Roman" w:cs="Times New Roman"/>
                <w:sz w:val="18"/>
                <w:szCs w:val="18"/>
              </w:rPr>
            </w:pPr>
          </w:p>
        </w:tc>
        <w:tc>
          <w:tcPr>
            <w:tcW w:w="1559" w:type="dxa"/>
            <w:tcBorders>
              <w:top w:val="nil"/>
              <w:left w:val="nil"/>
              <w:right w:val="nil"/>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Всего</w:t>
            </w:r>
          </w:p>
        </w:tc>
        <w:tc>
          <w:tcPr>
            <w:tcW w:w="1560" w:type="dxa"/>
            <w:tcBorders>
              <w:top w:val="nil"/>
              <w:left w:val="single" w:sz="4" w:space="0" w:color="auto"/>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568" w:type="dxa"/>
            <w:tcBorders>
              <w:top w:val="nil"/>
              <w:left w:val="nil"/>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409" w:type="dxa"/>
            <w:tcBorders>
              <w:top w:val="nil"/>
              <w:left w:val="nil"/>
              <w:right w:val="single" w:sz="4" w:space="0" w:color="auto"/>
            </w:tcBorders>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ОБЩЕГОСУДАРСТВЕННЫЕ ВОПРОСЫ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551 203,20580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531 040,37180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14 556,60000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5 606,23400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Глава муниципального образования (местное самоуправление)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C97D2B">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5 217,78510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Непрограммные расходы органов муниципальной власти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деятельности Думы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8 129,79989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4 073,46913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Председатель представительного органа муниципального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государственных </w:t>
            </w:r>
            <w:r w:rsidRPr="00C97D2B">
              <w:rPr>
                <w:rFonts w:ascii="Times New Roman" w:hAnsi="Times New Roman" w:cs="Times New Roman"/>
                <w:sz w:val="18"/>
                <w:szCs w:val="18"/>
              </w:rPr>
              <w:lastRenderedPageBreak/>
              <w:t>(муниципальных)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4 056,33076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224 287,30216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221 551,65616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2 735,64600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«Градостроительная деятельность»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 Осуществление градостроительной деятельности"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2 187,13900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222 100,16316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221 551,65616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222 035,25816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221 486,75116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222 035,25816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221 486,75116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222 035,25816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221 486,75116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221 793,58940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221 245,08240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221 793,58940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221 245,08240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548,50700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241,66876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241,66876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241,66876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241,66876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Закупка товаров, работ и услуг для </w:t>
            </w:r>
            <w:r w:rsidRPr="00C97D2B">
              <w:rPr>
                <w:rFonts w:ascii="Times New Roman" w:hAnsi="Times New Roman" w:cs="Times New Roman"/>
                <w:sz w:val="18"/>
                <w:szCs w:val="18"/>
              </w:rPr>
              <w:lastRenderedPageBreak/>
              <w:t>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64,90500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Судебная система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"Профилактика правонарушений"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10.1.05.51200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10.1.05.51200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10.1.05.51200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64 616,78940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62 874,18540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1 076,20400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w:t>
            </w:r>
            <w:proofErr w:type="gramStart"/>
            <w:r w:rsidRPr="00C97D2B">
              <w:rPr>
                <w:rFonts w:ascii="Times New Roman" w:hAnsi="Times New Roman" w:cs="Times New Roman"/>
                <w:sz w:val="18"/>
                <w:szCs w:val="18"/>
              </w:rPr>
              <w:t>района  "</w:t>
            </w:r>
            <w:proofErr w:type="gramEnd"/>
            <w:r w:rsidRPr="00C97D2B">
              <w:rPr>
                <w:rFonts w:ascii="Times New Roman" w:hAnsi="Times New Roman" w:cs="Times New Roman"/>
                <w:sz w:val="18"/>
                <w:szCs w:val="18"/>
              </w:rPr>
              <w:t xml:space="preserve">Управление  муниципальными финансами в   Нефтеюганском  районе  на 2019- 2024 </w:t>
            </w:r>
            <w:r w:rsidRPr="00C97D2B">
              <w:rPr>
                <w:rFonts w:ascii="Times New Roman" w:hAnsi="Times New Roman" w:cs="Times New Roman"/>
                <w:sz w:val="18"/>
                <w:szCs w:val="18"/>
              </w:rPr>
              <w:lastRenderedPageBreak/>
              <w:t>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56 340,42457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54 909,72057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"Организация бюджетного процесса в Нефтеюганском районе"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56 340,42457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54 909,72057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56 340,42457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54 909,72057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55 674,02457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54 909,72057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55 637,02457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54 872,72057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55 637,02457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54 872,72057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764,30400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17.1.01.84260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w:t>
            </w:r>
            <w:r w:rsidRPr="00C97D2B">
              <w:rPr>
                <w:rFonts w:ascii="Times New Roman" w:hAnsi="Times New Roman" w:cs="Times New Roman"/>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17.1.01.84260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17.1.01.84260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Непрограммные расходы органов муниципальной власти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8 276,36483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7 964,46483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311,90000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деятельности счётной палаты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8 276,36483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7 964,46483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311,90000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5 454,71865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5 142,81865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311,90000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5 454,71865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5 142,81865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311,90000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5 454,71865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5 142,81865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311,90000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50.2.00.02250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2 821,64618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Резервные фонды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Непрограммные расходы органов муниципальной власти </w:t>
            </w:r>
            <w:r w:rsidRPr="00C97D2B">
              <w:rPr>
                <w:rFonts w:ascii="Times New Roman" w:hAnsi="Times New Roman" w:cs="Times New Roman"/>
                <w:sz w:val="18"/>
                <w:szCs w:val="18"/>
              </w:rPr>
              <w:lastRenderedPageBreak/>
              <w:t>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Резервный фонд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Резервные средства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общегосударственные вопросы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242 348,12925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226 666,94525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13 886,80000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4 344,84400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3 361,74400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97D2B">
              <w:rPr>
                <w:rFonts w:ascii="Times New Roman" w:hAnsi="Times New Roman" w:cs="Times New Roman"/>
                <w:sz w:val="18"/>
                <w:szCs w:val="18"/>
              </w:rPr>
              <w:lastRenderedPageBreak/>
              <w:t>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866,10000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866,10000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07.0.01.84210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866,10000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866,10000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2 552,65500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809,08900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"Профилактика правонарушений"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w:t>
            </w:r>
            <w:r w:rsidRPr="00C97D2B">
              <w:rPr>
                <w:rFonts w:ascii="Times New Roman" w:hAnsi="Times New Roman" w:cs="Times New Roman"/>
                <w:sz w:val="18"/>
                <w:szCs w:val="18"/>
              </w:rPr>
              <w:lastRenderedPageBreak/>
              <w:t>Югры от 11 июня 2010  № 102-оз "Об административных правонарушениях"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10.1.04.84250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1 741,30000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10.1.04.84250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1 737,93196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1 737,93196</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10.1.04.84250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1 737,93196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1 737,93196</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10.1.04.84250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3,36804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3,36804</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10.1.04.84250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3,36804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3,36804</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w:t>
            </w:r>
            <w:proofErr w:type="gramStart"/>
            <w:r w:rsidRPr="00C97D2B">
              <w:rPr>
                <w:rFonts w:ascii="Times New Roman" w:hAnsi="Times New Roman" w:cs="Times New Roman"/>
                <w:sz w:val="18"/>
                <w:szCs w:val="18"/>
              </w:rPr>
              <w:t>Оказание  поддержки</w:t>
            </w:r>
            <w:proofErr w:type="gramEnd"/>
            <w:r w:rsidRPr="00C97D2B">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51 606,40930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49 812,02530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"Управление и распоряжение муниципальным имуществом"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11 245,52340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11 245,52340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7 950,50940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Техническая инвентаризация и паспортизация жилых и нежилых помещений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Ремонт имущества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16.0.01.20965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2 295,01400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"Организационное и финансовое обеспечение </w:t>
            </w:r>
            <w:r w:rsidRPr="00C97D2B">
              <w:rPr>
                <w:rFonts w:ascii="Times New Roman" w:hAnsi="Times New Roman" w:cs="Times New Roman"/>
                <w:sz w:val="18"/>
                <w:szCs w:val="18"/>
              </w:rPr>
              <w:lastRenderedPageBreak/>
              <w:t>деятельности департамента имущественных отношений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40 360,88590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38 566,50190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40 360,88590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38 566,50190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40 020,88590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38 226,50190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40 020,88590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38 226,50190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1 794,38400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16.0.02.02040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10 479,30000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w:t>
            </w:r>
            <w:r w:rsidRPr="00C97D2B">
              <w:rPr>
                <w:rFonts w:ascii="Times New Roman" w:hAnsi="Times New Roman" w:cs="Times New Roman"/>
                <w:sz w:val="18"/>
                <w:szCs w:val="1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8 517,07536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8 517,07536</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8 517,07536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8 517,07536</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1 354,23672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1 354,23672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1 354,23672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1 354,23672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607,98792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607,98792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19.0.03.84270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607,98792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607,98792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168 176,27595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167 493,17595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163 903,77595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163 220,67595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163 220,67595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163 220,67595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162 220,67595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162 220,67595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w:t>
            </w:r>
            <w:r w:rsidRPr="00C97D2B">
              <w:rPr>
                <w:rFonts w:ascii="Times New Roman" w:hAnsi="Times New Roman" w:cs="Times New Roman"/>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69 124,94962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69 124,94962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69 124,94962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69 124,94962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92 219,41234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92 219,41234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92 219,41234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92 219,41234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796,31399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796,31399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796,31399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796,31399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Прочие мероприятия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20.1.06.00000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Проведение Всероссийской переписи населения 2020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20.1.06.54690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20.1.06.54690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20.1.06.54690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683,10000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Прочие мероприятия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4 147,50000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342,00449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342,00449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342,00449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342,00449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3 526,49551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3 526,49551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3 526,49551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3 526,49551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НАЦИОНАЛЬНАЯ ОБОРОНА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Мобилизационная и вневойсковая подготовка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Непрограммные расходы органов муниципальной власти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50.0.00.51180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50.0.00.51180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50.0.00.51180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НАЦИОНАЛЬНАЯ БЕЗОПАСНОСТЬ И ПРАВООХРАНИТЕЛЬНАЯ ДЕЯТЕЛЬНОСТЬ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37 057,31660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30 937,01660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6 120,30000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Органы юстиции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6 120,30000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4 658,60000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4 658,60000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3 707,70938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3 707,70938</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3 707,70938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3 707,70938</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217,19062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217,19062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217,19062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217,19062</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733,70000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733,70000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20.1.03.59300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733,70000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733,70000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Осуществление переданных полномочий Российской Федерации на государственную </w:t>
            </w:r>
            <w:r w:rsidRPr="00C97D2B">
              <w:rPr>
                <w:rFonts w:ascii="Times New Roman" w:hAnsi="Times New Roman" w:cs="Times New Roman"/>
                <w:sz w:val="18"/>
                <w:szCs w:val="18"/>
              </w:rPr>
              <w:lastRenderedPageBreak/>
              <w:t>регистрацию актов гражданского состояния за счет средств бюджета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20.1.03.D9300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1 461,70000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1 461,70000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20.1.03.D9300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1 231,50000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20.1.03.D9300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1 231,50000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20.1.03.D9300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230,20000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230,20000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20.1.03.D9300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230,20000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230,20000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Гражданская оборона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6 495,71289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24 076,40371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22 133,45034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22 133,45034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22 133,45034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22 133,45034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97D2B">
              <w:rPr>
                <w:rFonts w:ascii="Times New Roman" w:hAnsi="Times New Roman" w:cs="Times New Roman"/>
                <w:sz w:val="18"/>
                <w:szCs w:val="18"/>
              </w:rPr>
              <w:lastRenderedPageBreak/>
              <w:t>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18 033,10632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18 033,10632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18 033,10632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18 033,10632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3 366,26914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3 366,26914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3 366,26914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3 366,26914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728,10488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728,10488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728,10488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728,10488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1 942,95337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1 942,95337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Организация каналов передачи данных Системы -112</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1 642,95337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Содержание программного комплекса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11.3.02.20918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w:t>
            </w:r>
            <w:r w:rsidRPr="00C97D2B">
              <w:rPr>
                <w:rFonts w:ascii="Times New Roman" w:hAnsi="Times New Roman" w:cs="Times New Roman"/>
                <w:sz w:val="18"/>
                <w:szCs w:val="18"/>
              </w:rPr>
              <w:lastRenderedPageBreak/>
              <w:t>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"Профилактика правонарушений"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"Создание условий для деятельности народных дружин"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создание условий для деятельности народных дружин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10.1.01.82300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10.1.01.82300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10.1.01.82300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НАЦИОНАЛЬНАЯ ЭКОНОМИКА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529 329,96480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455 164,30080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59 809,70000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14 355,96400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Общеэкономические вопросы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"Содействие трудоустройству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18.0.03.85060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18.0.03.85060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18.0.03.85060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Сельское хозяйство и рыболовство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108 051,86352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53 819,66352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54 232,20000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108 051,86352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53 819,66352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54 232,20000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растениеводства, переработки и реализации продукции растениеводства"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поддержку и развитие растениеводства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06.0.01.84140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06.0.01.84140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06.0.01.84140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развития животноводства"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96 199,94152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49 364,84152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Субвенции на поддержку и развитие животноводства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06.0.02.84350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06.0.02.84350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06.0.02.84350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49 364,84152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49 364,84152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23 222,46752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23 222,46752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23 222,46752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23 222,46752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26 142,37400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26 142,37400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26 142,37400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26 142,37400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"Поддержка развития </w:t>
            </w:r>
            <w:proofErr w:type="spellStart"/>
            <w:r w:rsidRPr="00C97D2B">
              <w:rPr>
                <w:rFonts w:ascii="Times New Roman" w:hAnsi="Times New Roman" w:cs="Times New Roman"/>
                <w:sz w:val="18"/>
                <w:szCs w:val="18"/>
              </w:rPr>
              <w:t>рыбохозяйственного</w:t>
            </w:r>
            <w:proofErr w:type="spellEnd"/>
            <w:r w:rsidRPr="00C97D2B">
              <w:rPr>
                <w:rFonts w:ascii="Times New Roman" w:hAnsi="Times New Roman" w:cs="Times New Roman"/>
                <w:sz w:val="18"/>
                <w:szCs w:val="18"/>
              </w:rPr>
              <w:t xml:space="preserve"> комплекса"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Субвенции на развитие </w:t>
            </w:r>
            <w:proofErr w:type="spellStart"/>
            <w:r w:rsidRPr="00C97D2B">
              <w:rPr>
                <w:rFonts w:ascii="Times New Roman" w:hAnsi="Times New Roman" w:cs="Times New Roman"/>
                <w:sz w:val="18"/>
                <w:szCs w:val="18"/>
              </w:rPr>
              <w:t>рыбохозяйственного</w:t>
            </w:r>
            <w:proofErr w:type="spellEnd"/>
            <w:r w:rsidRPr="00C97D2B">
              <w:rPr>
                <w:rFonts w:ascii="Times New Roman" w:hAnsi="Times New Roman" w:cs="Times New Roman"/>
                <w:sz w:val="18"/>
                <w:szCs w:val="18"/>
              </w:rPr>
              <w:t xml:space="preserve"> комплекса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06.0.03.84180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06.0.03.84180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06.0.03.84180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247,70000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w:t>
            </w:r>
            <w:r w:rsidRPr="00C97D2B">
              <w:rPr>
                <w:rFonts w:ascii="Times New Roman" w:hAnsi="Times New Roman" w:cs="Times New Roman"/>
                <w:sz w:val="18"/>
                <w:szCs w:val="18"/>
              </w:rPr>
              <w:lastRenderedPageBreak/>
              <w:t>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"Организация совещаний, семинаров, ярмарок, конкурсов, выставок"</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1 063,42200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малых форм хозяйствования"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06.0.06.00000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поддержку  и развитие малых форм хозяйствования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06.0.06.84170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06.0.06.84170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06.0.06.84170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3 422,00000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5 432,80000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2 791,40000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06.0.09.84200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2 791,40000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2 791,40000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06.0.09.84200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2 233,12000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2 233,12000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06.0.09.84200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2 233,12000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2 233,12000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06.0.09.84200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558,28000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558,28000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06.0.09.84200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558,28000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558,28000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2 641,40000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Дорожное хозяйство (дорожные фонды)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"Автомобильный транспорт и дорожное хозяйство"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251 595,10000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15.1.02.20951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15.1.02.20951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15.1.02.20951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23 586,50000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15.1.02.82390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15.1.02.82390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15.1.02.82390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198 907,70000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15.1.02.S2390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15.1.02.S2390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15.1.02.S2390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22 100,90000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Связь и информатика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46 939,69700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46 939,69700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7 789,69700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7 789,69700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"Приобретение и сопровождение информационных систем"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Услуги в области информационных технологий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04.0.01.20070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04.0.01.20070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Иные закупки товаров, работ и услуг для обеспечения государственных </w:t>
            </w:r>
            <w:r w:rsidRPr="00C97D2B">
              <w:rPr>
                <w:rFonts w:ascii="Times New Roman" w:hAnsi="Times New Roman" w:cs="Times New Roman"/>
                <w:sz w:val="18"/>
                <w:szCs w:val="18"/>
              </w:rPr>
              <w:lastRenderedPageBreak/>
              <w:t>(муниципальных)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04.0.01.20070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3 665,02100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"Развитие инфраструктуры информационной сети"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Услуги в области информационных технологий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04.0.02.20070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04.0.02.20070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04.0.02.20070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Услуги в области информационных технологий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04.0.03.20070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04.0.03.20070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04.0.03.20070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2 198,98800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защиты информации и персональных данных"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Услуги в области информационных технологий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04.0.04.20070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04.0.04.20070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04.0.04.20070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1 775,68800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гражданского общества Нефтеюганского </w:t>
            </w:r>
            <w:r w:rsidRPr="00C97D2B">
              <w:rPr>
                <w:rFonts w:ascii="Times New Roman" w:hAnsi="Times New Roman" w:cs="Times New Roman"/>
                <w:sz w:val="18"/>
                <w:szCs w:val="18"/>
              </w:rPr>
              <w:lastRenderedPageBreak/>
              <w:t>района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37 883,40000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37 883,40000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C97D2B">
              <w:rPr>
                <w:rFonts w:ascii="Times New Roman" w:hAnsi="Times New Roman" w:cs="Times New Roman"/>
                <w:sz w:val="18"/>
                <w:szCs w:val="18"/>
              </w:rPr>
              <w:t>самоуправления  в</w:t>
            </w:r>
            <w:proofErr w:type="gramEnd"/>
            <w:r w:rsidRPr="00C97D2B">
              <w:rPr>
                <w:rFonts w:ascii="Times New Roman" w:hAnsi="Times New Roman" w:cs="Times New Roman"/>
                <w:sz w:val="18"/>
                <w:szCs w:val="18"/>
              </w:rPr>
              <w:t xml:space="preserve"> Нефтеюганском районе"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37 873,40000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w:t>
            </w:r>
            <w:r w:rsidRPr="00C97D2B">
              <w:rPr>
                <w:rFonts w:ascii="Times New Roman" w:hAnsi="Times New Roman" w:cs="Times New Roman"/>
                <w:sz w:val="18"/>
                <w:szCs w:val="18"/>
              </w:rPr>
              <w:lastRenderedPageBreak/>
              <w:t>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1 266,60000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1 266,60000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1 266,60000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1 266,60000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"Реализация мер, направленных на социальную и </w:t>
            </w:r>
            <w:r w:rsidRPr="00C97D2B">
              <w:rPr>
                <w:rFonts w:ascii="Times New Roman" w:hAnsi="Times New Roman" w:cs="Times New Roman"/>
                <w:sz w:val="18"/>
                <w:szCs w:val="18"/>
              </w:rPr>
              <w:lastRenderedPageBreak/>
              <w:t>культурную адаптацию иностранных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1 137,10000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1 137,10000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21.1.07.82560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21.1.07.82560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21.1.07.82560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781,76667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21.1.07.S2560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21.1.07.S2560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21.1.07.S2560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248,73333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национальной экономики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121 807,00428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101 873,54028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5 577,50000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14 355,96400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развитие деятельности по заготовке и переработке дикоросов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06.0.04.84190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06.0.04.84190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06.0.04.84190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2 510,70000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4 687,82100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687,82100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687,82100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687,82100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687,82100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5 752,64620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5 752,64620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«Градостроительная деятельность»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5 752,64620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5 752,64620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 Осуществление градостроительной деятельности"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5 252,64620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5 252,64620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реализацию мероприятий по градостроительной деятельности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08.1.01.82761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Закупка товаров, работ и услуг для </w:t>
            </w:r>
            <w:r w:rsidRPr="00C97D2B">
              <w:rPr>
                <w:rFonts w:ascii="Times New Roman" w:hAnsi="Times New Roman" w:cs="Times New Roman"/>
                <w:sz w:val="18"/>
                <w:szCs w:val="18"/>
              </w:rPr>
              <w:lastRenderedPageBreak/>
              <w:t>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08.1.01.82761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08.1.01.82761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1 881,85920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 по градостроительной деятельности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08.1.01.S2671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08.1.01.S2671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08.1.01.S2671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370,78700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w:t>
            </w:r>
            <w:r w:rsidRPr="00C97D2B">
              <w:rPr>
                <w:rFonts w:ascii="Times New Roman" w:hAnsi="Times New Roman" w:cs="Times New Roman"/>
                <w:sz w:val="18"/>
                <w:szCs w:val="18"/>
              </w:rPr>
              <w:lastRenderedPageBreak/>
              <w:t>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101 619,94408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87 263,98008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14 355,96400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«Создание условий для обеспечения качественными коммунальными услугами»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101 619,94408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87 263,98008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14 355,96400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101 619,94408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87 263,98008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14 355,96400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68 648,87729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56 248,43329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12 400,44400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45 868,82729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33 468,38329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12 400,44400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45 868,82729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33 468,38329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12 400,44400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22 442,05000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22 442,05000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22 442,05000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22 442,05000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Уплата налогов, сборов и иных платежей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32 971,06679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31 015,54679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1 955,52000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97D2B">
              <w:rPr>
                <w:rFonts w:ascii="Times New Roman" w:hAnsi="Times New Roman" w:cs="Times New Roman"/>
                <w:sz w:val="18"/>
                <w:szCs w:val="18"/>
              </w:rPr>
              <w:lastRenderedPageBreak/>
              <w:t>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32 971,06679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31 015,54679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1 955,52000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32 971,06679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31 015,54679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1 955,52000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3 640,49000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3 640,49000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«Поддержка и развитие малого и среднего предпринимательства»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3 640,49000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3 640,49000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458,95000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322,32947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Региональный проект </w:t>
            </w:r>
            <w:r w:rsidRPr="00C97D2B">
              <w:rPr>
                <w:rFonts w:ascii="Times New Roman" w:hAnsi="Times New Roman" w:cs="Times New Roman"/>
                <w:sz w:val="18"/>
                <w:szCs w:val="18"/>
              </w:rPr>
              <w:lastRenderedPageBreak/>
              <w:t>"Расширение доступа субъектов малого и среднего предпринимательства к финансовым ресурсам, в том числе к льготному финансированию"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2 859,21053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2 859,21053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на поддержку малого и среднего предпринимательства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14.1.I4.82380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14.1.I4.82380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14.1.I4.82380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2 173,00000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Поддержка малого и среднего предпринимательства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14.1.I4.S2380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14.1.I4.S2380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14.1.I4.S2380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686,21053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3 088,80000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3 066,80000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3 066,80000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3 066,80000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18.0.01.84120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3 066,80000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3 066,80000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w:t>
            </w:r>
            <w:r w:rsidRPr="00C97D2B">
              <w:rPr>
                <w:rFonts w:ascii="Times New Roman" w:hAnsi="Times New Roman" w:cs="Times New Roman"/>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18.0.01.84120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2 728,33219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2 728,33219</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18.0.01.84120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2 728,33219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2 728,33219</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18.0.01.84120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338,46781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338,46781</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18.0.01.84120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338,46781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338,46781</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506,60300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506,60300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506,60300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506,60300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w:t>
            </w:r>
            <w:r w:rsidRPr="00C97D2B">
              <w:rPr>
                <w:rFonts w:ascii="Times New Roman" w:hAnsi="Times New Roman" w:cs="Times New Roman"/>
                <w:sz w:val="18"/>
                <w:szCs w:val="18"/>
              </w:rPr>
              <w:lastRenderedPageBreak/>
              <w:t>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Проведение работ по формированию земельных участков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20.1.02.20621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20.1.02.20621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20.1.02.20621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375,00300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131,60000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ЖИЛИЩНО-КОММУНАЛЬНОЕ ХОЗЯЙСТВО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1 434 679,63731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1 434 676,73731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Жилищное хозяйство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859 321,23596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859 321,23596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858 371,23596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858 371,23596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"Содействие развитию жилищного строительства"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858 371,23596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858 371,23596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"Приобретение жилых помещений путем заключения муниципальных контрактов долевого участия в строительстве и </w:t>
            </w:r>
            <w:r w:rsidRPr="00C97D2B">
              <w:rPr>
                <w:rFonts w:ascii="Times New Roman" w:hAnsi="Times New Roman" w:cs="Times New Roman"/>
                <w:sz w:val="18"/>
                <w:szCs w:val="18"/>
              </w:rPr>
              <w:lastRenderedPageBreak/>
              <w:t>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73 636,17978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73 636,17978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08.2.01.82762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08.2.01.82762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08.2.01.82762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65 536,20000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08.2.01.S2762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08.2.01.S2762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08.2.01.S2762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8 099,97978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784 735,05618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784 735,05618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автономного округа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698 414,20000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08.2.F3.6748S</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08.2.F3.6748S</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08.2.F3.6748S</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86 320,85618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«Капитальный ремонт многоквартирных домов»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C97D2B">
              <w:rPr>
                <w:rFonts w:ascii="Times New Roman" w:hAnsi="Times New Roman" w:cs="Times New Roman"/>
                <w:sz w:val="18"/>
                <w:szCs w:val="18"/>
              </w:rPr>
              <w:t>т.ч</w:t>
            </w:r>
            <w:proofErr w:type="spellEnd"/>
            <w:r w:rsidRPr="00C97D2B">
              <w:rPr>
                <w:rFonts w:ascii="Times New Roman" w:hAnsi="Times New Roman" w:cs="Times New Roman"/>
                <w:sz w:val="18"/>
                <w:szCs w:val="18"/>
              </w:rPr>
              <w:t>. муниципальных квартир)"</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Подпрограмма «Энергосбережение и повышение </w:t>
            </w:r>
            <w:proofErr w:type="spellStart"/>
            <w:r w:rsidRPr="00C97D2B">
              <w:rPr>
                <w:rFonts w:ascii="Times New Roman" w:hAnsi="Times New Roman" w:cs="Times New Roman"/>
                <w:sz w:val="18"/>
                <w:szCs w:val="18"/>
              </w:rPr>
              <w:t>энергоэффективности</w:t>
            </w:r>
            <w:proofErr w:type="spellEnd"/>
            <w:r w:rsidRPr="00C97D2B">
              <w:rPr>
                <w:rFonts w:ascii="Times New Roman" w:hAnsi="Times New Roman" w:cs="Times New Roman"/>
                <w:sz w:val="18"/>
                <w:szCs w:val="18"/>
              </w:rPr>
              <w:t>»</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Коммунальное хозяйство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537 733,60695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537 733,60695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72 134,77528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08.4.01.8276В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Капитальные вложения в объекты </w:t>
            </w:r>
            <w:r w:rsidRPr="00C97D2B">
              <w:rPr>
                <w:rFonts w:ascii="Times New Roman" w:hAnsi="Times New Roman" w:cs="Times New Roman"/>
                <w:sz w:val="18"/>
                <w:szCs w:val="18"/>
              </w:rPr>
              <w:lastRenderedPageBreak/>
              <w:t>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08.4.01.8276В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08.4.01.8276В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51 860,10000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13 865,00000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08.4.01.S276В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08.4.01.S276В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08.4.01.S276В</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6 409,67528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64 214,68715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64 214,68715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64 214,68715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64 214,68715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Иные закупки товаров, работ и услуг </w:t>
            </w:r>
            <w:r w:rsidRPr="00C97D2B">
              <w:rPr>
                <w:rFonts w:ascii="Times New Roman" w:hAnsi="Times New Roman" w:cs="Times New Roman"/>
                <w:sz w:val="18"/>
                <w:szCs w:val="18"/>
              </w:rPr>
              <w:lastRenderedPageBreak/>
              <w:t>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40 833,41260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40 833,41260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09.1.02.82591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09.1.02.82591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09.1.02.82591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6 143,50000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33 154,03760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09.1.02.S2591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09.1.02.S2591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09.1.02.S2591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1 535,87500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"Обеспечение деятельности департамента </w:t>
            </w:r>
            <w:r w:rsidRPr="00C97D2B">
              <w:rPr>
                <w:rFonts w:ascii="Times New Roman" w:hAnsi="Times New Roman" w:cs="Times New Roman"/>
                <w:sz w:val="18"/>
                <w:szCs w:val="18"/>
              </w:rPr>
              <w:lastRenderedPageBreak/>
              <w:t>строительства и жилищно-коммунального комплекса Нефтеюганского района и подведомственного ему учреждения"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133,00000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субсидий в связи с оказанием услуги по теплоснабжению на территории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09.1.05.20650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09.1.05.20650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09.1.05.20650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19 091,27455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09.1.06.00000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09.1.06.20652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бюджетные ассигнования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09.1.06.20652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09.1.06.20652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401 384,14452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401 384,14452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"Чистая вода"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Строительство и реконструкция объектов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12.0.05.42110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Капитальные вложения в объекты </w:t>
            </w:r>
            <w:r w:rsidRPr="00C97D2B">
              <w:rPr>
                <w:rFonts w:ascii="Times New Roman" w:hAnsi="Times New Roman" w:cs="Times New Roman"/>
                <w:sz w:val="18"/>
                <w:szCs w:val="18"/>
              </w:rPr>
              <w:lastRenderedPageBreak/>
              <w:t>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12.0.05.42110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12.0.05.42110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77 217,24452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Региональный проект "Чистая вода"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324 166,90000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324 166,90000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12.0.G5.82190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12.0.G5.82190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12.0.G5.82190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259 333,50000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12.0.G5.S2190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12.0.G5.S2190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12.0.G5.S2190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64 833,40000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Благоустройство</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"Формирование современной городской среды"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37 621,89440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проектов "Народный бюджет"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28 624,49343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28 624,49343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"Ремонт проезда ТОС "Лесной" в пгт. Пойковский"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проект "Устройство автомобильной парковки и тротуара прилегающих к </w:t>
            </w:r>
            <w:r w:rsidRPr="00C97D2B">
              <w:rPr>
                <w:rFonts w:ascii="Times New Roman" w:hAnsi="Times New Roman" w:cs="Times New Roman"/>
                <w:sz w:val="18"/>
                <w:szCs w:val="18"/>
              </w:rPr>
              <w:lastRenderedPageBreak/>
              <w:t>территории дома №1/2 микрорайона №7"</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1 294,88706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"Устройство автомобильной парковки и тротуара прилегающих к территории дома №7 микрорайона №4"</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1 386,63501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"Устройство проезда и тротуара прилегающих к территории дома №7 микрорайона №4"</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1 238,37751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717,66002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"Архитектурно-художественное освещение"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09.4.02.89616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1 001,10390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1 192,63650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"Открытая стоянка для автомашин"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09.4.02.89631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09.4.02.89631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09.4.02.89631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1 447,14000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w:t>
            </w:r>
            <w:proofErr w:type="spellStart"/>
            <w:r w:rsidRPr="00C97D2B">
              <w:rPr>
                <w:rFonts w:ascii="Times New Roman" w:hAnsi="Times New Roman" w:cs="Times New Roman"/>
                <w:sz w:val="18"/>
                <w:szCs w:val="18"/>
              </w:rPr>
              <w:t>Травмобезопасные</w:t>
            </w:r>
            <w:proofErr w:type="spellEnd"/>
            <w:r w:rsidRPr="00C97D2B">
              <w:rPr>
                <w:rFonts w:ascii="Times New Roman" w:hAnsi="Times New Roman" w:cs="Times New Roman"/>
                <w:sz w:val="18"/>
                <w:szCs w:val="18"/>
              </w:rPr>
              <w:t xml:space="preserve"> детские площадки"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проект "Устройство </w:t>
            </w:r>
            <w:proofErr w:type="spellStart"/>
            <w:r w:rsidRPr="00C97D2B">
              <w:rPr>
                <w:rFonts w:ascii="Times New Roman" w:hAnsi="Times New Roman" w:cs="Times New Roman"/>
                <w:sz w:val="18"/>
                <w:szCs w:val="18"/>
              </w:rPr>
              <w:t>скейт</w:t>
            </w:r>
            <w:proofErr w:type="spellEnd"/>
            <w:r w:rsidRPr="00C97D2B">
              <w:rPr>
                <w:rFonts w:ascii="Times New Roman" w:hAnsi="Times New Roman" w:cs="Times New Roman"/>
                <w:sz w:val="18"/>
                <w:szCs w:val="18"/>
              </w:rPr>
              <w:t>-парка "Адреналин""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09.4.02.89642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927,10470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"Площадка для проведения массовых мероприятий "Сердце земли""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09.4.02.89651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749,73200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"Лесная сказка"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09.4.02.89661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1 383,13700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"Безопасный островок детства"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w:t>
            </w:r>
            <w:proofErr w:type="spellStart"/>
            <w:r w:rsidRPr="00C97D2B">
              <w:rPr>
                <w:rFonts w:ascii="Times New Roman" w:hAnsi="Times New Roman" w:cs="Times New Roman"/>
                <w:sz w:val="18"/>
                <w:szCs w:val="18"/>
              </w:rPr>
              <w:t>МАФы</w:t>
            </w:r>
            <w:proofErr w:type="spellEnd"/>
            <w:r w:rsidRPr="00C97D2B">
              <w:rPr>
                <w:rFonts w:ascii="Times New Roman" w:hAnsi="Times New Roman" w:cs="Times New Roman"/>
                <w:sz w:val="18"/>
                <w:szCs w:val="18"/>
              </w:rPr>
              <w:t xml:space="preserve"> в сквер Победы, планируемый к строительству в 2021 году"</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09.4.02.89672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1 142,31173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"Обустройство площадки для игры в футбол ул. Круг Б-3 "Лига" п. Сингапай"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"Благоустройство территории в парке отдыха Сингапай "Веселые горки""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"Благоустройство территории в парке отдыха Сингапай "Волшебная долина""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1 143,76800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проект "Благоустройство территории в парке отдыха Сингапай "Весёлая семейка""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09.4.02.89687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09.4.F2.00000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программ формирования современной городской среды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09.4.F2.55550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09.4.F2.55550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8 997,40097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09.4.F2.55550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5 777,90000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5 777,90000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09.4.F2.55550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3 219,50097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3 219,50097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жилищно-коммунального хозяйства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Подпрограмма "Обеспечение граждан </w:t>
            </w:r>
            <w:r w:rsidRPr="00C97D2B">
              <w:rPr>
                <w:rFonts w:ascii="Times New Roman" w:hAnsi="Times New Roman" w:cs="Times New Roman"/>
                <w:sz w:val="18"/>
                <w:szCs w:val="18"/>
              </w:rPr>
              <w:lastRenderedPageBreak/>
              <w:t>мерами государственной поддержки по улучшению жилищных условий"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"Предоставление субсидий (уведомлений) отдельным категориям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08.3.03.84220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08.3.03.84220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08.3.03.84220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ОХРАНА ОКРУЖАЮЩЕЙ СРЕДЫ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15 897,33000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15 776,43000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120,90000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охраны окружающей среды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15 897,33000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15 776,43000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15 897,33000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15 776,43000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w:t>
            </w:r>
            <w:r w:rsidRPr="00C97D2B">
              <w:rPr>
                <w:rFonts w:ascii="Times New Roman" w:hAnsi="Times New Roman" w:cs="Times New Roman"/>
                <w:sz w:val="18"/>
                <w:szCs w:val="18"/>
              </w:rPr>
              <w:lastRenderedPageBreak/>
              <w:t>"Организация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1 293,73000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1 293,73000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1 293,73000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1 293,73000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693,73000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693,73000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693,73000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693,73000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2 120,90000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12.0.02.84290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12.0.02.84290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96,72000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96,72000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12.0.02.84290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96,72000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96,72000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12.0.02.84290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24,18000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24,18000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12.0.02.84290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24,18000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24,18000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C97D2B">
              <w:rPr>
                <w:rFonts w:ascii="Times New Roman" w:hAnsi="Times New Roman" w:cs="Times New Roman"/>
                <w:sz w:val="18"/>
                <w:szCs w:val="18"/>
              </w:rPr>
              <w:br/>
              <w:t>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Утилизация жидких бытовых отходов в поселениях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12.0.03.89002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12.0.03.89002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12.0.03.89002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12 482,70000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ОБРАЗОВАНИЕ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2 288 704,34429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780 711,21129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1 507 518,90000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474,23300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Дошкольное образование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730 164,29216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319 862,49216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729 520,60816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319 218,80816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542 659,34500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542 659,34500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132 357,54500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Предоставление субсидий бюджетным, автономным </w:t>
            </w:r>
            <w:r w:rsidRPr="00C97D2B">
              <w:rPr>
                <w:rFonts w:ascii="Times New Roman" w:hAnsi="Times New Roman" w:cs="Times New Roman"/>
                <w:sz w:val="18"/>
                <w:szCs w:val="18"/>
              </w:rPr>
              <w:lastRenderedPageBreak/>
              <w:t>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410 301,80000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186 861,26316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186 861,26316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182 361,26316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182 361,26316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01.3.02.82040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01.3.02.82040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01.3.02.82040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173 243,20000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(или) общеобразовательных организаций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01.3.02.S2040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01.3.02.S2040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01.3.02.S2040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9 118,06316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643,68400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643,68400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273,68400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Обеспечение получения образования детьми-инвалидами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Общее образование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1 259 431,17800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176 038,47800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1 083 392,70000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1 259 331,17800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175 938,47800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1 083 392,70000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1 162 117,47800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165 439,67800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996 677,80000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1 162 117,47800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165 439,67800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996 677,80000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126 330,97800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7 806,30000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991 558,20000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Субвенции на выплату компенсации педагогическим работникам за работу по подготовке и проведению единого государственного экзамена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01.1.03.84305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5 119,60000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01.1.03.L3040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01.1.03.L3040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01.1.03.L3040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31 302,40000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97 213,70000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10 498,80000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"Обеспечение функций управления в сфере образования и молодежной политики. Финансовое обеспечение отдельных </w:t>
            </w:r>
            <w:r w:rsidRPr="00C97D2B">
              <w:rPr>
                <w:rFonts w:ascii="Times New Roman" w:hAnsi="Times New Roman" w:cs="Times New Roman"/>
                <w:sz w:val="18"/>
                <w:szCs w:val="18"/>
              </w:rPr>
              <w:lastRenderedPageBreak/>
              <w:t>государственных полномочий"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86 714,90000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w:t>
            </w:r>
            <w:r w:rsidR="000E085F">
              <w:rPr>
                <w:rFonts w:ascii="Times New Roman" w:hAnsi="Times New Roman" w:cs="Times New Roman"/>
                <w:sz w:val="18"/>
                <w:szCs w:val="18"/>
              </w:rPr>
              <w:t>ро</w:t>
            </w:r>
            <w:r w:rsidRPr="00C97D2B">
              <w:rPr>
                <w:rFonts w:ascii="Times New Roman" w:hAnsi="Times New Roman" w:cs="Times New Roman"/>
                <w:sz w:val="18"/>
                <w:szCs w:val="18"/>
              </w:rPr>
              <w:t>приятие Региональный проект «Успех каждого ребенка»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01.3.Е2.00000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01.3.Е2.50970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01.3.Е2.50970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01.3.Е2.50970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1 398,80000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Подпрограмма «Энергосбережение и повышение </w:t>
            </w:r>
            <w:proofErr w:type="spellStart"/>
            <w:r w:rsidR="000E085F">
              <w:rPr>
                <w:rFonts w:ascii="Times New Roman" w:hAnsi="Times New Roman" w:cs="Times New Roman"/>
                <w:sz w:val="18"/>
                <w:szCs w:val="18"/>
              </w:rPr>
              <w:t>энергоэффективност</w:t>
            </w:r>
            <w:proofErr w:type="spellEnd"/>
            <w:r w:rsidRPr="00C97D2B">
              <w:rPr>
                <w:rFonts w:ascii="Times New Roman" w:hAnsi="Times New Roman" w:cs="Times New Roman"/>
                <w:sz w:val="18"/>
                <w:szCs w:val="18"/>
              </w:rPr>
              <w:t>»</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Дополнительное образование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162 928,60763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162 928,60763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98 533,65000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98 533,65000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97 133,65000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97 133,65000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обеспечение </w:t>
            </w:r>
            <w:r w:rsidRPr="00C97D2B">
              <w:rPr>
                <w:rFonts w:ascii="Times New Roman" w:hAnsi="Times New Roman" w:cs="Times New Roman"/>
                <w:sz w:val="18"/>
                <w:szCs w:val="18"/>
              </w:rPr>
              <w:lastRenderedPageBreak/>
              <w:t>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73 533,65000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54 456,17000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54 456,17000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19 077,48000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19 077,48000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01.3.01.20812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Адаптация приоритетных объектов социальной инфраструктуры и услуг для обеспечения комфортных условий жизнедеятельности инвалидов и других </w:t>
            </w:r>
            <w:r w:rsidRPr="00C97D2B">
              <w:rPr>
                <w:rFonts w:ascii="Times New Roman" w:hAnsi="Times New Roman" w:cs="Times New Roman"/>
                <w:sz w:val="18"/>
                <w:szCs w:val="18"/>
              </w:rPr>
              <w:lastRenderedPageBreak/>
              <w:t>маломобильных групп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64 174,95763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64 174,95763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603,55927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обеспечение деятельности (оказание услуг) </w:t>
            </w:r>
            <w:r w:rsidRPr="00C97D2B">
              <w:rPr>
                <w:rFonts w:ascii="Times New Roman" w:hAnsi="Times New Roman" w:cs="Times New Roman"/>
                <w:sz w:val="18"/>
                <w:szCs w:val="18"/>
              </w:rPr>
              <w:lastRenderedPageBreak/>
              <w:t>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63 501,39836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"Совершенствование системы управления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"Муниципальная поддержка одаренных детей и молодежи"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Профессиональная подготовка, переподготовка и повышение квалификации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4 519,79966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4 045,56666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474,23300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2 252,30000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2 252,30000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2 208,20000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2 208,20000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Повышение квалификации педагогических и руководящих работников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реализации основных </w:t>
            </w:r>
            <w:r w:rsidRPr="00C97D2B">
              <w:rPr>
                <w:rFonts w:ascii="Times New Roman" w:hAnsi="Times New Roman" w:cs="Times New Roman"/>
                <w:sz w:val="18"/>
                <w:szCs w:val="18"/>
              </w:rPr>
              <w:lastRenderedPageBreak/>
              <w:t>образовательных программ"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1 581,80000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1 491,80000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1 491,80000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отдыха и оздоровления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Мероприятия по организации отдыха и оздоровления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326,40000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"Доступная среда Нефтеюганского </w:t>
            </w:r>
            <w:r w:rsidRPr="00C97D2B">
              <w:rPr>
                <w:rFonts w:ascii="Times New Roman" w:hAnsi="Times New Roman" w:cs="Times New Roman"/>
                <w:sz w:val="18"/>
                <w:szCs w:val="18"/>
              </w:rPr>
              <w:lastRenderedPageBreak/>
              <w:t>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"Обеспечение доступности предоставляемых инвалидам услуг с учетом имеющихся у них нарушений"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получения образования детьми-инвалидами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02.0.02.20624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738,73300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352,13300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694,23300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342,10000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352,13300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"Стимулирование культурного </w:t>
            </w:r>
            <w:r w:rsidRPr="00C97D2B">
              <w:rPr>
                <w:rFonts w:ascii="Times New Roman" w:hAnsi="Times New Roman" w:cs="Times New Roman"/>
                <w:sz w:val="18"/>
                <w:szCs w:val="18"/>
              </w:rPr>
              <w:lastRenderedPageBreak/>
              <w:t>разнообразия в Нефтеюганском районе, в том числе популяризация народных художественных промыслов и ремесел"</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454,43300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225,93300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454,43300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225,93300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393,43300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164,93300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393,43300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164,93300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библиотечного дела"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192,20000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192,20000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"Совершенствование системы управления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w:t>
            </w:r>
            <w:proofErr w:type="gramStart"/>
            <w:r w:rsidRPr="00C97D2B">
              <w:rPr>
                <w:rFonts w:ascii="Times New Roman" w:hAnsi="Times New Roman" w:cs="Times New Roman"/>
                <w:sz w:val="18"/>
                <w:szCs w:val="18"/>
              </w:rPr>
              <w:t>программа  Нефтеюганского</w:t>
            </w:r>
            <w:proofErr w:type="gramEnd"/>
            <w:r w:rsidRPr="00C97D2B">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242,90000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32,10000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детско-юношеского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"Обеспечение деятельности (оказание услуг) по </w:t>
            </w:r>
            <w:r w:rsidRPr="00C97D2B">
              <w:rPr>
                <w:rFonts w:ascii="Times New Roman" w:hAnsi="Times New Roman" w:cs="Times New Roman"/>
                <w:sz w:val="18"/>
                <w:szCs w:val="18"/>
              </w:rPr>
              <w:lastRenderedPageBreak/>
              <w:t>организации дополнительного образования детей и спортивной подготовке"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Прочие мероприятия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09.1.03.02400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w:t>
            </w:r>
            <w:r w:rsidRPr="00C97D2B">
              <w:rPr>
                <w:rFonts w:ascii="Times New Roman" w:hAnsi="Times New Roman" w:cs="Times New Roman"/>
                <w:sz w:val="18"/>
                <w:szCs w:val="18"/>
              </w:rPr>
              <w:lastRenderedPageBreak/>
              <w:t>гражданского общества Нефтеюганского района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1 011,26666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1 011,26666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6,26666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Прочие мероприятия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20.2.01.02400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Молодежная политика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35 742,85000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24 194,69000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35 691,46000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24 143,30000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27 646,66000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16 098,50000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отдыха и оздоровления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27 646,66000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16 098,50000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Мероприятия по организации отдыха и оздоровления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3 456,74248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3 456,74248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466,07119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466,07119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466,07119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466,07119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2 990,67129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2 990,67129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2 990,67129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2 990,67129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01.1.05.20011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0,25752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7 584,90000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11 548,16000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11 405,49545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11 405,49545</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11 405,49545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11 405,49545</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142,66455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142,66455</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142,66455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142,66455</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01.1.05.S2050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01.1.05.S2050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01.1.05.S2050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5 056,60000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«Молодежь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8 044,80000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8 044,80000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"Создание условий для вовлечения молодежи в активную социальную деятельность. </w:t>
            </w:r>
            <w:r w:rsidRPr="00C97D2B">
              <w:rPr>
                <w:rFonts w:ascii="Times New Roman" w:hAnsi="Times New Roman" w:cs="Times New Roman"/>
                <w:sz w:val="18"/>
                <w:szCs w:val="18"/>
              </w:rPr>
              <w:lastRenderedPageBreak/>
              <w:t>Поддержка общественных инициатив и проектов, в том числе в сфере добровольчества (волонтерства)"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 xml:space="preserve">Создание условий для вовлечения молодежи в активную социальную деятельность. Поддержка </w:t>
            </w:r>
            <w:r w:rsidRPr="00C97D2B">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5 116,60000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4 916,60000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4 916,60000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01.2.01.20810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4 916,60000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4 916,60000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2 928,20000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2 928,20000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Создание условий для развития гражданско-патриотического воспитания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01.2.02.20811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2 928,20000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2 928,20000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01.2.02.20811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01.2.02.20811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01.2.02.20811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2 730,20000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2 730,20000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01.2.02.20811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2 730,20000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2 730,20000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w:t>
            </w:r>
            <w:r w:rsidRPr="00C97D2B">
              <w:rPr>
                <w:rFonts w:ascii="Times New Roman" w:hAnsi="Times New Roman" w:cs="Times New Roman"/>
                <w:sz w:val="18"/>
                <w:szCs w:val="18"/>
              </w:rPr>
              <w:lastRenderedPageBreak/>
              <w:t>транспортной системы Нефтеюганского района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"Формирование законопослушного поведения участников дорожного движения"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15.2.01.20060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51,39000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15.2.01.20060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27,84000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27,84000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15.2.01.20060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27,84000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27,84000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15.2.01.20060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23,55000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23,55000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15.2.01.20060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23,55000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23,55000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95 917,61684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93 641,37684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2 276,24000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95 617,61684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93 341,37684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2 276,24000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"Дошкольное, общее и дополнительное образования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15 667,32000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15 237,08000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"Создание условий для реализации национальной системы профессионального </w:t>
            </w:r>
            <w:r w:rsidRPr="00C97D2B">
              <w:rPr>
                <w:rFonts w:ascii="Times New Roman" w:hAnsi="Times New Roman" w:cs="Times New Roman"/>
                <w:sz w:val="18"/>
                <w:szCs w:val="18"/>
              </w:rPr>
              <w:lastRenderedPageBreak/>
              <w:t>роста педагогических работников, развитие наставничества, кадрового потенциала отрасли"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10 041,14000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10 041,14000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Повышение квалификации педагогических и руководящих работников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8 824,33599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8 824,33599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01.1.01.20803</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175,66401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175,66401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572,99000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572,99000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142,10000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430,89000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430,89000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01.1.01.20804</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120,89000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120,89000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338,65000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135,90000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135,90000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135,90000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135,90000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202,75000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202,75000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01.1.01.20807</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202,75000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202,75000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4 111,54000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4 111,54000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Поддержка способных и талантливых обучающихся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699,82000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699,82000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463,65000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463,65000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174,67000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174,67000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174,67000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174,67000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01.1.02.20805</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61,50000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Поощрение одаренных детей, лидеров в сфере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541,25000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541,25000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126,25000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415,00000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415,00000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Мероприятия конкурсной направленности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2 870,47000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2 870,47000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253,20000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253,20000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253,20000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253,20000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297,40000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297,40000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297,40000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297,40000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2 319,87000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2 319,87000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1 932,07000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1 932,07000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автономным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01.1.02.20808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387,80000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387,80000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системы оценки качества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1 024,40000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1 024,40000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01.1.04.20809</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1 024,40000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1 024,40000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01.1.04.20809</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01.1.04.20809</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01.1.04.20809</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01.1.04.20809</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754,40000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отдыха и оздоровления детей"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490,24000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C97D2B">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01.1.05.84080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430,24000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79 950,29684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78 104,29684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79 950,29684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78 104,29684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42 697,60000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42 697,60000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32 092,20000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32 092,20000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32 092,20000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32 092,20000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10 605,40000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10 605,40000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10 605,40000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10 605,40000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35 406,69684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35 406,69684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97D2B">
              <w:rPr>
                <w:rFonts w:ascii="Times New Roman" w:hAnsi="Times New Roman" w:cs="Times New Roman"/>
                <w:sz w:val="18"/>
                <w:szCs w:val="18"/>
              </w:rPr>
              <w:lastRenderedPageBreak/>
              <w:t>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35 384,69684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35 384,69684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35 384,69684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35 384,69684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1 846,00000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w:t>
            </w:r>
            <w:r w:rsidRPr="00C97D2B">
              <w:rPr>
                <w:rFonts w:ascii="Times New Roman" w:hAnsi="Times New Roman" w:cs="Times New Roman"/>
                <w:sz w:val="18"/>
                <w:szCs w:val="18"/>
              </w:rPr>
              <w:lastRenderedPageBreak/>
              <w:t>культурной адаптации мигрантов, профилактика межнациональных (межэтнических), межконфессиональных конфликтов"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21.1.06.99990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КУЛЬТУРА, КИНЕМАТОГРАФИЯ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336 338,18846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235 506,42413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100 596,86433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Культура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213 685,49266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135 564,81034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78 120,68232</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02.0.01.20626</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179,00000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212 755,49266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134 634,81034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78 120,68232</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03.1.01.99990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1 150,36819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211 605,12447</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134 634,81034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76 970,31413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168 093,96773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107 187,87723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60 906,09050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154 093,96773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93 187,87723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60 906,09050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154 093,96773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93 187,87723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60 906,09050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154 093,96773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93 187,87723</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60 906,09050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03.2.03.61600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03.2.03.61600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03.2.03.61600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1 837,00000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библиотечного дела"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41 624,15674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25 559,93311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16 064,22363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40 931,78174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24 867,55811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16 064,22363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40 931,78174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24 867,55811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16 064,22363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40 931,78174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24 867,55811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16 064,22363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03.2.04.82520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03.2.04.82520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03.2.04.82520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553,90000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развитие сферы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03.2.04.S2520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03.2.04.S2520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03.2.04.S2520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138,47500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07.0.04.99990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0E085F">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"Оснащение учебно-консультационных пунктов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w:t>
            </w:r>
            <w:r w:rsidRPr="00C97D2B">
              <w:rPr>
                <w:rFonts w:ascii="Times New Roman" w:hAnsi="Times New Roman" w:cs="Times New Roman"/>
                <w:sz w:val="18"/>
                <w:szCs w:val="18"/>
              </w:rPr>
              <w:lastRenderedPageBreak/>
              <w:t>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21.1.08.00000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21.1.08.99990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21.1.08.99990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21.1.08.99990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21.1.09.00000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21.1.09.99990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21.1.12.00000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21.1.12.99990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21.1.12.99990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21.1.12.99990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культуры, кинематографии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122 652,69580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99 941,61379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22 476,18201</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118 037,53168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95 561,34967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22 476,18201</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34 241,51796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11 765,33595</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22 476,18201</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"Стимулирование культурного разнообразия в Нефтеюганском районе, в том числе популяризация народных </w:t>
            </w:r>
            <w:r w:rsidRPr="00C97D2B">
              <w:rPr>
                <w:rFonts w:ascii="Times New Roman" w:hAnsi="Times New Roman" w:cs="Times New Roman"/>
                <w:sz w:val="18"/>
                <w:szCs w:val="18"/>
              </w:rPr>
              <w:lastRenderedPageBreak/>
              <w:t>художественных промыслов и ремесел"</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31 408,44542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10 955,77324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20 452,67218</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29 378,98542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8 926,31324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20 452,67218</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28 736,55853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8 765,43406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19 971,12447</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28 736,55853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8 765,43406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19 971,12447</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578,22918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160,87918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417,35000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578,22918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160,87918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417,35000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64,19771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64,19771</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64,19771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64,19771</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2 029,46000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"Развитие библиотечного дела"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2 833,07254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809,56271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2 023,50983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2 833,07254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809,56271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2 023,50983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97D2B">
              <w:rPr>
                <w:rFonts w:ascii="Times New Roman" w:hAnsi="Times New Roman" w:cs="Times New Roman"/>
                <w:sz w:val="18"/>
                <w:szCs w:val="18"/>
              </w:rPr>
              <w:lastRenderedPageBreak/>
              <w:t>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2 768,45254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797,71271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1 970,73983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2 768,45254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797,71271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1 970,73983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64,62000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11,85000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52,77000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03.2.04.00590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64,62000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11,85000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52,77000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"Совершенствование системы управления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83 796,01372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83 796,01372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83 796,01372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83 796,01372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59 776,79981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59 776,79981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41 563,79581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41 563,79581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41 563,79581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41 563,79581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18 213,00400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18 213,00400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18 213,00400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18 213,00400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функций органов местного самоуправления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24 019,21391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24 019,21391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C97D2B">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23 739,66391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23 739,66391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23 739,66391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23 739,66391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279,55000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279,55000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03.3.01.02040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279,55000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279,55000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4 615,16412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4 615,16412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4 615,16412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20.1.04.20628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Закупка товаров, работ и услуг для </w:t>
            </w:r>
            <w:r w:rsidRPr="00C97D2B">
              <w:rPr>
                <w:rFonts w:ascii="Times New Roman" w:hAnsi="Times New Roman" w:cs="Times New Roman"/>
                <w:sz w:val="18"/>
                <w:szCs w:val="18"/>
              </w:rPr>
              <w:lastRenderedPageBreak/>
              <w:t>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20.1.04.20628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20.1.04.20628</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4 380,26412</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20.1.04.84100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20.1.04.84100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20.1.04.84100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234,90000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ЗДРАВООХРАНЕНИЕ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здравоохранения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«Капитальный ремонт многоквартирных домов»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"Дезинсекция и дератизация"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Субвенции на организацию осуществления </w:t>
            </w:r>
            <w:proofErr w:type="gramStart"/>
            <w:r w:rsidRPr="00C97D2B">
              <w:rPr>
                <w:rFonts w:ascii="Times New Roman" w:hAnsi="Times New Roman" w:cs="Times New Roman"/>
                <w:sz w:val="18"/>
                <w:szCs w:val="18"/>
              </w:rPr>
              <w:t>мероприятий  по</w:t>
            </w:r>
            <w:proofErr w:type="gramEnd"/>
            <w:r w:rsidRPr="00C97D2B">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09.2.03.84280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8 300,40000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09.2.03.84280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09.2.03.84280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34,00000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09.2.03.84280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8 266,40000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09.2.03.84280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8 266,40000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8 266,40000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СОЦИАЛЬНАЯ ПОЛИТИКА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136 109,76971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27 157,26971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108 952,50000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Пенсионное обеспечение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17 951,21949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17 951,21949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"Совершенствование системы управления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03.3.01.71600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421,00000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w:t>
            </w:r>
            <w:proofErr w:type="gramStart"/>
            <w:r w:rsidRPr="00C97D2B">
              <w:rPr>
                <w:rFonts w:ascii="Times New Roman" w:hAnsi="Times New Roman" w:cs="Times New Roman"/>
                <w:sz w:val="18"/>
                <w:szCs w:val="18"/>
              </w:rPr>
              <w:t>Совершенствование  муниципального</w:t>
            </w:r>
            <w:proofErr w:type="gramEnd"/>
            <w:r w:rsidRPr="00C97D2B">
              <w:rPr>
                <w:rFonts w:ascii="Times New Roman" w:hAnsi="Times New Roman" w:cs="Times New Roman"/>
                <w:sz w:val="18"/>
                <w:szCs w:val="18"/>
              </w:rPr>
              <w:t xml:space="preserve">  </w:t>
            </w:r>
            <w:r w:rsidRPr="00C97D2B">
              <w:rPr>
                <w:rFonts w:ascii="Times New Roman" w:hAnsi="Times New Roman" w:cs="Times New Roman"/>
                <w:sz w:val="18"/>
                <w:szCs w:val="18"/>
              </w:rPr>
              <w:lastRenderedPageBreak/>
              <w:t>управления в Нефтеюганском  районе на 2019  - 2024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20.1.01.71600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17 077,88321</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Непрограммные расходы органов муниципальной власти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деятельности Думы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50.1.00.71600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452,33628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населения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18 945,71864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5 715,41864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C97D2B">
              <w:rPr>
                <w:rFonts w:ascii="Times New Roman" w:hAnsi="Times New Roman" w:cs="Times New Roman"/>
                <w:sz w:val="18"/>
                <w:szCs w:val="18"/>
              </w:rPr>
              <w:lastRenderedPageBreak/>
              <w:t xml:space="preserve">продовольствия </w:t>
            </w:r>
            <w:proofErr w:type="gramStart"/>
            <w:r w:rsidRPr="00C97D2B">
              <w:rPr>
                <w:rFonts w:ascii="Times New Roman" w:hAnsi="Times New Roman" w:cs="Times New Roman"/>
                <w:sz w:val="18"/>
                <w:szCs w:val="18"/>
              </w:rPr>
              <w:t>в  Нефтеюганском</w:t>
            </w:r>
            <w:proofErr w:type="gramEnd"/>
            <w:r w:rsidRPr="00C97D2B">
              <w:rPr>
                <w:rFonts w:ascii="Times New Roman" w:hAnsi="Times New Roman" w:cs="Times New Roman"/>
                <w:sz w:val="18"/>
                <w:szCs w:val="18"/>
              </w:rPr>
              <w:t xml:space="preserve"> районе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"Улучшение жилищных условий граждан, проживающих в сельской местности"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06.0.08.00000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Обеспечение комплексного развития сельских территорий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06.0.08.L5760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06.0.08.L5760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06.0.08.L5760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5 295,41864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13 230,30000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08.3.03.51350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10 395,20000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Осуществление полномочий по обеспечению жильем отдельных категорий граждан, установленных Федеральным законом </w:t>
            </w:r>
            <w:r w:rsidRPr="00C97D2B">
              <w:rPr>
                <w:rFonts w:ascii="Times New Roman" w:hAnsi="Times New Roman" w:cs="Times New Roman"/>
                <w:sz w:val="18"/>
                <w:szCs w:val="18"/>
              </w:rPr>
              <w:lastRenderedPageBreak/>
              <w:t>от 24 ноября 1995 года № 181-ФЗ " О социальной защите инвалидов в Российской Федерации"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08.3.03.51760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2 835,10000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420,00000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Охрана семьи и детства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81 535,93158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78 045,30000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Публичные нормативные социальные выплаты гражданам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01.3.03.84050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21 626,00000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 по обеспечению жильем молодых семей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08.3.03.L4970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08.3.03.L4970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08.3.03.L4970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3 490,63158</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56 419,30000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56 419,30000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Основное мероприятие "Дополнительные гарантии и дополнительные меры социальной поддержки детей-сирот и детей, </w:t>
            </w:r>
            <w:r w:rsidRPr="00C97D2B">
              <w:rPr>
                <w:rFonts w:ascii="Times New Roman" w:hAnsi="Times New Roman" w:cs="Times New Roman"/>
                <w:sz w:val="18"/>
                <w:szCs w:val="18"/>
              </w:rPr>
              <w:lastRenderedPageBreak/>
              <w:t>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56 419,30000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56 419,30000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19.0.01.84060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38 487,80000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19.0.01.84310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19.0.01.84310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Бюджетные инвестиции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04</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19.0.01.84310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17 931,50000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Другие вопросы в области социальной политики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"Организация деятельности по опеке и попечительству"</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17 676,90000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Субвенция на осуществление деятельности по опеке и попечительству (за исключением осуществления контроля за использованием и </w:t>
            </w:r>
            <w:r w:rsidRPr="00C97D2B">
              <w:rPr>
                <w:rFonts w:ascii="Times New Roman" w:hAnsi="Times New Roman" w:cs="Times New Roman"/>
                <w:sz w:val="18"/>
                <w:szCs w:val="18"/>
              </w:rPr>
              <w:lastRenderedPageBreak/>
              <w:t xml:space="preserve">сохранностью жилых помещений, нанимателями или членами семей нанимателей по договорам социального найма либо собственниками которых </w:t>
            </w:r>
            <w:proofErr w:type="gramStart"/>
            <w:r w:rsidRPr="00C97D2B">
              <w:rPr>
                <w:rFonts w:ascii="Times New Roman" w:hAnsi="Times New Roman" w:cs="Times New Roman"/>
                <w:sz w:val="18"/>
                <w:szCs w:val="18"/>
              </w:rPr>
              <w:t>являются  дети</w:t>
            </w:r>
            <w:proofErr w:type="gramEnd"/>
            <w:r w:rsidRPr="00C97D2B">
              <w:rPr>
                <w:rFonts w:ascii="Times New Roman" w:hAnsi="Times New Roman" w:cs="Times New Roman"/>
                <w:sz w:val="18"/>
                <w:szCs w:val="18"/>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16 936,30000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16 936,30000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14 560,17800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14 560,17800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14 560,17800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14 560,17800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1 890,52200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1 890,52200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1 890,52200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1 890,52200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485,60000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485,60000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19.0.02.84321</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485,60000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485,60000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Субвенция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w:t>
            </w:r>
            <w:r w:rsidRPr="00C97D2B">
              <w:rPr>
                <w:rFonts w:ascii="Times New Roman" w:hAnsi="Times New Roman" w:cs="Times New Roman"/>
                <w:sz w:val="18"/>
                <w:szCs w:val="18"/>
              </w:rPr>
              <w:lastRenderedPageBreak/>
              <w:t>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740,60000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740,60000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633,80000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633,80000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государственных (муниципальных) органов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633,80000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633,80000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06</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19.0.02.84322</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106,80000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ФИЗИЧЕСКАЯ КУЛЬТУРА И СПОРТ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220 028,63089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138 855,83130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81 172,79959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Физическая культура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218 730,63089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137 557,83130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81 172,79959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w:t>
            </w:r>
            <w:proofErr w:type="gramStart"/>
            <w:r w:rsidRPr="00C97D2B">
              <w:rPr>
                <w:rFonts w:ascii="Times New Roman" w:hAnsi="Times New Roman" w:cs="Times New Roman"/>
                <w:sz w:val="18"/>
                <w:szCs w:val="18"/>
              </w:rPr>
              <w:t>программа  Нефтеюганского</w:t>
            </w:r>
            <w:proofErr w:type="gramEnd"/>
            <w:r w:rsidRPr="00C97D2B">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218 730,63089</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137 557,83130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81 172,79959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153 006,26295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71 833,46336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81 172,79959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w:t>
            </w:r>
            <w:r w:rsidR="00FB6D13">
              <w:rPr>
                <w:rFonts w:ascii="Times New Roman" w:hAnsi="Times New Roman" w:cs="Times New Roman"/>
                <w:sz w:val="18"/>
                <w:szCs w:val="18"/>
              </w:rPr>
              <w:t>е</w:t>
            </w:r>
            <w:bookmarkStart w:id="0" w:name="_GoBack"/>
            <w:bookmarkEnd w:id="0"/>
            <w:r w:rsidRPr="00C97D2B">
              <w:rPr>
                <w:rFonts w:ascii="Times New Roman" w:hAnsi="Times New Roman" w:cs="Times New Roman"/>
                <w:sz w:val="18"/>
                <w:szCs w:val="18"/>
              </w:rPr>
              <w:t xml:space="preserve"> мероприятие "Развитие материально-технической базы учреждений муниципального образования"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1 207,00000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1 207,00000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1 207,00000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1 297,00000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1 207,00000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05.1.03.99990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880,00000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145 584,46295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65 001,66336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80 582,79959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120 584,46295</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40 001,66336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80 582,79959</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23 635,56162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4 854,38479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18 781,17683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выплаты персоналу казенных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23 635,56162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4 854,38479</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18 781,17683</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440,74000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104,00000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336,74000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440,74000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104,00000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336,74000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96 508,16133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35 043,27857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61 464,88276</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96 508,16133</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35 043,27857</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61 464,88276</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05.1.04.99990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5 244,80000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4 744,80000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05.1.05.82130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05.1.05.82130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05.1.05.82130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934,40000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3 576,80000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3 576,80000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4 076,80000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3 576,80000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w:t>
            </w: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05.1.05.S2130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05.1.05.S2130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05.1.05.S2130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233,60000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детско-юношеского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65 389,26794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65 389,26794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Предоставление субсидий бюджетным, автономным </w:t>
            </w:r>
            <w:r w:rsidRPr="00C97D2B">
              <w:rPr>
                <w:rFonts w:ascii="Times New Roman" w:hAnsi="Times New Roman" w:cs="Times New Roman"/>
                <w:sz w:val="18"/>
                <w:szCs w:val="18"/>
              </w:rPr>
              <w:lastRenderedPageBreak/>
              <w:t>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953,10000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953,10000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05.2.02.82110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05.2.02.82110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05.2.02.82110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329,70000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540,97500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05.2.02.S2110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Предоставление субсидий бюджетным, автономным учреждениям и иным </w:t>
            </w:r>
            <w:r w:rsidRPr="00C97D2B">
              <w:rPr>
                <w:rFonts w:ascii="Times New Roman" w:hAnsi="Times New Roman" w:cs="Times New Roman"/>
                <w:sz w:val="18"/>
                <w:szCs w:val="18"/>
              </w:rPr>
              <w:lastRenderedPageBreak/>
              <w:t>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05.2.02.S2110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05.2.02.S2110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82,42500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05.2.03.00590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58 746,16794</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05.2.05.00000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05.2.05.99990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690,00000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"Управление отраслью физической культуры и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335,10000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Закупка товаров, работ и услуг для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Иные закупки товаров, работ и услуг </w:t>
            </w:r>
            <w:r w:rsidRPr="00C97D2B">
              <w:rPr>
                <w:rFonts w:ascii="Times New Roman" w:hAnsi="Times New Roman" w:cs="Times New Roman"/>
                <w:sz w:val="18"/>
                <w:szCs w:val="18"/>
              </w:rPr>
              <w:lastRenderedPageBreak/>
              <w:t>для обеспечения государственных (муниципальных) нужд</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35,10000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Основное мероприятие "Единовременное денежное вознаграждение спортсменам (победителям и призерам), их личным тренерам"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Социальное обеспечение и иные выплаты населению</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Премии и гранты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05.3.02.99990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350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300,00000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Массовый спорт</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w:t>
            </w:r>
            <w:proofErr w:type="gramStart"/>
            <w:r w:rsidRPr="00C97D2B">
              <w:rPr>
                <w:rFonts w:ascii="Times New Roman" w:hAnsi="Times New Roman" w:cs="Times New Roman"/>
                <w:sz w:val="18"/>
                <w:szCs w:val="18"/>
              </w:rPr>
              <w:t>программа  Нефтеюганского</w:t>
            </w:r>
            <w:proofErr w:type="gramEnd"/>
            <w:r w:rsidRPr="00C97D2B">
              <w:rPr>
                <w:rFonts w:ascii="Times New Roman" w:hAnsi="Times New Roman" w:cs="Times New Roman"/>
                <w:sz w:val="18"/>
                <w:szCs w:val="18"/>
              </w:rPr>
              <w:t xml:space="preserve"> района "Развитие физической культуры и спорта в Нефтеюганском районе на 2019-2024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11</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05.1.01.61600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1 298,00000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СРЕДСТВА МАССОВОЙ ИНФОРМАЦИИ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Периодическая печать и издательства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района «Развитие гражданского общества Нефтеюганского района на 2019 – 2024 </w:t>
            </w:r>
            <w:r w:rsidRPr="00C97D2B">
              <w:rPr>
                <w:rFonts w:ascii="Times New Roman" w:hAnsi="Times New Roman" w:cs="Times New Roman"/>
                <w:sz w:val="18"/>
                <w:szCs w:val="18"/>
              </w:rPr>
              <w:lastRenderedPageBreak/>
              <w:t>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Реализация мероприятий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Субсидии бюджетным учреждениям</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02</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13.2.01.99990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610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12 826,80706</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ОБСЛУЖИВАНИЕ ГОСУДАРСТВЕННОГО И МУНИЦИПАЛЬНОГО ДОЛГА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Обслуживание государственного внутреннего и муниципального долга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Непрограммные расходы органов муниципальной власти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Обслуживание долговых обязательств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Обслуживание государственного (муниципального) долга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Обслуживание муниципального долга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13</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50.0.00.20980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730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18 000,00000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477 628,00000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388 253,60000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w:t>
            </w:r>
            <w:proofErr w:type="gramStart"/>
            <w:r w:rsidRPr="00C97D2B">
              <w:rPr>
                <w:rFonts w:ascii="Times New Roman" w:hAnsi="Times New Roman" w:cs="Times New Roman"/>
                <w:sz w:val="18"/>
                <w:szCs w:val="18"/>
              </w:rPr>
              <w:t>района  "</w:t>
            </w:r>
            <w:proofErr w:type="gramEnd"/>
            <w:r w:rsidRPr="00C97D2B">
              <w:rPr>
                <w:rFonts w:ascii="Times New Roman" w:hAnsi="Times New Roman" w:cs="Times New Roman"/>
                <w:sz w:val="18"/>
                <w:szCs w:val="18"/>
              </w:rPr>
              <w:t xml:space="preserve">Управление  муниципальными финансами в   </w:t>
            </w:r>
            <w:r w:rsidRPr="00C97D2B">
              <w:rPr>
                <w:rFonts w:ascii="Times New Roman" w:hAnsi="Times New Roman" w:cs="Times New Roman"/>
                <w:sz w:val="18"/>
                <w:szCs w:val="18"/>
              </w:rPr>
              <w:lastRenderedPageBreak/>
              <w:t>Нефтеюганском  районе  на 2019- 2024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Подпрограмма "Обеспечение сбалансированности бюджета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17.3.01.86010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17.3.01.86010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Дотации</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01</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17.3.01.86010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510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299 292,00000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209 917,60000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89 374,40000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Прочие межбюджетные трансферты общего характера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Муниципальная программа Нефтеюганского </w:t>
            </w:r>
            <w:proofErr w:type="gramStart"/>
            <w:r w:rsidRPr="00C97D2B">
              <w:rPr>
                <w:rFonts w:ascii="Times New Roman" w:hAnsi="Times New Roman" w:cs="Times New Roman"/>
                <w:sz w:val="18"/>
                <w:szCs w:val="18"/>
              </w:rPr>
              <w:t>района  "</w:t>
            </w:r>
            <w:proofErr w:type="gramEnd"/>
            <w:r w:rsidRPr="00C97D2B">
              <w:rPr>
                <w:rFonts w:ascii="Times New Roman" w:hAnsi="Times New Roman" w:cs="Times New Roman"/>
                <w:sz w:val="18"/>
                <w:szCs w:val="18"/>
              </w:rPr>
              <w:t>Управление  муниципальными финансами в   Нефтеюганском  районе  на 2019- 2024 годы и на период до 2030 года"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17.0.00.00000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17.3.00.00000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178 336,00000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 xml:space="preserve">Иные межбюджетные трансферты бюджетам городского и сельских </w:t>
            </w:r>
            <w:r w:rsidRPr="00C97D2B">
              <w:rPr>
                <w:rFonts w:ascii="Times New Roman" w:hAnsi="Times New Roman" w:cs="Times New Roman"/>
                <w:sz w:val="18"/>
                <w:szCs w:val="18"/>
              </w:rPr>
              <w:lastRenderedPageBreak/>
              <w:t>поселений на обеспечение сбалансированности местных бюджетов</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lastRenderedPageBreak/>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17.3.01.89030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lastRenderedPageBreak/>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17.3.01.89030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17.3.01.89030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175 336,00000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17.3.02.00000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17.3.02.89050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17.3.02.89050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17.3.02.89050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2 000,00000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17.3.03.00000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17.3.03.89070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17.3.03.89070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500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sz w:val="18"/>
                <w:szCs w:val="18"/>
              </w:rPr>
            </w:pPr>
            <w:r w:rsidRPr="00C97D2B">
              <w:rPr>
                <w:rFonts w:ascii="Times New Roman" w:hAnsi="Times New Roman" w:cs="Times New Roman"/>
                <w:sz w:val="18"/>
                <w:szCs w:val="18"/>
              </w:rPr>
              <w:t>Иные межбюджетные трансферты</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14</w:t>
            </w: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03</w:t>
            </w: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17.3.03.89070</w:t>
            </w: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540</w:t>
            </w: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r w:rsidRPr="00C97D2B">
              <w:rPr>
                <w:rFonts w:ascii="Times New Roman" w:hAnsi="Times New Roman" w:cs="Times New Roman"/>
                <w:sz w:val="18"/>
                <w:szCs w:val="18"/>
              </w:rPr>
              <w:t>1 000,00000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sz w:val="18"/>
                <w:szCs w:val="18"/>
              </w:rPr>
            </w:pPr>
          </w:p>
        </w:tc>
      </w:tr>
      <w:tr w:rsidR="00D8571B" w:rsidRPr="00C97D2B" w:rsidTr="00554C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shd w:val="clear" w:color="auto" w:fill="auto"/>
            <w:vAlign w:val="bottom"/>
            <w:hideMark/>
          </w:tcPr>
          <w:p w:rsidR="00D8571B" w:rsidRPr="00C97D2B" w:rsidRDefault="00D8571B" w:rsidP="00C97D2B">
            <w:pPr>
              <w:spacing w:after="0" w:line="240" w:lineRule="auto"/>
              <w:rPr>
                <w:rFonts w:ascii="Times New Roman" w:hAnsi="Times New Roman" w:cs="Times New Roman"/>
                <w:b/>
                <w:bCs/>
                <w:sz w:val="18"/>
                <w:szCs w:val="18"/>
              </w:rPr>
            </w:pPr>
            <w:r w:rsidRPr="00C97D2B">
              <w:rPr>
                <w:rFonts w:ascii="Times New Roman" w:hAnsi="Times New Roman" w:cs="Times New Roman"/>
                <w:b/>
                <w:bCs/>
                <w:sz w:val="18"/>
                <w:szCs w:val="18"/>
              </w:rPr>
              <w:t>Итого расходов  по муниципальному району</w:t>
            </w:r>
          </w:p>
        </w:tc>
        <w:tc>
          <w:tcPr>
            <w:tcW w:w="485"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07"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41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p>
        </w:tc>
        <w:tc>
          <w:tcPr>
            <w:tcW w:w="155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6 071 037,59492</w:t>
            </w:r>
          </w:p>
        </w:tc>
        <w:tc>
          <w:tcPr>
            <w:tcW w:w="1560"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4 068 906,00000</w:t>
            </w:r>
          </w:p>
        </w:tc>
        <w:tc>
          <w:tcPr>
            <w:tcW w:w="1568"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1 799 925,50000</w:t>
            </w:r>
          </w:p>
        </w:tc>
        <w:tc>
          <w:tcPr>
            <w:tcW w:w="1409" w:type="dxa"/>
            <w:shd w:val="clear" w:color="auto" w:fill="auto"/>
            <w:vAlign w:val="center"/>
            <w:hideMark/>
          </w:tcPr>
          <w:p w:rsidR="00D8571B" w:rsidRPr="00C97D2B" w:rsidRDefault="00D8571B" w:rsidP="00C97D2B">
            <w:pPr>
              <w:spacing w:after="0" w:line="240" w:lineRule="auto"/>
              <w:jc w:val="center"/>
              <w:rPr>
                <w:rFonts w:ascii="Times New Roman" w:hAnsi="Times New Roman" w:cs="Times New Roman"/>
                <w:b/>
                <w:bCs/>
                <w:sz w:val="18"/>
                <w:szCs w:val="18"/>
              </w:rPr>
            </w:pPr>
            <w:r w:rsidRPr="00C97D2B">
              <w:rPr>
                <w:rFonts w:ascii="Times New Roman" w:hAnsi="Times New Roman" w:cs="Times New Roman"/>
                <w:b/>
                <w:bCs/>
                <w:sz w:val="18"/>
                <w:szCs w:val="18"/>
              </w:rPr>
              <w:t>202 206,09492</w:t>
            </w:r>
          </w:p>
        </w:tc>
      </w:tr>
    </w:tbl>
    <w:p w:rsidR="00D8571B" w:rsidRPr="00A97C90" w:rsidRDefault="00D8571B" w:rsidP="00D8571B"/>
    <w:p w:rsidR="00ED0B17" w:rsidRPr="00D8571B" w:rsidRDefault="00ED0B17" w:rsidP="00D8571B"/>
    <w:sectPr w:rsidR="00ED0B17" w:rsidRPr="00D8571B" w:rsidSect="00C97D2B">
      <w:pgSz w:w="11906" w:h="16838"/>
      <w:pgMar w:top="709"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1B"/>
    <w:rsid w:val="000E085F"/>
    <w:rsid w:val="002B26B5"/>
    <w:rsid w:val="003727A5"/>
    <w:rsid w:val="003F1AD5"/>
    <w:rsid w:val="00552D18"/>
    <w:rsid w:val="00554C69"/>
    <w:rsid w:val="007C19A2"/>
    <w:rsid w:val="00A729BB"/>
    <w:rsid w:val="00B23002"/>
    <w:rsid w:val="00C558F9"/>
    <w:rsid w:val="00C97D2B"/>
    <w:rsid w:val="00D8571B"/>
    <w:rsid w:val="00ED0B17"/>
    <w:rsid w:val="00FB6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796573-CE0F-4D80-93A2-2D704E59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571B"/>
    <w:rPr>
      <w:color w:val="0000FF"/>
      <w:u w:val="single"/>
    </w:rPr>
  </w:style>
  <w:style w:type="character" w:styleId="a4">
    <w:name w:val="FollowedHyperlink"/>
    <w:basedOn w:val="a0"/>
    <w:uiPriority w:val="99"/>
    <w:semiHidden/>
    <w:unhideWhenUsed/>
    <w:rsid w:val="00D8571B"/>
    <w:rPr>
      <w:color w:val="800080"/>
      <w:u w:val="single"/>
    </w:rPr>
  </w:style>
  <w:style w:type="paragraph" w:customStyle="1" w:styleId="xl63">
    <w:name w:val="xl63"/>
    <w:basedOn w:val="a"/>
    <w:rsid w:val="00D857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857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D8571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857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8571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D8571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857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D8571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D857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D857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D857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D8571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D8571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D8571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857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8571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D857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D857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D8571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D857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D857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D857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8571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857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8571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8571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D8571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D857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D85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8571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D85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8571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8571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D8571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D8571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D8571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52D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2D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107</Pages>
  <Words>26230</Words>
  <Characters>149514</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5</cp:revision>
  <cp:lastPrinted>2020-11-10T11:30:00Z</cp:lastPrinted>
  <dcterms:created xsi:type="dcterms:W3CDTF">2020-11-23T04:33:00Z</dcterms:created>
  <dcterms:modified xsi:type="dcterms:W3CDTF">2020-11-24T07:44:00Z</dcterms:modified>
</cp:coreProperties>
</file>