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C0B8E" w:rsidRPr="000D3EC5" w:rsidRDefault="00CC0B8E" w:rsidP="00C86EF7">
            <w:pPr>
              <w:rPr>
                <w:sz w:val="22"/>
                <w:szCs w:val="22"/>
              </w:rPr>
            </w:pPr>
          </w:p>
          <w:p w:rsidR="00993C05" w:rsidRPr="00993C05" w:rsidRDefault="00A2355F" w:rsidP="00993C05">
            <w:pPr>
              <w:jc w:val="right"/>
              <w:rPr>
                <w:bCs/>
                <w:sz w:val="22"/>
                <w:szCs w:val="22"/>
              </w:rPr>
            </w:pPr>
            <w:r>
              <w:rPr>
                <w:sz w:val="18"/>
                <w:szCs w:val="20"/>
              </w:rPr>
              <w:t>Приложение 2</w:t>
            </w:r>
            <w:r w:rsidR="00263D06" w:rsidRPr="00263D06">
              <w:rPr>
                <w:sz w:val="18"/>
                <w:szCs w:val="20"/>
              </w:rPr>
              <w:t xml:space="preserve"> к решению </w:t>
            </w:r>
            <w:r w:rsidR="00263D06" w:rsidRPr="00263D06">
              <w:rPr>
                <w:sz w:val="18"/>
                <w:szCs w:val="20"/>
              </w:rPr>
              <w:br/>
              <w:t xml:space="preserve">Думы Нефтеюганского района </w:t>
            </w:r>
            <w:r w:rsidR="00263D06" w:rsidRPr="00263D06">
              <w:rPr>
                <w:sz w:val="18"/>
                <w:szCs w:val="20"/>
              </w:rPr>
              <w:br/>
            </w:r>
            <w:r w:rsidR="00993C05" w:rsidRPr="00993C05">
              <w:rPr>
                <w:sz w:val="20"/>
                <w:szCs w:val="20"/>
              </w:rPr>
              <w:t xml:space="preserve">от </w:t>
            </w:r>
            <w:proofErr w:type="gramStart"/>
            <w:r w:rsidR="00993C05" w:rsidRPr="00993C05">
              <w:rPr>
                <w:sz w:val="20"/>
                <w:szCs w:val="20"/>
              </w:rPr>
              <w:t>«</w:t>
            </w:r>
            <w:r w:rsidR="00993C05" w:rsidRPr="00993C05">
              <w:rPr>
                <w:sz w:val="20"/>
                <w:szCs w:val="20"/>
                <w:u w:val="single"/>
              </w:rPr>
              <w:t xml:space="preserve"> 22</w:t>
            </w:r>
            <w:proofErr w:type="gramEnd"/>
            <w:r w:rsidR="00993C05" w:rsidRPr="00993C05">
              <w:rPr>
                <w:sz w:val="20"/>
                <w:szCs w:val="20"/>
                <w:u w:val="single"/>
              </w:rPr>
              <w:t xml:space="preserve"> </w:t>
            </w:r>
            <w:r w:rsidR="00993C05" w:rsidRPr="00993C05">
              <w:rPr>
                <w:sz w:val="20"/>
                <w:szCs w:val="20"/>
              </w:rPr>
              <w:t xml:space="preserve">» </w:t>
            </w:r>
            <w:r w:rsidR="00993C05" w:rsidRPr="00993C05">
              <w:rPr>
                <w:sz w:val="20"/>
                <w:szCs w:val="20"/>
                <w:u w:val="single"/>
              </w:rPr>
              <w:t xml:space="preserve">  декабря  </w:t>
            </w:r>
            <w:r w:rsidR="00993C05" w:rsidRPr="00993C05">
              <w:rPr>
                <w:sz w:val="20"/>
                <w:szCs w:val="20"/>
              </w:rPr>
              <w:t xml:space="preserve"> 2021 года №</w:t>
            </w:r>
            <w:r w:rsidR="00993C05" w:rsidRPr="00993C05">
              <w:rPr>
                <w:sz w:val="20"/>
                <w:szCs w:val="20"/>
                <w:u w:val="single"/>
              </w:rPr>
              <w:t xml:space="preserve"> 704 </w:t>
            </w:r>
            <w:r w:rsidR="00993C05" w:rsidRPr="00993C05">
              <w:rPr>
                <w:sz w:val="20"/>
                <w:szCs w:val="20"/>
              </w:rPr>
              <w:t xml:space="preserve"> </w:t>
            </w:r>
          </w:p>
          <w:p w:rsidR="00263D06" w:rsidRPr="00263D06" w:rsidRDefault="00263D06" w:rsidP="00263D06">
            <w:pPr>
              <w:jc w:val="right"/>
              <w:rPr>
                <w:sz w:val="18"/>
                <w:szCs w:val="20"/>
              </w:rPr>
            </w:pPr>
          </w:p>
          <w:p w:rsidR="00263D06" w:rsidRPr="00263D06" w:rsidRDefault="00A2355F" w:rsidP="00263D06">
            <w:pPr>
              <w:jc w:val="right"/>
              <w:rPr>
                <w:sz w:val="18"/>
                <w:szCs w:val="20"/>
              </w:rPr>
            </w:pPr>
            <w:r>
              <w:rPr>
                <w:sz w:val="18"/>
                <w:szCs w:val="20"/>
              </w:rPr>
              <w:t xml:space="preserve">«Приложение </w:t>
            </w:r>
            <w:proofErr w:type="gramStart"/>
            <w:r>
              <w:rPr>
                <w:sz w:val="18"/>
                <w:szCs w:val="20"/>
              </w:rPr>
              <w:t>2</w:t>
            </w:r>
            <w:r w:rsidR="00263D06" w:rsidRPr="00263D06">
              <w:rPr>
                <w:sz w:val="18"/>
                <w:szCs w:val="20"/>
              </w:rPr>
              <w:t xml:space="preserve">  к</w:t>
            </w:r>
            <w:proofErr w:type="gramEnd"/>
            <w:r w:rsidR="00263D06" w:rsidRPr="00263D06">
              <w:rPr>
                <w:sz w:val="18"/>
                <w:szCs w:val="20"/>
              </w:rPr>
              <w:t xml:space="preserve"> решению</w:t>
            </w:r>
          </w:p>
          <w:p w:rsidR="00263D06" w:rsidRPr="00263D06" w:rsidRDefault="00263D06" w:rsidP="00263D06">
            <w:pPr>
              <w:jc w:val="right"/>
              <w:rPr>
                <w:sz w:val="18"/>
                <w:szCs w:val="20"/>
              </w:rPr>
            </w:pPr>
            <w:r w:rsidRPr="00263D06">
              <w:rPr>
                <w:sz w:val="18"/>
                <w:szCs w:val="20"/>
              </w:rPr>
              <w:t>Думы Нефтеюганского района</w:t>
            </w:r>
          </w:p>
          <w:p w:rsidR="00263D06" w:rsidRPr="00263D06" w:rsidRDefault="00263D06" w:rsidP="00263D06">
            <w:pPr>
              <w:jc w:val="right"/>
              <w:rPr>
                <w:sz w:val="18"/>
                <w:szCs w:val="20"/>
              </w:rPr>
            </w:pPr>
            <w:r w:rsidRPr="00263D06">
              <w:rPr>
                <w:sz w:val="18"/>
                <w:szCs w:val="20"/>
              </w:rPr>
              <w:t>от «</w:t>
            </w:r>
            <w:r w:rsidRPr="00263D06">
              <w:rPr>
                <w:sz w:val="18"/>
                <w:szCs w:val="20"/>
                <w:u w:val="single"/>
              </w:rPr>
              <w:t>25</w:t>
            </w:r>
            <w:r w:rsidRPr="00263D06">
              <w:rPr>
                <w:sz w:val="18"/>
                <w:szCs w:val="20"/>
              </w:rPr>
              <w:t>»</w:t>
            </w:r>
            <w:r w:rsidRPr="00263D06">
              <w:rPr>
                <w:sz w:val="18"/>
                <w:szCs w:val="20"/>
                <w:u w:val="single"/>
              </w:rPr>
              <w:t xml:space="preserve"> ноября</w:t>
            </w:r>
            <w:r w:rsidRPr="00263D06">
              <w:rPr>
                <w:sz w:val="18"/>
                <w:szCs w:val="20"/>
              </w:rPr>
              <w:t xml:space="preserve"> 2020 года №</w:t>
            </w:r>
            <w:r w:rsidRPr="00263D06">
              <w:rPr>
                <w:sz w:val="18"/>
                <w:szCs w:val="20"/>
                <w:u w:val="single"/>
              </w:rPr>
              <w:t xml:space="preserve"> 548</w:t>
            </w:r>
          </w:p>
          <w:p w:rsidR="00E700E6" w:rsidRDefault="00E700E6" w:rsidP="00C86EF7">
            <w:pPr>
              <w:rPr>
                <w:sz w:val="20"/>
                <w:szCs w:val="20"/>
              </w:rPr>
            </w:pPr>
          </w:p>
          <w:p w:rsidR="00263D06" w:rsidRDefault="00263D06" w:rsidP="00E700E6">
            <w:pPr>
              <w:jc w:val="center"/>
              <w:rPr>
                <w:b/>
                <w:bCs/>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2" w:type="dxa"/>
        <w:tblInd w:w="-176" w:type="dxa"/>
        <w:tblLayout w:type="fixed"/>
        <w:tblLook w:val="0000" w:firstRow="0" w:lastRow="0" w:firstColumn="0" w:lastColumn="0" w:noHBand="0" w:noVBand="0"/>
      </w:tblPr>
      <w:tblGrid>
        <w:gridCol w:w="1135"/>
        <w:gridCol w:w="2263"/>
        <w:gridCol w:w="10"/>
        <w:gridCol w:w="6374"/>
      </w:tblGrid>
      <w:tr w:rsidR="00E700E6" w:rsidRPr="00E700E6" w:rsidTr="00E531B7">
        <w:trPr>
          <w:cantSplit/>
          <w:trHeight w:val="678"/>
        </w:trPr>
        <w:tc>
          <w:tcPr>
            <w:tcW w:w="33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384" w:type="dxa"/>
            <w:gridSpan w:val="2"/>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E531B7">
            <w:pPr>
              <w:jc w:val="center"/>
              <w:rPr>
                <w:b/>
                <w:bCs/>
                <w:sz w:val="20"/>
                <w:szCs w:val="20"/>
              </w:rPr>
            </w:pPr>
            <w:r w:rsidRPr="00E700E6">
              <w:rPr>
                <w:b/>
                <w:bCs/>
                <w:sz w:val="20"/>
                <w:szCs w:val="20"/>
              </w:rPr>
              <w:t>Наименование главного администратора доход</w:t>
            </w:r>
            <w:r w:rsidR="00E531B7">
              <w:rPr>
                <w:b/>
                <w:bCs/>
                <w:sz w:val="20"/>
                <w:szCs w:val="20"/>
              </w:rPr>
              <w:t>ов бюджета Нефтеюганского района</w:t>
            </w:r>
          </w:p>
        </w:tc>
      </w:tr>
      <w:tr w:rsidR="00E700E6" w:rsidRPr="00E700E6" w:rsidTr="00E531B7">
        <w:trPr>
          <w:cantSplit/>
          <w:trHeight w:val="1198"/>
        </w:trPr>
        <w:tc>
          <w:tcPr>
            <w:tcW w:w="1135" w:type="dxa"/>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531B7">
            <w:pPr>
              <w:jc w:val="center"/>
              <w:rPr>
                <w:b/>
                <w:bCs/>
                <w:sz w:val="20"/>
                <w:szCs w:val="20"/>
              </w:rPr>
            </w:pPr>
            <w:r w:rsidRPr="00E700E6">
              <w:rPr>
                <w:b/>
                <w:bCs/>
                <w:sz w:val="20"/>
                <w:szCs w:val="20"/>
              </w:rPr>
              <w:t>главного администратора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531B7" w:rsidP="00E531B7">
            <w:pPr>
              <w:jc w:val="center"/>
              <w:rPr>
                <w:b/>
                <w:bCs/>
                <w:sz w:val="20"/>
                <w:szCs w:val="20"/>
              </w:rPr>
            </w:pPr>
            <w:r>
              <w:rPr>
                <w:b/>
                <w:bCs/>
                <w:sz w:val="20"/>
                <w:szCs w:val="20"/>
              </w:rPr>
              <w:t>дох</w:t>
            </w:r>
            <w:r w:rsidR="00E700E6" w:rsidRPr="00E700E6">
              <w:rPr>
                <w:b/>
                <w:bCs/>
                <w:sz w:val="20"/>
                <w:szCs w:val="20"/>
              </w:rPr>
              <w:t>одов бюджета</w:t>
            </w:r>
          </w:p>
        </w:tc>
        <w:tc>
          <w:tcPr>
            <w:tcW w:w="6384" w:type="dxa"/>
            <w:gridSpan w:val="2"/>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531B7">
        <w:trPr>
          <w:cantSplit/>
          <w:trHeight w:val="22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531B7">
        <w:trPr>
          <w:cantSplit/>
          <w:trHeight w:val="522"/>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531B7">
        <w:trPr>
          <w:cantSplit/>
          <w:trHeight w:val="488"/>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531B7">
        <w:trPr>
          <w:cantSplit/>
          <w:trHeight w:val="54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05775A">
              <w:rPr>
                <w:sz w:val="20"/>
                <w:szCs w:val="20"/>
              </w:rPr>
              <w:t>действий  (</w:t>
            </w:r>
            <w:proofErr w:type="gramEnd"/>
            <w:r w:rsidRPr="0005775A">
              <w:rPr>
                <w:sz w:val="20"/>
                <w:szCs w:val="20"/>
              </w:rPr>
              <w:t>сумма платежа (перерасчеты, недоимка и задолженность по соответствующему платежу, в том числе по отмененному).</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w:t>
            </w:r>
            <w:bookmarkStart w:id="0" w:name="_GoBack"/>
            <w:bookmarkEnd w:id="0"/>
            <w:r w:rsidRPr="0005775A">
              <w:rPr>
                <w:sz w:val="20"/>
                <w:szCs w:val="20"/>
              </w:rPr>
              <w:t xml:space="preserve"> 05027 05 0000 120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5"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531B7">
        <w:trPr>
          <w:cantSplit/>
          <w:trHeight w:val="271"/>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531B7">
        <w:trPr>
          <w:cantSplit/>
          <w:trHeight w:val="36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51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531B7">
        <w:trPr>
          <w:cantSplit/>
          <w:trHeight w:val="377"/>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531B7">
        <w:trPr>
          <w:cantSplit/>
          <w:trHeight w:val="377"/>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531B7">
        <w:trPr>
          <w:cantSplit/>
          <w:trHeight w:val="341"/>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FC1B6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1 11 09045 05 0001 120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1 11 09045 05 0002 120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доходы)</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48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531B7">
        <w:trPr>
          <w:cantSplit/>
          <w:trHeight w:val="364"/>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64"/>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512"/>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37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t>481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389"/>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E531B7">
            <w:pPr>
              <w:spacing w:line="240" w:lineRule="exact"/>
              <w:jc w:val="center"/>
              <w:rPr>
                <w:b/>
                <w:sz w:val="20"/>
                <w:szCs w:val="20"/>
              </w:rPr>
            </w:pPr>
            <w:r w:rsidRPr="0005775A">
              <w:rPr>
                <w:b/>
                <w:sz w:val="20"/>
                <w:szCs w:val="20"/>
              </w:rPr>
              <w:t>Муниципальное образование</w:t>
            </w:r>
            <w:r w:rsidR="00E531B7">
              <w:rPr>
                <w:b/>
                <w:sz w:val="20"/>
                <w:szCs w:val="20"/>
              </w:rPr>
              <w:t xml:space="preserve"> </w:t>
            </w:r>
            <w:r w:rsidRPr="0005775A">
              <w:rPr>
                <w:b/>
                <w:sz w:val="20"/>
                <w:szCs w:val="20"/>
              </w:rPr>
              <w:t xml:space="preserve"> Городское поселение Пойковский</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830"/>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right"/>
        <w:rPr>
          <w:b/>
          <w:sz w:val="20"/>
          <w:szCs w:val="20"/>
        </w:rPr>
      </w:pPr>
      <w:r w:rsidRPr="0005775A">
        <w:rPr>
          <w:b/>
          <w:sz w:val="20"/>
          <w:szCs w:val="20"/>
        </w:rPr>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rsidR="00AD5447" w:rsidRPr="0005775A" w:rsidRDefault="00AD5447" w:rsidP="00951B61">
            <w:pPr>
              <w:suppressAutoHyphens/>
              <w:spacing w:line="240" w:lineRule="exact"/>
              <w:jc w:val="both"/>
              <w:rPr>
                <w:sz w:val="20"/>
                <w:szCs w:val="20"/>
              </w:rPr>
            </w:pPr>
            <w:r w:rsidRPr="00954832">
              <w:rPr>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954832">
              <w:rPr>
                <w:sz w:val="20"/>
                <w:szCs w:val="20"/>
              </w:rPr>
              <w:t>учете  задолженности</w:t>
            </w:r>
            <w:proofErr w:type="gramEnd"/>
            <w:r w:rsidRPr="00954832">
              <w:rPr>
                <w:sz w:val="20"/>
                <w:szCs w:val="20"/>
              </w:rPr>
              <w:t>)</w:t>
            </w:r>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E531B7" w:rsidRDefault="00153531" w:rsidP="00BA3E66">
            <w:pPr>
              <w:autoSpaceDE w:val="0"/>
              <w:autoSpaceDN w:val="0"/>
              <w:adjustRightInd w:val="0"/>
              <w:jc w:val="center"/>
              <w:rPr>
                <w:b/>
                <w:bCs/>
                <w:sz w:val="20"/>
                <w:szCs w:val="20"/>
              </w:rPr>
            </w:pPr>
            <w:r w:rsidRPr="00E531B7">
              <w:rPr>
                <w:b/>
                <w:bCs/>
                <w:sz w:val="20"/>
                <w:szCs w:val="20"/>
              </w:rPr>
              <w:t>321</w:t>
            </w:r>
          </w:p>
        </w:tc>
        <w:tc>
          <w:tcPr>
            <w:tcW w:w="6234" w:type="dxa"/>
            <w:tcBorders>
              <w:top w:val="single" w:sz="4" w:space="0" w:color="auto"/>
              <w:left w:val="single" w:sz="4" w:space="0" w:color="auto"/>
              <w:bottom w:val="single" w:sz="4" w:space="0" w:color="auto"/>
              <w:right w:val="single" w:sz="4" w:space="0" w:color="auto"/>
            </w:tcBorders>
          </w:tcPr>
          <w:p w:rsidR="00153531" w:rsidRPr="00E531B7" w:rsidRDefault="00153531" w:rsidP="00BA3E66">
            <w:pPr>
              <w:autoSpaceDE w:val="0"/>
              <w:autoSpaceDN w:val="0"/>
              <w:adjustRightInd w:val="0"/>
              <w:jc w:val="center"/>
              <w:rPr>
                <w:b/>
                <w:bCs/>
                <w:sz w:val="20"/>
                <w:szCs w:val="20"/>
              </w:rPr>
            </w:pPr>
            <w:r w:rsidRPr="00E531B7">
              <w:rPr>
                <w:b/>
                <w:bCs/>
                <w:sz w:val="20"/>
                <w:szCs w:val="20"/>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rsidR="00615550" w:rsidRPr="0005775A" w:rsidRDefault="00615550" w:rsidP="00BA3E66">
            <w:pPr>
              <w:suppressAutoHyphens/>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6"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F1297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7"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5"/>
        <w:gridCol w:w="2270"/>
        <w:gridCol w:w="6235"/>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3B1B6C">
        <w:trPr>
          <w:trHeight w:val="231"/>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5"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3B1B6C">
        <w:trPr>
          <w:trHeight w:val="46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5"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5"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9233B3" w:rsidRPr="00FC1B6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FC1B6A" w:rsidRDefault="009233B3" w:rsidP="009233B3">
            <w:pPr>
              <w:autoSpaceDE w:val="0"/>
              <w:autoSpaceDN w:val="0"/>
              <w:adjustRightInd w:val="0"/>
              <w:spacing w:line="240" w:lineRule="exact"/>
              <w:jc w:val="center"/>
              <w:rPr>
                <w:b/>
                <w:bCs/>
                <w:sz w:val="20"/>
                <w:szCs w:val="20"/>
                <w:lang w:val="en-US"/>
              </w:rPr>
            </w:pPr>
            <w:r w:rsidRPr="00FC1B6A">
              <w:rPr>
                <w:b/>
                <w:bCs/>
                <w:sz w:val="20"/>
                <w:szCs w:val="20"/>
                <w:lang w:val="en-US"/>
              </w:rPr>
              <w:t>1</w:t>
            </w:r>
            <w:r w:rsidRPr="00FC1B6A">
              <w:rPr>
                <w:b/>
                <w:bCs/>
                <w:sz w:val="20"/>
                <w:szCs w:val="20"/>
              </w:rPr>
              <w:t>2</w:t>
            </w:r>
            <w:r w:rsidRPr="00FC1B6A">
              <w:rPr>
                <w:b/>
                <w:bCs/>
                <w:sz w:val="20"/>
                <w:szCs w:val="20"/>
                <w:lang w:val="en-US"/>
              </w:rPr>
              <w:t>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FC1B6A" w:rsidRDefault="009233B3" w:rsidP="00F12976">
            <w:pPr>
              <w:autoSpaceDE w:val="0"/>
              <w:autoSpaceDN w:val="0"/>
              <w:adjustRightInd w:val="0"/>
              <w:spacing w:line="240" w:lineRule="exact"/>
              <w:jc w:val="center"/>
              <w:rPr>
                <w:b/>
                <w:sz w:val="20"/>
                <w:szCs w:val="20"/>
              </w:rPr>
            </w:pPr>
            <w:r w:rsidRPr="00FC1B6A">
              <w:rPr>
                <w:b/>
                <w:bCs/>
                <w:sz w:val="20"/>
                <w:szCs w:val="20"/>
              </w:rPr>
              <w:t>Региональная служба по тарифам Ханты-Мансийского автономного округа – Югры</w:t>
            </w:r>
          </w:p>
        </w:tc>
      </w:tr>
      <w:tr w:rsidR="00F12976" w:rsidRPr="00C7420E"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F12976" w:rsidP="00951B61">
            <w:pPr>
              <w:autoSpaceDE w:val="0"/>
              <w:autoSpaceDN w:val="0"/>
              <w:adjustRightInd w:val="0"/>
              <w:spacing w:line="240" w:lineRule="exact"/>
              <w:jc w:val="center"/>
              <w:rPr>
                <w:bCs/>
                <w:sz w:val="20"/>
                <w:szCs w:val="20"/>
              </w:rPr>
            </w:pPr>
            <w:r w:rsidRPr="00FC1B6A">
              <w:rPr>
                <w:bCs/>
                <w:sz w:val="20"/>
                <w:szCs w:val="20"/>
              </w:rPr>
              <w:t>120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C7420E" w:rsidP="00C7420E">
            <w:pPr>
              <w:autoSpaceDE w:val="0"/>
              <w:autoSpaceDN w:val="0"/>
              <w:adjustRightInd w:val="0"/>
              <w:spacing w:line="240" w:lineRule="exact"/>
              <w:jc w:val="center"/>
              <w:rPr>
                <w:bCs/>
                <w:sz w:val="20"/>
                <w:szCs w:val="20"/>
              </w:rPr>
            </w:pPr>
            <w:r w:rsidRPr="00FC1B6A">
              <w:rPr>
                <w:bCs/>
                <w:sz w:val="20"/>
                <w:szCs w:val="20"/>
              </w:rPr>
              <w:t>1 16 01192 01 9000 140</w:t>
            </w:r>
          </w:p>
        </w:tc>
        <w:tc>
          <w:tcPr>
            <w:tcW w:w="6235" w:type="dxa"/>
            <w:tcBorders>
              <w:top w:val="single" w:sz="4" w:space="0" w:color="auto"/>
              <w:left w:val="single" w:sz="4" w:space="0" w:color="auto"/>
              <w:bottom w:val="single" w:sz="4" w:space="0" w:color="auto"/>
              <w:right w:val="single" w:sz="4" w:space="0" w:color="auto"/>
            </w:tcBorders>
            <w:vAlign w:val="center"/>
          </w:tcPr>
          <w:p w:rsidR="00F12976" w:rsidRPr="00C7420E" w:rsidRDefault="00C7420E" w:rsidP="00C7420E">
            <w:pPr>
              <w:autoSpaceDE w:val="0"/>
              <w:autoSpaceDN w:val="0"/>
              <w:adjustRightInd w:val="0"/>
              <w:spacing w:line="240" w:lineRule="exact"/>
              <w:jc w:val="both"/>
              <w:rPr>
                <w:sz w:val="20"/>
                <w:szCs w:val="20"/>
              </w:rPr>
            </w:pPr>
            <w:r w:rsidRPr="00FC1B6A">
              <w:rPr>
                <w:sz w:val="20"/>
                <w:szCs w:val="20"/>
              </w:rPr>
              <w:t xml:space="preserve">Административные штрафы, установленные </w:t>
            </w:r>
            <w:hyperlink r:id="rId9" w:history="1">
              <w:r w:rsidRPr="00FC1B6A">
                <w:rPr>
                  <w:rStyle w:val="a3"/>
                  <w:rFonts w:ascii="Times New Roman" w:hAnsi="Times New Roman" w:cs="Times New Roman"/>
                  <w:sz w:val="20"/>
                  <w:szCs w:val="20"/>
                </w:rPr>
                <w:t>главой 19</w:t>
              </w:r>
            </w:hyperlink>
            <w:r w:rsidRPr="00FC1B6A">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932748" w:rsidRDefault="009233B3" w:rsidP="00F12976">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932748" w:rsidRDefault="009233B3" w:rsidP="00F12976">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2D0B9F" w:rsidRPr="0005775A" w:rsidTr="0018528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D0B9F" w:rsidRPr="0005775A" w:rsidRDefault="002D0B9F" w:rsidP="002D0B9F">
            <w:pPr>
              <w:autoSpaceDE w:val="0"/>
              <w:autoSpaceDN w:val="0"/>
              <w:adjustRightInd w:val="0"/>
              <w:spacing w:line="240" w:lineRule="exact"/>
              <w:jc w:val="center"/>
              <w:rPr>
                <w:bCs/>
                <w:sz w:val="20"/>
                <w:szCs w:val="20"/>
              </w:rPr>
            </w:pPr>
            <w:r w:rsidRPr="0005775A">
              <w:rPr>
                <w:b/>
                <w:bCs/>
                <w:sz w:val="20"/>
                <w:szCs w:val="20"/>
              </w:rPr>
              <w:t>4</w:t>
            </w:r>
            <w:r>
              <w:rPr>
                <w:b/>
                <w:bCs/>
                <w:sz w:val="20"/>
                <w:szCs w:val="20"/>
              </w:rPr>
              <w:t>1</w:t>
            </w:r>
            <w:r w:rsidRPr="0005775A">
              <w:rPr>
                <w:b/>
                <w:bCs/>
                <w:sz w:val="20"/>
                <w:szCs w:val="20"/>
              </w:rPr>
              <w:t>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2D0B9F">
            <w:pPr>
              <w:autoSpaceDE w:val="0"/>
              <w:autoSpaceDN w:val="0"/>
              <w:adjustRightInd w:val="0"/>
              <w:jc w:val="center"/>
              <w:rPr>
                <w:rFonts w:eastAsiaTheme="minorHAnsi"/>
                <w:sz w:val="20"/>
                <w:szCs w:val="20"/>
                <w:lang w:eastAsia="en-US"/>
              </w:rPr>
            </w:pPr>
            <w:r w:rsidRPr="008623F2">
              <w:rPr>
                <w:rFonts w:eastAsiaTheme="minorHAnsi"/>
                <w:b/>
                <w:sz w:val="20"/>
                <w:szCs w:val="20"/>
                <w:lang w:eastAsia="en-US"/>
              </w:rPr>
              <w:t>Служба по контролю и надзору в сфере образования Ханты-Мансийского автономного округа – Югры</w:t>
            </w:r>
          </w:p>
        </w:tc>
      </w:tr>
      <w:tr w:rsidR="002D0B9F" w:rsidRPr="002D0B9F"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18528C">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spacing w:line="240" w:lineRule="exact"/>
              <w:rPr>
                <w:bCs/>
                <w:sz w:val="20"/>
                <w:szCs w:val="20"/>
              </w:rPr>
            </w:pPr>
            <w:r w:rsidRPr="002D0B9F">
              <w:rPr>
                <w:bCs/>
                <w:sz w:val="20"/>
                <w:szCs w:val="20"/>
              </w:rPr>
              <w:t>1 16 01193 01 0000 140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rPr>
                <w:rFonts w:eastAsiaTheme="minorHAnsi"/>
                <w:sz w:val="20"/>
                <w:szCs w:val="20"/>
                <w:lang w:eastAsia="en-US"/>
              </w:rPr>
            </w:pPr>
            <w:r w:rsidRPr="002D0B9F">
              <w:rPr>
                <w:rFonts w:eastAsiaTheme="minorHAnsi"/>
                <w:sz w:val="20"/>
                <w:szCs w:val="20"/>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r>
      <w:tr w:rsidR="002D0B9F"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18528C">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spacing w:line="240" w:lineRule="exact"/>
              <w:rPr>
                <w:bCs/>
                <w:sz w:val="20"/>
                <w:szCs w:val="20"/>
              </w:rPr>
            </w:pPr>
            <w:r w:rsidRPr="002D0B9F">
              <w:rPr>
                <w:bCs/>
                <w:sz w:val="20"/>
                <w:szCs w:val="20"/>
              </w:rPr>
              <w:t>1 16 01193 01 0030 140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18528C">
            <w:pPr>
              <w:autoSpaceDE w:val="0"/>
              <w:autoSpaceDN w:val="0"/>
              <w:adjustRightInd w:val="0"/>
              <w:rPr>
                <w:rFonts w:eastAsiaTheme="minorHAnsi"/>
                <w:sz w:val="20"/>
                <w:szCs w:val="20"/>
                <w:lang w:eastAsia="en-US"/>
              </w:rPr>
            </w:pPr>
            <w:r w:rsidRPr="002D0B9F">
              <w:rPr>
                <w:rFonts w:eastAsiaTheme="minorHAnsi"/>
                <w:sz w:val="20"/>
                <w:szCs w:val="20"/>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
                <w:bCs/>
                <w:sz w:val="20"/>
                <w:szCs w:val="20"/>
              </w:rPr>
              <w:t>420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530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1 16 01072 01 0009 140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1 16 01082 01 0025 140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1 16 01082 01 0028 140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1 16 01082 01 0031 140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1 16 01082 01 0032 140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1 16 01082 01 0037 140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9702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023" w:rsidRPr="00FC1B6A" w:rsidRDefault="00A97023" w:rsidP="00951B61">
            <w:pPr>
              <w:autoSpaceDE w:val="0"/>
              <w:autoSpaceDN w:val="0"/>
              <w:adjustRightInd w:val="0"/>
              <w:spacing w:line="240" w:lineRule="exact"/>
              <w:jc w:val="center"/>
              <w:rPr>
                <w:bCs/>
                <w:sz w:val="20"/>
                <w:szCs w:val="20"/>
              </w:rPr>
            </w:pPr>
            <w:r w:rsidRPr="00FC1B6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A97023" w:rsidRPr="00FC1B6A" w:rsidRDefault="00A97023" w:rsidP="0018528C">
            <w:pPr>
              <w:spacing w:line="240" w:lineRule="exact"/>
              <w:jc w:val="center"/>
              <w:rPr>
                <w:sz w:val="20"/>
                <w:szCs w:val="20"/>
              </w:rPr>
            </w:pPr>
            <w:r w:rsidRPr="00FC1B6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tcPr>
          <w:p w:rsidR="00A97023" w:rsidRPr="00FC1B6A" w:rsidRDefault="00A97023" w:rsidP="0018528C">
            <w:pPr>
              <w:spacing w:line="240" w:lineRule="exact"/>
              <w:jc w:val="both"/>
              <w:rPr>
                <w:sz w:val="20"/>
                <w:szCs w:val="20"/>
              </w:rPr>
            </w:pPr>
            <w:r w:rsidRPr="00FC1B6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1 16 11050 01 0000 140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233B3" w:rsidRPr="0005775A" w:rsidTr="003B1B6C">
        <w:trPr>
          <w:trHeight w:val="327"/>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580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sz w:val="20"/>
                <w:szCs w:val="20"/>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Pr="0005775A" w:rsidRDefault="00A8671C" w:rsidP="00951B61">
            <w:pPr>
              <w:suppressAutoHyphens/>
              <w:spacing w:line="240" w:lineRule="exact"/>
              <w:jc w:val="center"/>
              <w:rPr>
                <w:rFonts w:eastAsiaTheme="minorHAnsi"/>
                <w:sz w:val="20"/>
                <w:szCs w:val="20"/>
                <w:lang w:eastAsia="en-US"/>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b/>
                <w:sz w:val="20"/>
                <w:szCs w:val="20"/>
                <w:lang w:eastAsia="en-US"/>
              </w:rPr>
            </w:pPr>
            <w:r w:rsidRPr="006F59AE">
              <w:rPr>
                <w:rFonts w:eastAsiaTheme="minorHAnsi"/>
                <w:b/>
                <w:sz w:val="20"/>
                <w:szCs w:val="20"/>
                <w:lang w:eastAsia="en-US"/>
              </w:rPr>
              <w:t>600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A8671C">
            <w:pPr>
              <w:spacing w:line="240" w:lineRule="exact"/>
              <w:jc w:val="center"/>
              <w:rPr>
                <w:sz w:val="20"/>
                <w:szCs w:val="20"/>
              </w:rPr>
            </w:pPr>
            <w:r w:rsidRPr="006F59AE">
              <w:rPr>
                <w:b/>
                <w:bCs/>
                <w:sz w:val="20"/>
                <w:szCs w:val="20"/>
              </w:rPr>
              <w:t>Департамент экономического развития Ханты-Мансийского автономного округа – Югры</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Pr="0005775A" w:rsidRDefault="00A8671C" w:rsidP="00951B61">
            <w:pPr>
              <w:suppressAutoHyphens/>
              <w:spacing w:line="240" w:lineRule="exact"/>
              <w:jc w:val="center"/>
              <w:rPr>
                <w:rFonts w:eastAsiaTheme="minorHAnsi"/>
                <w:sz w:val="20"/>
                <w:szCs w:val="20"/>
                <w:lang w:eastAsia="en-US"/>
              </w:rPr>
            </w:pPr>
            <w:r>
              <w:rPr>
                <w:rFonts w:eastAsiaTheme="minorHAnsi"/>
                <w:sz w:val="20"/>
                <w:szCs w:val="20"/>
                <w:lang w:eastAsia="en-US"/>
              </w:rPr>
              <w:t>600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sz w:val="20"/>
                <w:szCs w:val="20"/>
                <w:lang w:eastAsia="en-US"/>
              </w:rPr>
            </w:pPr>
            <w:r w:rsidRPr="006F59AE">
              <w:rPr>
                <w:rFonts w:eastAsiaTheme="minorHAnsi"/>
                <w:sz w:val="20"/>
                <w:szCs w:val="20"/>
                <w:lang w:eastAsia="en-US"/>
              </w:rPr>
              <w:t>1 16 01142 01 0016 140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951B61">
            <w:pPr>
              <w:spacing w:line="240" w:lineRule="exact"/>
              <w:jc w:val="both"/>
              <w:rPr>
                <w:sz w:val="20"/>
                <w:szCs w:val="20"/>
              </w:rPr>
            </w:pPr>
            <w:r w:rsidRPr="006F59AE">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Default="00A8671C" w:rsidP="00951B61">
            <w:pPr>
              <w:suppressAutoHyphens/>
              <w:spacing w:line="240" w:lineRule="exact"/>
              <w:jc w:val="center"/>
              <w:rPr>
                <w:rFonts w:eastAsiaTheme="minorHAnsi"/>
                <w:sz w:val="20"/>
                <w:szCs w:val="20"/>
                <w:lang w:eastAsia="en-US"/>
              </w:rPr>
            </w:pPr>
            <w:r>
              <w:rPr>
                <w:rFonts w:eastAsiaTheme="minorHAnsi"/>
                <w:sz w:val="20"/>
                <w:szCs w:val="20"/>
                <w:lang w:eastAsia="en-US"/>
              </w:rPr>
              <w:t xml:space="preserve">600 </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sz w:val="20"/>
                <w:szCs w:val="20"/>
                <w:lang w:eastAsia="en-US"/>
              </w:rPr>
            </w:pPr>
            <w:r w:rsidRPr="006F59AE">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951B61">
            <w:pPr>
              <w:spacing w:line="240" w:lineRule="exact"/>
              <w:jc w:val="both"/>
              <w:rPr>
                <w:sz w:val="20"/>
                <w:szCs w:val="20"/>
              </w:rPr>
            </w:pPr>
            <w:r w:rsidRPr="006F59AE">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9233B3" w:rsidRPr="0005775A" w:rsidTr="003B1B6C">
        <w:trPr>
          <w:trHeight w:val="56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6F59AE" w:rsidRDefault="009233B3" w:rsidP="0098207D">
            <w:pPr>
              <w:spacing w:line="240" w:lineRule="exact"/>
              <w:rPr>
                <w:sz w:val="20"/>
                <w:szCs w:val="20"/>
              </w:rPr>
            </w:pPr>
            <w:r w:rsidRPr="006F59AE">
              <w:rPr>
                <w:b/>
                <w:sz w:val="20"/>
                <w:szCs w:val="20"/>
              </w:rPr>
              <w:t xml:space="preserve">             690</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6F59AE" w:rsidRDefault="009233B3" w:rsidP="004E2DE4">
            <w:pPr>
              <w:spacing w:line="240" w:lineRule="exact"/>
              <w:jc w:val="center"/>
              <w:rPr>
                <w:b/>
                <w:sz w:val="20"/>
                <w:szCs w:val="20"/>
              </w:rPr>
            </w:pPr>
            <w:r w:rsidRPr="006F59AE">
              <w:rPr>
                <w:b/>
                <w:sz w:val="20"/>
                <w:szCs w:val="20"/>
              </w:rPr>
              <w:t>Аппарат Губернатора Ханты-Мансийского</w:t>
            </w:r>
          </w:p>
          <w:p w:rsidR="009233B3" w:rsidRPr="006F59AE" w:rsidRDefault="009233B3" w:rsidP="004E2DE4">
            <w:pPr>
              <w:spacing w:line="240" w:lineRule="exact"/>
              <w:jc w:val="center"/>
              <w:rPr>
                <w:sz w:val="20"/>
                <w:szCs w:val="20"/>
              </w:rPr>
            </w:pPr>
            <w:r w:rsidRPr="006F59AE">
              <w:rPr>
                <w:b/>
                <w:sz w:val="20"/>
                <w:szCs w:val="20"/>
              </w:rPr>
              <w:t>автономного округа-Югры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E36004">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1 16 01053 01 0035 140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1 16 01063 01 0009 140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3B1B6C"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3B1B6C" w:rsidRPr="0005775A" w:rsidRDefault="003B1B6C" w:rsidP="003B1B6C">
            <w:pPr>
              <w:suppressAutoHyphens/>
              <w:spacing w:line="240" w:lineRule="exact"/>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3B1B6C" w:rsidRPr="00FC1B6A" w:rsidRDefault="003B1B6C" w:rsidP="00E36004">
            <w:pPr>
              <w:suppressAutoHyphens/>
              <w:spacing w:line="240" w:lineRule="exact"/>
              <w:ind w:left="-250"/>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1 16 01063 01 0017 140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1 16 01063 01 0023 140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1 16 01063 01 0091 140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1 16 01063 01 0101 140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1 16 01073 01 0027 140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1 16 01083 01 0028 140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FE35FC">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1 16 01113 01 0022 140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8A0986">
            <w:pPr>
              <w:spacing w:line="240" w:lineRule="exact"/>
              <w:jc w:val="both"/>
              <w:rPr>
                <w:sz w:val="20"/>
                <w:szCs w:val="20"/>
              </w:rPr>
            </w:pPr>
            <w:r w:rsidRPr="00FC1B6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A0986" w:rsidRPr="00FC1B6A">
              <w:rPr>
                <w:sz w:val="20"/>
                <w:szCs w:val="20"/>
              </w:rPr>
              <w:t xml:space="preserve"> (штрафы за нарушение землепользователями правил охраны автомобильных дорог или дорожных сооружений)</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1 16 01143 01 0002 140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1 16 01143 01 0016 140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55526">
            <w:pPr>
              <w:spacing w:line="240" w:lineRule="exact"/>
              <w:jc w:val="center"/>
              <w:rPr>
                <w:sz w:val="20"/>
                <w:szCs w:val="20"/>
              </w:rPr>
            </w:pPr>
            <w:r w:rsidRPr="0005775A">
              <w:rPr>
                <w:sz w:val="20"/>
                <w:szCs w:val="20"/>
              </w:rPr>
              <w:t>1 16 01153 01 0006 140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w:t>
            </w:r>
            <w:r w:rsidRPr="004F5E02">
              <w:rPr>
                <w:sz w:val="20"/>
                <w:szCs w:val="20"/>
              </w:rPr>
              <w:t xml:space="preserve">штрафы, установленные </w:t>
            </w:r>
            <w:hyperlink r:id="rId10"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1"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1 16 01173 01 0007 140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1 16 01183 01 0000 140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E2DE4">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1 16 01193 01 0005 140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FE35FC">
            <w:pPr>
              <w:spacing w:line="240" w:lineRule="exact"/>
              <w:jc w:val="both"/>
              <w:rPr>
                <w:sz w:val="20"/>
                <w:szCs w:val="20"/>
              </w:rPr>
            </w:pPr>
            <w:r w:rsidRPr="00FC1B6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1 16 01203 01 0004 140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C12AE" w:rsidRPr="00FC1B6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1 16 01203 01 0006 140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6A5CE7">
            <w:pPr>
              <w:spacing w:line="240" w:lineRule="exact"/>
              <w:jc w:val="center"/>
              <w:rPr>
                <w:sz w:val="20"/>
                <w:szCs w:val="20"/>
              </w:rPr>
            </w:pPr>
            <w:r w:rsidRPr="00FC1B6A">
              <w:rPr>
                <w:sz w:val="20"/>
                <w:szCs w:val="20"/>
              </w:rPr>
              <w:t>1 16 01203 01 000</w:t>
            </w:r>
            <w:r w:rsidR="006A5CE7" w:rsidRPr="00FC1B6A">
              <w:rPr>
                <w:sz w:val="20"/>
                <w:szCs w:val="20"/>
              </w:rPr>
              <w:t>8</w:t>
            </w:r>
            <w:r w:rsidRPr="00FC1B6A">
              <w:rPr>
                <w:sz w:val="20"/>
                <w:szCs w:val="20"/>
              </w:rPr>
              <w:t xml:space="preserve">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05775A" w:rsidRDefault="006A5CE7"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1 16 01203 01 0021 140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rFonts w:eastAsia="Calibri"/>
                <w:sz w:val="20"/>
                <w:szCs w:val="20"/>
                <w:lang w:eastAsia="en-US"/>
              </w:rPr>
              <w:t>1 16 01000 01 0000 140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2"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sz w:val="20"/>
                <w:szCs w:val="20"/>
              </w:rPr>
              <w:t>1 16 02000 02 0000 140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3"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0021E4" w:rsidRDefault="00056999" w:rsidP="000021E4">
      <w:pPr>
        <w:autoSpaceDE w:val="0"/>
        <w:autoSpaceDN w:val="0"/>
        <w:adjustRightInd w:val="0"/>
        <w:jc w:val="both"/>
        <w:rPr>
          <w:rFonts w:eastAsiaTheme="minorHAnsi"/>
          <w:sz w:val="20"/>
          <w:szCs w:val="20"/>
          <w:lang w:eastAsia="en-US"/>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w:t>
      </w:r>
      <w:r w:rsidRPr="006F59AE">
        <w:rPr>
          <w:sz w:val="20"/>
          <w:szCs w:val="20"/>
        </w:rPr>
        <w:t xml:space="preserve">Российской </w:t>
      </w:r>
      <w:r w:rsidR="00FB45CC" w:rsidRPr="006F59AE">
        <w:rPr>
          <w:sz w:val="20"/>
          <w:szCs w:val="20"/>
        </w:rPr>
        <w:t>Ф</w:t>
      </w:r>
      <w:r w:rsidRPr="006F59AE">
        <w:rPr>
          <w:sz w:val="20"/>
          <w:szCs w:val="20"/>
        </w:rPr>
        <w:t xml:space="preserve">едерации </w:t>
      </w:r>
      <w:r w:rsidR="000021E4" w:rsidRPr="006F59AE">
        <w:rPr>
          <w:rFonts w:eastAsiaTheme="minorHAnsi"/>
          <w:sz w:val="20"/>
          <w:szCs w:val="20"/>
          <w:lang w:eastAsia="en-US"/>
        </w:rPr>
        <w:t>"Об утверждении кодов (перечней кодов) бюджетной классификации Российской Федерации на 202</w:t>
      </w:r>
      <w:r w:rsidR="00DD7A2B" w:rsidRPr="006F59AE">
        <w:rPr>
          <w:rFonts w:eastAsiaTheme="minorHAnsi"/>
          <w:sz w:val="20"/>
          <w:szCs w:val="20"/>
          <w:lang w:eastAsia="en-US"/>
        </w:rPr>
        <w:t>1</w:t>
      </w:r>
      <w:r w:rsidR="000021E4" w:rsidRPr="006F59AE">
        <w:rPr>
          <w:rFonts w:eastAsiaTheme="minorHAnsi"/>
          <w:sz w:val="20"/>
          <w:szCs w:val="20"/>
          <w:lang w:eastAsia="en-US"/>
        </w:rPr>
        <w:t xml:space="preserve"> год (на 202</w:t>
      </w:r>
      <w:r w:rsidR="00DD7A2B" w:rsidRPr="006F59AE">
        <w:rPr>
          <w:rFonts w:eastAsiaTheme="minorHAnsi"/>
          <w:sz w:val="20"/>
          <w:szCs w:val="20"/>
          <w:lang w:eastAsia="en-US"/>
        </w:rPr>
        <w:t>1</w:t>
      </w:r>
      <w:r w:rsidR="000021E4" w:rsidRPr="006F59AE">
        <w:rPr>
          <w:rFonts w:eastAsiaTheme="minorHAnsi"/>
          <w:sz w:val="20"/>
          <w:szCs w:val="20"/>
          <w:lang w:eastAsia="en-US"/>
        </w:rPr>
        <w:t xml:space="preserve"> год и на плановый период 202</w:t>
      </w:r>
      <w:r w:rsidR="00DD7A2B" w:rsidRPr="006F59AE">
        <w:rPr>
          <w:rFonts w:eastAsiaTheme="minorHAnsi"/>
          <w:sz w:val="20"/>
          <w:szCs w:val="20"/>
          <w:lang w:eastAsia="en-US"/>
        </w:rPr>
        <w:t>2</w:t>
      </w:r>
      <w:r w:rsidR="000021E4" w:rsidRPr="006F59AE">
        <w:rPr>
          <w:rFonts w:eastAsiaTheme="minorHAnsi"/>
          <w:sz w:val="20"/>
          <w:szCs w:val="20"/>
          <w:lang w:eastAsia="en-US"/>
        </w:rPr>
        <w:t xml:space="preserve"> и 202</w:t>
      </w:r>
      <w:r w:rsidR="00DD7A2B" w:rsidRPr="006F59AE">
        <w:rPr>
          <w:rFonts w:eastAsiaTheme="minorHAnsi"/>
          <w:sz w:val="20"/>
          <w:szCs w:val="20"/>
          <w:lang w:eastAsia="en-US"/>
        </w:rPr>
        <w:t>3</w:t>
      </w:r>
      <w:r w:rsidR="000021E4" w:rsidRPr="006F59AE">
        <w:rPr>
          <w:rFonts w:eastAsiaTheme="minorHAnsi"/>
          <w:sz w:val="20"/>
          <w:szCs w:val="20"/>
          <w:lang w:eastAsia="en-US"/>
        </w:rPr>
        <w:t xml:space="preserve"> годов)"</w:t>
      </w:r>
    </w:p>
    <w:p w:rsidR="000021E4" w:rsidRDefault="000021E4" w:rsidP="000021E4">
      <w:pPr>
        <w:spacing w:line="240" w:lineRule="exact"/>
        <w:ind w:right="-284"/>
        <w:jc w:val="right"/>
        <w:rPr>
          <w:sz w:val="20"/>
          <w:szCs w:val="20"/>
        </w:rPr>
      </w:pPr>
      <w:r>
        <w:rPr>
          <w:sz w:val="20"/>
          <w:szCs w:val="20"/>
        </w:rPr>
        <w:t>».</w:t>
      </w:r>
    </w:p>
    <w:p w:rsidR="00263D06" w:rsidRDefault="00263D06" w:rsidP="00263D06">
      <w:pPr>
        <w:spacing w:line="240" w:lineRule="exact"/>
        <w:ind w:right="-284"/>
        <w:jc w:val="right"/>
        <w:rPr>
          <w:sz w:val="20"/>
          <w:szCs w:val="20"/>
        </w:rPr>
      </w:pPr>
    </w:p>
    <w:sectPr w:rsidR="00263D06" w:rsidSect="00993C05">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00D4B"/>
    <w:rsid w:val="000021E4"/>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8528C"/>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0B9F"/>
    <w:rsid w:val="002D5DEA"/>
    <w:rsid w:val="002E2793"/>
    <w:rsid w:val="002F08CB"/>
    <w:rsid w:val="002F624D"/>
    <w:rsid w:val="003061F6"/>
    <w:rsid w:val="003240F1"/>
    <w:rsid w:val="003265ED"/>
    <w:rsid w:val="00344E70"/>
    <w:rsid w:val="00356BDA"/>
    <w:rsid w:val="00367393"/>
    <w:rsid w:val="00377F12"/>
    <w:rsid w:val="003A59E6"/>
    <w:rsid w:val="003B1B6C"/>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12AE"/>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48A7"/>
    <w:rsid w:val="00615550"/>
    <w:rsid w:val="00616A18"/>
    <w:rsid w:val="0062264A"/>
    <w:rsid w:val="00672242"/>
    <w:rsid w:val="006931F6"/>
    <w:rsid w:val="00697D4F"/>
    <w:rsid w:val="006A0792"/>
    <w:rsid w:val="006A5CE7"/>
    <w:rsid w:val="006B31C5"/>
    <w:rsid w:val="006C5087"/>
    <w:rsid w:val="006D1DAF"/>
    <w:rsid w:val="006D27B4"/>
    <w:rsid w:val="006D4C40"/>
    <w:rsid w:val="006E166E"/>
    <w:rsid w:val="006E2C0F"/>
    <w:rsid w:val="006F59AE"/>
    <w:rsid w:val="007071D9"/>
    <w:rsid w:val="00717E82"/>
    <w:rsid w:val="00723712"/>
    <w:rsid w:val="007239D3"/>
    <w:rsid w:val="00737663"/>
    <w:rsid w:val="00742110"/>
    <w:rsid w:val="00761580"/>
    <w:rsid w:val="00780368"/>
    <w:rsid w:val="007934B4"/>
    <w:rsid w:val="0079619E"/>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A0986"/>
    <w:rsid w:val="008B3364"/>
    <w:rsid w:val="008B75F2"/>
    <w:rsid w:val="008C77D5"/>
    <w:rsid w:val="008C7F07"/>
    <w:rsid w:val="008D27A4"/>
    <w:rsid w:val="008F35D2"/>
    <w:rsid w:val="008F4599"/>
    <w:rsid w:val="008F6052"/>
    <w:rsid w:val="00914DCF"/>
    <w:rsid w:val="0091508D"/>
    <w:rsid w:val="009233B3"/>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93C05"/>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8671C"/>
    <w:rsid w:val="00A92390"/>
    <w:rsid w:val="00A92CE0"/>
    <w:rsid w:val="00A97023"/>
    <w:rsid w:val="00AA25AA"/>
    <w:rsid w:val="00AA7081"/>
    <w:rsid w:val="00AD2A1C"/>
    <w:rsid w:val="00AD5447"/>
    <w:rsid w:val="00AD5753"/>
    <w:rsid w:val="00AD5EAA"/>
    <w:rsid w:val="00AE16E6"/>
    <w:rsid w:val="00AF1283"/>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7420E"/>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D7A2B"/>
    <w:rsid w:val="00DE0A00"/>
    <w:rsid w:val="00DE4A93"/>
    <w:rsid w:val="00DE5754"/>
    <w:rsid w:val="00E153D4"/>
    <w:rsid w:val="00E30212"/>
    <w:rsid w:val="00E308A4"/>
    <w:rsid w:val="00E36004"/>
    <w:rsid w:val="00E37C8B"/>
    <w:rsid w:val="00E531B7"/>
    <w:rsid w:val="00E700E6"/>
    <w:rsid w:val="00E7063E"/>
    <w:rsid w:val="00E7352F"/>
    <w:rsid w:val="00E75293"/>
    <w:rsid w:val="00E86856"/>
    <w:rsid w:val="00E8795F"/>
    <w:rsid w:val="00E90D17"/>
    <w:rsid w:val="00E919D7"/>
    <w:rsid w:val="00E953C5"/>
    <w:rsid w:val="00EC5A0E"/>
    <w:rsid w:val="00ED5DA0"/>
    <w:rsid w:val="00EF3B1E"/>
    <w:rsid w:val="00F03335"/>
    <w:rsid w:val="00F12976"/>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1B6A"/>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89D91-A378-4AB8-9E44-28041643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hyperlink" Target="consultantplus://offline/ref=2C7820760C00C724530D470ACCCCDC16B74922E532BA9D63E16B969C86CD3431613E3B6ED34D8691EC59E08A3418xDF" TargetMode="External"/><Relationship Id="rId3" Type="http://schemas.openxmlformats.org/officeDocument/2006/relationships/settings" Target="settings.xm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59A9B1E3327E1284404BA5CA1EFB326AEC3650C33C063B2E8686545EFFB355F2D66CFFCB9D65EE9BA373579245CEu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7BFB4E12D676128B8AD9D1B4D839304BA07798242B8A8FF6176C87BBE05E8548C95A895E9D316F21552D0129FDC755BAA326F2F4B39C33EdEDEO" TargetMode="External"/><Relationship Id="rId11" Type="http://schemas.openxmlformats.org/officeDocument/2006/relationships/hyperlink" Target="consultantplus://offline/ref=4CE3F8212A3791F97B4BA5273909DB58934B6EE0C96EF6CE6DC5419CF984174AEF5C7AACD5A1D21DC4E03DAA20B1DDC26314A7686A2DSEb2E"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5" Type="http://schemas.openxmlformats.org/officeDocument/2006/relationships/theme" Target="theme/theme1.xml"/><Relationship Id="rId10" Type="http://schemas.openxmlformats.org/officeDocument/2006/relationships/hyperlink" Target="consultantplus://offline/ref=4CE3F8212A3791F97B4BA5273909DB58934D6BEACB64F6CE6DC5419CF984174AEF5C7AA9D6A6DB1DC4E03DAA20B1DDC26314A7686A2DSEb2E" TargetMode="External"/><Relationship Id="rId4" Type="http://schemas.openxmlformats.org/officeDocument/2006/relationships/webSettings" Target="webSettings.xml"/><Relationship Id="rId9" Type="http://schemas.openxmlformats.org/officeDocument/2006/relationships/hyperlink" Target="consultantplus://offline/ref=24B178F441D1CF7FB56B3F91E244EC6862E1151D7FAF7FDF270251EED2259D56F78C7AA05F00A8A52ADABB03A14722A197C34BBA426A16C52Dl1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9A001-9074-4C95-AB38-6BF85BBE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10384</Words>
  <Characters>59192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Курапова Альфия Минираисовна</cp:lastModifiedBy>
  <cp:revision>2</cp:revision>
  <cp:lastPrinted>2019-10-18T07:24:00Z</cp:lastPrinted>
  <dcterms:created xsi:type="dcterms:W3CDTF">2021-12-24T10:48:00Z</dcterms:created>
  <dcterms:modified xsi:type="dcterms:W3CDTF">2021-12-24T10:48:00Z</dcterms:modified>
</cp:coreProperties>
</file>