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517" w:rsidRPr="00466879" w:rsidRDefault="00A52517" w:rsidP="00466879">
      <w:pPr>
        <w:spacing w:after="0" w:line="240" w:lineRule="auto"/>
        <w:ind w:left="12900"/>
        <w:rPr>
          <w:rFonts w:ascii="Times New Roman" w:eastAsia="Times New Roman" w:hAnsi="Times New Roman" w:cs="Times New Roman"/>
          <w:szCs w:val="18"/>
          <w:lang w:eastAsia="ru-RU"/>
        </w:rPr>
      </w:pPr>
      <w:r w:rsidRPr="00466879">
        <w:rPr>
          <w:rFonts w:ascii="Times New Roman" w:eastAsia="Times New Roman" w:hAnsi="Times New Roman" w:cs="Times New Roman"/>
          <w:szCs w:val="18"/>
          <w:lang w:eastAsia="ru-RU"/>
        </w:rPr>
        <w:t>Приложение 9</w:t>
      </w:r>
      <w:r w:rsidR="001E0DED" w:rsidRPr="00466879">
        <w:rPr>
          <w:rFonts w:ascii="Times New Roman" w:eastAsia="Times New Roman" w:hAnsi="Times New Roman" w:cs="Times New Roman"/>
          <w:szCs w:val="18"/>
          <w:lang w:eastAsia="ru-RU"/>
        </w:rPr>
        <w:t>.</w:t>
      </w:r>
      <w:r w:rsidR="00EA32B6" w:rsidRPr="00466879">
        <w:rPr>
          <w:rFonts w:ascii="Times New Roman" w:eastAsia="Times New Roman" w:hAnsi="Times New Roman" w:cs="Times New Roman"/>
          <w:szCs w:val="18"/>
          <w:lang w:eastAsia="ru-RU"/>
        </w:rPr>
        <w:t>2</w:t>
      </w:r>
      <w:r w:rsidRPr="00466879">
        <w:rPr>
          <w:rFonts w:ascii="Times New Roman" w:eastAsia="Times New Roman" w:hAnsi="Times New Roman" w:cs="Times New Roman"/>
          <w:szCs w:val="18"/>
          <w:lang w:eastAsia="ru-RU"/>
        </w:rPr>
        <w:t xml:space="preserve"> к решению </w:t>
      </w:r>
    </w:p>
    <w:p w:rsidR="00A52517" w:rsidRPr="00466879" w:rsidRDefault="00A52517" w:rsidP="00466879">
      <w:pPr>
        <w:spacing w:after="0" w:line="240" w:lineRule="auto"/>
        <w:ind w:left="12900"/>
        <w:rPr>
          <w:rFonts w:ascii="Times New Roman" w:eastAsia="Times New Roman" w:hAnsi="Times New Roman" w:cs="Times New Roman"/>
          <w:szCs w:val="18"/>
          <w:lang w:eastAsia="ru-RU"/>
        </w:rPr>
      </w:pPr>
      <w:r w:rsidRPr="00466879">
        <w:rPr>
          <w:rFonts w:ascii="Times New Roman" w:eastAsia="Times New Roman" w:hAnsi="Times New Roman" w:cs="Times New Roman"/>
          <w:szCs w:val="18"/>
          <w:lang w:eastAsia="ru-RU"/>
        </w:rPr>
        <w:t>Думы Нефтеюганского района</w:t>
      </w:r>
    </w:p>
    <w:p w:rsidR="00A52517" w:rsidRPr="00466879" w:rsidRDefault="00A52517" w:rsidP="00466879">
      <w:pPr>
        <w:spacing w:after="0" w:line="240" w:lineRule="auto"/>
        <w:ind w:left="12900"/>
        <w:rPr>
          <w:rFonts w:ascii="Times New Roman" w:eastAsia="Times New Roman" w:hAnsi="Times New Roman" w:cs="Times New Roman"/>
          <w:szCs w:val="18"/>
          <w:lang w:eastAsia="ru-RU"/>
        </w:rPr>
      </w:pPr>
      <w:r w:rsidRPr="00466879">
        <w:rPr>
          <w:rFonts w:ascii="Times New Roman" w:eastAsia="Times New Roman" w:hAnsi="Times New Roman" w:cs="Times New Roman"/>
          <w:szCs w:val="18"/>
          <w:lang w:eastAsia="ru-RU"/>
        </w:rPr>
        <w:t xml:space="preserve">от </w:t>
      </w:r>
      <w:proofErr w:type="gramStart"/>
      <w:r w:rsidRPr="00466879">
        <w:rPr>
          <w:rFonts w:ascii="Times New Roman" w:eastAsia="Times New Roman" w:hAnsi="Times New Roman" w:cs="Times New Roman"/>
          <w:szCs w:val="18"/>
          <w:lang w:eastAsia="ru-RU"/>
        </w:rPr>
        <w:t>«</w:t>
      </w:r>
      <w:r w:rsidR="00466879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18</w:t>
      </w:r>
      <w:proofErr w:type="gramEnd"/>
      <w:r w:rsidR="00466879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</w:t>
      </w:r>
      <w:r w:rsidRPr="00466879">
        <w:rPr>
          <w:rFonts w:ascii="Times New Roman" w:eastAsia="Times New Roman" w:hAnsi="Times New Roman" w:cs="Times New Roman"/>
          <w:szCs w:val="18"/>
          <w:lang w:eastAsia="ru-RU"/>
        </w:rPr>
        <w:t>»</w:t>
      </w:r>
      <w:r w:rsidR="00466879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 декабря  </w:t>
      </w:r>
      <w:r w:rsidRPr="00466879">
        <w:rPr>
          <w:rFonts w:ascii="Times New Roman" w:eastAsia="Times New Roman" w:hAnsi="Times New Roman" w:cs="Times New Roman"/>
          <w:szCs w:val="18"/>
          <w:lang w:eastAsia="ru-RU"/>
        </w:rPr>
        <w:t>2019 №</w:t>
      </w:r>
      <w:r w:rsidR="00466879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445 </w:t>
      </w:r>
    </w:p>
    <w:p w:rsidR="00A52517" w:rsidRPr="00466879" w:rsidRDefault="00A52517" w:rsidP="00466879">
      <w:pPr>
        <w:spacing w:after="0" w:line="240" w:lineRule="auto"/>
        <w:ind w:left="12900"/>
        <w:rPr>
          <w:rFonts w:ascii="Times New Roman" w:eastAsia="Times New Roman" w:hAnsi="Times New Roman" w:cs="Times New Roman"/>
          <w:szCs w:val="18"/>
          <w:lang w:eastAsia="ru-RU"/>
        </w:rPr>
      </w:pPr>
    </w:p>
    <w:p w:rsidR="00A52517" w:rsidRPr="00466879" w:rsidRDefault="00A52517" w:rsidP="00466879">
      <w:pPr>
        <w:spacing w:after="0" w:line="240" w:lineRule="auto"/>
        <w:ind w:left="12900"/>
        <w:rPr>
          <w:rFonts w:ascii="Times New Roman" w:eastAsia="Times New Roman" w:hAnsi="Times New Roman" w:cs="Times New Roman"/>
          <w:szCs w:val="18"/>
          <w:lang w:eastAsia="ru-RU"/>
        </w:rPr>
      </w:pPr>
      <w:r w:rsidRPr="00466879">
        <w:rPr>
          <w:rFonts w:ascii="Times New Roman" w:eastAsia="Times New Roman" w:hAnsi="Times New Roman" w:cs="Times New Roman"/>
          <w:szCs w:val="18"/>
          <w:lang w:eastAsia="ru-RU"/>
        </w:rPr>
        <w:t>«Приложение 11</w:t>
      </w:r>
      <w:r w:rsidR="001E0DED" w:rsidRPr="00466879">
        <w:rPr>
          <w:rFonts w:ascii="Times New Roman" w:eastAsia="Times New Roman" w:hAnsi="Times New Roman" w:cs="Times New Roman"/>
          <w:szCs w:val="18"/>
          <w:lang w:eastAsia="ru-RU"/>
        </w:rPr>
        <w:t>.</w:t>
      </w:r>
      <w:r w:rsidR="00EA32B6" w:rsidRPr="00466879">
        <w:rPr>
          <w:rFonts w:ascii="Times New Roman" w:eastAsia="Times New Roman" w:hAnsi="Times New Roman" w:cs="Times New Roman"/>
          <w:szCs w:val="18"/>
          <w:lang w:eastAsia="ru-RU"/>
        </w:rPr>
        <w:t>2</w:t>
      </w:r>
      <w:r w:rsidRPr="00466879">
        <w:rPr>
          <w:rFonts w:ascii="Times New Roman" w:eastAsia="Times New Roman" w:hAnsi="Times New Roman" w:cs="Times New Roman"/>
          <w:szCs w:val="18"/>
          <w:lang w:eastAsia="ru-RU"/>
        </w:rPr>
        <w:t xml:space="preserve"> к решению </w:t>
      </w:r>
    </w:p>
    <w:p w:rsidR="00A52517" w:rsidRPr="00466879" w:rsidRDefault="00A52517" w:rsidP="00466879">
      <w:pPr>
        <w:spacing w:after="0" w:line="240" w:lineRule="auto"/>
        <w:ind w:left="12900"/>
        <w:rPr>
          <w:rFonts w:ascii="Times New Roman" w:eastAsia="Times New Roman" w:hAnsi="Times New Roman" w:cs="Times New Roman"/>
          <w:szCs w:val="18"/>
          <w:lang w:eastAsia="ru-RU"/>
        </w:rPr>
      </w:pPr>
      <w:r w:rsidRPr="00466879">
        <w:rPr>
          <w:rFonts w:ascii="Times New Roman" w:eastAsia="Times New Roman" w:hAnsi="Times New Roman" w:cs="Times New Roman"/>
          <w:szCs w:val="18"/>
          <w:lang w:eastAsia="ru-RU"/>
        </w:rPr>
        <w:t>Думы Нефтеюганского района</w:t>
      </w:r>
    </w:p>
    <w:p w:rsidR="00A52517" w:rsidRPr="00466879" w:rsidRDefault="00A52517" w:rsidP="00466879">
      <w:pPr>
        <w:ind w:left="12900"/>
        <w:rPr>
          <w:rFonts w:ascii="Times New Roman" w:eastAsia="Times New Roman" w:hAnsi="Times New Roman" w:cs="Times New Roman"/>
          <w:szCs w:val="18"/>
          <w:lang w:eastAsia="ru-RU"/>
        </w:rPr>
      </w:pPr>
      <w:r w:rsidRPr="00466879">
        <w:rPr>
          <w:rFonts w:ascii="Times New Roman" w:eastAsia="Times New Roman" w:hAnsi="Times New Roman" w:cs="Times New Roman"/>
          <w:szCs w:val="18"/>
          <w:lang w:eastAsia="ru-RU"/>
        </w:rPr>
        <w:t xml:space="preserve">от </w:t>
      </w:r>
      <w:proofErr w:type="gramStart"/>
      <w:r w:rsidRPr="00466879">
        <w:rPr>
          <w:rFonts w:ascii="Times New Roman" w:eastAsia="Times New Roman" w:hAnsi="Times New Roman" w:cs="Times New Roman"/>
          <w:szCs w:val="18"/>
          <w:lang w:eastAsia="ru-RU"/>
        </w:rPr>
        <w:t>«</w:t>
      </w:r>
      <w:r w:rsidR="00466879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</w:t>
      </w:r>
      <w:r w:rsidRPr="00466879">
        <w:rPr>
          <w:rFonts w:ascii="Times New Roman" w:eastAsia="Times New Roman" w:hAnsi="Times New Roman" w:cs="Times New Roman"/>
          <w:szCs w:val="18"/>
          <w:u w:val="single"/>
          <w:lang w:eastAsia="ru-RU"/>
        </w:rPr>
        <w:t>28</w:t>
      </w:r>
      <w:proofErr w:type="gramEnd"/>
      <w:r w:rsidR="00466879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</w:t>
      </w:r>
      <w:r w:rsidRPr="00466879">
        <w:rPr>
          <w:rFonts w:ascii="Times New Roman" w:eastAsia="Times New Roman" w:hAnsi="Times New Roman" w:cs="Times New Roman"/>
          <w:szCs w:val="18"/>
          <w:lang w:eastAsia="ru-RU"/>
        </w:rPr>
        <w:t>»</w:t>
      </w:r>
      <w:r w:rsidRPr="00466879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ноября</w:t>
      </w:r>
      <w:r w:rsidRPr="00466879">
        <w:rPr>
          <w:rFonts w:ascii="Times New Roman" w:eastAsia="Times New Roman" w:hAnsi="Times New Roman" w:cs="Times New Roman"/>
          <w:szCs w:val="18"/>
          <w:lang w:eastAsia="ru-RU"/>
        </w:rPr>
        <w:t xml:space="preserve"> 2018 года №</w:t>
      </w:r>
      <w:r w:rsidRPr="00466879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299</w:t>
      </w:r>
    </w:p>
    <w:tbl>
      <w:tblPr>
        <w:tblW w:w="161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417"/>
        <w:gridCol w:w="1418"/>
        <w:gridCol w:w="1422"/>
        <w:gridCol w:w="1393"/>
        <w:gridCol w:w="1422"/>
        <w:gridCol w:w="1491"/>
        <w:gridCol w:w="1071"/>
        <w:gridCol w:w="1134"/>
        <w:gridCol w:w="1213"/>
        <w:gridCol w:w="1301"/>
        <w:gridCol w:w="1460"/>
      </w:tblGrid>
      <w:tr w:rsidR="00316BE3" w:rsidRPr="001F5D9E" w:rsidTr="00316BE3">
        <w:trPr>
          <w:trHeight w:val="330"/>
        </w:trPr>
        <w:tc>
          <w:tcPr>
            <w:tcW w:w="16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5D9E" w:rsidRPr="001F5D9E" w:rsidRDefault="001F5D9E" w:rsidP="00A9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687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2021 г</w:t>
            </w:r>
            <w:r w:rsidR="00A94D54" w:rsidRPr="0046687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од</w:t>
            </w:r>
          </w:p>
        </w:tc>
      </w:tr>
      <w:tr w:rsidR="001F5D9E" w:rsidRPr="001F5D9E" w:rsidTr="00316BE3">
        <w:trPr>
          <w:trHeight w:val="33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5D9E" w:rsidRPr="001F5D9E" w:rsidTr="00316BE3">
        <w:trPr>
          <w:trHeight w:val="25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</w:t>
            </w:r>
            <w:r w:rsidRPr="001F5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</w:tr>
      <w:tr w:rsidR="001F5D9E" w:rsidRPr="001F5D9E" w:rsidTr="00316BE3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B1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Дотация на </w:t>
            </w:r>
            <w:proofErr w:type="gramStart"/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0A0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B1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0A0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на осуществление полномо</w:t>
            </w:r>
            <w:r w:rsidR="00B1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по государственной регистра</w:t>
            </w:r>
            <w:r w:rsidR="00B1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B1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gramStart"/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  первично</w:t>
            </w:r>
            <w:proofErr w:type="gramEnd"/>
            <w:r w:rsidR="00B1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воинского учёта на территориях, где отсутствуют военные комиссариаты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уществление отдельных государст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венных </w:t>
            </w:r>
            <w:proofErr w:type="gramStart"/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</w:t>
            </w:r>
            <w:r w:rsidR="00B1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</w:t>
            </w:r>
            <w:proofErr w:type="gramEnd"/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Ханты-Мансийского автономно</w:t>
            </w:r>
            <w:r w:rsidR="00B1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округа - Югры в с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фере обращения с твердыми комму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нальными отходами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B1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1F5D9E" w:rsidRPr="001F5D9E" w:rsidTr="00316BE3">
        <w:trPr>
          <w:trHeight w:val="25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дотации (субвенция на ф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ормирование районного фонда  фи</w:t>
            </w: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нансовой поддержки поселений)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F5D9E" w:rsidRPr="001F5D9E" w:rsidTr="00316BE3">
        <w:trPr>
          <w:trHeight w:val="287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1F5D9E" w:rsidRPr="001F5D9E" w:rsidTr="00316BE3">
        <w:trPr>
          <w:trHeight w:val="33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1F5D9E" w:rsidRPr="001F5D9E" w:rsidTr="00316BE3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201 865,80698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197 451,00000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149 422,10000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24 032,90000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125 389,20000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2 416,50000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13,62172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1 401,63526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F5D9E" w:rsidRPr="001F5D9E" w:rsidTr="00316BE3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14 898,75679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445,00000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3,82497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792,16182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F5D9E" w:rsidRPr="001F5D9E" w:rsidTr="00316BE3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12 966,16425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11 829,90000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8 031,50000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1 291,80000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6 739,70000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445,00000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1,07728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640,36197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F5D9E" w:rsidRPr="001F5D9E" w:rsidTr="00316BE3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20 979,30483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19 320,90000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15 985,30000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2 571,00000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13 414,30000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445,00000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0,94604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1 188,58279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F5D9E" w:rsidRPr="001F5D9E" w:rsidTr="00316BE3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6 802,81550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6 692,20000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5 976,30000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961,20000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5 015,10000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0,20305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5,10345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F5D9E" w:rsidRPr="001F5D9E" w:rsidTr="00316BE3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7 820,74035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7 495,10000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4 383,60000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705,10000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3 678,50000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185,00000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0,88249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139,75786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F5D9E" w:rsidRPr="001F5D9E" w:rsidTr="00316BE3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6 411,97679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5 251,90000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2 448,20000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2 054,40000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0,79517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965,28162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F5D9E" w:rsidRPr="001F5D9E" w:rsidTr="00316BE3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15 163,91451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13 843,80000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7 041,30000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1 132,50000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5 908,80000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445,00000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1,92928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835,81523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F5D9E" w:rsidRPr="001F5D9E" w:rsidTr="00316BE3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1F5D9E" w:rsidRPr="001F5D9E" w:rsidRDefault="001F5D9E" w:rsidP="001F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286 909,48000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275 371,30000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193 288,30000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31 088,30000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4 672,50000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23,28000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5 968,70000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D9E" w:rsidRPr="001F5D9E" w:rsidRDefault="001F5D9E" w:rsidP="001F5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5D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</w:tbl>
    <w:p w:rsidR="007A41E0" w:rsidRPr="001F5D9E" w:rsidRDefault="00A52517" w:rsidP="001F5D9E">
      <w:pPr>
        <w:jc w:val="center"/>
        <w:rPr>
          <w:sz w:val="18"/>
          <w:szCs w:val="18"/>
        </w:rPr>
      </w:pPr>
      <w:r w:rsidRPr="001F5D9E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6BE3">
        <w:rPr>
          <w:sz w:val="18"/>
          <w:szCs w:val="18"/>
        </w:rPr>
        <w:t xml:space="preserve">    </w:t>
      </w:r>
      <w:bookmarkStart w:id="0" w:name="_GoBack"/>
      <w:r w:rsidR="00316BE3" w:rsidRPr="00466879">
        <w:rPr>
          <w:szCs w:val="18"/>
        </w:rPr>
        <w:t xml:space="preserve"> </w:t>
      </w:r>
      <w:r w:rsidRPr="00466879">
        <w:rPr>
          <w:szCs w:val="18"/>
        </w:rPr>
        <w:t>».</w:t>
      </w:r>
      <w:bookmarkEnd w:id="0"/>
    </w:p>
    <w:sectPr w:rsidR="007A41E0" w:rsidRPr="001F5D9E" w:rsidSect="00A52517">
      <w:pgSz w:w="16838" w:h="11906" w:orient="landscape"/>
      <w:pgMar w:top="284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032"/>
    <w:rsid w:val="000A04BA"/>
    <w:rsid w:val="001E0DED"/>
    <w:rsid w:val="001F5D9E"/>
    <w:rsid w:val="00316BE3"/>
    <w:rsid w:val="00466879"/>
    <w:rsid w:val="00646032"/>
    <w:rsid w:val="007A41E0"/>
    <w:rsid w:val="008831EC"/>
    <w:rsid w:val="00A52517"/>
    <w:rsid w:val="00A94D54"/>
    <w:rsid w:val="00B157D1"/>
    <w:rsid w:val="00EA32B6"/>
    <w:rsid w:val="00EF61D0"/>
    <w:rsid w:val="00F8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7E287-1BD6-4030-8C53-1E5155A1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517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F81602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81602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Климчук Людмила Александровна</cp:lastModifiedBy>
  <cp:revision>2</cp:revision>
  <cp:lastPrinted>2019-12-19T11:50:00Z</cp:lastPrinted>
  <dcterms:created xsi:type="dcterms:W3CDTF">2019-12-23T05:25:00Z</dcterms:created>
  <dcterms:modified xsi:type="dcterms:W3CDTF">2019-12-23T05:25:00Z</dcterms:modified>
</cp:coreProperties>
</file>