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49"/>
        <w:gridCol w:w="313"/>
        <w:gridCol w:w="205"/>
        <w:gridCol w:w="111"/>
        <w:gridCol w:w="315"/>
        <w:gridCol w:w="468"/>
        <w:gridCol w:w="543"/>
        <w:gridCol w:w="406"/>
        <w:gridCol w:w="222"/>
        <w:gridCol w:w="345"/>
        <w:gridCol w:w="565"/>
        <w:gridCol w:w="853"/>
        <w:gridCol w:w="57"/>
        <w:gridCol w:w="910"/>
        <w:gridCol w:w="450"/>
        <w:gridCol w:w="178"/>
        <w:gridCol w:w="910"/>
        <w:gridCol w:w="330"/>
        <w:gridCol w:w="580"/>
        <w:gridCol w:w="554"/>
        <w:gridCol w:w="1417"/>
        <w:gridCol w:w="1418"/>
        <w:gridCol w:w="1417"/>
        <w:gridCol w:w="1134"/>
      </w:tblGrid>
      <w:tr w:rsidR="00C7658F" w:rsidRPr="00C7658F" w:rsidTr="00C7658F">
        <w:trPr>
          <w:cantSplit/>
        </w:trPr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7658F" w:rsidRPr="00C7658F" w:rsidTr="00C7658F">
        <w:trPr>
          <w:cantSplit/>
        </w:trPr>
        <w:tc>
          <w:tcPr>
            <w:tcW w:w="1545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658F" w:rsidRPr="00C7658F" w:rsidRDefault="00C7658F" w:rsidP="00C7658F">
            <w:pPr>
              <w:spacing w:after="0"/>
              <w:ind w:firstLine="12225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Приложение 3.1 к решению</w:t>
            </w:r>
          </w:p>
          <w:p w:rsidR="00C7658F" w:rsidRPr="00C7658F" w:rsidRDefault="00C7658F" w:rsidP="00C7658F">
            <w:pPr>
              <w:spacing w:after="0"/>
              <w:ind w:firstLine="12225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C7658F" w:rsidRDefault="00007DA6" w:rsidP="00C7658F">
            <w:pPr>
              <w:spacing w:after="0"/>
              <w:ind w:firstLine="12225"/>
              <w:rPr>
                <w:rFonts w:ascii="Times New Roman" w:hAnsi="Times New Roman" w:cs="Times New Roman"/>
                <w:sz w:val="16"/>
                <w:szCs w:val="16"/>
              </w:rPr>
            </w:pPr>
            <w:r w:rsidRPr="00007DA6"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 w:rsidRPr="00007DA6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14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007DA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007DA6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 февраля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2019 года №</w:t>
            </w:r>
            <w:r w:rsidRPr="00007DA6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333</w:t>
            </w:r>
            <w:r w:rsidRPr="00007D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07DA6" w:rsidRPr="00C7658F" w:rsidRDefault="00007DA6" w:rsidP="00C7658F">
            <w:pPr>
              <w:spacing w:after="0"/>
              <w:ind w:firstLine="1222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658F" w:rsidRPr="00C7658F" w:rsidRDefault="00C7658F" w:rsidP="00C7658F">
            <w:pPr>
              <w:spacing w:after="0"/>
              <w:ind w:firstLine="12225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«Приложение 5.1 к решению</w:t>
            </w:r>
          </w:p>
          <w:p w:rsidR="00C7658F" w:rsidRPr="00C7658F" w:rsidRDefault="00C7658F" w:rsidP="00C7658F">
            <w:pPr>
              <w:spacing w:after="0"/>
              <w:ind w:firstLine="12225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C7658F" w:rsidRPr="00C7658F" w:rsidRDefault="00C7658F" w:rsidP="00C7658F">
            <w:pPr>
              <w:spacing w:after="0"/>
              <w:ind w:firstLine="12225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от «28» ноября 2018 года № 299</w:t>
            </w:r>
          </w:p>
        </w:tc>
      </w:tr>
      <w:tr w:rsidR="00C7658F" w:rsidRPr="00C7658F" w:rsidTr="00C7658F">
        <w:trPr>
          <w:cantSplit/>
        </w:trPr>
        <w:tc>
          <w:tcPr>
            <w:tcW w:w="1545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58F" w:rsidRPr="00C7658F" w:rsidRDefault="00C7658F" w:rsidP="00C7658F">
            <w:pPr>
              <w:ind w:left="708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7658F" w:rsidRPr="00C7658F" w:rsidTr="00C7658F">
        <w:trPr>
          <w:cantSplit/>
        </w:trPr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7658F" w:rsidRPr="00C7658F" w:rsidTr="00C7658F">
        <w:trPr>
          <w:cantSplit/>
        </w:trPr>
        <w:tc>
          <w:tcPr>
            <w:tcW w:w="1545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 2020-2021 годов</w:t>
            </w:r>
          </w:p>
        </w:tc>
      </w:tr>
      <w:tr w:rsidR="00C7658F" w:rsidRPr="00C7658F" w:rsidTr="00C7658F">
        <w:trPr>
          <w:cantSplit/>
        </w:trPr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7658F" w:rsidRPr="00C7658F" w:rsidTr="00C7658F">
        <w:trPr>
          <w:cantSplit/>
        </w:trPr>
        <w:tc>
          <w:tcPr>
            <w:tcW w:w="1545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58F" w:rsidRPr="00C7658F" w:rsidRDefault="00C7658F" w:rsidP="00BA39C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C7658F" w:rsidRPr="00C7658F" w:rsidTr="00C7658F">
        <w:trPr>
          <w:cantSplit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38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C7658F" w:rsidRPr="00C7658F" w:rsidTr="00C7658F">
        <w:trPr>
          <w:cantSplit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701" w:type="dxa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822 074,54646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807 119,74646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14 954,80000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885 661,17752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870 706,47752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14 954,70000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печатных и электронных СМИ"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составлению (изменению) списков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60 184,26721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процесса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Резервные средства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522 015,00328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507 066,40328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585 599,23834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570 650,63834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-Ю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гры на 2018-2025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иные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правонарушениях"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имуществом муниципального образования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район на 2019 - 2024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деятельности департамента имущественных отношений Нефтеюганского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39 581,97624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39 581,97624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39 582,97624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39 582,97624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Уплата налогов, сборов и иных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Нефтеюганского района и формирование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отчетности об исполнении бюджета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380 685,33914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380 685,33914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384 266,02420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384 266,02420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200 819,87150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200 819,87150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205 493,31123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205 493,31123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52 001,06228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52 001,06228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57 063,49957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57 063,49957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предоставления государственных услуг в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70 900,00000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70 900,00000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130 900,00000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130 900,00000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НАЦИОНАЛЬНАЯ ОБОРОНА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38 892,07456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33 010,87456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5 881,20000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38 789,67456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33 010,87456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5 778,80000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5 881,20000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5 778,80000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4 827,30000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4 827,30000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4 724,90000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614 990,30811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525 560,00811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89 430,30000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641 196,66922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551 766,36922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89 430,30000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1 455,90000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101 463,06900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 "Поддержка развития </w:t>
            </w:r>
            <w:proofErr w:type="spell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"Защита населения от болезней, общих для человека и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животных"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338 532,59011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строительство (реконструкцию), капитальный ремонт и ремонт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59 999,55044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59 999,55044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58 569,55044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58 569,55044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и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сопровождение информационных систем"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функционирования муниципальной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системы оповещения населения и Системы - 112"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каналов передачи данных Системы -112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программного комплекса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доступа граждан к социально, экономически и общественно значимой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информации"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"Конкурс журналистских работ и проектов (программ) редакций СМИ по освещению мероприятий,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113 393,79856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108 123,49856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108 657,44856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103 387,14856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"Меры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доступным и комфортным жильем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строительства и жилищно-коммунального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4 826,79000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4 826,79000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4 726,79000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4 726,79000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4 826,79000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4 826,79000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4 726,79000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4 726,79000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753,91400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753,91400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653,91400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653,91400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250,08000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юридическим лицам"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556 900,29923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556 403,79923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496,50000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574 584,55545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574 073,25545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511,30000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292 114,41864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292 114,41864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322 396,16574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322 396,16574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район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69 292,99385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68 801,99385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59 596,58274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59 090,78274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69 292,99385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68 801,99385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59 596,58274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59 090,78274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проектов зон санитарной охраны существующих скважин объектов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и реконструкция объектов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муниципальной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32 910,10674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38 993,92697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32 907,50674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38 991,32697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на 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строительства;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социально-ориентированным розничным ценам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развитие системы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деятельности по обращению с отходами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производства и потребления 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2 115 139,46229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736 763,76229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1 378 375,70000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2 114 553,29500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736 177,59500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1 378 375,70000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652 743,89309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256 603,19309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651 237,38739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255 096,68739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652 711,81309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256 571,11309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651 207,38739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255 066,68739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516 867,41309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515 202,48739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516 867,41309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515 202,48739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135 844,40000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135 844,40000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136 004,90000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136 004,90000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40 419,30000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40 419,30000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40 579,80000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40 579,80000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приобретение, создание в соответствии с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01.3.P2.00000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Создание дополнительных мест для детей в возрасте от 1.5 до 3 лет в образовательных организациях, осуществляющих образовательную деятельность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013P252320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013P252320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013P252320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"Доступная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1 129 904,67414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158 078,97414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1 126 857,83462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155 032,13462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1 128 196,20414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156 370,50414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1 126 500,33462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154 674,63462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1 056 811,91414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130 003,81414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1 070 082,73462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143 274,63462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1 056 811,91414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130 003,81414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1 070 082,73462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143 274,63462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108 003,81414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108 003,81414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108 003,81414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108 003,81414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108 003,81414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108 003,81414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основных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проведения государственной итоговой аттестации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, освоивших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71 384,29000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26 366,69000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"Доступная среда Нефтеюганского района на 2019-2024 годы и на период до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198 445,03618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198 445,03618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197 476,60799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197 476,60799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детей"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физической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"Участие в окружных, региональных, всероссийских и международных соревнованиях в соответствии с календарным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планом"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3 774,01888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3 774,01888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3 809,62500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3 809,62500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"Доступная среда Нефтеюганского района на 2019-2024 годы и на период до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самореализации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ремесел"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"Совершенствование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системы управления в сфере культуры"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856,31772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856,31772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1 029,57043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1 029,57043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29 118,50000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20 965,90000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29 318,50000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21 165,90000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29 076,50000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20 923,90000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29 276,50000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21 123,90000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питания детей в возрасте от 6 до 17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вовлечения молодежи в активную социальную деятельность. Поддержка общественных инициатив и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проектов, в том числе в сфере добровольчества (</w:t>
            </w:r>
            <w:proofErr w:type="spell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Создание условий для вовлечения молодежи в активную социальную деятельность. Поддержка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травматизма"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101 153,34000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98 896,64000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105 853,34000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103 596,64000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 века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100 839,34000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98 582,64000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105 539,34000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103 282,64000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40 872,16900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40 872,16900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43 672,16900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43 672,16900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205 650,81838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205 467,41838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202 014,96800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201 826,36800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предоставляемых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инвалидам услуг с учетом имеющихся у них нарушений"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разнообразия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"Федеральный проект "Культурная среда"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893,62500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893,62500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747,12500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747,12500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 в муниципальных образованиях Ханты-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Мансийского автономного округа-Югры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89 688,20820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89 504,80820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90 045,53782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89 856,93782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83 323,70241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83 323,70241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83 428,58780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83 428,58780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пространства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11 238,30283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11 238,30283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11 343,17483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11 343,17483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10 562,48151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10 562,48151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10 667,35351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10 667,35351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23 677,64731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23 677,64731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262 334,60952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162 717,60952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99 617,00000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231 879,27880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128 288,77880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103 590,50000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159 196,06733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146 761,26733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124 770,70000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112 335,90000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 в 2019-2024 годах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154 406,60066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118 031,50000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граждан мерами государственной поддержки по улучшению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жилищных условий"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154 406,60066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118 031,50000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71 930,91844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1 297,01844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70 633,90000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75 900,95505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1 293,55505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74 607,40000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общеобразовательных организациях, реализующих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образовательные программы дошкольного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ремесел"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имуществом муниципального образования Нефтеюганский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 на 2019 - 2024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47 829,90000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47 829,90000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51 803,40000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51 803,40000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47 829,90000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47 829,90000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51 803,40000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51 803,40000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приемным родителям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обеспечение дополнительных гарантий прав на жилое помещение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района "Развитие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физической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"Единовременное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физической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Нефтеюганского района на 2019 – 2024 годы и на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Обслуживание государственного внутреннего и муниципального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долга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442 871,30000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360 788,30000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423 371,30000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341 288,30000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финансами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района  "Управление  муниципальными финансами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межбюджетные </w:t>
            </w: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 общего характера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C7658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7658F" w:rsidRPr="00C7658F" w:rsidTr="00C76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5 135 426,10000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3 451 479,50000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1 683 946,60000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5 188 779,90000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3 500 786,00000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1 687 993,90000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7658F" w:rsidRPr="00C7658F" w:rsidRDefault="00C7658F" w:rsidP="00BA39C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765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C7658F" w:rsidRPr="00C7658F" w:rsidRDefault="00C7658F" w:rsidP="00C7658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».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:rsidR="00C55B2A" w:rsidRPr="00C7658F" w:rsidRDefault="00007DA6" w:rsidP="00C7658F">
      <w:pPr>
        <w:rPr>
          <w:rFonts w:ascii="Times New Roman" w:hAnsi="Times New Roman" w:cs="Times New Roman"/>
          <w:sz w:val="16"/>
          <w:szCs w:val="16"/>
        </w:rPr>
      </w:pPr>
    </w:p>
    <w:sectPr w:rsidR="00C55B2A" w:rsidRPr="00C7658F" w:rsidSect="00007DA6">
      <w:pgSz w:w="16838" w:h="11906" w:orient="landscape"/>
      <w:pgMar w:top="709" w:right="395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8F"/>
    <w:rsid w:val="00007DA6"/>
    <w:rsid w:val="00075E1E"/>
    <w:rsid w:val="00BF7FDA"/>
    <w:rsid w:val="00C7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658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7658F"/>
    <w:rPr>
      <w:color w:val="800080"/>
      <w:u w:val="single"/>
    </w:rPr>
  </w:style>
  <w:style w:type="paragraph" w:customStyle="1" w:styleId="xl64">
    <w:name w:val="xl64"/>
    <w:basedOn w:val="a"/>
    <w:rsid w:val="00C7658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7658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76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76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76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76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7658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76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7658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76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76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76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765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76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765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765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765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76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765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76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765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765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765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7658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76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76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76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76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765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76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765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76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76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76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7658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76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76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7658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7658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7">
    <w:name w:val="xl117"/>
    <w:basedOn w:val="a"/>
    <w:rsid w:val="00C76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7658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76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C765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765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7658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658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7658F"/>
    <w:rPr>
      <w:color w:val="800080"/>
      <w:u w:val="single"/>
    </w:rPr>
  </w:style>
  <w:style w:type="paragraph" w:customStyle="1" w:styleId="xl64">
    <w:name w:val="xl64"/>
    <w:basedOn w:val="a"/>
    <w:rsid w:val="00C7658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7658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76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76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76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76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7658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76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7658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76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76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76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765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76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765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765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765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76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765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76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765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765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765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7658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76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76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76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76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765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76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765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76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76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76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7658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76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76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76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7658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7658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7">
    <w:name w:val="xl117"/>
    <w:basedOn w:val="a"/>
    <w:rsid w:val="00C76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7658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76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C765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765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7658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190</Pages>
  <Words>29180</Words>
  <Characters>166327</Characters>
  <Application>Microsoft Office Word</Application>
  <DocSecurity>0</DocSecurity>
  <Lines>1386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2019-02-15T09:22:00Z</dcterms:created>
  <dcterms:modified xsi:type="dcterms:W3CDTF">2019-02-15T09:22:00Z</dcterms:modified>
</cp:coreProperties>
</file>