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03" w:rsidRPr="005D0347" w:rsidRDefault="00673E03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Распоряжение</w:t>
      </w:r>
      <w:r w:rsidRPr="005D034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Главы</w:t>
      </w:r>
      <w:r w:rsidRPr="005D0347">
        <w:rPr>
          <w:rFonts w:ascii="Times New Roman" w:hAnsi="Times New Roman"/>
          <w:b/>
          <w:sz w:val="26"/>
          <w:szCs w:val="26"/>
        </w:rPr>
        <w:t xml:space="preserve"> Нефтеюганского района </w:t>
      </w:r>
    </w:p>
    <w:p w:rsidR="00673E03" w:rsidRPr="00187C8C" w:rsidRDefault="00673E03" w:rsidP="00703A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87C8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187C8C">
        <w:rPr>
          <w:rFonts w:ascii="Times New Roman" w:hAnsi="Times New Roman"/>
          <w:sz w:val="26"/>
          <w:szCs w:val="26"/>
        </w:rPr>
        <w:t xml:space="preserve">2.12.2016 № </w:t>
      </w:r>
      <w:r>
        <w:rPr>
          <w:rFonts w:ascii="Times New Roman" w:hAnsi="Times New Roman"/>
          <w:sz w:val="26"/>
          <w:szCs w:val="26"/>
        </w:rPr>
        <w:t>95-р</w:t>
      </w:r>
    </w:p>
    <w:p w:rsidR="00E10AAF" w:rsidRPr="00AA001B" w:rsidRDefault="00E10AAF" w:rsidP="00AA00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001B" w:rsidRDefault="00AA001B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001B">
        <w:rPr>
          <w:rFonts w:ascii="Times New Roman" w:eastAsia="Calibri" w:hAnsi="Times New Roman" w:cs="Times New Roman"/>
          <w:sz w:val="26"/>
          <w:szCs w:val="26"/>
        </w:rPr>
        <w:t xml:space="preserve">О признании </w:t>
      </w:r>
      <w:proofErr w:type="gramStart"/>
      <w:r w:rsidRPr="00AA001B">
        <w:rPr>
          <w:rFonts w:ascii="Times New Roman" w:eastAsia="Calibri" w:hAnsi="Times New Roman" w:cs="Times New Roman"/>
          <w:sz w:val="26"/>
          <w:szCs w:val="26"/>
        </w:rPr>
        <w:t>утратившим</w:t>
      </w:r>
      <w:proofErr w:type="gramEnd"/>
      <w:r w:rsidRPr="00AA001B">
        <w:rPr>
          <w:rFonts w:ascii="Times New Roman" w:eastAsia="Calibri" w:hAnsi="Times New Roman" w:cs="Times New Roman"/>
          <w:sz w:val="26"/>
          <w:szCs w:val="26"/>
        </w:rPr>
        <w:t xml:space="preserve"> силу распоряжения </w:t>
      </w:r>
    </w:p>
    <w:p w:rsidR="00E10AAF" w:rsidRPr="00AA001B" w:rsidRDefault="00E10AAF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001B">
        <w:rPr>
          <w:rFonts w:ascii="Times New Roman" w:eastAsia="Calibri" w:hAnsi="Times New Roman" w:cs="Times New Roman"/>
          <w:sz w:val="26"/>
          <w:szCs w:val="26"/>
        </w:rPr>
        <w:t>Главы Нефтеюганского района от</w:t>
      </w:r>
      <w:r w:rsidR="00AA00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A001B">
        <w:rPr>
          <w:rFonts w:ascii="Times New Roman" w:eastAsia="Calibri" w:hAnsi="Times New Roman" w:cs="Times New Roman"/>
          <w:sz w:val="26"/>
          <w:szCs w:val="26"/>
        </w:rPr>
        <w:t>22.09.2015 № 73-р</w:t>
      </w:r>
    </w:p>
    <w:p w:rsidR="00E10AAF" w:rsidRPr="00AA001B" w:rsidRDefault="00E10AAF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01B">
        <w:rPr>
          <w:rFonts w:ascii="Times New Roman" w:eastAsia="Calibri" w:hAnsi="Times New Roman" w:cs="Times New Roman"/>
          <w:sz w:val="26"/>
          <w:szCs w:val="26"/>
        </w:rPr>
        <w:t xml:space="preserve">В связи с вступившими в силу изменениями в решении Думы Нефтеюганского района от 27.05.2015 № 605 «Об утверждении порядка проведения конкурса </w:t>
      </w:r>
      <w:r w:rsidR="00A850D4">
        <w:rPr>
          <w:rFonts w:ascii="Times New Roman" w:eastAsia="Calibri" w:hAnsi="Times New Roman" w:cs="Times New Roman"/>
          <w:sz w:val="26"/>
          <w:szCs w:val="26"/>
        </w:rPr>
        <w:br/>
      </w:r>
      <w:r w:rsidRPr="00AA001B">
        <w:rPr>
          <w:rFonts w:ascii="Times New Roman" w:eastAsia="Calibri" w:hAnsi="Times New Roman" w:cs="Times New Roman"/>
          <w:sz w:val="26"/>
          <w:szCs w:val="26"/>
        </w:rPr>
        <w:t>на замещение вакантных должностей муниципальной службы и порядка формирования конкурсной комиссии в муниципальном образовании Нефтеюганский район» от 21.12.2016 №</w:t>
      </w:r>
      <w:r w:rsidR="00AA001B">
        <w:rPr>
          <w:rFonts w:ascii="Times New Roman" w:eastAsia="Calibri" w:hAnsi="Times New Roman" w:cs="Times New Roman"/>
          <w:sz w:val="26"/>
          <w:szCs w:val="26"/>
        </w:rPr>
        <w:t xml:space="preserve"> 52</w:t>
      </w:r>
      <w:r w:rsidRPr="00AA001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10AAF" w:rsidRPr="00AA001B" w:rsidRDefault="00E10AAF" w:rsidP="00AA0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0AAF" w:rsidRPr="00AA001B" w:rsidRDefault="00E10AAF" w:rsidP="00AA001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01B">
        <w:rPr>
          <w:rFonts w:ascii="Times New Roman" w:eastAsia="Calibri" w:hAnsi="Times New Roman" w:cs="Times New Roman"/>
          <w:sz w:val="26"/>
          <w:szCs w:val="26"/>
        </w:rPr>
        <w:t xml:space="preserve">Признать утратившим силу распоряжение Главы Нефтеюганского района </w:t>
      </w:r>
      <w:r w:rsidR="00A850D4">
        <w:rPr>
          <w:rFonts w:ascii="Times New Roman" w:eastAsia="Calibri" w:hAnsi="Times New Roman" w:cs="Times New Roman"/>
          <w:sz w:val="26"/>
          <w:szCs w:val="26"/>
        </w:rPr>
        <w:br/>
      </w:r>
      <w:r w:rsidRPr="00AA001B">
        <w:rPr>
          <w:rFonts w:ascii="Times New Roman" w:eastAsia="Calibri" w:hAnsi="Times New Roman" w:cs="Times New Roman"/>
          <w:sz w:val="26"/>
          <w:szCs w:val="26"/>
        </w:rPr>
        <w:t>от 22.09.2015 № 73-р «Об утверждении состава конкурсной комиссии».</w:t>
      </w:r>
    </w:p>
    <w:p w:rsidR="00E10AAF" w:rsidRDefault="00E10AAF" w:rsidP="00AA001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A001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AA001B">
        <w:rPr>
          <w:rFonts w:ascii="Times New Roman" w:eastAsia="Calibri" w:hAnsi="Times New Roman" w:cs="Times New Roman"/>
          <w:sz w:val="26"/>
          <w:szCs w:val="26"/>
        </w:rPr>
        <w:t xml:space="preserve"> выполнением распоряжения осуществляю лично.</w:t>
      </w:r>
    </w:p>
    <w:p w:rsidR="00A850D4" w:rsidRDefault="00A850D4" w:rsidP="00A850D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50D4" w:rsidRDefault="00A850D4" w:rsidP="00A850D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50D4" w:rsidRDefault="00A850D4" w:rsidP="00A850D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50D4" w:rsidRPr="006E07F5" w:rsidRDefault="00A850D4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850D4" w:rsidRPr="00AA001B" w:rsidRDefault="00A850D4" w:rsidP="00A850D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0AAF" w:rsidRPr="00AA001B" w:rsidRDefault="00E10AAF" w:rsidP="00AA00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001B" w:rsidRPr="00AA001B" w:rsidRDefault="00AA00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A001B" w:rsidRPr="00AA001B" w:rsidSect="00AA00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B13A8"/>
    <w:multiLevelType w:val="hybridMultilevel"/>
    <w:tmpl w:val="1A7A04BE"/>
    <w:lvl w:ilvl="0" w:tplc="CEA8A2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2652990"/>
    <w:multiLevelType w:val="hybridMultilevel"/>
    <w:tmpl w:val="DC8C8154"/>
    <w:lvl w:ilvl="0" w:tplc="00D67F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22"/>
    <w:rsid w:val="000166B0"/>
    <w:rsid w:val="00024ADC"/>
    <w:rsid w:val="000A36D9"/>
    <w:rsid w:val="001064EE"/>
    <w:rsid w:val="00123D22"/>
    <w:rsid w:val="00194F4A"/>
    <w:rsid w:val="001E107C"/>
    <w:rsid w:val="001E5A23"/>
    <w:rsid w:val="001F40AA"/>
    <w:rsid w:val="00220C48"/>
    <w:rsid w:val="002E7505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73E03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A03520"/>
    <w:rsid w:val="00A432F9"/>
    <w:rsid w:val="00A4519E"/>
    <w:rsid w:val="00A51752"/>
    <w:rsid w:val="00A850D4"/>
    <w:rsid w:val="00A96956"/>
    <w:rsid w:val="00AA001B"/>
    <w:rsid w:val="00AD37B8"/>
    <w:rsid w:val="00AD3A85"/>
    <w:rsid w:val="00AE27BD"/>
    <w:rsid w:val="00B03D9F"/>
    <w:rsid w:val="00B51242"/>
    <w:rsid w:val="00B75F22"/>
    <w:rsid w:val="00BC44F5"/>
    <w:rsid w:val="00BE27CB"/>
    <w:rsid w:val="00C70378"/>
    <w:rsid w:val="00CB678C"/>
    <w:rsid w:val="00CF5C9C"/>
    <w:rsid w:val="00D8373D"/>
    <w:rsid w:val="00DC7903"/>
    <w:rsid w:val="00E10AAF"/>
    <w:rsid w:val="00EC08EA"/>
    <w:rsid w:val="00F0227F"/>
    <w:rsid w:val="00F3246A"/>
    <w:rsid w:val="00F44991"/>
    <w:rsid w:val="00F44D78"/>
    <w:rsid w:val="00F61E05"/>
    <w:rsid w:val="00F913BA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dcterms:created xsi:type="dcterms:W3CDTF">2016-12-27T14:41:00Z</dcterms:created>
  <dcterms:modified xsi:type="dcterms:W3CDTF">2016-12-27T14:41:00Z</dcterms:modified>
</cp:coreProperties>
</file>