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BD" w:rsidRPr="00D635BD" w:rsidRDefault="00D635BD" w:rsidP="00AC74DF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635BD">
        <w:rPr>
          <w:rFonts w:ascii="Times New Roman" w:hAnsi="Times New Roman" w:cs="Times New Roman"/>
          <w:sz w:val="26"/>
          <w:szCs w:val="26"/>
        </w:rPr>
        <w:t>Пост. 25.01.2016 № 77-па</w:t>
      </w: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400"/>
        <w:rPr>
          <w:sz w:val="26"/>
        </w:rPr>
      </w:pPr>
    </w:p>
    <w:p w:rsidR="0027655D" w:rsidRPr="0027655D" w:rsidRDefault="00B11EAF" w:rsidP="0027655D">
      <w:pPr>
        <w:pStyle w:val="a4"/>
        <w:shd w:val="clear" w:color="auto" w:fill="auto"/>
        <w:spacing w:after="0" w:line="240" w:lineRule="auto"/>
        <w:jc w:val="center"/>
        <w:rPr>
          <w:sz w:val="26"/>
        </w:rPr>
      </w:pPr>
      <w:r w:rsidRPr="0027655D">
        <w:rPr>
          <w:sz w:val="26"/>
        </w:rPr>
        <w:t>Об утверждении перечня должностных лиц администрации</w:t>
      </w:r>
    </w:p>
    <w:p w:rsidR="0027655D" w:rsidRDefault="00B11EAF" w:rsidP="0027655D">
      <w:pPr>
        <w:pStyle w:val="a4"/>
        <w:shd w:val="clear" w:color="auto" w:fill="auto"/>
        <w:spacing w:after="0" w:line="240" w:lineRule="auto"/>
        <w:jc w:val="center"/>
        <w:rPr>
          <w:sz w:val="26"/>
        </w:rPr>
      </w:pPr>
      <w:r w:rsidRPr="0027655D">
        <w:rPr>
          <w:sz w:val="26"/>
        </w:rPr>
        <w:t>Нефтеюганского</w:t>
      </w:r>
      <w:r w:rsidR="0027655D" w:rsidRPr="0027655D">
        <w:rPr>
          <w:sz w:val="26"/>
        </w:rPr>
        <w:t xml:space="preserve"> </w:t>
      </w:r>
      <w:r w:rsidRPr="0027655D">
        <w:rPr>
          <w:sz w:val="26"/>
        </w:rPr>
        <w:t xml:space="preserve">района, уполномоченных составлять протоколы </w:t>
      </w:r>
    </w:p>
    <w:p w:rsidR="00B11EAF" w:rsidRPr="0027655D" w:rsidRDefault="00B11EAF" w:rsidP="0027655D">
      <w:pPr>
        <w:pStyle w:val="a4"/>
        <w:shd w:val="clear" w:color="auto" w:fill="auto"/>
        <w:spacing w:after="0" w:line="240" w:lineRule="auto"/>
        <w:jc w:val="center"/>
        <w:rPr>
          <w:sz w:val="26"/>
        </w:rPr>
      </w:pPr>
      <w:r w:rsidRPr="0027655D">
        <w:rPr>
          <w:sz w:val="26"/>
        </w:rPr>
        <w:t>об административных</w:t>
      </w:r>
      <w:r w:rsidR="0027655D" w:rsidRPr="0027655D">
        <w:rPr>
          <w:sz w:val="26"/>
        </w:rPr>
        <w:t xml:space="preserve"> </w:t>
      </w:r>
      <w:r w:rsidRPr="0027655D">
        <w:rPr>
          <w:sz w:val="26"/>
        </w:rPr>
        <w:t>правонарушениях</w:t>
      </w: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3680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3680"/>
        <w:rPr>
          <w:sz w:val="26"/>
        </w:rPr>
      </w:pPr>
    </w:p>
    <w:p w:rsidR="00B11EAF" w:rsidRPr="0027655D" w:rsidRDefault="00B11EAF" w:rsidP="0027655D">
      <w:pPr>
        <w:pStyle w:val="a4"/>
        <w:shd w:val="clear" w:color="auto" w:fill="auto"/>
        <w:spacing w:after="0" w:line="240" w:lineRule="auto"/>
        <w:ind w:left="20" w:firstLine="660"/>
        <w:jc w:val="both"/>
        <w:rPr>
          <w:sz w:val="26"/>
        </w:rPr>
      </w:pPr>
      <w:r w:rsidRPr="0027655D">
        <w:rPr>
          <w:sz w:val="26"/>
        </w:rPr>
        <w:t>В соответствии с пунктом 2 статьи 48 Закона Ханты</w:t>
      </w:r>
      <w:r w:rsidR="0027655D">
        <w:rPr>
          <w:sz w:val="26"/>
        </w:rPr>
        <w:t>-</w:t>
      </w:r>
      <w:r w:rsidRPr="0027655D">
        <w:rPr>
          <w:sz w:val="26"/>
        </w:rPr>
        <w:t xml:space="preserve">Мансийского автономного округа - Югры от 11 июня 2010 года № 102-оз «Об административных правонарушениях», </w:t>
      </w:r>
      <w:r w:rsidR="0027655D">
        <w:rPr>
          <w:sz w:val="26"/>
        </w:rPr>
        <w:t xml:space="preserve"> </w:t>
      </w:r>
      <w:r w:rsidRPr="0027655D">
        <w:rPr>
          <w:sz w:val="26"/>
        </w:rPr>
        <w:t xml:space="preserve">Законом </w:t>
      </w:r>
      <w:r w:rsidR="0027655D">
        <w:rPr>
          <w:sz w:val="26"/>
        </w:rPr>
        <w:t xml:space="preserve"> </w:t>
      </w:r>
      <w:r w:rsidRPr="0027655D">
        <w:rPr>
          <w:sz w:val="26"/>
        </w:rPr>
        <w:t>Ханты</w:t>
      </w:r>
      <w:r w:rsidR="0027655D">
        <w:rPr>
          <w:sz w:val="26"/>
        </w:rPr>
        <w:t>-</w:t>
      </w:r>
      <w:r w:rsidRPr="0027655D">
        <w:rPr>
          <w:sz w:val="26"/>
        </w:rPr>
        <w:t>Мансийского</w:t>
      </w:r>
      <w:r w:rsidR="0027655D">
        <w:rPr>
          <w:sz w:val="26"/>
        </w:rPr>
        <w:t xml:space="preserve"> </w:t>
      </w:r>
      <w:r w:rsidRPr="0027655D">
        <w:rPr>
          <w:sz w:val="26"/>
        </w:rPr>
        <w:t xml:space="preserve"> автономного </w:t>
      </w:r>
      <w:r w:rsidR="0027655D">
        <w:rPr>
          <w:sz w:val="26"/>
        </w:rPr>
        <w:t xml:space="preserve"> </w:t>
      </w:r>
      <w:r w:rsidRPr="0027655D">
        <w:rPr>
          <w:sz w:val="26"/>
        </w:rPr>
        <w:t xml:space="preserve">округа - Югры </w:t>
      </w:r>
      <w:r w:rsidR="0027655D">
        <w:rPr>
          <w:sz w:val="26"/>
        </w:rPr>
        <w:t xml:space="preserve">          </w:t>
      </w:r>
      <w:r w:rsidRPr="0027655D">
        <w:rPr>
          <w:sz w:val="26"/>
        </w:rPr>
        <w:t>от 02 марта 2009 года № 5-оз «Об административных комиссиях в Ханты</w:t>
      </w:r>
      <w:r w:rsidR="0027655D">
        <w:rPr>
          <w:sz w:val="26"/>
        </w:rPr>
        <w:t>-</w:t>
      </w:r>
      <w:r w:rsidRPr="0027655D">
        <w:rPr>
          <w:sz w:val="26"/>
        </w:rPr>
        <w:t xml:space="preserve">Мансийском автономном округе - Югре» </w:t>
      </w:r>
      <w:r w:rsidR="0027655D">
        <w:rPr>
          <w:sz w:val="26"/>
        </w:rPr>
        <w:t xml:space="preserve"> </w:t>
      </w:r>
      <w:r w:rsidR="0027655D" w:rsidRPr="0027655D">
        <w:rPr>
          <w:sz w:val="26"/>
          <w:szCs w:val="26"/>
        </w:rPr>
        <w:t>п о с т а н о в л я ю:</w:t>
      </w: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20" w:firstLine="660"/>
        <w:jc w:val="both"/>
        <w:rPr>
          <w:sz w:val="26"/>
        </w:rPr>
      </w:pPr>
    </w:p>
    <w:p w:rsidR="00B11EAF" w:rsidRPr="0027655D" w:rsidRDefault="00B11EAF" w:rsidP="0027655D">
      <w:pPr>
        <w:pStyle w:val="a4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0" w:firstLine="660"/>
        <w:jc w:val="both"/>
        <w:rPr>
          <w:sz w:val="26"/>
        </w:rPr>
      </w:pPr>
      <w:r w:rsidRPr="0027655D">
        <w:rPr>
          <w:sz w:val="26"/>
        </w:rPr>
        <w:t>Утвердить перечень должностных лиц администрации Нефтеюганского района, уполномоченных составлять протоколы об административных правонарушениях, предусмотренных пунктом 2 статьи 48 Закона Ханты</w:t>
      </w:r>
      <w:r w:rsidR="0027655D">
        <w:rPr>
          <w:sz w:val="26"/>
        </w:rPr>
        <w:t>-</w:t>
      </w:r>
      <w:r w:rsidRPr="0027655D">
        <w:rPr>
          <w:sz w:val="26"/>
        </w:rPr>
        <w:t>Мансийского автономного округа - Югры от 11 июня 2010 года № 10</w:t>
      </w:r>
      <w:r w:rsidR="0027655D">
        <w:rPr>
          <w:sz w:val="26"/>
        </w:rPr>
        <w:t>2</w:t>
      </w:r>
      <w:r w:rsidRPr="0027655D">
        <w:rPr>
          <w:sz w:val="26"/>
        </w:rPr>
        <w:t>-оз «Об административных правонарушениях» (приложение).</w:t>
      </w:r>
    </w:p>
    <w:p w:rsidR="00B11EAF" w:rsidRPr="0027655D" w:rsidRDefault="00B11EAF" w:rsidP="0027655D">
      <w:pPr>
        <w:pStyle w:val="a4"/>
        <w:numPr>
          <w:ilvl w:val="0"/>
          <w:numId w:val="1"/>
        </w:numPr>
        <w:shd w:val="clear" w:color="auto" w:fill="auto"/>
        <w:tabs>
          <w:tab w:val="left" w:pos="956"/>
          <w:tab w:val="left" w:pos="993"/>
        </w:tabs>
        <w:spacing w:after="0" w:line="240" w:lineRule="auto"/>
        <w:ind w:left="20" w:firstLine="660"/>
        <w:jc w:val="both"/>
        <w:rPr>
          <w:sz w:val="26"/>
        </w:rPr>
      </w:pPr>
      <w:r w:rsidRPr="0027655D">
        <w:rPr>
          <w:sz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B11EAF" w:rsidRPr="0027655D" w:rsidRDefault="00B11EAF" w:rsidP="0027655D">
      <w:pPr>
        <w:pStyle w:val="a4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after="0" w:line="240" w:lineRule="auto"/>
        <w:ind w:left="20" w:firstLine="660"/>
        <w:jc w:val="both"/>
        <w:rPr>
          <w:sz w:val="26"/>
        </w:rPr>
      </w:pPr>
      <w:r w:rsidRPr="0027655D">
        <w:rPr>
          <w:sz w:val="26"/>
        </w:rPr>
        <w:t>Настоящее постановление</w:t>
      </w:r>
      <w:r w:rsidR="0027655D">
        <w:rPr>
          <w:sz w:val="26"/>
        </w:rPr>
        <w:t xml:space="preserve"> распространяет свое действие на правоотношения, возникшие</w:t>
      </w:r>
      <w:r w:rsidRPr="0027655D">
        <w:rPr>
          <w:sz w:val="26"/>
        </w:rPr>
        <w:t xml:space="preserve"> с 01.01.2016</w:t>
      </w:r>
      <w:r w:rsidR="0027655D">
        <w:rPr>
          <w:sz w:val="26"/>
        </w:rPr>
        <w:t>.</w:t>
      </w:r>
    </w:p>
    <w:p w:rsidR="0027655D" w:rsidRPr="0027655D" w:rsidRDefault="0027655D" w:rsidP="0027655D">
      <w:pPr>
        <w:pStyle w:val="a4"/>
        <w:numPr>
          <w:ilvl w:val="0"/>
          <w:numId w:val="1"/>
        </w:numPr>
        <w:shd w:val="clear" w:color="auto" w:fill="auto"/>
        <w:tabs>
          <w:tab w:val="left" w:pos="993"/>
          <w:tab w:val="left" w:pos="1297"/>
        </w:tabs>
        <w:spacing w:after="0" w:line="240" w:lineRule="auto"/>
        <w:ind w:left="20" w:firstLine="660"/>
        <w:jc w:val="both"/>
        <w:rPr>
          <w:sz w:val="26"/>
        </w:rPr>
      </w:pPr>
      <w:r w:rsidRPr="0027655D">
        <w:rPr>
          <w:sz w:val="26"/>
        </w:rPr>
        <w:t xml:space="preserve">Признать утратившим силу постановление администрации Нефтеюганского района от 20.12.2013 № 3551-па «Об утверждении перечня должностных лиц администрации Нефтеюганского района, уполномоченных составлять протоколы </w:t>
      </w:r>
      <w:r w:rsidR="007336EE">
        <w:rPr>
          <w:sz w:val="26"/>
        </w:rPr>
        <w:t xml:space="preserve">       </w:t>
      </w:r>
      <w:r w:rsidRPr="0027655D">
        <w:rPr>
          <w:sz w:val="26"/>
        </w:rPr>
        <w:t>об административных правонарушениях».</w:t>
      </w:r>
    </w:p>
    <w:p w:rsidR="00B11EAF" w:rsidRDefault="00B11EAF" w:rsidP="0027655D">
      <w:pPr>
        <w:pStyle w:val="a4"/>
        <w:numPr>
          <w:ilvl w:val="0"/>
          <w:numId w:val="1"/>
        </w:numPr>
        <w:shd w:val="clear" w:color="auto" w:fill="auto"/>
        <w:tabs>
          <w:tab w:val="left" w:pos="922"/>
          <w:tab w:val="left" w:pos="993"/>
        </w:tabs>
        <w:spacing w:after="0" w:line="240" w:lineRule="auto"/>
        <w:ind w:left="20" w:firstLine="660"/>
        <w:jc w:val="both"/>
        <w:rPr>
          <w:sz w:val="26"/>
        </w:rPr>
      </w:pPr>
      <w:r w:rsidRPr="0027655D">
        <w:rPr>
          <w:sz w:val="26"/>
        </w:rPr>
        <w:t>Контроль за выполнением постановления возложить на заместителя главы администрации района В.Г.Михал</w:t>
      </w:r>
      <w:r w:rsidR="007336EE">
        <w:rPr>
          <w:sz w:val="26"/>
        </w:rPr>
        <w:t>е</w:t>
      </w:r>
      <w:r w:rsidRPr="0027655D">
        <w:rPr>
          <w:sz w:val="26"/>
        </w:rPr>
        <w:t>ва.</w:t>
      </w:r>
    </w:p>
    <w:p w:rsidR="007336EE" w:rsidRDefault="007336EE" w:rsidP="007336EE">
      <w:pPr>
        <w:pStyle w:val="a4"/>
        <w:shd w:val="clear" w:color="auto" w:fill="auto"/>
        <w:tabs>
          <w:tab w:val="left" w:pos="922"/>
          <w:tab w:val="left" w:pos="993"/>
        </w:tabs>
        <w:spacing w:after="0" w:line="240" w:lineRule="auto"/>
        <w:jc w:val="both"/>
        <w:rPr>
          <w:sz w:val="26"/>
        </w:rPr>
      </w:pPr>
    </w:p>
    <w:p w:rsidR="007336EE" w:rsidRDefault="007336EE" w:rsidP="007336EE">
      <w:pPr>
        <w:pStyle w:val="a4"/>
        <w:shd w:val="clear" w:color="auto" w:fill="auto"/>
        <w:tabs>
          <w:tab w:val="left" w:pos="922"/>
          <w:tab w:val="left" w:pos="993"/>
        </w:tabs>
        <w:spacing w:after="0" w:line="240" w:lineRule="auto"/>
        <w:jc w:val="both"/>
        <w:rPr>
          <w:sz w:val="26"/>
        </w:rPr>
      </w:pPr>
    </w:p>
    <w:p w:rsidR="007336EE" w:rsidRDefault="007336EE" w:rsidP="007336EE">
      <w:pPr>
        <w:pStyle w:val="a4"/>
        <w:shd w:val="clear" w:color="auto" w:fill="auto"/>
        <w:tabs>
          <w:tab w:val="left" w:pos="922"/>
          <w:tab w:val="left" w:pos="993"/>
        </w:tabs>
        <w:spacing w:after="0" w:line="240" w:lineRule="auto"/>
        <w:jc w:val="both"/>
        <w:rPr>
          <w:sz w:val="26"/>
        </w:rPr>
      </w:pPr>
    </w:p>
    <w:p w:rsidR="007336EE" w:rsidRPr="007336EE" w:rsidRDefault="007336EE" w:rsidP="00082439">
      <w:pPr>
        <w:jc w:val="both"/>
        <w:rPr>
          <w:rFonts w:ascii="Times New Roman" w:hAnsi="Times New Roman" w:cs="Times New Roman"/>
          <w:sz w:val="26"/>
          <w:szCs w:val="26"/>
        </w:rPr>
      </w:pPr>
      <w:r w:rsidRPr="007336EE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7336EE">
        <w:rPr>
          <w:rFonts w:ascii="Times New Roman" w:hAnsi="Times New Roman" w:cs="Times New Roman"/>
          <w:sz w:val="26"/>
          <w:szCs w:val="26"/>
        </w:rPr>
        <w:tab/>
      </w:r>
      <w:r w:rsidRPr="007336EE">
        <w:rPr>
          <w:rFonts w:ascii="Times New Roman" w:hAnsi="Times New Roman" w:cs="Times New Roman"/>
          <w:sz w:val="26"/>
          <w:szCs w:val="26"/>
        </w:rPr>
        <w:tab/>
      </w:r>
      <w:r w:rsidRPr="007336EE">
        <w:rPr>
          <w:rFonts w:ascii="Times New Roman" w:hAnsi="Times New Roman" w:cs="Times New Roman"/>
          <w:sz w:val="26"/>
          <w:szCs w:val="26"/>
        </w:rPr>
        <w:tab/>
      </w:r>
      <w:r w:rsidRPr="007336EE">
        <w:rPr>
          <w:rFonts w:ascii="Times New Roman" w:hAnsi="Times New Roman" w:cs="Times New Roman"/>
          <w:sz w:val="26"/>
          <w:szCs w:val="26"/>
        </w:rPr>
        <w:tab/>
      </w:r>
      <w:r w:rsidRPr="007336EE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7336EE" w:rsidRPr="0027655D" w:rsidRDefault="007336EE" w:rsidP="007336EE">
      <w:pPr>
        <w:pStyle w:val="a4"/>
        <w:shd w:val="clear" w:color="auto" w:fill="auto"/>
        <w:tabs>
          <w:tab w:val="left" w:pos="922"/>
          <w:tab w:val="left" w:pos="993"/>
        </w:tabs>
        <w:spacing w:after="0" w:line="240" w:lineRule="auto"/>
        <w:jc w:val="both"/>
        <w:rPr>
          <w:sz w:val="26"/>
        </w:rPr>
      </w:pPr>
    </w:p>
    <w:p w:rsidR="0027655D" w:rsidRPr="0027655D" w:rsidRDefault="0027655D" w:rsidP="0027655D">
      <w:pPr>
        <w:pStyle w:val="a4"/>
        <w:shd w:val="clear" w:color="auto" w:fill="auto"/>
        <w:spacing w:after="0" w:line="240" w:lineRule="auto"/>
        <w:ind w:left="5800"/>
        <w:rPr>
          <w:sz w:val="26"/>
        </w:rPr>
      </w:pPr>
      <w:r w:rsidRPr="0027655D">
        <w:rPr>
          <w:sz w:val="26"/>
        </w:rPr>
        <w:br w:type="page"/>
      </w:r>
    </w:p>
    <w:p w:rsidR="007336EE" w:rsidRPr="004C2088" w:rsidRDefault="007336EE" w:rsidP="00B35A2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7336EE" w:rsidRPr="004C2088" w:rsidRDefault="007336EE" w:rsidP="00B35A2A">
      <w:pPr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336EE" w:rsidRPr="004C2088" w:rsidRDefault="007336EE" w:rsidP="00B35A2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635BD">
        <w:rPr>
          <w:rFonts w:ascii="Times New Roman" w:hAnsi="Times New Roman"/>
          <w:sz w:val="26"/>
          <w:szCs w:val="26"/>
        </w:rPr>
        <w:t xml:space="preserve"> 25.01.2016 № 77-па</w:t>
      </w:r>
    </w:p>
    <w:p w:rsidR="007336EE" w:rsidRDefault="007336EE" w:rsidP="0027655D">
      <w:pPr>
        <w:pStyle w:val="a4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p w:rsidR="007336EE" w:rsidRDefault="007336EE" w:rsidP="0027655D">
      <w:pPr>
        <w:pStyle w:val="a4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p w:rsidR="002C52BB" w:rsidRDefault="002C52BB" w:rsidP="0027655D">
      <w:pPr>
        <w:pStyle w:val="a4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p w:rsidR="00B11EAF" w:rsidRPr="0027655D" w:rsidRDefault="00B11EAF" w:rsidP="0027655D">
      <w:pPr>
        <w:pStyle w:val="a4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27655D">
        <w:rPr>
          <w:sz w:val="26"/>
        </w:rPr>
        <w:t>ПЕРЕЧЕНЬ</w:t>
      </w:r>
    </w:p>
    <w:p w:rsidR="00B74B31" w:rsidRDefault="00B11EAF" w:rsidP="0027655D">
      <w:pPr>
        <w:pStyle w:val="a4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27655D">
        <w:rPr>
          <w:sz w:val="26"/>
        </w:rPr>
        <w:t>должностных лиц администрации Нефтеюганского района, уполномоченных составлять протоколы об административных правонарушениях, предусмотренных Законом Ханты</w:t>
      </w:r>
      <w:r w:rsidR="00B74B31">
        <w:rPr>
          <w:sz w:val="26"/>
        </w:rPr>
        <w:t>-</w:t>
      </w:r>
      <w:r w:rsidRPr="0027655D">
        <w:rPr>
          <w:sz w:val="26"/>
        </w:rPr>
        <w:t xml:space="preserve">Мансийского автономного округа - Югры от 11 июня 2010 года </w:t>
      </w:r>
    </w:p>
    <w:p w:rsidR="00B11EAF" w:rsidRDefault="00B11EAF" w:rsidP="0027655D">
      <w:pPr>
        <w:pStyle w:val="a4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27655D">
        <w:rPr>
          <w:sz w:val="26"/>
        </w:rPr>
        <w:t>№ 102</w:t>
      </w:r>
      <w:r w:rsidR="00B74B31">
        <w:rPr>
          <w:sz w:val="26"/>
        </w:rPr>
        <w:t>-</w:t>
      </w:r>
      <w:r w:rsidRPr="0027655D">
        <w:rPr>
          <w:sz w:val="26"/>
        </w:rPr>
        <w:t>оз «Об административных правонарушениях</w:t>
      </w:r>
      <w:r w:rsidR="00B74B31">
        <w:rPr>
          <w:sz w:val="26"/>
        </w:rPr>
        <w:t>»</w:t>
      </w:r>
    </w:p>
    <w:p w:rsidR="00445A18" w:rsidRDefault="00445A18" w:rsidP="0027655D">
      <w:pPr>
        <w:pStyle w:val="a4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tbl>
      <w:tblPr>
        <w:tblStyle w:val="aa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5103"/>
        <w:gridCol w:w="3969"/>
      </w:tblGrid>
      <w:tr w:rsidR="00445A18" w:rsidTr="00445A18">
        <w:tc>
          <w:tcPr>
            <w:tcW w:w="655" w:type="dxa"/>
            <w:vAlign w:val="center"/>
          </w:tcPr>
          <w:p w:rsidR="00445A18" w:rsidRPr="00445A18" w:rsidRDefault="00445A18" w:rsidP="00445A18">
            <w:pPr>
              <w:pStyle w:val="a4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420120" w:rsidRDefault="00445A18" w:rsidP="00445A18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5A18">
              <w:rPr>
                <w:sz w:val="24"/>
                <w:szCs w:val="24"/>
              </w:rPr>
              <w:t>Наименование должности лица, уполномоченного составлять протоколы</w:t>
            </w:r>
            <w:r w:rsidR="00420120">
              <w:rPr>
                <w:sz w:val="24"/>
                <w:szCs w:val="24"/>
              </w:rPr>
              <w:t xml:space="preserve"> </w:t>
            </w:r>
          </w:p>
          <w:p w:rsidR="00445A18" w:rsidRPr="00445A18" w:rsidRDefault="00420120" w:rsidP="00445A18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3969" w:type="dxa"/>
            <w:vAlign w:val="center"/>
          </w:tcPr>
          <w:p w:rsidR="00445A18" w:rsidRDefault="00445A18" w:rsidP="00445A18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5A18">
              <w:rPr>
                <w:sz w:val="24"/>
                <w:szCs w:val="24"/>
              </w:rPr>
              <w:t xml:space="preserve">Номер статьи Закона </w:t>
            </w:r>
            <w:r w:rsidRPr="00445A18">
              <w:rPr>
                <w:sz w:val="26"/>
                <w:szCs w:val="26"/>
              </w:rPr>
              <w:t>Ханты-Мансийского автономного округа - Югры</w:t>
            </w:r>
            <w:r w:rsidRPr="00445A18">
              <w:rPr>
                <w:sz w:val="24"/>
                <w:szCs w:val="24"/>
              </w:rPr>
              <w:t xml:space="preserve"> </w:t>
            </w:r>
          </w:p>
          <w:p w:rsidR="00445A18" w:rsidRDefault="00445A18" w:rsidP="00445A18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5A18">
              <w:rPr>
                <w:sz w:val="24"/>
                <w:szCs w:val="24"/>
              </w:rPr>
              <w:t xml:space="preserve">от 11 июня 2010 года № 102-оз </w:t>
            </w:r>
          </w:p>
          <w:p w:rsidR="00445A18" w:rsidRDefault="00445A18" w:rsidP="00445A18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5A18">
              <w:rPr>
                <w:sz w:val="24"/>
                <w:szCs w:val="24"/>
              </w:rPr>
              <w:t xml:space="preserve">«Об административных правонарушениях», в соответствии </w:t>
            </w:r>
          </w:p>
          <w:p w:rsidR="00445A18" w:rsidRPr="00445A18" w:rsidRDefault="00445A18" w:rsidP="00445A18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5A18">
              <w:rPr>
                <w:sz w:val="24"/>
                <w:szCs w:val="24"/>
              </w:rPr>
              <w:t>с которой должностное лицо уполномочено составлять протокол</w:t>
            </w:r>
          </w:p>
        </w:tc>
      </w:tr>
      <w:tr w:rsidR="00445A18" w:rsidTr="000B7AEE">
        <w:tc>
          <w:tcPr>
            <w:tcW w:w="655" w:type="dxa"/>
          </w:tcPr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27655D">
              <w:rPr>
                <w:sz w:val="26"/>
              </w:rPr>
              <w:t>1.</w:t>
            </w:r>
          </w:p>
        </w:tc>
        <w:tc>
          <w:tcPr>
            <w:tcW w:w="5103" w:type="dxa"/>
          </w:tcPr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Начальник административного управления </w:t>
            </w:r>
          </w:p>
        </w:tc>
        <w:tc>
          <w:tcPr>
            <w:tcW w:w="3969" w:type="dxa"/>
            <w:vAlign w:val="center"/>
          </w:tcPr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27655D">
              <w:rPr>
                <w:sz w:val="26"/>
              </w:rPr>
              <w:t>2</w:t>
            </w:r>
          </w:p>
        </w:tc>
      </w:tr>
      <w:tr w:rsidR="00445A18" w:rsidTr="000B7AEE">
        <w:tc>
          <w:tcPr>
            <w:tcW w:w="655" w:type="dxa"/>
          </w:tcPr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27655D">
              <w:rPr>
                <w:sz w:val="26"/>
              </w:rPr>
              <w:t>2.</w:t>
            </w:r>
          </w:p>
        </w:tc>
        <w:tc>
          <w:tcPr>
            <w:tcW w:w="5103" w:type="dxa"/>
          </w:tcPr>
          <w:p w:rsidR="00445A18" w:rsidRDefault="00445A18" w:rsidP="00445A18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Председатель комитета гражданской защиты населения Нефтеюганского </w:t>
            </w:r>
          </w:p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>района</w:t>
            </w:r>
          </w:p>
        </w:tc>
        <w:tc>
          <w:tcPr>
            <w:tcW w:w="3969" w:type="dxa"/>
            <w:vAlign w:val="center"/>
          </w:tcPr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27655D">
              <w:rPr>
                <w:sz w:val="26"/>
              </w:rPr>
              <w:t>20</w:t>
            </w:r>
          </w:p>
        </w:tc>
      </w:tr>
      <w:tr w:rsidR="00445A18" w:rsidTr="000B7AEE">
        <w:tc>
          <w:tcPr>
            <w:tcW w:w="655" w:type="dxa"/>
          </w:tcPr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27655D">
              <w:rPr>
                <w:sz w:val="26"/>
              </w:rPr>
              <w:t>3.</w:t>
            </w:r>
          </w:p>
        </w:tc>
        <w:tc>
          <w:tcPr>
            <w:tcW w:w="5103" w:type="dxa"/>
          </w:tcPr>
          <w:p w:rsidR="000B7AEE" w:rsidRDefault="00445A18" w:rsidP="000B7AEE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Начальник отдела </w:t>
            </w:r>
          </w:p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3969" w:type="dxa"/>
            <w:vAlign w:val="center"/>
          </w:tcPr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27655D">
              <w:rPr>
                <w:sz w:val="26"/>
              </w:rPr>
              <w:t>20.1,20.2</w:t>
            </w:r>
          </w:p>
        </w:tc>
      </w:tr>
      <w:tr w:rsidR="00445A18" w:rsidTr="000B7AEE">
        <w:tc>
          <w:tcPr>
            <w:tcW w:w="655" w:type="dxa"/>
          </w:tcPr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27655D">
              <w:rPr>
                <w:sz w:val="26"/>
              </w:rPr>
              <w:t>4.</w:t>
            </w:r>
          </w:p>
        </w:tc>
        <w:tc>
          <w:tcPr>
            <w:tcW w:w="5103" w:type="dxa"/>
          </w:tcPr>
          <w:p w:rsidR="000B7AEE" w:rsidRDefault="00445A18" w:rsidP="000B7AEE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Заместитель начальника отдела </w:t>
            </w:r>
          </w:p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3969" w:type="dxa"/>
            <w:vAlign w:val="center"/>
          </w:tcPr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27655D">
              <w:rPr>
                <w:sz w:val="26"/>
              </w:rPr>
              <w:t>20.1,20.2</w:t>
            </w:r>
          </w:p>
        </w:tc>
      </w:tr>
      <w:tr w:rsidR="00445A18" w:rsidTr="000B7AEE">
        <w:tc>
          <w:tcPr>
            <w:tcW w:w="655" w:type="dxa"/>
          </w:tcPr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27655D">
              <w:rPr>
                <w:sz w:val="26"/>
              </w:rPr>
              <w:t>5.</w:t>
            </w:r>
          </w:p>
        </w:tc>
        <w:tc>
          <w:tcPr>
            <w:tcW w:w="5103" w:type="dxa"/>
          </w:tcPr>
          <w:p w:rsidR="000B7AEE" w:rsidRDefault="00445A18" w:rsidP="000B7AEE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Заместитель начальника отдела </w:t>
            </w:r>
          </w:p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по опеке и попечительству </w:t>
            </w:r>
          </w:p>
        </w:tc>
        <w:tc>
          <w:tcPr>
            <w:tcW w:w="3969" w:type="dxa"/>
            <w:vAlign w:val="center"/>
          </w:tcPr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27655D">
              <w:rPr>
                <w:sz w:val="26"/>
              </w:rPr>
              <w:t>7</w:t>
            </w:r>
          </w:p>
        </w:tc>
      </w:tr>
      <w:tr w:rsidR="00445A18" w:rsidTr="000B7AEE">
        <w:tc>
          <w:tcPr>
            <w:tcW w:w="655" w:type="dxa"/>
          </w:tcPr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27655D">
              <w:rPr>
                <w:sz w:val="26"/>
              </w:rPr>
              <w:t>6.</w:t>
            </w:r>
          </w:p>
        </w:tc>
        <w:tc>
          <w:tcPr>
            <w:tcW w:w="5103" w:type="dxa"/>
          </w:tcPr>
          <w:p w:rsidR="000B7AEE" w:rsidRDefault="00445A18" w:rsidP="000B7AEE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Специалист-эксперт отдела по транспорту и дорогам департамента строительства </w:t>
            </w:r>
          </w:p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27655D">
              <w:rPr>
                <w:sz w:val="26"/>
              </w:rPr>
              <w:t>13</w:t>
            </w:r>
          </w:p>
        </w:tc>
      </w:tr>
      <w:tr w:rsidR="00445A18" w:rsidTr="000B7AEE">
        <w:tc>
          <w:tcPr>
            <w:tcW w:w="655" w:type="dxa"/>
          </w:tcPr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27655D">
              <w:rPr>
                <w:sz w:val="26"/>
              </w:rPr>
              <w:t>7.</w:t>
            </w:r>
          </w:p>
        </w:tc>
        <w:tc>
          <w:tcPr>
            <w:tcW w:w="5103" w:type="dxa"/>
          </w:tcPr>
          <w:p w:rsidR="000B7AEE" w:rsidRDefault="00445A18" w:rsidP="000B7AEE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>Специалист</w:t>
            </w:r>
            <w:r w:rsidR="000B7AEE">
              <w:rPr>
                <w:sz w:val="26"/>
              </w:rPr>
              <w:t>-</w:t>
            </w:r>
            <w:r w:rsidRPr="0027655D">
              <w:rPr>
                <w:sz w:val="26"/>
              </w:rPr>
              <w:t xml:space="preserve">эксперт управления </w:t>
            </w:r>
            <w:r w:rsidR="000B7AEE">
              <w:rPr>
                <w:sz w:val="26"/>
              </w:rPr>
              <w:br/>
            </w:r>
            <w:r w:rsidRPr="0027655D">
              <w:rPr>
                <w:sz w:val="26"/>
              </w:rPr>
              <w:t xml:space="preserve">по вопросам местного самоуправления </w:t>
            </w:r>
          </w:p>
          <w:p w:rsidR="00445A18" w:rsidRPr="0027655D" w:rsidRDefault="00445A18" w:rsidP="002C52BB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и обращениям граждан </w:t>
            </w:r>
          </w:p>
        </w:tc>
        <w:tc>
          <w:tcPr>
            <w:tcW w:w="3969" w:type="dxa"/>
            <w:vAlign w:val="center"/>
          </w:tcPr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27655D">
              <w:rPr>
                <w:sz w:val="26"/>
              </w:rPr>
              <w:t>4</w:t>
            </w:r>
          </w:p>
        </w:tc>
      </w:tr>
      <w:tr w:rsidR="00445A18" w:rsidTr="000B7AEE">
        <w:tc>
          <w:tcPr>
            <w:tcW w:w="655" w:type="dxa"/>
          </w:tcPr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27655D">
              <w:rPr>
                <w:sz w:val="26"/>
              </w:rPr>
              <w:t>8.</w:t>
            </w:r>
          </w:p>
        </w:tc>
        <w:tc>
          <w:tcPr>
            <w:tcW w:w="5103" w:type="dxa"/>
          </w:tcPr>
          <w:p w:rsidR="002C52BB" w:rsidRDefault="00445A18" w:rsidP="00445A18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 xml:space="preserve">Муниципальный жилищный инспектор отдела муниципального жилищного контроля департамента строительства </w:t>
            </w:r>
          </w:p>
          <w:p w:rsidR="00445A18" w:rsidRPr="0027655D" w:rsidRDefault="00445A18" w:rsidP="00445A18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27655D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445A18" w:rsidRPr="0027655D" w:rsidRDefault="00445A18" w:rsidP="000B7AEE">
            <w:pPr>
              <w:pStyle w:val="a4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27655D">
              <w:rPr>
                <w:sz w:val="26"/>
              </w:rPr>
              <w:t>23</w:t>
            </w:r>
          </w:p>
        </w:tc>
      </w:tr>
    </w:tbl>
    <w:p w:rsidR="00445A18" w:rsidRDefault="00445A18" w:rsidP="0027655D">
      <w:pPr>
        <w:pStyle w:val="a4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p w:rsidR="007336EE" w:rsidRPr="0027655D" w:rsidRDefault="007336EE" w:rsidP="0027655D">
      <w:pPr>
        <w:pStyle w:val="a4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p w:rsidR="00B11EAF" w:rsidRPr="0027655D" w:rsidRDefault="00B11EAF" w:rsidP="0027655D">
      <w:pPr>
        <w:rPr>
          <w:rFonts w:ascii="Times New Roman" w:hAnsi="Times New Roman" w:cs="Times New Roman"/>
          <w:color w:val="auto"/>
          <w:sz w:val="26"/>
          <w:szCs w:val="2"/>
        </w:rPr>
      </w:pPr>
    </w:p>
    <w:sectPr w:rsidR="00B11EAF" w:rsidRPr="0027655D" w:rsidSect="00B74B31">
      <w:headerReference w:type="default" r:id="rId7"/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71" w:rsidRDefault="00662771" w:rsidP="00B74B31">
      <w:r>
        <w:separator/>
      </w:r>
    </w:p>
  </w:endnote>
  <w:endnote w:type="continuationSeparator" w:id="0">
    <w:p w:rsidR="00662771" w:rsidRDefault="00662771" w:rsidP="00B7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71" w:rsidRDefault="00662771" w:rsidP="00B74B31">
      <w:r>
        <w:separator/>
      </w:r>
    </w:p>
  </w:footnote>
  <w:footnote w:type="continuationSeparator" w:id="0">
    <w:p w:rsidR="00662771" w:rsidRDefault="00662771" w:rsidP="00B7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31" w:rsidRPr="00B74B31" w:rsidRDefault="00B74B31">
    <w:pPr>
      <w:pStyle w:val="a6"/>
      <w:jc w:val="center"/>
      <w:rPr>
        <w:rFonts w:ascii="Times New Roman" w:hAnsi="Times New Roman" w:cs="Times New Roman"/>
      </w:rPr>
    </w:pPr>
    <w:r w:rsidRPr="00B74B31">
      <w:rPr>
        <w:rFonts w:ascii="Times New Roman" w:hAnsi="Times New Roman" w:cs="Times New Roman"/>
      </w:rPr>
      <w:fldChar w:fldCharType="begin"/>
    </w:r>
    <w:r w:rsidRPr="00B74B31">
      <w:rPr>
        <w:rFonts w:ascii="Times New Roman" w:hAnsi="Times New Roman" w:cs="Times New Roman"/>
      </w:rPr>
      <w:instrText>PAGE   \* MERGEFORMAT</w:instrText>
    </w:r>
    <w:r w:rsidRPr="00B74B31">
      <w:rPr>
        <w:rFonts w:ascii="Times New Roman" w:hAnsi="Times New Roman" w:cs="Times New Roman"/>
      </w:rPr>
      <w:fldChar w:fldCharType="separate"/>
    </w:r>
    <w:r w:rsidR="005774B6">
      <w:rPr>
        <w:rFonts w:ascii="Times New Roman" w:hAnsi="Times New Roman" w:cs="Times New Roman"/>
        <w:noProof/>
      </w:rPr>
      <w:t>2</w:t>
    </w:r>
    <w:r w:rsidRPr="00B74B31">
      <w:rPr>
        <w:rFonts w:ascii="Times New Roman" w:hAnsi="Times New Roman" w:cs="Times New Roman"/>
      </w:rPr>
      <w:fldChar w:fldCharType="end"/>
    </w:r>
  </w:p>
  <w:p w:rsidR="00B74B31" w:rsidRDefault="00B74B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5D"/>
    <w:rsid w:val="00082439"/>
    <w:rsid w:val="000B7AEE"/>
    <w:rsid w:val="00237498"/>
    <w:rsid w:val="0027655D"/>
    <w:rsid w:val="002C52BB"/>
    <w:rsid w:val="00420120"/>
    <w:rsid w:val="00445A18"/>
    <w:rsid w:val="004C2088"/>
    <w:rsid w:val="005774B6"/>
    <w:rsid w:val="00662771"/>
    <w:rsid w:val="006A15D2"/>
    <w:rsid w:val="007336EE"/>
    <w:rsid w:val="00735FA0"/>
    <w:rsid w:val="00AC74DF"/>
    <w:rsid w:val="00B11EAF"/>
    <w:rsid w:val="00B35A2A"/>
    <w:rsid w:val="00B74B31"/>
    <w:rsid w:val="00D635BD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C363B8-D867-468B-981C-4A2A5D0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styleId="a6">
    <w:name w:val="header"/>
    <w:basedOn w:val="a"/>
    <w:link w:val="a7"/>
    <w:uiPriority w:val="99"/>
    <w:unhideWhenUsed/>
    <w:rsid w:val="00B74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74B31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B74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74B31"/>
    <w:rPr>
      <w:rFonts w:cs="Arial Unicode MS"/>
      <w:color w:val="000000"/>
    </w:rPr>
  </w:style>
  <w:style w:type="table" w:styleId="aa">
    <w:name w:val="Table Grid"/>
    <w:basedOn w:val="a1"/>
    <w:uiPriority w:val="59"/>
    <w:rsid w:val="0044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Лукашева Лариса Александровна</dc:creator>
  <cp:keywords/>
  <dc:description/>
  <cp:lastModifiedBy>Назаренко Иван Владимирович</cp:lastModifiedBy>
  <cp:revision>2</cp:revision>
  <dcterms:created xsi:type="dcterms:W3CDTF">2022-09-12T11:26:00Z</dcterms:created>
  <dcterms:modified xsi:type="dcterms:W3CDTF">2022-09-12T11:26:00Z</dcterms:modified>
</cp:coreProperties>
</file>