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23A92" w14:textId="0DF32DF8" w:rsidR="007A68C7" w:rsidRPr="007A68C7" w:rsidRDefault="007A68C7" w:rsidP="007A68C7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22ED0D41" wp14:editId="2F87F5F3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DF513" w14:textId="77777777" w:rsidR="007A68C7" w:rsidRPr="007A68C7" w:rsidRDefault="007A68C7" w:rsidP="007A68C7">
      <w:pPr>
        <w:widowControl/>
        <w:autoSpaceDE/>
        <w:autoSpaceDN/>
        <w:adjustRightInd/>
        <w:jc w:val="center"/>
        <w:rPr>
          <w:b/>
        </w:rPr>
      </w:pPr>
    </w:p>
    <w:p w14:paraId="5D1FD010" w14:textId="77777777" w:rsidR="007A68C7" w:rsidRPr="007A68C7" w:rsidRDefault="007A68C7" w:rsidP="007A68C7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7A68C7">
        <w:rPr>
          <w:b/>
          <w:sz w:val="42"/>
          <w:szCs w:val="42"/>
        </w:rPr>
        <w:t xml:space="preserve">ГЛАВА  </w:t>
      </w:r>
    </w:p>
    <w:p w14:paraId="287DE0E3" w14:textId="77777777" w:rsidR="007A68C7" w:rsidRPr="007A68C7" w:rsidRDefault="007A68C7" w:rsidP="007A68C7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7A68C7">
        <w:rPr>
          <w:b/>
          <w:sz w:val="42"/>
          <w:szCs w:val="42"/>
        </w:rPr>
        <w:t>НЕФТЕЮГАНСКОГО  РАЙОНА</w:t>
      </w:r>
    </w:p>
    <w:p w14:paraId="00292D99" w14:textId="77777777" w:rsidR="007A68C7" w:rsidRPr="007A68C7" w:rsidRDefault="007A68C7" w:rsidP="007A68C7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14:paraId="46C704D9" w14:textId="77777777" w:rsidR="007A68C7" w:rsidRPr="007A68C7" w:rsidRDefault="007A68C7" w:rsidP="007A68C7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7A68C7">
        <w:rPr>
          <w:b/>
          <w:caps/>
          <w:sz w:val="36"/>
          <w:szCs w:val="38"/>
        </w:rPr>
        <w:t>постановление</w:t>
      </w:r>
    </w:p>
    <w:p w14:paraId="5C11D080" w14:textId="77777777" w:rsidR="007A68C7" w:rsidRPr="007A68C7" w:rsidRDefault="007A68C7" w:rsidP="007A68C7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A68C7" w:rsidRPr="007A68C7" w14:paraId="180B0E17" w14:textId="77777777" w:rsidTr="008C231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278944B" w14:textId="77777777" w:rsidR="007A68C7" w:rsidRPr="007A68C7" w:rsidRDefault="007A68C7" w:rsidP="007A68C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A68C7">
              <w:rPr>
                <w:sz w:val="26"/>
                <w:szCs w:val="26"/>
              </w:rPr>
              <w:t>28.06.2021</w:t>
            </w:r>
          </w:p>
        </w:tc>
        <w:tc>
          <w:tcPr>
            <w:tcW w:w="6595" w:type="dxa"/>
            <w:vMerge w:val="restart"/>
          </w:tcPr>
          <w:p w14:paraId="56DDDA43" w14:textId="0E8A3689" w:rsidR="007A68C7" w:rsidRPr="007A68C7" w:rsidRDefault="007A68C7" w:rsidP="007A68C7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7A68C7">
              <w:rPr>
                <w:sz w:val="26"/>
                <w:szCs w:val="26"/>
              </w:rPr>
              <w:t>№</w:t>
            </w:r>
            <w:r w:rsidRPr="007A68C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70</w:t>
            </w:r>
            <w:r w:rsidRPr="007A68C7">
              <w:rPr>
                <w:sz w:val="26"/>
                <w:szCs w:val="26"/>
                <w:u w:val="single"/>
              </w:rPr>
              <w:t>-пг</w:t>
            </w:r>
          </w:p>
        </w:tc>
      </w:tr>
      <w:tr w:rsidR="007A68C7" w:rsidRPr="007A68C7" w14:paraId="1835F046" w14:textId="77777777" w:rsidTr="008C231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7B284259" w14:textId="77777777" w:rsidR="007A68C7" w:rsidRPr="007A68C7" w:rsidRDefault="007A68C7" w:rsidP="007A68C7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14:paraId="528640CC" w14:textId="77777777" w:rsidR="007A68C7" w:rsidRPr="007A68C7" w:rsidRDefault="007A68C7" w:rsidP="007A68C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14:paraId="0370C4AE" w14:textId="77777777" w:rsidR="007A68C7" w:rsidRPr="007A68C7" w:rsidRDefault="007A68C7" w:rsidP="007A68C7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14:paraId="684F7595" w14:textId="77777777" w:rsidR="007A68C7" w:rsidRPr="007A68C7" w:rsidRDefault="007A68C7" w:rsidP="007A68C7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7A68C7">
        <w:rPr>
          <w:sz w:val="24"/>
          <w:szCs w:val="24"/>
        </w:rPr>
        <w:t>г</w:t>
      </w:r>
      <w:proofErr w:type="gramStart"/>
      <w:r w:rsidRPr="007A68C7">
        <w:rPr>
          <w:sz w:val="24"/>
          <w:szCs w:val="24"/>
        </w:rPr>
        <w:t>.Н</w:t>
      </w:r>
      <w:proofErr w:type="gramEnd"/>
      <w:r w:rsidRPr="007A68C7">
        <w:rPr>
          <w:sz w:val="24"/>
          <w:szCs w:val="24"/>
        </w:rPr>
        <w:t>ефтеюганск</w:t>
      </w:r>
      <w:proofErr w:type="spellEnd"/>
    </w:p>
    <w:p w14:paraId="772EFABF" w14:textId="605664ED" w:rsidR="00AD57B6" w:rsidRDefault="00AD57B6" w:rsidP="006E4406">
      <w:pPr>
        <w:ind w:right="-1"/>
        <w:jc w:val="center"/>
        <w:rPr>
          <w:sz w:val="26"/>
          <w:szCs w:val="26"/>
        </w:rPr>
      </w:pPr>
    </w:p>
    <w:p w14:paraId="233C4D37" w14:textId="77777777" w:rsidR="00AD57B6" w:rsidRPr="00274DE5" w:rsidRDefault="00AD57B6" w:rsidP="006E4406">
      <w:pPr>
        <w:ind w:right="-1"/>
        <w:jc w:val="center"/>
        <w:rPr>
          <w:sz w:val="26"/>
          <w:szCs w:val="26"/>
        </w:rPr>
      </w:pPr>
    </w:p>
    <w:p w14:paraId="5CFE6A28" w14:textId="4C481334" w:rsidR="006E4406" w:rsidRPr="00274DE5" w:rsidRDefault="005F2DF0" w:rsidP="006E440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4DE5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Главы Нефтеюганского района </w:t>
      </w:r>
      <w:r w:rsidR="00AD57B6">
        <w:rPr>
          <w:rFonts w:ascii="Times New Roman" w:hAnsi="Times New Roman" w:cs="Times New Roman"/>
          <w:b w:val="0"/>
          <w:sz w:val="26"/>
          <w:szCs w:val="26"/>
        </w:rPr>
        <w:br/>
      </w:r>
      <w:r w:rsidRPr="00274DE5">
        <w:rPr>
          <w:rFonts w:ascii="Times New Roman" w:hAnsi="Times New Roman" w:cs="Times New Roman"/>
          <w:b w:val="0"/>
          <w:sz w:val="26"/>
          <w:szCs w:val="26"/>
        </w:rPr>
        <w:t>от 08.04.2020 №</w:t>
      </w:r>
      <w:r w:rsidR="00523F99" w:rsidRPr="00274DE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74DE5">
        <w:rPr>
          <w:rFonts w:ascii="Times New Roman" w:hAnsi="Times New Roman" w:cs="Times New Roman"/>
          <w:b w:val="0"/>
          <w:sz w:val="26"/>
          <w:szCs w:val="26"/>
        </w:rPr>
        <w:t>38-пг «</w:t>
      </w:r>
      <w:r w:rsidR="006E4406" w:rsidRPr="00274DE5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перечня должностных лиц </w:t>
      </w:r>
      <w:r w:rsidR="00AD57B6">
        <w:rPr>
          <w:rFonts w:ascii="Times New Roman" w:hAnsi="Times New Roman" w:cs="Times New Roman"/>
          <w:b w:val="0"/>
          <w:sz w:val="26"/>
          <w:szCs w:val="26"/>
        </w:rPr>
        <w:br/>
      </w:r>
      <w:r w:rsidR="006E4406" w:rsidRPr="00274DE5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Нефтеюганского района, уполномоченных </w:t>
      </w:r>
      <w:bookmarkStart w:id="0" w:name="_GoBack"/>
      <w:bookmarkEnd w:id="0"/>
      <w:r w:rsidR="00AD57B6">
        <w:rPr>
          <w:rFonts w:ascii="Times New Roman" w:hAnsi="Times New Roman" w:cs="Times New Roman"/>
          <w:b w:val="0"/>
          <w:sz w:val="26"/>
          <w:szCs w:val="26"/>
        </w:rPr>
        <w:br/>
      </w:r>
      <w:r w:rsidR="006E4406" w:rsidRPr="00274DE5">
        <w:rPr>
          <w:rFonts w:ascii="Times New Roman" w:hAnsi="Times New Roman" w:cs="Times New Roman"/>
          <w:b w:val="0"/>
          <w:sz w:val="26"/>
          <w:szCs w:val="26"/>
        </w:rPr>
        <w:t>на осуществление проверочных мероприятий</w:t>
      </w:r>
      <w:r w:rsidRPr="00274DE5">
        <w:rPr>
          <w:rFonts w:ascii="Times New Roman" w:hAnsi="Times New Roman" w:cs="Times New Roman"/>
          <w:b w:val="0"/>
          <w:sz w:val="26"/>
          <w:szCs w:val="26"/>
        </w:rPr>
        <w:t>»</w:t>
      </w:r>
      <w:r w:rsidR="00255B94" w:rsidRPr="00274DE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273B6490" w14:textId="63F10D4A" w:rsidR="00C16C66" w:rsidRDefault="00C16C66" w:rsidP="006E4406">
      <w:pPr>
        <w:pStyle w:val="ConsPlusTitle"/>
        <w:jc w:val="center"/>
        <w:rPr>
          <w:rFonts w:ascii="Times New Roman" w:hAnsi="Times New Roman" w:cs="Times New Roman"/>
          <w:b w:val="0"/>
          <w:bCs w:val="0"/>
          <w:strike/>
          <w:sz w:val="26"/>
          <w:szCs w:val="26"/>
        </w:rPr>
      </w:pPr>
    </w:p>
    <w:p w14:paraId="3197C213" w14:textId="77777777" w:rsidR="00AD57B6" w:rsidRPr="00AD57B6" w:rsidRDefault="00AD57B6" w:rsidP="006E4406">
      <w:pPr>
        <w:pStyle w:val="ConsPlusTitle"/>
        <w:jc w:val="center"/>
        <w:rPr>
          <w:rFonts w:ascii="Times New Roman" w:hAnsi="Times New Roman" w:cs="Times New Roman"/>
          <w:b w:val="0"/>
          <w:bCs w:val="0"/>
          <w:strike/>
          <w:sz w:val="26"/>
          <w:szCs w:val="26"/>
        </w:rPr>
      </w:pPr>
    </w:p>
    <w:p w14:paraId="2C8DAE99" w14:textId="7CF1C06C" w:rsidR="006E4406" w:rsidRPr="00274DE5" w:rsidRDefault="006E4406" w:rsidP="0077492D">
      <w:pPr>
        <w:pStyle w:val="a9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DE5">
        <w:rPr>
          <w:rFonts w:ascii="Times New Roman" w:hAnsi="Times New Roman" w:cs="Times New Roman"/>
          <w:sz w:val="26"/>
          <w:szCs w:val="26"/>
        </w:rPr>
        <w:t xml:space="preserve">В соответствии с Кодексом Российской Федерации об административных правонарушениях, </w:t>
      </w:r>
      <w:r w:rsidR="005E286B" w:rsidRPr="00274DE5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Российской Федерации </w:t>
      </w:r>
      <w:r w:rsidR="00AD57B6">
        <w:rPr>
          <w:rFonts w:ascii="Times New Roman" w:hAnsi="Times New Roman" w:cs="Times New Roman"/>
          <w:sz w:val="26"/>
          <w:szCs w:val="26"/>
        </w:rPr>
        <w:br/>
      </w:r>
      <w:r w:rsidR="005E286B" w:rsidRPr="00274DE5">
        <w:rPr>
          <w:rFonts w:ascii="Times New Roman" w:hAnsi="Times New Roman" w:cs="Times New Roman"/>
          <w:sz w:val="26"/>
          <w:szCs w:val="26"/>
        </w:rPr>
        <w:t xml:space="preserve">от 12.04.2020 № 975-р, </w:t>
      </w:r>
      <w:r w:rsidRPr="00274DE5">
        <w:rPr>
          <w:rFonts w:ascii="Times New Roman" w:hAnsi="Times New Roman" w:cs="Times New Roman"/>
          <w:sz w:val="26"/>
          <w:szCs w:val="26"/>
        </w:rPr>
        <w:t xml:space="preserve">Законом Ханты-Мансийского автономного округа – Югры </w:t>
      </w:r>
      <w:r w:rsidR="00AD57B6">
        <w:rPr>
          <w:rFonts w:ascii="Times New Roman" w:hAnsi="Times New Roman" w:cs="Times New Roman"/>
          <w:sz w:val="26"/>
          <w:szCs w:val="26"/>
        </w:rPr>
        <w:br/>
      </w:r>
      <w:r w:rsidR="000D0574" w:rsidRPr="00274DE5">
        <w:rPr>
          <w:rFonts w:ascii="Times New Roman" w:hAnsi="Times New Roman" w:cs="Times New Roman"/>
          <w:bCs/>
          <w:sz w:val="26"/>
          <w:szCs w:val="26"/>
        </w:rPr>
        <w:t xml:space="preserve">от 11.06.2010 № 102-оз </w:t>
      </w:r>
      <w:r w:rsidRPr="00274DE5">
        <w:rPr>
          <w:rFonts w:ascii="Times New Roman" w:hAnsi="Times New Roman" w:cs="Times New Roman"/>
          <w:sz w:val="26"/>
          <w:szCs w:val="26"/>
        </w:rPr>
        <w:t>«Об административных правонарушениях», Уставом Нефтеюганск</w:t>
      </w:r>
      <w:r w:rsidR="00523F99" w:rsidRPr="00274DE5">
        <w:rPr>
          <w:rFonts w:ascii="Times New Roman" w:hAnsi="Times New Roman" w:cs="Times New Roman"/>
          <w:sz w:val="26"/>
          <w:szCs w:val="26"/>
        </w:rPr>
        <w:t>ого муниципального</w:t>
      </w:r>
      <w:r w:rsidRPr="00274DE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23F99" w:rsidRPr="00274DE5">
        <w:rPr>
          <w:rFonts w:ascii="Times New Roman" w:hAnsi="Times New Roman" w:cs="Times New Roman"/>
          <w:sz w:val="26"/>
          <w:szCs w:val="26"/>
        </w:rPr>
        <w:t xml:space="preserve">а Ханты-Мансийского автономного округа </w:t>
      </w:r>
      <w:r w:rsidR="00AD57B6">
        <w:rPr>
          <w:rFonts w:ascii="Times New Roman" w:hAnsi="Times New Roman" w:cs="Times New Roman"/>
          <w:sz w:val="26"/>
          <w:szCs w:val="26"/>
        </w:rPr>
        <w:t>–</w:t>
      </w:r>
      <w:r w:rsidR="00523F99" w:rsidRPr="00274DE5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274DE5">
        <w:rPr>
          <w:rFonts w:ascii="Times New Roman" w:hAnsi="Times New Roman" w:cs="Times New Roman"/>
          <w:sz w:val="26"/>
          <w:szCs w:val="26"/>
        </w:rPr>
        <w:t xml:space="preserve">, </w:t>
      </w:r>
      <w:r w:rsidR="00523F99" w:rsidRPr="00274DE5">
        <w:rPr>
          <w:rFonts w:ascii="Times New Roman" w:hAnsi="Times New Roman" w:cs="Times New Roman"/>
          <w:sz w:val="26"/>
          <w:szCs w:val="26"/>
        </w:rPr>
        <w:t>п</w:t>
      </w:r>
      <w:r w:rsidR="00001A50" w:rsidRPr="00274DE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Нефтеюганского </w:t>
      </w:r>
      <w:r w:rsidR="0077492D" w:rsidRPr="00274DE5">
        <w:rPr>
          <w:rFonts w:ascii="Times New Roman" w:hAnsi="Times New Roman" w:cs="Times New Roman"/>
          <w:sz w:val="26"/>
          <w:szCs w:val="26"/>
          <w:lang w:bidi="en-US"/>
        </w:rPr>
        <w:t>от 20.03.2020 № 363</w:t>
      </w:r>
      <w:r w:rsidR="00AD57B6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="0077492D" w:rsidRPr="00274DE5">
        <w:rPr>
          <w:rFonts w:ascii="Times New Roman" w:hAnsi="Times New Roman" w:cs="Times New Roman"/>
          <w:sz w:val="26"/>
          <w:szCs w:val="26"/>
          <w:lang w:bidi="en-US"/>
        </w:rPr>
        <w:t xml:space="preserve">па </w:t>
      </w:r>
      <w:r w:rsidR="00AD57B6">
        <w:rPr>
          <w:rFonts w:ascii="Times New Roman" w:hAnsi="Times New Roman" w:cs="Times New Roman"/>
          <w:sz w:val="26"/>
          <w:szCs w:val="26"/>
          <w:lang w:bidi="en-US"/>
        </w:rPr>
        <w:br/>
      </w:r>
      <w:r w:rsidR="0077492D" w:rsidRPr="00274DE5">
        <w:rPr>
          <w:rFonts w:ascii="Times New Roman" w:hAnsi="Times New Roman" w:cs="Times New Roman"/>
          <w:sz w:val="26"/>
          <w:szCs w:val="26"/>
          <w:lang w:bidi="en-US"/>
        </w:rPr>
        <w:t>«</w:t>
      </w:r>
      <w:r w:rsidR="0077492D" w:rsidRPr="00274DE5">
        <w:rPr>
          <w:rFonts w:ascii="Times New Roman" w:hAnsi="Times New Roman" w:cs="Times New Roman"/>
          <w:sz w:val="26"/>
          <w:szCs w:val="26"/>
        </w:rPr>
        <w:t xml:space="preserve">О создании Оперативного штаба по предупреждению завоза и распространения коронавирусной инфекции на территории Нефтеюганского района», </w:t>
      </w:r>
      <w:r w:rsidRPr="00274DE5">
        <w:rPr>
          <w:rFonts w:ascii="Times New Roman" w:hAnsi="Times New Roman" w:cs="Times New Roman"/>
          <w:sz w:val="26"/>
          <w:szCs w:val="26"/>
        </w:rPr>
        <w:t xml:space="preserve">в целях обеспечения санитарно-эпидемиологического благополучия населения при введении режима повышенной готовности на территории </w:t>
      </w:r>
      <w:r w:rsidR="00F66AA9" w:rsidRPr="00274DE5"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Pr="00274DE5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F66AA9" w:rsidRPr="00274DE5">
        <w:rPr>
          <w:rFonts w:ascii="Times New Roman" w:hAnsi="Times New Roman" w:cs="Times New Roman"/>
          <w:sz w:val="26"/>
          <w:szCs w:val="26"/>
        </w:rPr>
        <w:t xml:space="preserve"> </w:t>
      </w:r>
      <w:r w:rsidR="00AD57B6">
        <w:rPr>
          <w:rFonts w:ascii="Times New Roman" w:hAnsi="Times New Roman" w:cs="Times New Roman"/>
          <w:sz w:val="26"/>
          <w:szCs w:val="26"/>
        </w:rPr>
        <w:t>–</w:t>
      </w:r>
      <w:r w:rsidR="00F66AA9" w:rsidRPr="00274DE5">
        <w:rPr>
          <w:rFonts w:ascii="Times New Roman" w:hAnsi="Times New Roman" w:cs="Times New Roman"/>
          <w:sz w:val="26"/>
          <w:szCs w:val="26"/>
        </w:rPr>
        <w:t xml:space="preserve"> Югры</w:t>
      </w:r>
      <w:r w:rsidR="00AD57B6">
        <w:rPr>
          <w:rFonts w:ascii="Times New Roman" w:hAnsi="Times New Roman" w:cs="Times New Roman"/>
          <w:sz w:val="26"/>
          <w:szCs w:val="26"/>
        </w:rPr>
        <w:t xml:space="preserve">  </w:t>
      </w:r>
      <w:r w:rsidRPr="00274DE5">
        <w:rPr>
          <w:rFonts w:ascii="Times New Roman" w:hAnsi="Times New Roman" w:cs="Times New Roman"/>
          <w:sz w:val="26"/>
          <w:szCs w:val="26"/>
        </w:rPr>
        <w:t>п</w:t>
      </w:r>
      <w:r w:rsidR="000D0574" w:rsidRPr="00274DE5">
        <w:rPr>
          <w:rFonts w:ascii="Times New Roman" w:hAnsi="Times New Roman" w:cs="Times New Roman"/>
          <w:sz w:val="26"/>
          <w:szCs w:val="26"/>
        </w:rPr>
        <w:t xml:space="preserve"> </w:t>
      </w:r>
      <w:r w:rsidRPr="00274DE5">
        <w:rPr>
          <w:rFonts w:ascii="Times New Roman" w:hAnsi="Times New Roman" w:cs="Times New Roman"/>
          <w:sz w:val="26"/>
          <w:szCs w:val="26"/>
        </w:rPr>
        <w:t>о</w:t>
      </w:r>
      <w:r w:rsidR="000D0574" w:rsidRPr="00274DE5">
        <w:rPr>
          <w:rFonts w:ascii="Times New Roman" w:hAnsi="Times New Roman" w:cs="Times New Roman"/>
          <w:sz w:val="26"/>
          <w:szCs w:val="26"/>
        </w:rPr>
        <w:t xml:space="preserve"> </w:t>
      </w:r>
      <w:r w:rsidRPr="00274DE5">
        <w:rPr>
          <w:rFonts w:ascii="Times New Roman" w:hAnsi="Times New Roman" w:cs="Times New Roman"/>
          <w:sz w:val="26"/>
          <w:szCs w:val="26"/>
        </w:rPr>
        <w:t>с</w:t>
      </w:r>
      <w:r w:rsidR="000D0574" w:rsidRPr="00274DE5">
        <w:rPr>
          <w:rFonts w:ascii="Times New Roman" w:hAnsi="Times New Roman" w:cs="Times New Roman"/>
          <w:sz w:val="26"/>
          <w:szCs w:val="26"/>
        </w:rPr>
        <w:t xml:space="preserve"> </w:t>
      </w:r>
      <w:r w:rsidRPr="00274DE5">
        <w:rPr>
          <w:rFonts w:ascii="Times New Roman" w:hAnsi="Times New Roman" w:cs="Times New Roman"/>
          <w:sz w:val="26"/>
          <w:szCs w:val="26"/>
        </w:rPr>
        <w:t>т</w:t>
      </w:r>
      <w:r w:rsidR="000D0574" w:rsidRPr="00274DE5">
        <w:rPr>
          <w:rFonts w:ascii="Times New Roman" w:hAnsi="Times New Roman" w:cs="Times New Roman"/>
          <w:sz w:val="26"/>
          <w:szCs w:val="26"/>
        </w:rPr>
        <w:t xml:space="preserve"> </w:t>
      </w:r>
      <w:r w:rsidRPr="00274DE5">
        <w:rPr>
          <w:rFonts w:ascii="Times New Roman" w:hAnsi="Times New Roman" w:cs="Times New Roman"/>
          <w:sz w:val="26"/>
          <w:szCs w:val="26"/>
        </w:rPr>
        <w:t>а</w:t>
      </w:r>
      <w:r w:rsidR="000D0574" w:rsidRPr="00274DE5">
        <w:rPr>
          <w:rFonts w:ascii="Times New Roman" w:hAnsi="Times New Roman" w:cs="Times New Roman"/>
          <w:sz w:val="26"/>
          <w:szCs w:val="26"/>
        </w:rPr>
        <w:t xml:space="preserve"> </w:t>
      </w:r>
      <w:r w:rsidRPr="00274DE5">
        <w:rPr>
          <w:rFonts w:ascii="Times New Roman" w:hAnsi="Times New Roman" w:cs="Times New Roman"/>
          <w:sz w:val="26"/>
          <w:szCs w:val="26"/>
        </w:rPr>
        <w:t>н</w:t>
      </w:r>
      <w:r w:rsidR="000D0574" w:rsidRPr="00274DE5">
        <w:rPr>
          <w:rFonts w:ascii="Times New Roman" w:hAnsi="Times New Roman" w:cs="Times New Roman"/>
          <w:sz w:val="26"/>
          <w:szCs w:val="26"/>
        </w:rPr>
        <w:t xml:space="preserve"> </w:t>
      </w:r>
      <w:r w:rsidRPr="00274DE5">
        <w:rPr>
          <w:rFonts w:ascii="Times New Roman" w:hAnsi="Times New Roman" w:cs="Times New Roman"/>
          <w:sz w:val="26"/>
          <w:szCs w:val="26"/>
        </w:rPr>
        <w:t>о</w:t>
      </w:r>
      <w:r w:rsidR="000D0574" w:rsidRPr="00274DE5">
        <w:rPr>
          <w:rFonts w:ascii="Times New Roman" w:hAnsi="Times New Roman" w:cs="Times New Roman"/>
          <w:sz w:val="26"/>
          <w:szCs w:val="26"/>
        </w:rPr>
        <w:t xml:space="preserve"> </w:t>
      </w:r>
      <w:r w:rsidRPr="00274DE5">
        <w:rPr>
          <w:rFonts w:ascii="Times New Roman" w:hAnsi="Times New Roman" w:cs="Times New Roman"/>
          <w:sz w:val="26"/>
          <w:szCs w:val="26"/>
        </w:rPr>
        <w:t>в</w:t>
      </w:r>
      <w:r w:rsidR="000D0574" w:rsidRPr="00274DE5">
        <w:rPr>
          <w:rFonts w:ascii="Times New Roman" w:hAnsi="Times New Roman" w:cs="Times New Roman"/>
          <w:sz w:val="26"/>
          <w:szCs w:val="26"/>
        </w:rPr>
        <w:t xml:space="preserve"> </w:t>
      </w:r>
      <w:r w:rsidRPr="00274DE5">
        <w:rPr>
          <w:rFonts w:ascii="Times New Roman" w:hAnsi="Times New Roman" w:cs="Times New Roman"/>
          <w:sz w:val="26"/>
          <w:szCs w:val="26"/>
        </w:rPr>
        <w:t>л</w:t>
      </w:r>
      <w:r w:rsidR="000D0574" w:rsidRPr="00274DE5">
        <w:rPr>
          <w:rFonts w:ascii="Times New Roman" w:hAnsi="Times New Roman" w:cs="Times New Roman"/>
          <w:sz w:val="26"/>
          <w:szCs w:val="26"/>
        </w:rPr>
        <w:t xml:space="preserve"> </w:t>
      </w:r>
      <w:r w:rsidRPr="00274DE5">
        <w:rPr>
          <w:rFonts w:ascii="Times New Roman" w:hAnsi="Times New Roman" w:cs="Times New Roman"/>
          <w:sz w:val="26"/>
          <w:szCs w:val="26"/>
        </w:rPr>
        <w:t>я</w:t>
      </w:r>
      <w:r w:rsidR="000D0574" w:rsidRPr="00274DE5">
        <w:rPr>
          <w:rFonts w:ascii="Times New Roman" w:hAnsi="Times New Roman" w:cs="Times New Roman"/>
          <w:sz w:val="26"/>
          <w:szCs w:val="26"/>
        </w:rPr>
        <w:t xml:space="preserve"> </w:t>
      </w:r>
      <w:r w:rsidRPr="00274DE5">
        <w:rPr>
          <w:rFonts w:ascii="Times New Roman" w:hAnsi="Times New Roman" w:cs="Times New Roman"/>
          <w:sz w:val="26"/>
          <w:szCs w:val="26"/>
        </w:rPr>
        <w:t>ю:</w:t>
      </w:r>
    </w:p>
    <w:p w14:paraId="526FE598" w14:textId="77777777" w:rsidR="006E4406" w:rsidRPr="00274DE5" w:rsidRDefault="006E4406" w:rsidP="006E4406">
      <w:pPr>
        <w:rPr>
          <w:sz w:val="26"/>
          <w:szCs w:val="26"/>
        </w:rPr>
      </w:pPr>
    </w:p>
    <w:p w14:paraId="71F7B970" w14:textId="0C03ED6D" w:rsidR="00031117" w:rsidRPr="00AD57B6" w:rsidRDefault="005E286B" w:rsidP="00AD57B6">
      <w:pPr>
        <w:pStyle w:val="a8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AD57B6">
        <w:rPr>
          <w:sz w:val="26"/>
          <w:szCs w:val="26"/>
        </w:rPr>
        <w:t xml:space="preserve">Внести </w:t>
      </w:r>
      <w:r w:rsidR="00523F99" w:rsidRPr="00AD57B6">
        <w:rPr>
          <w:sz w:val="26"/>
          <w:szCs w:val="26"/>
        </w:rPr>
        <w:t xml:space="preserve">изменения </w:t>
      </w:r>
      <w:r w:rsidRPr="00AD57B6">
        <w:rPr>
          <w:sz w:val="26"/>
          <w:szCs w:val="26"/>
        </w:rPr>
        <w:t xml:space="preserve">в постановление Главы Нефтеюганского района </w:t>
      </w:r>
      <w:r w:rsidR="00AD57B6">
        <w:rPr>
          <w:sz w:val="26"/>
          <w:szCs w:val="26"/>
        </w:rPr>
        <w:br/>
      </w:r>
      <w:r w:rsidRPr="00AD57B6">
        <w:rPr>
          <w:sz w:val="26"/>
          <w:szCs w:val="26"/>
        </w:rPr>
        <w:t>от 08.04.2020 №</w:t>
      </w:r>
      <w:r w:rsidR="00523F99" w:rsidRPr="00AD57B6">
        <w:rPr>
          <w:sz w:val="26"/>
          <w:szCs w:val="26"/>
        </w:rPr>
        <w:t xml:space="preserve"> </w:t>
      </w:r>
      <w:r w:rsidRPr="00AD57B6">
        <w:rPr>
          <w:sz w:val="26"/>
          <w:szCs w:val="26"/>
        </w:rPr>
        <w:t>38-пг «Об утверждении перечня должностных лиц администрации Нефтеюганского района, уполномоченных на осуществление проверочных мероприятий»</w:t>
      </w:r>
      <w:r w:rsidR="00523F99" w:rsidRPr="00AD57B6">
        <w:rPr>
          <w:sz w:val="26"/>
          <w:szCs w:val="26"/>
        </w:rPr>
        <w:t>,</w:t>
      </w:r>
      <w:r w:rsidRPr="00AD57B6">
        <w:rPr>
          <w:sz w:val="26"/>
          <w:szCs w:val="26"/>
        </w:rPr>
        <w:t xml:space="preserve"> </w:t>
      </w:r>
      <w:r w:rsidR="00523F99" w:rsidRPr="00AD57B6">
        <w:rPr>
          <w:sz w:val="26"/>
          <w:szCs w:val="26"/>
        </w:rPr>
        <w:t xml:space="preserve">изложив </w:t>
      </w:r>
      <w:r w:rsidR="00523F99" w:rsidRPr="00AD57B6">
        <w:rPr>
          <w:bCs/>
          <w:sz w:val="26"/>
          <w:szCs w:val="26"/>
        </w:rPr>
        <w:t>п</w:t>
      </w:r>
      <w:r w:rsidR="00763D01" w:rsidRPr="00AD57B6">
        <w:rPr>
          <w:bCs/>
          <w:sz w:val="26"/>
          <w:szCs w:val="26"/>
        </w:rPr>
        <w:t>риложение к постановлению в редакции согласно приложению к настоящему постановлению.</w:t>
      </w:r>
    </w:p>
    <w:p w14:paraId="4791EE3B" w14:textId="21DF3258" w:rsidR="006E4406" w:rsidRPr="00AD57B6" w:rsidRDefault="006E4406" w:rsidP="00AD57B6">
      <w:pPr>
        <w:pStyle w:val="a8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AD57B6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298B857C" w14:textId="782DA20A" w:rsidR="006E4406" w:rsidRPr="00AD57B6" w:rsidRDefault="006E4406" w:rsidP="00AD57B6">
      <w:pPr>
        <w:pStyle w:val="a8"/>
        <w:widowControl/>
        <w:numPr>
          <w:ilvl w:val="0"/>
          <w:numId w:val="3"/>
        </w:numPr>
        <w:tabs>
          <w:tab w:val="left" w:pos="0"/>
          <w:tab w:val="left" w:pos="993"/>
        </w:tabs>
        <w:autoSpaceDE/>
        <w:adjustRightInd/>
        <w:ind w:left="0" w:firstLine="708"/>
        <w:jc w:val="both"/>
        <w:rPr>
          <w:sz w:val="26"/>
          <w:szCs w:val="26"/>
        </w:rPr>
      </w:pPr>
      <w:r w:rsidRPr="00AD57B6">
        <w:rPr>
          <w:spacing w:val="-2"/>
          <w:sz w:val="26"/>
          <w:szCs w:val="26"/>
        </w:rPr>
        <w:t xml:space="preserve">Контроль за выполнением постановления </w:t>
      </w:r>
      <w:r w:rsidR="008373F2" w:rsidRPr="00AD57B6">
        <w:rPr>
          <w:spacing w:val="-2"/>
          <w:sz w:val="26"/>
          <w:szCs w:val="26"/>
        </w:rPr>
        <w:t>оставляю за собой.</w:t>
      </w:r>
    </w:p>
    <w:p w14:paraId="688CAA74" w14:textId="77777777" w:rsidR="006E4406" w:rsidRPr="00274DE5" w:rsidRDefault="006E4406" w:rsidP="00AD57B6">
      <w:pPr>
        <w:tabs>
          <w:tab w:val="left" w:pos="993"/>
        </w:tabs>
        <w:ind w:firstLine="708"/>
        <w:jc w:val="both"/>
        <w:rPr>
          <w:sz w:val="26"/>
          <w:szCs w:val="26"/>
        </w:rPr>
      </w:pPr>
    </w:p>
    <w:p w14:paraId="77741E1F" w14:textId="77777777" w:rsidR="006E4406" w:rsidRPr="00274DE5" w:rsidRDefault="006E4406" w:rsidP="006E4406">
      <w:pPr>
        <w:jc w:val="both"/>
        <w:rPr>
          <w:sz w:val="26"/>
          <w:szCs w:val="26"/>
        </w:rPr>
      </w:pPr>
    </w:p>
    <w:p w14:paraId="3CB48060" w14:textId="77777777" w:rsidR="006E4406" w:rsidRPr="00274DE5" w:rsidRDefault="006E4406" w:rsidP="006E4406">
      <w:pPr>
        <w:jc w:val="both"/>
        <w:rPr>
          <w:sz w:val="26"/>
          <w:szCs w:val="26"/>
        </w:rPr>
      </w:pPr>
    </w:p>
    <w:p w14:paraId="548C992F" w14:textId="50B33A54" w:rsidR="006E4406" w:rsidRPr="00274DE5" w:rsidRDefault="00AD57B6" w:rsidP="007A68C7">
      <w:pPr>
        <w:rPr>
          <w:sz w:val="26"/>
          <w:szCs w:val="26"/>
        </w:rPr>
      </w:pPr>
      <w:r w:rsidRPr="004353F4">
        <w:rPr>
          <w:sz w:val="26"/>
          <w:szCs w:val="26"/>
        </w:rPr>
        <w:t xml:space="preserve">Глава района </w:t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  <w:t xml:space="preserve">                     </w:t>
      </w:r>
      <w:proofErr w:type="spellStart"/>
      <w:r w:rsidRPr="004353F4">
        <w:rPr>
          <w:sz w:val="26"/>
          <w:szCs w:val="26"/>
        </w:rPr>
        <w:t>Г.В.Лапковская</w:t>
      </w:r>
      <w:proofErr w:type="spellEnd"/>
    </w:p>
    <w:p w14:paraId="30DD732C" w14:textId="77777777" w:rsidR="006E4406" w:rsidRPr="00274DE5" w:rsidRDefault="006E4406" w:rsidP="006E4406">
      <w:pPr>
        <w:jc w:val="both"/>
        <w:rPr>
          <w:sz w:val="26"/>
          <w:szCs w:val="26"/>
        </w:rPr>
      </w:pPr>
    </w:p>
    <w:p w14:paraId="06814E50" w14:textId="77777777" w:rsidR="006E4406" w:rsidRPr="00274DE5" w:rsidRDefault="006E4406" w:rsidP="006E4406">
      <w:pPr>
        <w:jc w:val="both"/>
        <w:rPr>
          <w:sz w:val="26"/>
          <w:szCs w:val="26"/>
        </w:rPr>
      </w:pPr>
    </w:p>
    <w:p w14:paraId="29A5F947" w14:textId="77777777" w:rsidR="006E4406" w:rsidRPr="00AD57B6" w:rsidRDefault="006E4406" w:rsidP="006E4406">
      <w:pPr>
        <w:ind w:left="5529"/>
        <w:rPr>
          <w:sz w:val="26"/>
          <w:szCs w:val="26"/>
        </w:rPr>
      </w:pPr>
      <w:r w:rsidRPr="00AD57B6">
        <w:rPr>
          <w:sz w:val="26"/>
          <w:szCs w:val="26"/>
        </w:rPr>
        <w:lastRenderedPageBreak/>
        <w:t xml:space="preserve">Приложение </w:t>
      </w:r>
    </w:p>
    <w:p w14:paraId="5F58E4B2" w14:textId="77777777" w:rsidR="006E4406" w:rsidRPr="00AD57B6" w:rsidRDefault="006E4406" w:rsidP="006E4406">
      <w:pPr>
        <w:ind w:left="5529"/>
        <w:rPr>
          <w:sz w:val="26"/>
          <w:szCs w:val="26"/>
        </w:rPr>
      </w:pPr>
      <w:r w:rsidRPr="00AD57B6">
        <w:rPr>
          <w:sz w:val="26"/>
          <w:szCs w:val="26"/>
        </w:rPr>
        <w:t xml:space="preserve">к постановлению </w:t>
      </w:r>
      <w:r w:rsidR="00255B94" w:rsidRPr="00AD57B6">
        <w:rPr>
          <w:sz w:val="26"/>
          <w:szCs w:val="26"/>
        </w:rPr>
        <w:t xml:space="preserve">Главы </w:t>
      </w:r>
      <w:r w:rsidRPr="00AD57B6">
        <w:rPr>
          <w:sz w:val="26"/>
          <w:szCs w:val="26"/>
        </w:rPr>
        <w:t>Нефтеюганского района</w:t>
      </w:r>
    </w:p>
    <w:p w14:paraId="704A5A93" w14:textId="13EE70A7" w:rsidR="006E4406" w:rsidRPr="00AD57B6" w:rsidRDefault="006E4406" w:rsidP="006E4406">
      <w:pPr>
        <w:ind w:left="5529"/>
        <w:rPr>
          <w:sz w:val="26"/>
          <w:szCs w:val="26"/>
        </w:rPr>
      </w:pPr>
      <w:r w:rsidRPr="00AD57B6">
        <w:rPr>
          <w:sz w:val="26"/>
          <w:szCs w:val="26"/>
        </w:rPr>
        <w:t xml:space="preserve">от </w:t>
      </w:r>
      <w:r w:rsidR="007A68C7">
        <w:rPr>
          <w:sz w:val="26"/>
          <w:szCs w:val="26"/>
        </w:rPr>
        <w:t>28.06.2021</w:t>
      </w:r>
      <w:r w:rsidRPr="00AD57B6">
        <w:rPr>
          <w:sz w:val="26"/>
          <w:szCs w:val="26"/>
        </w:rPr>
        <w:t xml:space="preserve"> № </w:t>
      </w:r>
      <w:r w:rsidR="007A68C7">
        <w:rPr>
          <w:sz w:val="26"/>
          <w:szCs w:val="26"/>
        </w:rPr>
        <w:t>70-пг</w:t>
      </w:r>
    </w:p>
    <w:p w14:paraId="6F81B867" w14:textId="77777777" w:rsidR="006E4406" w:rsidRPr="00AD57B6" w:rsidRDefault="006E4406" w:rsidP="006E4406">
      <w:pPr>
        <w:ind w:left="5529"/>
        <w:rPr>
          <w:sz w:val="26"/>
          <w:szCs w:val="26"/>
        </w:rPr>
      </w:pPr>
      <w:r w:rsidRPr="00AD57B6">
        <w:rPr>
          <w:sz w:val="26"/>
          <w:szCs w:val="26"/>
        </w:rPr>
        <w:t xml:space="preserve"> </w:t>
      </w:r>
    </w:p>
    <w:p w14:paraId="5E8C431F" w14:textId="77777777" w:rsidR="00971C17" w:rsidRPr="00AD57B6" w:rsidRDefault="00971C17" w:rsidP="00971C17">
      <w:pPr>
        <w:ind w:left="5529"/>
        <w:rPr>
          <w:sz w:val="26"/>
          <w:szCs w:val="26"/>
        </w:rPr>
      </w:pPr>
      <w:r w:rsidRPr="00AD57B6">
        <w:rPr>
          <w:sz w:val="26"/>
          <w:szCs w:val="26"/>
        </w:rPr>
        <w:t xml:space="preserve">«Приложение </w:t>
      </w:r>
    </w:p>
    <w:p w14:paraId="45F7F845" w14:textId="77777777" w:rsidR="00971C17" w:rsidRPr="00AD57B6" w:rsidRDefault="00971C17" w:rsidP="00971C17">
      <w:pPr>
        <w:ind w:left="5529"/>
        <w:rPr>
          <w:sz w:val="26"/>
          <w:szCs w:val="26"/>
        </w:rPr>
      </w:pPr>
      <w:r w:rsidRPr="00AD57B6">
        <w:rPr>
          <w:sz w:val="26"/>
          <w:szCs w:val="26"/>
        </w:rPr>
        <w:t>к постановлению Главы Нефтеюганского района</w:t>
      </w:r>
    </w:p>
    <w:p w14:paraId="54FC3A25" w14:textId="7E62F231" w:rsidR="00971C17" w:rsidRPr="00AD57B6" w:rsidRDefault="00971C17" w:rsidP="00971C17">
      <w:pPr>
        <w:ind w:left="5529"/>
        <w:rPr>
          <w:sz w:val="26"/>
          <w:szCs w:val="26"/>
        </w:rPr>
      </w:pPr>
      <w:r w:rsidRPr="00AD57B6">
        <w:rPr>
          <w:sz w:val="26"/>
          <w:szCs w:val="26"/>
        </w:rPr>
        <w:t>от 08.04.2020 № 38-</w:t>
      </w:r>
      <w:r w:rsidR="00121D12" w:rsidRPr="00AD57B6">
        <w:rPr>
          <w:sz w:val="26"/>
          <w:szCs w:val="26"/>
        </w:rPr>
        <w:t>п</w:t>
      </w:r>
      <w:r w:rsidRPr="00AD57B6">
        <w:rPr>
          <w:sz w:val="26"/>
          <w:szCs w:val="26"/>
        </w:rPr>
        <w:t>г</w:t>
      </w:r>
    </w:p>
    <w:p w14:paraId="6B4F776E" w14:textId="77777777" w:rsidR="00971C17" w:rsidRPr="00274DE5" w:rsidRDefault="00971C17" w:rsidP="006E4406">
      <w:pPr>
        <w:ind w:left="5529"/>
        <w:rPr>
          <w:sz w:val="26"/>
          <w:szCs w:val="26"/>
        </w:rPr>
      </w:pPr>
    </w:p>
    <w:p w14:paraId="058E3031" w14:textId="77777777" w:rsidR="006E4406" w:rsidRPr="00274DE5" w:rsidRDefault="006E4406" w:rsidP="00AD57B6">
      <w:pPr>
        <w:rPr>
          <w:sz w:val="26"/>
          <w:szCs w:val="26"/>
        </w:rPr>
      </w:pPr>
    </w:p>
    <w:p w14:paraId="3ADB706A" w14:textId="77777777" w:rsidR="006E4406" w:rsidRPr="00274DE5" w:rsidRDefault="006E4406" w:rsidP="006E4406">
      <w:pPr>
        <w:pStyle w:val="a3"/>
        <w:shd w:val="clear" w:color="auto" w:fill="auto"/>
        <w:spacing w:after="0" w:line="240" w:lineRule="auto"/>
        <w:ind w:left="20"/>
        <w:jc w:val="center"/>
        <w:rPr>
          <w:sz w:val="26"/>
        </w:rPr>
      </w:pPr>
      <w:r w:rsidRPr="00274DE5">
        <w:rPr>
          <w:sz w:val="26"/>
        </w:rPr>
        <w:t>ПЕРЕЧЕНЬ</w:t>
      </w:r>
    </w:p>
    <w:p w14:paraId="0F745738" w14:textId="77777777" w:rsidR="006E4406" w:rsidRPr="00274DE5" w:rsidRDefault="006E4406" w:rsidP="006E4406">
      <w:pPr>
        <w:pStyle w:val="a3"/>
        <w:shd w:val="clear" w:color="auto" w:fill="auto"/>
        <w:spacing w:after="0" w:line="240" w:lineRule="auto"/>
        <w:ind w:left="20"/>
        <w:jc w:val="center"/>
        <w:rPr>
          <w:sz w:val="26"/>
        </w:rPr>
      </w:pPr>
      <w:r w:rsidRPr="00274DE5">
        <w:rPr>
          <w:sz w:val="26"/>
        </w:rPr>
        <w:t>должностных лиц администрации Нефтеюганского района, уполномоченных</w:t>
      </w:r>
    </w:p>
    <w:p w14:paraId="7D42C878" w14:textId="6174A26C" w:rsidR="006E4406" w:rsidRPr="00274DE5" w:rsidRDefault="006E4406" w:rsidP="006E4406">
      <w:pPr>
        <w:ind w:firstLine="708"/>
        <w:jc w:val="center"/>
        <w:rPr>
          <w:sz w:val="26"/>
          <w:szCs w:val="26"/>
        </w:rPr>
      </w:pPr>
      <w:r w:rsidRPr="00274DE5">
        <w:rPr>
          <w:sz w:val="26"/>
          <w:szCs w:val="26"/>
        </w:rPr>
        <w:t>на осуществление проверочных мероприятий по соблюдению мер,</w:t>
      </w:r>
      <w:r w:rsidR="00AD57B6">
        <w:rPr>
          <w:sz w:val="26"/>
          <w:szCs w:val="26"/>
        </w:rPr>
        <w:t xml:space="preserve"> </w:t>
      </w:r>
      <w:r w:rsidRPr="00274DE5">
        <w:rPr>
          <w:sz w:val="26"/>
          <w:szCs w:val="26"/>
        </w:rPr>
        <w:t>установленных нормативными правовыми актами Ханты-Мансийского автономного округа</w:t>
      </w:r>
      <w:r w:rsidR="00AD57B6">
        <w:rPr>
          <w:sz w:val="26"/>
          <w:szCs w:val="26"/>
        </w:rPr>
        <w:t xml:space="preserve"> – </w:t>
      </w:r>
      <w:r w:rsidRPr="00274DE5">
        <w:rPr>
          <w:sz w:val="26"/>
          <w:szCs w:val="26"/>
        </w:rPr>
        <w:t xml:space="preserve">Югры и муниципальными правовыми актами Нефтеюганского района, </w:t>
      </w:r>
      <w:r w:rsidR="00AD57B6">
        <w:rPr>
          <w:sz w:val="26"/>
          <w:szCs w:val="26"/>
        </w:rPr>
        <w:br/>
      </w:r>
      <w:r w:rsidRPr="00274DE5">
        <w:rPr>
          <w:sz w:val="26"/>
          <w:szCs w:val="26"/>
        </w:rPr>
        <w:t xml:space="preserve">в связи с введением в </w:t>
      </w:r>
      <w:r w:rsidR="008373F2" w:rsidRPr="00274DE5">
        <w:rPr>
          <w:sz w:val="26"/>
          <w:szCs w:val="26"/>
        </w:rPr>
        <w:t xml:space="preserve">Ханты-Мансийском автономном округе – Югре </w:t>
      </w:r>
      <w:r w:rsidRPr="00274DE5">
        <w:rPr>
          <w:sz w:val="26"/>
          <w:szCs w:val="26"/>
        </w:rPr>
        <w:t xml:space="preserve">режима повышенной готовности на период эпидемиологического неблагополучия, </w:t>
      </w:r>
      <w:r w:rsidR="00AD57B6">
        <w:rPr>
          <w:sz w:val="26"/>
          <w:szCs w:val="26"/>
        </w:rPr>
        <w:br/>
      </w:r>
      <w:r w:rsidRPr="00274DE5">
        <w:rPr>
          <w:sz w:val="26"/>
          <w:szCs w:val="26"/>
        </w:rPr>
        <w:t xml:space="preserve">связанного с распространением </w:t>
      </w:r>
      <w:proofErr w:type="spellStart"/>
      <w:r w:rsidRPr="00274DE5">
        <w:rPr>
          <w:sz w:val="26"/>
          <w:szCs w:val="26"/>
        </w:rPr>
        <w:t>коронавирусной</w:t>
      </w:r>
      <w:proofErr w:type="spellEnd"/>
      <w:r w:rsidRPr="00274DE5">
        <w:rPr>
          <w:sz w:val="26"/>
          <w:szCs w:val="26"/>
        </w:rPr>
        <w:t xml:space="preserve"> инфекции (</w:t>
      </w:r>
      <w:r w:rsidRPr="00274DE5">
        <w:rPr>
          <w:sz w:val="26"/>
          <w:szCs w:val="26"/>
          <w:lang w:val="en-US"/>
        </w:rPr>
        <w:t>COVID</w:t>
      </w:r>
      <w:r w:rsidRPr="00274DE5">
        <w:rPr>
          <w:sz w:val="26"/>
          <w:szCs w:val="26"/>
        </w:rPr>
        <w:t>-19)</w:t>
      </w:r>
    </w:p>
    <w:p w14:paraId="0611AE97" w14:textId="77777777" w:rsidR="006E4406" w:rsidRPr="00274DE5" w:rsidRDefault="006E4406" w:rsidP="006E4406">
      <w:pPr>
        <w:rPr>
          <w:sz w:val="26"/>
          <w:szCs w:val="26"/>
        </w:rPr>
      </w:pPr>
    </w:p>
    <w:p w14:paraId="6F63883B" w14:textId="77777777" w:rsidR="006E4406" w:rsidRPr="00274DE5" w:rsidRDefault="006E4406" w:rsidP="006E4406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647"/>
      </w:tblGrid>
      <w:tr w:rsidR="00DD258C" w:rsidRPr="00274DE5" w14:paraId="2D55B68B" w14:textId="77777777" w:rsidTr="00AD57B6">
        <w:trPr>
          <w:trHeight w:val="897"/>
          <w:jc w:val="center"/>
        </w:trPr>
        <w:tc>
          <w:tcPr>
            <w:tcW w:w="704" w:type="dxa"/>
            <w:vAlign w:val="center"/>
          </w:tcPr>
          <w:p w14:paraId="586E342C" w14:textId="20980F14" w:rsidR="006E4406" w:rsidRPr="00274DE5" w:rsidRDefault="006E4406" w:rsidP="00AD57B6">
            <w:pPr>
              <w:jc w:val="center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 xml:space="preserve">№ </w:t>
            </w:r>
            <w:r w:rsidR="00AD57B6">
              <w:rPr>
                <w:sz w:val="26"/>
                <w:szCs w:val="26"/>
              </w:rPr>
              <w:br/>
            </w:r>
            <w:r w:rsidRPr="00274DE5">
              <w:rPr>
                <w:sz w:val="26"/>
                <w:szCs w:val="26"/>
              </w:rPr>
              <w:t>п/п</w:t>
            </w:r>
          </w:p>
        </w:tc>
        <w:tc>
          <w:tcPr>
            <w:tcW w:w="8647" w:type="dxa"/>
            <w:vAlign w:val="center"/>
          </w:tcPr>
          <w:p w14:paraId="6AED5152" w14:textId="68515CEA" w:rsidR="006E4406" w:rsidRPr="00274DE5" w:rsidRDefault="006E4406" w:rsidP="00AD57B6">
            <w:pPr>
              <w:jc w:val="center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 xml:space="preserve">Наименование должностного лица администрации </w:t>
            </w:r>
            <w:r w:rsidR="000D0574" w:rsidRPr="00274DE5">
              <w:rPr>
                <w:sz w:val="26"/>
                <w:szCs w:val="26"/>
              </w:rPr>
              <w:t xml:space="preserve">                        Нефтеюганского </w:t>
            </w:r>
            <w:r w:rsidRPr="00274DE5">
              <w:rPr>
                <w:sz w:val="26"/>
                <w:szCs w:val="26"/>
              </w:rPr>
              <w:t>района</w:t>
            </w:r>
          </w:p>
        </w:tc>
      </w:tr>
      <w:tr w:rsidR="00DD258C" w:rsidRPr="00274DE5" w14:paraId="7AF82C15" w14:textId="77777777" w:rsidTr="00AD57B6">
        <w:trPr>
          <w:trHeight w:val="473"/>
          <w:jc w:val="center"/>
        </w:trPr>
        <w:tc>
          <w:tcPr>
            <w:tcW w:w="704" w:type="dxa"/>
          </w:tcPr>
          <w:p w14:paraId="45A6C73C" w14:textId="14667DBD" w:rsidR="00971C17" w:rsidRPr="00274DE5" w:rsidRDefault="006E4406" w:rsidP="00AD57B6">
            <w:pPr>
              <w:tabs>
                <w:tab w:val="left" w:pos="390"/>
              </w:tabs>
              <w:jc w:val="center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1.</w:t>
            </w:r>
          </w:p>
        </w:tc>
        <w:tc>
          <w:tcPr>
            <w:tcW w:w="8647" w:type="dxa"/>
          </w:tcPr>
          <w:p w14:paraId="5405BAD4" w14:textId="77777777" w:rsidR="006E4406" w:rsidRDefault="002F5494" w:rsidP="00AD57B6">
            <w:pPr>
              <w:jc w:val="both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Заместитель главы Нефтеюганского района</w:t>
            </w:r>
          </w:p>
          <w:p w14:paraId="2A362A0E" w14:textId="553B0398" w:rsidR="00AD57B6" w:rsidRPr="00AD57B6" w:rsidRDefault="00AD57B6" w:rsidP="00AD57B6">
            <w:pPr>
              <w:jc w:val="both"/>
              <w:rPr>
                <w:sz w:val="16"/>
                <w:szCs w:val="16"/>
              </w:rPr>
            </w:pPr>
          </w:p>
        </w:tc>
      </w:tr>
      <w:tr w:rsidR="00DD258C" w:rsidRPr="00274DE5" w14:paraId="42FBE932" w14:textId="77777777" w:rsidTr="00AD57B6">
        <w:trPr>
          <w:trHeight w:val="897"/>
          <w:jc w:val="center"/>
        </w:trPr>
        <w:tc>
          <w:tcPr>
            <w:tcW w:w="704" w:type="dxa"/>
          </w:tcPr>
          <w:p w14:paraId="5C89744D" w14:textId="3AF27162" w:rsidR="00971C17" w:rsidRPr="00274DE5" w:rsidRDefault="006E4406" w:rsidP="00AD57B6">
            <w:pPr>
              <w:tabs>
                <w:tab w:val="left" w:pos="390"/>
              </w:tabs>
              <w:jc w:val="center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2.</w:t>
            </w:r>
          </w:p>
        </w:tc>
        <w:tc>
          <w:tcPr>
            <w:tcW w:w="8647" w:type="dxa"/>
          </w:tcPr>
          <w:p w14:paraId="1593719C" w14:textId="77777777" w:rsidR="006E4406" w:rsidRDefault="002F5494" w:rsidP="00AD57B6">
            <w:pPr>
              <w:jc w:val="both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Председатель комитета гражданской защиты населения Нефтеюганского района</w:t>
            </w:r>
          </w:p>
          <w:p w14:paraId="203F99CC" w14:textId="7ADD4455" w:rsidR="00AD57B6" w:rsidRPr="00AD57B6" w:rsidRDefault="00AD57B6" w:rsidP="00AD57B6">
            <w:pPr>
              <w:jc w:val="both"/>
              <w:rPr>
                <w:sz w:val="16"/>
                <w:szCs w:val="16"/>
              </w:rPr>
            </w:pPr>
          </w:p>
        </w:tc>
      </w:tr>
      <w:tr w:rsidR="0077492D" w:rsidRPr="00274DE5" w14:paraId="30C19F04" w14:textId="77777777" w:rsidTr="00AD57B6">
        <w:trPr>
          <w:trHeight w:val="897"/>
          <w:jc w:val="center"/>
        </w:trPr>
        <w:tc>
          <w:tcPr>
            <w:tcW w:w="704" w:type="dxa"/>
          </w:tcPr>
          <w:p w14:paraId="61809353" w14:textId="77777777" w:rsidR="0077492D" w:rsidRPr="00274DE5" w:rsidRDefault="0077492D" w:rsidP="00AD57B6">
            <w:pPr>
              <w:tabs>
                <w:tab w:val="left" w:pos="390"/>
              </w:tabs>
              <w:jc w:val="center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3.</w:t>
            </w:r>
          </w:p>
        </w:tc>
        <w:tc>
          <w:tcPr>
            <w:tcW w:w="8647" w:type="dxa"/>
          </w:tcPr>
          <w:p w14:paraId="6CB27C56" w14:textId="77777777" w:rsidR="00A0634D" w:rsidRDefault="002F5494" w:rsidP="00AD57B6">
            <w:pPr>
              <w:jc w:val="both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Заместитель председателя комитета гражданской защиты населения Нефтеюганского района</w:t>
            </w:r>
          </w:p>
          <w:p w14:paraId="22E470A1" w14:textId="547A238B" w:rsidR="00AD57B6" w:rsidRPr="00AD57B6" w:rsidRDefault="00AD57B6" w:rsidP="00AD57B6">
            <w:pPr>
              <w:jc w:val="both"/>
              <w:rPr>
                <w:sz w:val="16"/>
                <w:szCs w:val="16"/>
              </w:rPr>
            </w:pPr>
          </w:p>
        </w:tc>
      </w:tr>
      <w:tr w:rsidR="0077492D" w:rsidRPr="00274DE5" w14:paraId="4599208F" w14:textId="77777777" w:rsidTr="00AD57B6">
        <w:trPr>
          <w:trHeight w:val="897"/>
          <w:jc w:val="center"/>
        </w:trPr>
        <w:tc>
          <w:tcPr>
            <w:tcW w:w="704" w:type="dxa"/>
          </w:tcPr>
          <w:p w14:paraId="45C6D756" w14:textId="77777777" w:rsidR="0077492D" w:rsidRPr="00274DE5" w:rsidRDefault="00A0634D" w:rsidP="00AD57B6">
            <w:pPr>
              <w:tabs>
                <w:tab w:val="left" w:pos="390"/>
              </w:tabs>
              <w:jc w:val="center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4.</w:t>
            </w:r>
          </w:p>
        </w:tc>
        <w:tc>
          <w:tcPr>
            <w:tcW w:w="8647" w:type="dxa"/>
          </w:tcPr>
          <w:p w14:paraId="6A5197E7" w14:textId="77777777" w:rsidR="0077492D" w:rsidRDefault="00A0634D" w:rsidP="00AD57B6">
            <w:pPr>
              <w:jc w:val="both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Н</w:t>
            </w:r>
            <w:r w:rsidR="0077492D" w:rsidRPr="00274DE5">
              <w:rPr>
                <w:sz w:val="26"/>
                <w:szCs w:val="26"/>
              </w:rPr>
              <w:t>ачальник отдела профилактики терроризма и правонарушений комитета гражданской защиты населения Нефтеюганского района</w:t>
            </w:r>
          </w:p>
          <w:p w14:paraId="783FE09F" w14:textId="1658DE37" w:rsidR="00AD57B6" w:rsidRPr="00AD57B6" w:rsidRDefault="00AD57B6" w:rsidP="00AD57B6">
            <w:pPr>
              <w:jc w:val="both"/>
              <w:rPr>
                <w:sz w:val="16"/>
                <w:szCs w:val="16"/>
              </w:rPr>
            </w:pPr>
          </w:p>
        </w:tc>
      </w:tr>
      <w:tr w:rsidR="0077492D" w:rsidRPr="00274DE5" w14:paraId="03F637C9" w14:textId="77777777" w:rsidTr="00AD57B6">
        <w:trPr>
          <w:trHeight w:val="897"/>
          <w:jc w:val="center"/>
        </w:trPr>
        <w:tc>
          <w:tcPr>
            <w:tcW w:w="704" w:type="dxa"/>
          </w:tcPr>
          <w:p w14:paraId="1D879321" w14:textId="77777777" w:rsidR="0077492D" w:rsidRPr="00274DE5" w:rsidRDefault="00A0634D" w:rsidP="00AD57B6">
            <w:pPr>
              <w:tabs>
                <w:tab w:val="left" w:pos="390"/>
              </w:tabs>
              <w:jc w:val="center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5.</w:t>
            </w:r>
          </w:p>
        </w:tc>
        <w:tc>
          <w:tcPr>
            <w:tcW w:w="8647" w:type="dxa"/>
          </w:tcPr>
          <w:p w14:paraId="6BA75414" w14:textId="77777777" w:rsidR="0077492D" w:rsidRDefault="00A0634D" w:rsidP="00AD57B6">
            <w:pPr>
              <w:jc w:val="both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С</w:t>
            </w:r>
            <w:r w:rsidR="0077492D" w:rsidRPr="00274DE5">
              <w:rPr>
                <w:sz w:val="26"/>
                <w:szCs w:val="26"/>
              </w:rPr>
              <w:t>пециалист - эксперт отдела профилактики терроризма и правонарушений комитета гражданской защиты населения Нефтеюганского района</w:t>
            </w:r>
          </w:p>
          <w:p w14:paraId="752412E8" w14:textId="573D7466" w:rsidR="00AD57B6" w:rsidRPr="00AD57B6" w:rsidRDefault="00AD57B6" w:rsidP="00AD57B6">
            <w:pPr>
              <w:jc w:val="both"/>
              <w:rPr>
                <w:sz w:val="16"/>
                <w:szCs w:val="16"/>
              </w:rPr>
            </w:pPr>
          </w:p>
        </w:tc>
      </w:tr>
      <w:tr w:rsidR="0077492D" w:rsidRPr="00274DE5" w14:paraId="4B1F5D20" w14:textId="77777777" w:rsidTr="00AD57B6">
        <w:trPr>
          <w:trHeight w:val="897"/>
          <w:jc w:val="center"/>
        </w:trPr>
        <w:tc>
          <w:tcPr>
            <w:tcW w:w="704" w:type="dxa"/>
          </w:tcPr>
          <w:p w14:paraId="3F56635D" w14:textId="77777777" w:rsidR="0077492D" w:rsidRPr="00274DE5" w:rsidRDefault="00A0634D" w:rsidP="00AD57B6">
            <w:pPr>
              <w:tabs>
                <w:tab w:val="left" w:pos="390"/>
              </w:tabs>
              <w:jc w:val="center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6.</w:t>
            </w:r>
          </w:p>
        </w:tc>
        <w:tc>
          <w:tcPr>
            <w:tcW w:w="8647" w:type="dxa"/>
          </w:tcPr>
          <w:p w14:paraId="09C61496" w14:textId="77777777" w:rsidR="0077492D" w:rsidRDefault="00A0634D" w:rsidP="00AD57B6">
            <w:pPr>
              <w:jc w:val="both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Н</w:t>
            </w:r>
            <w:r w:rsidR="0077492D" w:rsidRPr="00274DE5">
              <w:rPr>
                <w:sz w:val="26"/>
                <w:szCs w:val="26"/>
              </w:rPr>
              <w:t>ачальник отдела муниципального контроля администрации Нефтеюганского района</w:t>
            </w:r>
          </w:p>
          <w:p w14:paraId="702EB695" w14:textId="0D517A1B" w:rsidR="00AD57B6" w:rsidRPr="00AD57B6" w:rsidRDefault="00AD57B6" w:rsidP="00AD57B6">
            <w:pPr>
              <w:jc w:val="both"/>
              <w:rPr>
                <w:sz w:val="16"/>
                <w:szCs w:val="16"/>
              </w:rPr>
            </w:pPr>
          </w:p>
        </w:tc>
      </w:tr>
      <w:tr w:rsidR="0077492D" w:rsidRPr="00274DE5" w14:paraId="3552C3AB" w14:textId="77777777" w:rsidTr="00AD57B6">
        <w:trPr>
          <w:trHeight w:val="897"/>
          <w:jc w:val="center"/>
        </w:trPr>
        <w:tc>
          <w:tcPr>
            <w:tcW w:w="704" w:type="dxa"/>
          </w:tcPr>
          <w:p w14:paraId="1782038F" w14:textId="77777777" w:rsidR="0077492D" w:rsidRPr="00274DE5" w:rsidRDefault="00A0634D" w:rsidP="00AD57B6">
            <w:pPr>
              <w:tabs>
                <w:tab w:val="left" w:pos="390"/>
              </w:tabs>
              <w:jc w:val="center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7.</w:t>
            </w:r>
          </w:p>
        </w:tc>
        <w:tc>
          <w:tcPr>
            <w:tcW w:w="8647" w:type="dxa"/>
          </w:tcPr>
          <w:p w14:paraId="03AC3762" w14:textId="77777777" w:rsidR="0077492D" w:rsidRDefault="00A0634D" w:rsidP="00AD57B6">
            <w:pPr>
              <w:jc w:val="both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М</w:t>
            </w:r>
            <w:r w:rsidR="0077492D" w:rsidRPr="00274DE5">
              <w:rPr>
                <w:sz w:val="26"/>
                <w:szCs w:val="26"/>
              </w:rPr>
              <w:t>униципальный жилищный инспектор муниципального жилищного контроля отдела муниципального контроля администрации Нефтеюганского района</w:t>
            </w:r>
          </w:p>
          <w:p w14:paraId="71CF35E0" w14:textId="0F106981" w:rsidR="00AD57B6" w:rsidRPr="00AD57B6" w:rsidRDefault="00AD57B6" w:rsidP="00AD57B6">
            <w:pPr>
              <w:jc w:val="both"/>
              <w:rPr>
                <w:sz w:val="16"/>
                <w:szCs w:val="16"/>
              </w:rPr>
            </w:pPr>
          </w:p>
        </w:tc>
      </w:tr>
      <w:tr w:rsidR="0077492D" w:rsidRPr="00274DE5" w14:paraId="51245B18" w14:textId="77777777" w:rsidTr="00AD57B6">
        <w:trPr>
          <w:trHeight w:val="897"/>
          <w:jc w:val="center"/>
        </w:trPr>
        <w:tc>
          <w:tcPr>
            <w:tcW w:w="704" w:type="dxa"/>
          </w:tcPr>
          <w:p w14:paraId="2102D6D6" w14:textId="77777777" w:rsidR="0077492D" w:rsidRPr="00274DE5" w:rsidRDefault="00A0634D" w:rsidP="00AD57B6">
            <w:pPr>
              <w:tabs>
                <w:tab w:val="left" w:pos="390"/>
              </w:tabs>
              <w:jc w:val="center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8.</w:t>
            </w:r>
          </w:p>
        </w:tc>
        <w:tc>
          <w:tcPr>
            <w:tcW w:w="8647" w:type="dxa"/>
          </w:tcPr>
          <w:p w14:paraId="1541CE89" w14:textId="77777777" w:rsidR="0077492D" w:rsidRDefault="00A0634D" w:rsidP="00AD57B6">
            <w:pPr>
              <w:jc w:val="both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Н</w:t>
            </w:r>
            <w:r w:rsidR="0077492D" w:rsidRPr="00274DE5">
              <w:rPr>
                <w:sz w:val="26"/>
                <w:szCs w:val="26"/>
              </w:rPr>
              <w:t>ачальник контрольно-ревизионного управления администрации Нефтеюганского района</w:t>
            </w:r>
          </w:p>
          <w:p w14:paraId="04F8A025" w14:textId="00D562F4" w:rsidR="00AD57B6" w:rsidRPr="00AD57B6" w:rsidRDefault="00AD57B6" w:rsidP="00AD57B6">
            <w:pPr>
              <w:jc w:val="both"/>
              <w:rPr>
                <w:sz w:val="16"/>
                <w:szCs w:val="16"/>
              </w:rPr>
            </w:pPr>
          </w:p>
        </w:tc>
      </w:tr>
      <w:tr w:rsidR="0077492D" w:rsidRPr="00274DE5" w14:paraId="0A11317B" w14:textId="77777777" w:rsidTr="00AD57B6">
        <w:trPr>
          <w:trHeight w:val="897"/>
          <w:jc w:val="center"/>
        </w:trPr>
        <w:tc>
          <w:tcPr>
            <w:tcW w:w="704" w:type="dxa"/>
          </w:tcPr>
          <w:p w14:paraId="55C479F6" w14:textId="77777777" w:rsidR="0077492D" w:rsidRPr="00274DE5" w:rsidRDefault="00A0634D" w:rsidP="00AD57B6">
            <w:pPr>
              <w:tabs>
                <w:tab w:val="left" w:pos="390"/>
              </w:tabs>
              <w:jc w:val="center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8647" w:type="dxa"/>
          </w:tcPr>
          <w:p w14:paraId="5CB41AAC" w14:textId="031E4D79" w:rsidR="0077492D" w:rsidRDefault="00A0634D" w:rsidP="00AD57B6">
            <w:pPr>
              <w:jc w:val="both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Н</w:t>
            </w:r>
            <w:r w:rsidR="0077492D" w:rsidRPr="00274DE5">
              <w:rPr>
                <w:sz w:val="26"/>
                <w:szCs w:val="26"/>
              </w:rPr>
              <w:t xml:space="preserve">ачальник отдела развития предпринимательства комитета </w:t>
            </w:r>
            <w:r w:rsidR="00AD57B6">
              <w:rPr>
                <w:sz w:val="26"/>
                <w:szCs w:val="26"/>
              </w:rPr>
              <w:br/>
            </w:r>
            <w:r w:rsidR="0077492D" w:rsidRPr="00274DE5">
              <w:rPr>
                <w:sz w:val="26"/>
                <w:szCs w:val="26"/>
              </w:rPr>
              <w:t>по экономической политики и предпринимательству администрации Нефтеюганского района</w:t>
            </w:r>
          </w:p>
          <w:p w14:paraId="6D87B3FF" w14:textId="189D1179" w:rsidR="00AD57B6" w:rsidRPr="00AD57B6" w:rsidRDefault="00AD57B6" w:rsidP="00AD57B6">
            <w:pPr>
              <w:jc w:val="both"/>
              <w:rPr>
                <w:sz w:val="16"/>
                <w:szCs w:val="16"/>
              </w:rPr>
            </w:pPr>
          </w:p>
        </w:tc>
      </w:tr>
      <w:tr w:rsidR="0077492D" w:rsidRPr="00274DE5" w14:paraId="57971CBF" w14:textId="77777777" w:rsidTr="00AD57B6">
        <w:trPr>
          <w:trHeight w:val="897"/>
          <w:jc w:val="center"/>
        </w:trPr>
        <w:tc>
          <w:tcPr>
            <w:tcW w:w="704" w:type="dxa"/>
          </w:tcPr>
          <w:p w14:paraId="3B125577" w14:textId="77777777" w:rsidR="0077492D" w:rsidRPr="00274DE5" w:rsidRDefault="00A0634D" w:rsidP="00AD57B6">
            <w:pPr>
              <w:tabs>
                <w:tab w:val="left" w:pos="390"/>
              </w:tabs>
              <w:jc w:val="center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10.</w:t>
            </w:r>
          </w:p>
        </w:tc>
        <w:tc>
          <w:tcPr>
            <w:tcW w:w="8647" w:type="dxa"/>
          </w:tcPr>
          <w:p w14:paraId="5AC2389E" w14:textId="77777777" w:rsidR="0077492D" w:rsidRDefault="00A0634D" w:rsidP="00AD57B6">
            <w:pPr>
              <w:jc w:val="both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Н</w:t>
            </w:r>
            <w:r w:rsidR="0077492D" w:rsidRPr="00274DE5">
              <w:rPr>
                <w:sz w:val="26"/>
                <w:szCs w:val="26"/>
              </w:rPr>
              <w:t>ачальник отдела потребительского рынка и защите прав потребителя комитета по экономической политики и предпринимательству администрации Нефтеюганского района</w:t>
            </w:r>
          </w:p>
          <w:p w14:paraId="49658B20" w14:textId="0470142A" w:rsidR="00AD57B6" w:rsidRPr="00AD57B6" w:rsidRDefault="00AD57B6" w:rsidP="00AD57B6">
            <w:pPr>
              <w:jc w:val="both"/>
              <w:rPr>
                <w:sz w:val="16"/>
                <w:szCs w:val="16"/>
              </w:rPr>
            </w:pPr>
          </w:p>
        </w:tc>
      </w:tr>
      <w:tr w:rsidR="0077492D" w:rsidRPr="00274DE5" w14:paraId="3A0E4DD8" w14:textId="77777777" w:rsidTr="00AD57B6">
        <w:trPr>
          <w:trHeight w:val="897"/>
          <w:jc w:val="center"/>
        </w:trPr>
        <w:tc>
          <w:tcPr>
            <w:tcW w:w="704" w:type="dxa"/>
          </w:tcPr>
          <w:p w14:paraId="5AE06E91" w14:textId="77777777" w:rsidR="0077492D" w:rsidRPr="00274DE5" w:rsidRDefault="00A0634D" w:rsidP="00AD57B6">
            <w:pPr>
              <w:tabs>
                <w:tab w:val="left" w:pos="390"/>
              </w:tabs>
              <w:jc w:val="center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11.</w:t>
            </w:r>
          </w:p>
        </w:tc>
        <w:tc>
          <w:tcPr>
            <w:tcW w:w="8647" w:type="dxa"/>
          </w:tcPr>
          <w:p w14:paraId="6EFEA509" w14:textId="3C8ECC09" w:rsidR="0077492D" w:rsidRPr="00274DE5" w:rsidRDefault="00A0634D" w:rsidP="00AD57B6">
            <w:pPr>
              <w:jc w:val="both"/>
              <w:rPr>
                <w:sz w:val="26"/>
                <w:szCs w:val="26"/>
              </w:rPr>
            </w:pPr>
            <w:r w:rsidRPr="00274DE5">
              <w:rPr>
                <w:sz w:val="26"/>
                <w:szCs w:val="26"/>
              </w:rPr>
              <w:t>Н</w:t>
            </w:r>
            <w:r w:rsidR="0077492D" w:rsidRPr="00274DE5">
              <w:rPr>
                <w:sz w:val="26"/>
                <w:szCs w:val="26"/>
              </w:rPr>
              <w:t xml:space="preserve">ачальник отдела по транспорту и дорогам департамента строительства </w:t>
            </w:r>
            <w:r w:rsidR="00AD57B6">
              <w:rPr>
                <w:sz w:val="26"/>
                <w:szCs w:val="26"/>
              </w:rPr>
              <w:br/>
            </w:r>
            <w:r w:rsidR="0077492D" w:rsidRPr="00274DE5">
              <w:rPr>
                <w:sz w:val="26"/>
                <w:szCs w:val="26"/>
              </w:rPr>
              <w:t>и жилищно-коммунального комплекса Нефтеюганского района</w:t>
            </w:r>
          </w:p>
        </w:tc>
      </w:tr>
    </w:tbl>
    <w:p w14:paraId="51CD2FCF" w14:textId="10A41DF7" w:rsidR="006E4406" w:rsidRPr="00DD258C" w:rsidRDefault="00AD57B6" w:rsidP="006E4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971C17" w:rsidRPr="00274DE5">
        <w:rPr>
          <w:sz w:val="26"/>
          <w:szCs w:val="26"/>
        </w:rPr>
        <w:t>»</w:t>
      </w:r>
      <w:r w:rsidR="002F5494" w:rsidRPr="00274DE5">
        <w:rPr>
          <w:sz w:val="26"/>
          <w:szCs w:val="26"/>
        </w:rPr>
        <w:t>.</w:t>
      </w:r>
    </w:p>
    <w:p w14:paraId="47AFF7F5" w14:textId="77777777" w:rsidR="006E4406" w:rsidRPr="00DD258C" w:rsidRDefault="006E4406" w:rsidP="006E4406">
      <w:pPr>
        <w:rPr>
          <w:sz w:val="26"/>
          <w:szCs w:val="26"/>
        </w:rPr>
      </w:pPr>
    </w:p>
    <w:p w14:paraId="44C85117" w14:textId="77777777" w:rsidR="00CE6B72" w:rsidRPr="00DD258C" w:rsidRDefault="00FB07A3"/>
    <w:sectPr w:rsidR="00CE6B72" w:rsidRPr="00DD258C" w:rsidSect="00AD57B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FDB0A" w14:textId="77777777" w:rsidR="00AD57B6" w:rsidRDefault="00AD57B6" w:rsidP="00AD57B6">
      <w:r>
        <w:separator/>
      </w:r>
    </w:p>
  </w:endnote>
  <w:endnote w:type="continuationSeparator" w:id="0">
    <w:p w14:paraId="25D0BA89" w14:textId="77777777" w:rsidR="00AD57B6" w:rsidRDefault="00AD57B6" w:rsidP="00AD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EBF6C" w14:textId="77777777" w:rsidR="00AD57B6" w:rsidRDefault="00AD57B6" w:rsidP="00AD57B6">
      <w:r>
        <w:separator/>
      </w:r>
    </w:p>
  </w:footnote>
  <w:footnote w:type="continuationSeparator" w:id="0">
    <w:p w14:paraId="47640023" w14:textId="77777777" w:rsidR="00AD57B6" w:rsidRDefault="00AD57B6" w:rsidP="00AD5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4374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8F180B" w14:textId="6C89CEF5" w:rsidR="00AD57B6" w:rsidRPr="00AD57B6" w:rsidRDefault="00AD57B6" w:rsidP="00AD57B6">
        <w:pPr>
          <w:pStyle w:val="aa"/>
          <w:jc w:val="center"/>
          <w:rPr>
            <w:sz w:val="24"/>
            <w:szCs w:val="24"/>
          </w:rPr>
        </w:pPr>
        <w:r w:rsidRPr="00AD57B6">
          <w:rPr>
            <w:sz w:val="24"/>
            <w:szCs w:val="24"/>
          </w:rPr>
          <w:fldChar w:fldCharType="begin"/>
        </w:r>
        <w:r w:rsidRPr="00AD57B6">
          <w:rPr>
            <w:sz w:val="24"/>
            <w:szCs w:val="24"/>
          </w:rPr>
          <w:instrText>PAGE   \* MERGEFORMAT</w:instrText>
        </w:r>
        <w:r w:rsidRPr="00AD57B6">
          <w:rPr>
            <w:sz w:val="24"/>
            <w:szCs w:val="24"/>
          </w:rPr>
          <w:fldChar w:fldCharType="separate"/>
        </w:r>
        <w:r w:rsidR="007A68C7">
          <w:rPr>
            <w:noProof/>
            <w:sz w:val="24"/>
            <w:szCs w:val="24"/>
          </w:rPr>
          <w:t>2</w:t>
        </w:r>
        <w:r w:rsidRPr="00AD57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10E"/>
    <w:multiLevelType w:val="multilevel"/>
    <w:tmpl w:val="B028605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">
    <w:nsid w:val="37560D6C"/>
    <w:multiLevelType w:val="hybridMultilevel"/>
    <w:tmpl w:val="DD604AD0"/>
    <w:lvl w:ilvl="0" w:tplc="CA3E23C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6F1B80"/>
    <w:multiLevelType w:val="hybridMultilevel"/>
    <w:tmpl w:val="8B5E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47"/>
    <w:rsid w:val="00001A50"/>
    <w:rsid w:val="0000234B"/>
    <w:rsid w:val="00031117"/>
    <w:rsid w:val="00085108"/>
    <w:rsid w:val="000D0574"/>
    <w:rsid w:val="00121D12"/>
    <w:rsid w:val="00255B94"/>
    <w:rsid w:val="00274DE5"/>
    <w:rsid w:val="002C561B"/>
    <w:rsid w:val="002F5494"/>
    <w:rsid w:val="003A6A3F"/>
    <w:rsid w:val="004F26C0"/>
    <w:rsid w:val="00523F99"/>
    <w:rsid w:val="00532F10"/>
    <w:rsid w:val="005E286B"/>
    <w:rsid w:val="005F2DF0"/>
    <w:rsid w:val="00610E8D"/>
    <w:rsid w:val="00612EF8"/>
    <w:rsid w:val="006768F1"/>
    <w:rsid w:val="006C02AF"/>
    <w:rsid w:val="006E4406"/>
    <w:rsid w:val="0072795B"/>
    <w:rsid w:val="00763D01"/>
    <w:rsid w:val="0077492D"/>
    <w:rsid w:val="00786660"/>
    <w:rsid w:val="007A68C7"/>
    <w:rsid w:val="008373F2"/>
    <w:rsid w:val="00960D8B"/>
    <w:rsid w:val="00971C17"/>
    <w:rsid w:val="00995A09"/>
    <w:rsid w:val="00A0634D"/>
    <w:rsid w:val="00AD57B6"/>
    <w:rsid w:val="00B20266"/>
    <w:rsid w:val="00BF2F0E"/>
    <w:rsid w:val="00BF44DB"/>
    <w:rsid w:val="00C00447"/>
    <w:rsid w:val="00C16C66"/>
    <w:rsid w:val="00C9004B"/>
    <w:rsid w:val="00CF0AC8"/>
    <w:rsid w:val="00D74F90"/>
    <w:rsid w:val="00D97342"/>
    <w:rsid w:val="00DD258C"/>
    <w:rsid w:val="00E8228B"/>
    <w:rsid w:val="00F36199"/>
    <w:rsid w:val="00F42F13"/>
    <w:rsid w:val="00F66AA9"/>
    <w:rsid w:val="00F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8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44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E4406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4406"/>
    <w:rPr>
      <w:rFonts w:ascii="Times New Roman" w:hAnsi="Times New Roman" w:cs="Times New Roman"/>
      <w:sz w:val="25"/>
      <w:szCs w:val="25"/>
      <w:shd w:val="clear" w:color="auto" w:fill="FFFFFF"/>
    </w:rPr>
  </w:style>
  <w:style w:type="table" w:styleId="a5">
    <w:name w:val="Table Grid"/>
    <w:basedOn w:val="a1"/>
    <w:uiPriority w:val="39"/>
    <w:rsid w:val="006E4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2E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2EF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36199"/>
    <w:pPr>
      <w:ind w:left="720"/>
      <w:contextualSpacing/>
    </w:pPr>
  </w:style>
  <w:style w:type="paragraph" w:styleId="a9">
    <w:name w:val="No Spacing"/>
    <w:uiPriority w:val="1"/>
    <w:qFormat/>
    <w:rsid w:val="0077492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D57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57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D57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7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44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E4406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4406"/>
    <w:rPr>
      <w:rFonts w:ascii="Times New Roman" w:hAnsi="Times New Roman" w:cs="Times New Roman"/>
      <w:sz w:val="25"/>
      <w:szCs w:val="25"/>
      <w:shd w:val="clear" w:color="auto" w:fill="FFFFFF"/>
    </w:rPr>
  </w:style>
  <w:style w:type="table" w:styleId="a5">
    <w:name w:val="Table Grid"/>
    <w:basedOn w:val="a1"/>
    <w:uiPriority w:val="39"/>
    <w:rsid w:val="006E4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2E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2EF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36199"/>
    <w:pPr>
      <w:ind w:left="720"/>
      <w:contextualSpacing/>
    </w:pPr>
  </w:style>
  <w:style w:type="paragraph" w:styleId="a9">
    <w:name w:val="No Spacing"/>
    <w:uiPriority w:val="1"/>
    <w:qFormat/>
    <w:rsid w:val="0077492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D57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57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D57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7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Сипайлова Ольга Николаевна</cp:lastModifiedBy>
  <cp:revision>2</cp:revision>
  <cp:lastPrinted>2021-06-30T07:06:00Z</cp:lastPrinted>
  <dcterms:created xsi:type="dcterms:W3CDTF">2021-07-01T07:47:00Z</dcterms:created>
  <dcterms:modified xsi:type="dcterms:W3CDTF">2021-07-01T07:47:00Z</dcterms:modified>
</cp:coreProperties>
</file>