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7A" w:rsidRPr="006741CD" w:rsidRDefault="0047487A" w:rsidP="006741CD">
      <w:pPr>
        <w:tabs>
          <w:tab w:val="left" w:pos="4253"/>
        </w:tabs>
        <w:ind w:firstLine="0"/>
        <w:jc w:val="right"/>
        <w:rPr>
          <w:rFonts w:ascii="Times New Roman" w:hAnsi="Times New Roman"/>
          <w:bCs/>
          <w:iCs/>
          <w:sz w:val="26"/>
        </w:rPr>
      </w:pPr>
    </w:p>
    <w:p w:rsidR="00D83BC7" w:rsidRPr="00D83BC7" w:rsidRDefault="00D83BC7" w:rsidP="00D83BC7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C7" w:rsidRPr="00D83BC7" w:rsidRDefault="00D83BC7" w:rsidP="00D83BC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83BC7" w:rsidRPr="00D83BC7" w:rsidRDefault="00D83BC7" w:rsidP="00D83BC7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D83BC7">
        <w:rPr>
          <w:rFonts w:ascii="Times New Roman" w:hAnsi="Times New Roman"/>
          <w:b/>
          <w:sz w:val="42"/>
          <w:szCs w:val="42"/>
        </w:rPr>
        <w:t xml:space="preserve">  </w:t>
      </w:r>
    </w:p>
    <w:p w:rsidR="00D83BC7" w:rsidRPr="00D83BC7" w:rsidRDefault="00D83BC7" w:rsidP="00D83BC7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83BC7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83BC7" w:rsidRPr="00D83BC7" w:rsidRDefault="00D83BC7" w:rsidP="00D83BC7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83BC7" w:rsidRPr="00D83BC7" w:rsidRDefault="00D83BC7" w:rsidP="00D83BC7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3BC7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83BC7" w:rsidRPr="00D83BC7" w:rsidRDefault="00D83BC7" w:rsidP="00D83BC7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3BC7" w:rsidRPr="00D83BC7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83BC7" w:rsidRPr="00D83BC7" w:rsidRDefault="00D83BC7" w:rsidP="00D83BC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D83BC7">
              <w:rPr>
                <w:rFonts w:ascii="Times New Roman" w:hAnsi="Times New Roman"/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D83BC7" w:rsidRPr="00D83BC7" w:rsidRDefault="00D83BC7" w:rsidP="00D83BC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83BC7">
              <w:rPr>
                <w:rFonts w:ascii="Times New Roman" w:hAnsi="Times New Roman"/>
                <w:sz w:val="26"/>
                <w:szCs w:val="26"/>
              </w:rPr>
              <w:t>№</w:t>
            </w:r>
            <w:r w:rsidRPr="00D83BC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5-п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г</w:t>
            </w:r>
          </w:p>
        </w:tc>
      </w:tr>
      <w:tr w:rsidR="00D83BC7" w:rsidRPr="00D83BC7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83BC7" w:rsidRPr="00D83BC7" w:rsidRDefault="00D83BC7" w:rsidP="00D83BC7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83BC7" w:rsidRPr="00D83BC7" w:rsidRDefault="00D83BC7" w:rsidP="00D83BC7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83BC7" w:rsidRPr="00D83BC7" w:rsidRDefault="00D83BC7" w:rsidP="00D83BC7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B01AE2" w:rsidRPr="006741CD" w:rsidRDefault="00D83BC7" w:rsidP="00D83BC7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proofErr w:type="spellStart"/>
      <w:r w:rsidRPr="00D83BC7">
        <w:rPr>
          <w:rFonts w:ascii="Times New Roman" w:hAnsi="Times New Roman"/>
        </w:rPr>
        <w:t>г</w:t>
      </w:r>
      <w:proofErr w:type="gramStart"/>
      <w:r w:rsidRPr="00D83BC7">
        <w:rPr>
          <w:rFonts w:ascii="Times New Roman" w:hAnsi="Times New Roman"/>
        </w:rPr>
        <w:t>.Н</w:t>
      </w:r>
      <w:proofErr w:type="gramEnd"/>
      <w:r w:rsidRPr="00D83BC7">
        <w:rPr>
          <w:rFonts w:ascii="Times New Roman" w:hAnsi="Times New Roman"/>
        </w:rPr>
        <w:t>ефтеюганск</w:t>
      </w:r>
      <w:proofErr w:type="spellEnd"/>
    </w:p>
    <w:p w:rsidR="0047487A" w:rsidRPr="006741CD" w:rsidRDefault="0047487A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AC51CC" w:rsidRDefault="00AC51CC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AC51CC" w:rsidRDefault="00AC51CC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B01AE2" w:rsidRPr="006741CD" w:rsidRDefault="00883C36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О назначении публичных слушаний</w:t>
      </w:r>
    </w:p>
    <w:p w:rsidR="00B01AE2" w:rsidRPr="006741CD" w:rsidRDefault="00883C36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по проекту решения Думы Нефтеюганского района</w:t>
      </w:r>
    </w:p>
    <w:p w:rsidR="00883C36" w:rsidRPr="006741CD" w:rsidRDefault="00883C36" w:rsidP="006741CD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«О внесении изменений в Устав </w:t>
      </w:r>
      <w:proofErr w:type="gramStart"/>
      <w:r w:rsidRPr="006741CD">
        <w:rPr>
          <w:rFonts w:ascii="Times New Roman" w:hAnsi="Times New Roman"/>
          <w:sz w:val="26"/>
        </w:rPr>
        <w:t>муниципального</w:t>
      </w:r>
      <w:proofErr w:type="gramEnd"/>
      <w:r w:rsidRPr="006741CD">
        <w:rPr>
          <w:rFonts w:ascii="Times New Roman" w:hAnsi="Times New Roman"/>
          <w:sz w:val="26"/>
        </w:rPr>
        <w:t xml:space="preserve"> образования Нефтеюганский район»</w:t>
      </w:r>
    </w:p>
    <w:p w:rsidR="0047487A" w:rsidRPr="006741CD" w:rsidRDefault="0047487A" w:rsidP="006741CD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47487A" w:rsidRPr="006741CD" w:rsidRDefault="0047487A" w:rsidP="006741CD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883C36" w:rsidRPr="006741CD" w:rsidRDefault="00883C36" w:rsidP="006741C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В соответствии с Федеральным законом</w:t>
      </w:r>
      <w:r w:rsidR="0047487A" w:rsidRP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6741CD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с действующим законодательством,</w:t>
      </w:r>
      <w:r w:rsidR="0051532D" w:rsidRPr="006741CD">
        <w:rPr>
          <w:rFonts w:ascii="Times New Roman" w:hAnsi="Times New Roman"/>
          <w:sz w:val="26"/>
        </w:rPr>
        <w:t xml:space="preserve"> </w:t>
      </w:r>
      <w:proofErr w:type="gramStart"/>
      <w:r w:rsidR="0051532D" w:rsidRPr="006741CD">
        <w:rPr>
          <w:rFonts w:ascii="Times New Roman" w:hAnsi="Times New Roman"/>
          <w:sz w:val="26"/>
        </w:rPr>
        <w:t>п</w:t>
      </w:r>
      <w:proofErr w:type="gramEnd"/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о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с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т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а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н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о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в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л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я</w:t>
      </w:r>
      <w:r w:rsidR="006741CD">
        <w:rPr>
          <w:rFonts w:ascii="Times New Roman" w:hAnsi="Times New Roman"/>
          <w:sz w:val="26"/>
        </w:rPr>
        <w:t xml:space="preserve"> </w:t>
      </w:r>
      <w:r w:rsidR="0051532D" w:rsidRPr="006741CD">
        <w:rPr>
          <w:rFonts w:ascii="Times New Roman" w:hAnsi="Times New Roman"/>
          <w:sz w:val="26"/>
        </w:rPr>
        <w:t>ю:</w:t>
      </w:r>
    </w:p>
    <w:p w:rsidR="00883C36" w:rsidRPr="006741CD" w:rsidRDefault="00883C36" w:rsidP="006741C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</w:rPr>
      </w:pPr>
    </w:p>
    <w:p w:rsidR="00883C36" w:rsidRPr="006741CD" w:rsidRDefault="00883C36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proofErr w:type="gramStart"/>
      <w:r w:rsidRPr="006741CD">
        <w:rPr>
          <w:rFonts w:ascii="Times New Roman" w:hAnsi="Times New Roman"/>
          <w:sz w:val="26"/>
        </w:rPr>
        <w:t>Назначить публичные слушания на</w:t>
      </w:r>
      <w:r w:rsidR="006741CD" w:rsidRPr="006741CD">
        <w:rPr>
          <w:rFonts w:ascii="Times New Roman" w:hAnsi="Times New Roman"/>
          <w:sz w:val="26"/>
        </w:rPr>
        <w:t xml:space="preserve"> </w:t>
      </w:r>
      <w:r w:rsidR="00D64836" w:rsidRPr="006741CD">
        <w:rPr>
          <w:rFonts w:ascii="Times New Roman" w:hAnsi="Times New Roman"/>
          <w:sz w:val="26"/>
        </w:rPr>
        <w:t>18</w:t>
      </w:r>
      <w:r w:rsidRPr="006741CD">
        <w:rPr>
          <w:rFonts w:ascii="Times New Roman" w:hAnsi="Times New Roman"/>
          <w:sz w:val="26"/>
        </w:rPr>
        <w:t xml:space="preserve">.00 часов </w:t>
      </w:r>
      <w:r w:rsidR="00AC5A4B" w:rsidRPr="006741CD">
        <w:rPr>
          <w:rFonts w:ascii="Times New Roman" w:hAnsi="Times New Roman"/>
          <w:sz w:val="26"/>
        </w:rPr>
        <w:t>06 февраля</w:t>
      </w:r>
      <w:r w:rsidR="00726F80" w:rsidRPr="006741CD">
        <w:rPr>
          <w:rFonts w:ascii="Times New Roman" w:hAnsi="Times New Roman"/>
          <w:sz w:val="26"/>
        </w:rPr>
        <w:t xml:space="preserve"> 201</w:t>
      </w:r>
      <w:r w:rsidR="00AC5A4B" w:rsidRPr="006741CD">
        <w:rPr>
          <w:rFonts w:ascii="Times New Roman" w:hAnsi="Times New Roman"/>
          <w:sz w:val="26"/>
        </w:rPr>
        <w:t>8</w:t>
      </w:r>
      <w:r w:rsidRPr="006741CD">
        <w:rPr>
          <w:rFonts w:ascii="Times New Roman" w:hAnsi="Times New Roman"/>
          <w:sz w:val="26"/>
        </w:rPr>
        <w:t xml:space="preserve"> года </w:t>
      </w:r>
      <w:r w:rsidR="006741CD" w:rsidRPr="006741CD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по проекту решения Думы Нефтеюганского района «О внесении изменений в Устав муниципального образования Нефтеюганский район» (далее – проект решения Думы района) согласно приложению 1 к настоящему </w:t>
      </w:r>
      <w:r w:rsidR="0084064B" w:rsidRPr="006741CD">
        <w:rPr>
          <w:rFonts w:ascii="Times New Roman" w:hAnsi="Times New Roman"/>
          <w:sz w:val="26"/>
        </w:rPr>
        <w:t>постановлению</w:t>
      </w:r>
      <w:r w:rsidRPr="006741CD">
        <w:rPr>
          <w:rFonts w:ascii="Times New Roman" w:hAnsi="Times New Roman"/>
          <w:sz w:val="26"/>
        </w:rPr>
        <w:t xml:space="preserve">, проводимые </w:t>
      </w:r>
      <w:r w:rsidR="006741CD" w:rsidRPr="006741CD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по инициативе </w:t>
      </w:r>
      <w:r w:rsidR="00B01AE2" w:rsidRPr="006741CD">
        <w:rPr>
          <w:rFonts w:ascii="Times New Roman" w:hAnsi="Times New Roman"/>
          <w:sz w:val="26"/>
        </w:rPr>
        <w:t>Главы</w:t>
      </w:r>
      <w:r w:rsidRPr="006741CD">
        <w:rPr>
          <w:rFonts w:ascii="Times New Roman" w:hAnsi="Times New Roman"/>
          <w:sz w:val="26"/>
        </w:rPr>
        <w:t xml:space="preserve"> Нефтеюганского района по адресу: город Нефтеюганск, </w:t>
      </w:r>
      <w:r w:rsidR="006741CD" w:rsidRPr="006741CD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3 микрорайон, дом 21, </w:t>
      </w:r>
      <w:r w:rsidR="00203778" w:rsidRPr="006741CD">
        <w:rPr>
          <w:rFonts w:ascii="Times New Roman" w:hAnsi="Times New Roman"/>
          <w:sz w:val="26"/>
        </w:rPr>
        <w:t>актовый зал (4 этаж, кабинет 418)</w:t>
      </w:r>
      <w:r w:rsidRPr="006741CD">
        <w:rPr>
          <w:rFonts w:ascii="Times New Roman" w:hAnsi="Times New Roman"/>
          <w:sz w:val="26"/>
        </w:rPr>
        <w:t>.</w:t>
      </w:r>
      <w:proofErr w:type="gramEnd"/>
    </w:p>
    <w:p w:rsidR="00883C36" w:rsidRPr="006741CD" w:rsidRDefault="006741CD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 </w:t>
      </w:r>
      <w:r w:rsidR="00883C36" w:rsidRPr="006741CD">
        <w:rPr>
          <w:rFonts w:ascii="Times New Roman" w:hAnsi="Times New Roman"/>
          <w:sz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6741CD" w:rsidRDefault="00883C36" w:rsidP="006741CD">
      <w:pPr>
        <w:ind w:firstLine="709"/>
        <w:rPr>
          <w:rFonts w:ascii="Times New Roman" w:hAnsi="Times New Roman"/>
          <w:sz w:val="26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26"/>
        <w:gridCol w:w="3118"/>
        <w:gridCol w:w="425"/>
        <w:gridCol w:w="5813"/>
      </w:tblGrid>
      <w:tr w:rsidR="00883C36" w:rsidRPr="006741CD" w:rsidTr="00554AC8">
        <w:tc>
          <w:tcPr>
            <w:tcW w:w="426" w:type="dxa"/>
            <w:shd w:val="clear" w:color="auto" w:fill="auto"/>
          </w:tcPr>
          <w:p w:rsidR="00883C36" w:rsidRPr="006741CD" w:rsidRDefault="00883C36" w:rsidP="006741CD">
            <w:pPr>
              <w:ind w:left="426" w:hanging="426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741CD" w:rsidRDefault="00CA7B7E" w:rsidP="006741CD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 xml:space="preserve">Кудашкин Сергей </w:t>
            </w:r>
            <w:r w:rsidR="00B01AE2" w:rsidRPr="006741CD">
              <w:rPr>
                <w:rFonts w:ascii="Times New Roman" w:hAnsi="Times New Roman"/>
                <w:sz w:val="26"/>
              </w:rPr>
              <w:t>Андреевич</w:t>
            </w:r>
          </w:p>
        </w:tc>
        <w:tc>
          <w:tcPr>
            <w:tcW w:w="425" w:type="dxa"/>
            <w:shd w:val="clear" w:color="auto" w:fill="auto"/>
          </w:tcPr>
          <w:p w:rsidR="00883C36" w:rsidRPr="006741CD" w:rsidRDefault="00883C36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741CD" w:rsidRDefault="00B01AE2" w:rsidP="006741CD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первый заместитель</w:t>
            </w:r>
            <w:r w:rsidR="006741CD">
              <w:rPr>
                <w:rFonts w:ascii="Times New Roman" w:hAnsi="Times New Roman"/>
                <w:sz w:val="26"/>
              </w:rPr>
              <w:t xml:space="preserve"> </w:t>
            </w:r>
            <w:r w:rsidRPr="006741CD">
              <w:rPr>
                <w:rFonts w:ascii="Times New Roman" w:hAnsi="Times New Roman"/>
                <w:sz w:val="26"/>
              </w:rPr>
              <w:t>главы Нефтеюганского района</w:t>
            </w:r>
            <w:r w:rsidR="00883C36" w:rsidRPr="006741CD">
              <w:rPr>
                <w:rFonts w:ascii="Times New Roman" w:hAnsi="Times New Roman"/>
                <w:sz w:val="26"/>
              </w:rPr>
              <w:t>, Председатель Рабочей группы</w:t>
            </w:r>
          </w:p>
          <w:p w:rsidR="00883C36" w:rsidRPr="006741CD" w:rsidRDefault="00883C36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883C36" w:rsidRPr="006741CD" w:rsidTr="00554AC8">
        <w:tc>
          <w:tcPr>
            <w:tcW w:w="426" w:type="dxa"/>
            <w:shd w:val="clear" w:color="auto" w:fill="auto"/>
          </w:tcPr>
          <w:p w:rsidR="00883C36" w:rsidRPr="006741CD" w:rsidRDefault="00883C36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741CD" w:rsidRDefault="00B01AE2" w:rsidP="006741CD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Кузьмина Наталья Викторовна</w:t>
            </w:r>
          </w:p>
        </w:tc>
        <w:tc>
          <w:tcPr>
            <w:tcW w:w="425" w:type="dxa"/>
            <w:shd w:val="clear" w:color="auto" w:fill="auto"/>
          </w:tcPr>
          <w:p w:rsidR="00883C36" w:rsidRPr="006741CD" w:rsidRDefault="00883C36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741CD" w:rsidRDefault="00B01AE2" w:rsidP="006741CD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председатель юридического комитета администрации Нефтеюганского района</w:t>
            </w:r>
            <w:r w:rsidR="00883C36" w:rsidRPr="006741CD">
              <w:rPr>
                <w:rFonts w:ascii="Times New Roman" w:hAnsi="Times New Roman"/>
                <w:sz w:val="26"/>
              </w:rPr>
              <w:t>, секретарь Рабочей группы</w:t>
            </w:r>
          </w:p>
          <w:p w:rsidR="00883C36" w:rsidRPr="006741CD" w:rsidRDefault="00883C36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883C36" w:rsidRPr="006741CD" w:rsidTr="00554AC8">
        <w:tc>
          <w:tcPr>
            <w:tcW w:w="426" w:type="dxa"/>
            <w:shd w:val="clear" w:color="auto" w:fill="auto"/>
          </w:tcPr>
          <w:p w:rsidR="00883C36" w:rsidRPr="006741CD" w:rsidRDefault="00883C36" w:rsidP="006741CD">
            <w:pPr>
              <w:ind w:left="-108" w:firstLine="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741CD" w:rsidRDefault="00883C36" w:rsidP="006741CD">
            <w:pPr>
              <w:ind w:firstLine="0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 xml:space="preserve">Михалев </w:t>
            </w:r>
          </w:p>
          <w:p w:rsidR="00883C36" w:rsidRPr="006741CD" w:rsidRDefault="00883C36" w:rsidP="006741CD">
            <w:pPr>
              <w:ind w:firstLine="0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Владлен Геннадьевич</w:t>
            </w:r>
          </w:p>
        </w:tc>
        <w:tc>
          <w:tcPr>
            <w:tcW w:w="425" w:type="dxa"/>
            <w:shd w:val="clear" w:color="auto" w:fill="auto"/>
          </w:tcPr>
          <w:p w:rsidR="00883C36" w:rsidRPr="006741CD" w:rsidRDefault="00883C36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741CD" w:rsidRDefault="00B01AE2" w:rsidP="006741CD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з</w:t>
            </w:r>
            <w:r w:rsidR="00883C36" w:rsidRPr="006741CD">
              <w:rPr>
                <w:rFonts w:ascii="Times New Roman" w:hAnsi="Times New Roman"/>
                <w:sz w:val="26"/>
              </w:rPr>
              <w:t>аместитель главы Нефтеюганского района</w:t>
            </w:r>
          </w:p>
          <w:p w:rsidR="00883C36" w:rsidRPr="006741CD" w:rsidRDefault="00883C36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741CD" w:rsidTr="00554AC8">
        <w:tc>
          <w:tcPr>
            <w:tcW w:w="426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 xml:space="preserve">Котова </w:t>
            </w: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Татьяна Георгиевна</w:t>
            </w: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741CD" w:rsidRDefault="00016547" w:rsidP="006741CD">
            <w:pPr>
              <w:ind w:left="720" w:firstLine="0"/>
              <w:jc w:val="left"/>
              <w:rPr>
                <w:rFonts w:ascii="Times New Roman" w:hAnsi="Times New Roman"/>
                <w:sz w:val="26"/>
              </w:rPr>
            </w:pPr>
          </w:p>
          <w:p w:rsidR="00016547" w:rsidRPr="006741CD" w:rsidRDefault="00016547" w:rsidP="006741C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заместитель главы Нефтеюганского района</w:t>
            </w: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741CD" w:rsidTr="00554AC8">
        <w:tc>
          <w:tcPr>
            <w:tcW w:w="426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Шатиленя Виктория Викторовна</w:t>
            </w:r>
          </w:p>
        </w:tc>
        <w:tc>
          <w:tcPr>
            <w:tcW w:w="425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741CD" w:rsidRDefault="00016547" w:rsidP="006741CD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741CD" w:rsidTr="00554AC8">
        <w:tc>
          <w:tcPr>
            <w:tcW w:w="426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  <w:proofErr w:type="spellStart"/>
            <w:r w:rsidRPr="006741CD">
              <w:rPr>
                <w:rFonts w:ascii="Times New Roman" w:hAnsi="Times New Roman"/>
                <w:sz w:val="26"/>
              </w:rPr>
              <w:t>Гаибова</w:t>
            </w:r>
            <w:proofErr w:type="spellEnd"/>
            <w:r w:rsidRPr="006741CD">
              <w:rPr>
                <w:rFonts w:ascii="Times New Roman" w:hAnsi="Times New Roman"/>
                <w:sz w:val="26"/>
              </w:rPr>
              <w:t xml:space="preserve"> Зоя Викторовна</w:t>
            </w:r>
          </w:p>
        </w:tc>
        <w:tc>
          <w:tcPr>
            <w:tcW w:w="425" w:type="dxa"/>
            <w:shd w:val="clear" w:color="auto" w:fill="auto"/>
          </w:tcPr>
          <w:p w:rsidR="00016547" w:rsidRPr="006741CD" w:rsidRDefault="00016547" w:rsidP="006741CD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741CD" w:rsidRDefault="00016547" w:rsidP="006741CD">
            <w:pPr>
              <w:numPr>
                <w:ilvl w:val="0"/>
                <w:numId w:val="4"/>
              </w:numPr>
              <w:tabs>
                <w:tab w:val="left" w:pos="1169"/>
              </w:tabs>
              <w:ind w:hanging="260"/>
              <w:jc w:val="left"/>
              <w:rPr>
                <w:rFonts w:ascii="Times New Roman" w:hAnsi="Times New Roman"/>
                <w:sz w:val="26"/>
              </w:rPr>
            </w:pPr>
            <w:r w:rsidRPr="006741CD">
              <w:rPr>
                <w:rFonts w:ascii="Times New Roman" w:hAnsi="Times New Roman"/>
                <w:sz w:val="26"/>
              </w:rPr>
              <w:t>депутат Думы Нефтеюганского района</w:t>
            </w:r>
          </w:p>
          <w:p w:rsidR="00016547" w:rsidRPr="006741CD" w:rsidRDefault="00016547" w:rsidP="006741CD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</w:tbl>
    <w:p w:rsidR="007C540B" w:rsidRPr="006741CD" w:rsidRDefault="007C540B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Опубликовать Порядок учета предложений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по проекту решения Думы Нефтеюганского района «О внесении изменений в Устав муниципального образования Нефтеюганский район», а также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участия граждан в его обсуждении, утвержденн</w:t>
      </w:r>
      <w:r w:rsidR="00863E75" w:rsidRPr="006741CD">
        <w:rPr>
          <w:rFonts w:ascii="Times New Roman" w:hAnsi="Times New Roman"/>
          <w:sz w:val="26"/>
        </w:rPr>
        <w:t>ый</w:t>
      </w:r>
      <w:r w:rsidRPr="006741CD">
        <w:rPr>
          <w:rFonts w:ascii="Times New Roman" w:hAnsi="Times New Roman"/>
          <w:sz w:val="26"/>
        </w:rPr>
        <w:t xml:space="preserve"> решением Думы Нефтеюганского района от 26.04.2016 № 735,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в целях обеспечения участия населения в осуществлении местного самоуправления согласно приложению 2 к настоящему постановлению.</w:t>
      </w:r>
    </w:p>
    <w:p w:rsidR="0080788F" w:rsidRPr="006741CD" w:rsidRDefault="0080788F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proofErr w:type="gramStart"/>
      <w:r w:rsidRPr="006741CD">
        <w:rPr>
          <w:rFonts w:ascii="Times New Roman" w:hAnsi="Times New Roman"/>
          <w:sz w:val="26"/>
        </w:rPr>
        <w:t>Замечания и предложения по проекту решения Думы Нефтеюганского района «О внесении изменений в Устав муниципального образования Нефтеюганский район» в соответствии с Порядком учета предложений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по проекту решения Думы Нефтеюганского района «О внесении изменений в Устав муниципального об</w:t>
      </w:r>
      <w:r w:rsidR="00AE2E72" w:rsidRPr="006741CD">
        <w:rPr>
          <w:rFonts w:ascii="Times New Roman" w:hAnsi="Times New Roman"/>
          <w:sz w:val="26"/>
        </w:rPr>
        <w:t xml:space="preserve">разования Нефтеюганский район» </w:t>
      </w:r>
      <w:r w:rsidRPr="006741CD">
        <w:rPr>
          <w:rFonts w:ascii="Times New Roman" w:hAnsi="Times New Roman"/>
          <w:sz w:val="26"/>
        </w:rPr>
        <w:t>принимаются Рабочей группой в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течение 30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дней со дня опубликования настоящего постановления.</w:t>
      </w:r>
      <w:proofErr w:type="gramEnd"/>
    </w:p>
    <w:p w:rsidR="00883C36" w:rsidRPr="006741CD" w:rsidRDefault="00883C36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Настоящее решение подлежит опубликованию в газете «Югорское обозрение»</w:t>
      </w:r>
      <w:r w:rsidR="0073338E" w:rsidRPr="006741CD">
        <w:rPr>
          <w:rFonts w:ascii="Times New Roman" w:hAnsi="Times New Roman"/>
          <w:sz w:val="26"/>
        </w:rPr>
        <w:t xml:space="preserve"> и размещению на официальном сайте органов местного самоуправления Нефтеюганс</w:t>
      </w:r>
      <w:r w:rsidR="007C540B" w:rsidRPr="006741CD">
        <w:rPr>
          <w:rFonts w:ascii="Times New Roman" w:hAnsi="Times New Roman"/>
          <w:sz w:val="26"/>
        </w:rPr>
        <w:t>к</w:t>
      </w:r>
      <w:r w:rsidR="0073338E" w:rsidRPr="006741CD">
        <w:rPr>
          <w:rFonts w:ascii="Times New Roman" w:hAnsi="Times New Roman"/>
          <w:sz w:val="26"/>
        </w:rPr>
        <w:t>ого района</w:t>
      </w:r>
      <w:r w:rsidRPr="006741CD">
        <w:rPr>
          <w:rFonts w:ascii="Times New Roman" w:hAnsi="Times New Roman"/>
          <w:sz w:val="26"/>
        </w:rPr>
        <w:t>.</w:t>
      </w:r>
    </w:p>
    <w:p w:rsidR="0051532D" w:rsidRPr="006741CD" w:rsidRDefault="007D4B8E" w:rsidP="006741CD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proofErr w:type="gramStart"/>
      <w:r w:rsidRPr="006741CD">
        <w:rPr>
          <w:rFonts w:ascii="Times New Roman" w:hAnsi="Times New Roman"/>
          <w:sz w:val="26"/>
        </w:rPr>
        <w:t>Контроль за</w:t>
      </w:r>
      <w:proofErr w:type="gramEnd"/>
      <w:r w:rsidRPr="006741CD">
        <w:rPr>
          <w:rFonts w:ascii="Times New Roman" w:hAnsi="Times New Roman"/>
          <w:sz w:val="26"/>
        </w:rPr>
        <w:t xml:space="preserve"> выполнением настоящего постановления возложить на первого заместителя главы Нефтеюганского района </w:t>
      </w:r>
      <w:proofErr w:type="spellStart"/>
      <w:r w:rsidRPr="006741CD">
        <w:rPr>
          <w:rFonts w:ascii="Times New Roman" w:hAnsi="Times New Roman"/>
          <w:sz w:val="26"/>
        </w:rPr>
        <w:t>С.А.Кудашкина</w:t>
      </w:r>
      <w:proofErr w:type="spellEnd"/>
      <w:r w:rsidRPr="006741CD">
        <w:rPr>
          <w:rFonts w:ascii="Times New Roman" w:hAnsi="Times New Roman"/>
          <w:sz w:val="26"/>
        </w:rPr>
        <w:t>.</w:t>
      </w:r>
    </w:p>
    <w:p w:rsidR="0047487A" w:rsidRPr="006741CD" w:rsidRDefault="0047487A" w:rsidP="006741CD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6741CD" w:rsidRDefault="006741CD" w:rsidP="00AE26CA">
      <w:pPr>
        <w:rPr>
          <w:rFonts w:ascii="Times New Roman" w:hAnsi="Times New Roman"/>
          <w:sz w:val="26"/>
        </w:rPr>
      </w:pPr>
    </w:p>
    <w:p w:rsidR="006741CD" w:rsidRPr="006E07F5" w:rsidRDefault="006741CD" w:rsidP="006741C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4064B" w:rsidRPr="006741CD" w:rsidRDefault="0084064B" w:rsidP="006741CD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741CD" w:rsidRDefault="00016547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AC51CC" w:rsidRDefault="006741CD" w:rsidP="00AC51CC">
      <w:pPr>
        <w:tabs>
          <w:tab w:val="left" w:pos="5812"/>
          <w:tab w:val="left" w:pos="5954"/>
          <w:tab w:val="left" w:pos="6096"/>
          <w:tab w:val="left" w:pos="6237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C51CC">
        <w:rPr>
          <w:rFonts w:ascii="Times New Roman" w:hAnsi="Times New Roman"/>
          <w:sz w:val="26"/>
        </w:rPr>
        <w:t xml:space="preserve">  </w:t>
      </w:r>
      <w:r w:rsidR="00883C36" w:rsidRPr="006741CD">
        <w:rPr>
          <w:rFonts w:ascii="Times New Roman" w:hAnsi="Times New Roman"/>
          <w:sz w:val="26"/>
        </w:rPr>
        <w:t>Приложение 1</w:t>
      </w:r>
      <w:r>
        <w:rPr>
          <w:rFonts w:ascii="Times New Roman" w:hAnsi="Times New Roman"/>
          <w:sz w:val="26"/>
        </w:rPr>
        <w:t xml:space="preserve"> </w:t>
      </w:r>
      <w:r w:rsidR="00AC51CC">
        <w:rPr>
          <w:rFonts w:ascii="Times New Roman" w:hAnsi="Times New Roman"/>
          <w:sz w:val="26"/>
        </w:rPr>
        <w:t>к постановлению</w:t>
      </w:r>
    </w:p>
    <w:p w:rsidR="00883C36" w:rsidRPr="006741CD" w:rsidRDefault="00D83BC7" w:rsidP="00D83BC7">
      <w:pPr>
        <w:tabs>
          <w:tab w:val="left" w:pos="5812"/>
          <w:tab w:val="left" w:pos="5954"/>
          <w:tab w:val="left" w:pos="6096"/>
          <w:tab w:val="left" w:pos="6237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Нефтеюганского района</w:t>
      </w:r>
      <w:r>
        <w:rPr>
          <w:rFonts w:ascii="Times New Roman" w:hAnsi="Times New Roman"/>
          <w:sz w:val="26"/>
        </w:rPr>
        <w:br/>
      </w:r>
      <w:r w:rsidR="006741CD"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 xml:space="preserve"> 22.01.2018 № 5-пг</w:t>
      </w:r>
      <w:r w:rsidR="006741CD">
        <w:rPr>
          <w:rFonts w:ascii="Times New Roman" w:hAnsi="Times New Roman"/>
          <w:sz w:val="26"/>
        </w:rPr>
        <w:t xml:space="preserve">  </w:t>
      </w:r>
    </w:p>
    <w:p w:rsidR="00883C36" w:rsidRPr="006741CD" w:rsidRDefault="00883C36" w:rsidP="006741CD">
      <w:pPr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6"/>
        </w:rPr>
      </w:pPr>
    </w:p>
    <w:p w:rsidR="00726F80" w:rsidRPr="006741CD" w:rsidRDefault="00726F80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51532D" w:rsidRPr="006741CD" w:rsidRDefault="0051532D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7D4B8E" w:rsidRPr="006741CD" w:rsidRDefault="007D4B8E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741CD" w:rsidRDefault="00AC5A4B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6741CD">
        <w:rPr>
          <w:rFonts w:ascii="Times New Roman" w:hAnsi="Times New Roman"/>
          <w:b/>
          <w:sz w:val="26"/>
        </w:rPr>
        <w:t>ДУМА НЕФТЕЮГАНСКОГО РАЙОНА</w:t>
      </w:r>
    </w:p>
    <w:p w:rsidR="00AC5A4B" w:rsidRPr="006741CD" w:rsidRDefault="00AC5A4B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741CD" w:rsidRDefault="00AC5A4B" w:rsidP="006741C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6741CD">
        <w:rPr>
          <w:rFonts w:ascii="Times New Roman" w:hAnsi="Times New Roman"/>
          <w:b/>
          <w:sz w:val="26"/>
        </w:rPr>
        <w:t>ПРОЕКТ РЕШЕНИЯ</w:t>
      </w:r>
    </w:p>
    <w:p w:rsidR="00AC5A4B" w:rsidRPr="006741CD" w:rsidRDefault="00AC5A4B" w:rsidP="006741CD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741CD" w:rsidRDefault="00AC5A4B" w:rsidP="006741CD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О внесении изменений в Устав </w:t>
      </w:r>
      <w:proofErr w:type="gramStart"/>
      <w:r w:rsidRPr="006741CD">
        <w:rPr>
          <w:rFonts w:ascii="Times New Roman" w:hAnsi="Times New Roman"/>
          <w:sz w:val="26"/>
        </w:rPr>
        <w:t>муниципального</w:t>
      </w:r>
      <w:proofErr w:type="gramEnd"/>
      <w:r w:rsidRPr="006741CD">
        <w:rPr>
          <w:rFonts w:ascii="Times New Roman" w:hAnsi="Times New Roman"/>
          <w:sz w:val="26"/>
        </w:rPr>
        <w:t xml:space="preserve"> образования Нефтеюганский район</w:t>
      </w:r>
      <w:r w:rsidR="006741CD">
        <w:rPr>
          <w:rFonts w:ascii="Times New Roman" w:hAnsi="Times New Roman"/>
          <w:sz w:val="26"/>
        </w:rPr>
        <w:t xml:space="preserve"> </w:t>
      </w:r>
    </w:p>
    <w:p w:rsidR="00AC5A4B" w:rsidRPr="006741CD" w:rsidRDefault="00AC5A4B" w:rsidP="006741C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AC5A4B" w:rsidRPr="006741CD" w:rsidRDefault="00AC5A4B" w:rsidP="006741C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с действующим законодательством,</w:t>
      </w:r>
    </w:p>
    <w:p w:rsidR="00AC5A4B" w:rsidRPr="006741CD" w:rsidRDefault="00AC5A4B" w:rsidP="006741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</w:p>
    <w:p w:rsidR="00AC5A4B" w:rsidRPr="006741CD" w:rsidRDefault="00AC5A4B" w:rsidP="006741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Дума Нефтеюганского района решила:</w:t>
      </w:r>
    </w:p>
    <w:p w:rsidR="00AC5A4B" w:rsidRPr="006741CD" w:rsidRDefault="00AC5A4B" w:rsidP="006741CD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</w:rPr>
      </w:pPr>
    </w:p>
    <w:p w:rsidR="00AC5A4B" w:rsidRPr="006741CD" w:rsidRDefault="00AC5A4B" w:rsidP="006741CD">
      <w:pPr>
        <w:ind w:firstLine="720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1. </w:t>
      </w:r>
      <w:proofErr w:type="gramStart"/>
      <w:r w:rsidRPr="006741CD">
        <w:rPr>
          <w:rFonts w:ascii="Times New Roman" w:hAnsi="Times New Roman"/>
          <w:sz w:val="26"/>
        </w:rPr>
        <w:t xml:space="preserve">Внести в Устав муниципального образования Нефтеюганский район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(в редакции решений Думы Нефтеюганского района от 16.06.2005 № 616,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от 26.02.2007 № 295, от 28.01.2008 № 645, от 16.07.2008 № 757, от 06.04.2009 № 902, от 24.09.2009 № 977, от 11.03.2010 № 1060, от 29.07.2010 № 1111, от 31.08.2010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№ 1115, от 14.12.2010 № 1170, от 21.02.2011 № 1200, от 23.09.2011 № 70,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от 29.02.2012 № 165, от 10.08.2012 № 260, от 25.12.2012 № 315, от 27.03.2013</w:t>
      </w:r>
      <w:proofErr w:type="gramEnd"/>
      <w:r w:rsidRPr="006741CD">
        <w:rPr>
          <w:rFonts w:ascii="Times New Roman" w:hAnsi="Times New Roman"/>
          <w:sz w:val="26"/>
        </w:rPr>
        <w:t xml:space="preserve"> № </w:t>
      </w:r>
      <w:proofErr w:type="gramStart"/>
      <w:r w:rsidRPr="006741CD">
        <w:rPr>
          <w:rFonts w:ascii="Times New Roman" w:hAnsi="Times New Roman"/>
          <w:sz w:val="26"/>
        </w:rPr>
        <w:t xml:space="preserve">340, от 27.08.2013 № 390, от 31.01.2014 № 445, от 23.12.2014 № 545, от 08.04.2015 № 580, от 28.04.2015 № 590, от 07.10.2015 № 653, 10.02.2016 № 687, от 01.06.2016 № 745,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от 15.02.2017 № 86, от 05.07.2017 № 141, от 23.08.2017 № 154, от 25.10.2017 № 178) следующие изменения:</w:t>
      </w:r>
      <w:proofErr w:type="gramEnd"/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1.1. подпункт 12 пункта 1 статьи 6.1 изложить в</w:t>
      </w:r>
      <w:r w:rsidR="006741CD">
        <w:rPr>
          <w:rFonts w:ascii="Times New Roman" w:hAnsi="Times New Roman"/>
          <w:sz w:val="26"/>
        </w:rPr>
        <w:t xml:space="preserve"> </w:t>
      </w:r>
      <w:r w:rsidRPr="006741CD">
        <w:rPr>
          <w:rFonts w:ascii="Times New Roman" w:hAnsi="Times New Roman"/>
          <w:sz w:val="26"/>
        </w:rPr>
        <w:t>следующей редакции: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proofErr w:type="gramStart"/>
      <w:r w:rsidRPr="006741CD">
        <w:rPr>
          <w:rFonts w:ascii="Times New Roman" w:hAnsi="Times New Roman"/>
          <w:sz w:val="26"/>
        </w:rPr>
        <w:t xml:space="preserve">«12)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6741CD">
        <w:rPr>
          <w:rFonts w:ascii="Times New Roman" w:hAnsi="Times New Roman"/>
          <w:sz w:val="26"/>
        </w:rPr>
        <w:t xml:space="preserve"> с федеральными законами</w:t>
      </w:r>
      <w:proofErr w:type="gramStart"/>
      <w:r w:rsidRPr="006741CD">
        <w:rPr>
          <w:rFonts w:ascii="Times New Roman" w:hAnsi="Times New Roman"/>
          <w:sz w:val="26"/>
        </w:rPr>
        <w:t>;»</w:t>
      </w:r>
      <w:proofErr w:type="gramEnd"/>
      <w:r w:rsidRPr="006741CD">
        <w:rPr>
          <w:rFonts w:ascii="Times New Roman" w:hAnsi="Times New Roman"/>
          <w:sz w:val="26"/>
        </w:rPr>
        <w:t>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1.2. пункт 5 статьи 7 признать утратившим силу;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1.3. в статье 15: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1.3.1. в пункте 7: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1.3.1.1. дополнить подпунктом 2.1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«2.1) проект стратегии социально-экономического развития муниципального образования</w:t>
      </w:r>
      <w:proofErr w:type="gramStart"/>
      <w:r w:rsidRPr="006741CD">
        <w:rPr>
          <w:rFonts w:ascii="Times New Roman" w:hAnsi="Times New Roman"/>
          <w:sz w:val="26"/>
        </w:rPr>
        <w:t>;»</w:t>
      </w:r>
      <w:proofErr w:type="gramEnd"/>
      <w:r w:rsidRPr="006741CD">
        <w:rPr>
          <w:rFonts w:ascii="Times New Roman" w:hAnsi="Times New Roman"/>
          <w:sz w:val="26"/>
        </w:rPr>
        <w:t>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1.3.1.2. подпункт 3 признать утратившим силу;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1.3.2. дополнить пунктом 8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«8. </w:t>
      </w:r>
      <w:proofErr w:type="gramStart"/>
      <w:r w:rsidRPr="006741CD">
        <w:rPr>
          <w:rFonts w:ascii="Times New Roman" w:hAnsi="Times New Roman"/>
          <w:sz w:val="26"/>
        </w:rPr>
        <w:t xml:space="preserve">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</w:t>
      </w:r>
      <w:proofErr w:type="gramEnd"/>
      <w:r w:rsidRPr="006741CD">
        <w:rPr>
          <w:rFonts w:ascii="Times New Roman" w:hAnsi="Times New Roman"/>
          <w:sz w:val="26"/>
        </w:rPr>
        <w:t xml:space="preserve"> земельных участков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и объектов капитального строительства на другой вид такого использования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Думы района с учетом положений законодательства о градостроительной деятельности</w:t>
      </w:r>
      <w:proofErr w:type="gramStart"/>
      <w:r w:rsidRPr="006741CD">
        <w:rPr>
          <w:rFonts w:ascii="Times New Roman" w:hAnsi="Times New Roman"/>
          <w:sz w:val="26"/>
        </w:rPr>
        <w:t>.»;</w:t>
      </w:r>
      <w:proofErr w:type="gramEnd"/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 в статье 23: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1.4.1. в пункте 1: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1.4.1.1. подпункт 4 изложить в следующей редакции: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6741CD">
        <w:rPr>
          <w:rFonts w:ascii="Times New Roman" w:hAnsi="Times New Roman"/>
          <w:sz w:val="26"/>
        </w:rPr>
        <w:t>;»</w:t>
      </w:r>
      <w:proofErr w:type="gramEnd"/>
      <w:r w:rsidRPr="006741CD">
        <w:rPr>
          <w:rFonts w:ascii="Times New Roman" w:hAnsi="Times New Roman"/>
          <w:sz w:val="26"/>
        </w:rPr>
        <w:t>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1.4.1.2. дополнить подпунктом 12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«12) утверждение правил благоустройства территории муниципального образования</w:t>
      </w:r>
      <w:proofErr w:type="gramStart"/>
      <w:r w:rsidRPr="006741CD">
        <w:rPr>
          <w:rFonts w:ascii="Times New Roman" w:hAnsi="Times New Roman"/>
          <w:sz w:val="26"/>
        </w:rPr>
        <w:t>.»;</w:t>
      </w:r>
      <w:proofErr w:type="gramEnd"/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1.4.2. в пункте 2: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1.4.2.1. подпункт 56 признать утратившим силу;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1.4.2.2. дополнить подпунктами 65 и 66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«65) осуществление закупок товаров, работ, услуг для обеспечения муниципальных нужд в установленном порядке;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proofErr w:type="gramStart"/>
      <w:r w:rsidRPr="006741CD">
        <w:rPr>
          <w:rFonts w:ascii="Times New Roman" w:hAnsi="Times New Roman"/>
          <w:sz w:val="26"/>
        </w:rPr>
        <w:t xml:space="preserve">66) организация профессионального образования и дополнительного профессионального образования выборных должностных лиц местного самоуправления Нефтеюганского района, членов выборных органов местного самоуправления Нефтеюганского района, депутатов Думы района, организация подготовки кадров для муниципальной службы в Думе района и Контрольно-счетной палате Нефтеюганского района в порядке, предусмотренном законодательством Российской Федерации об образовании и законодательством Российской Федерации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о муниципальной службе.»;</w:t>
      </w:r>
      <w:proofErr w:type="gramEnd"/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 в статье 38: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1.5.1. в пункте 1: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1.5.1.1. в подпункте 1 слова «проекты планов, программ и» исключить;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1.5.1.2. в подпункте 6 слова «организует выполнение планов и программ комплексного социально-экономического развития Нефтеюганского района, а также» исключить;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1.5.1.3. подпункт 17 изложить в следующей редакции: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«17) исполняет полномочия в сфере стратегического планирования, предусмотренные Федеральным законом от 28 июня 2014 года № 172-ФЗ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«О стратегическом планировании в Российской Федерации»</w:t>
      </w:r>
      <w:proofErr w:type="gramStart"/>
      <w:r w:rsidRPr="006741CD">
        <w:rPr>
          <w:rFonts w:ascii="Times New Roman" w:hAnsi="Times New Roman"/>
          <w:sz w:val="26"/>
        </w:rPr>
        <w:t>;»</w:t>
      </w:r>
      <w:proofErr w:type="gramEnd"/>
      <w:r w:rsidRPr="006741CD">
        <w:rPr>
          <w:rFonts w:ascii="Times New Roman" w:hAnsi="Times New Roman"/>
          <w:sz w:val="26"/>
        </w:rPr>
        <w:t>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1.5.1.4. дополнить подпунктами 20 - 22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«20) осуществляет закупки товаров, работ, услуг для обеспечения муниципальных нужд в установленном порядке;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21) осуществляет муниципальный </w:t>
      </w:r>
      <w:proofErr w:type="gramStart"/>
      <w:r w:rsidRPr="006741CD">
        <w:rPr>
          <w:rFonts w:ascii="Times New Roman" w:hAnsi="Times New Roman"/>
          <w:sz w:val="26"/>
        </w:rPr>
        <w:t>контроль за</w:t>
      </w:r>
      <w:proofErr w:type="gramEnd"/>
      <w:r w:rsidRPr="006741CD">
        <w:rPr>
          <w:rFonts w:ascii="Times New Roman" w:hAnsi="Times New Roman"/>
          <w:sz w:val="26"/>
        </w:rPr>
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22) осуществляет муниципальный контроль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proofErr w:type="gramStart"/>
      <w:r w:rsidRPr="006741CD">
        <w:rPr>
          <w:rFonts w:ascii="Times New Roman" w:hAnsi="Times New Roman"/>
          <w:sz w:val="26"/>
        </w:rPr>
        <w:t>.»;</w:t>
      </w:r>
      <w:proofErr w:type="gramEnd"/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1.5.2. в подпункте 24 пункта 4 после слов «регулярных перевозок» дополнить словами «автомобильным транспортом»;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1.5.3. пункт 5 дополнить подпунктом 25 следующего содержания: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«25) организует профессиональное образование и дополнительное профессиональное образование муниципальных служащих Администрации района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 xml:space="preserve">и работников муниципальных учреждение Нефтеюганского района, организует подготовку кадров для муниципальной службы в Администрации района в порядке, предусмотренном законодательством Российской Федерации об образовании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и законодательством Российской Федерации о муниципальной службе</w:t>
      </w:r>
      <w:proofErr w:type="gramStart"/>
      <w:r w:rsidRPr="006741CD">
        <w:rPr>
          <w:rFonts w:ascii="Times New Roman" w:hAnsi="Times New Roman"/>
          <w:sz w:val="26"/>
        </w:rPr>
        <w:t>;»</w:t>
      </w:r>
      <w:proofErr w:type="gramEnd"/>
      <w:r w:rsidRPr="006741CD">
        <w:rPr>
          <w:rFonts w:ascii="Times New Roman" w:hAnsi="Times New Roman"/>
          <w:sz w:val="26"/>
        </w:rPr>
        <w:t>;</w:t>
      </w:r>
    </w:p>
    <w:p w:rsidR="00AC5A4B" w:rsidRPr="006741CD" w:rsidRDefault="00AC5A4B" w:rsidP="006741CD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1.6. в подпункте 8 пункта 3 статьи 62 слова «и имуществу» исключить.</w:t>
      </w:r>
    </w:p>
    <w:p w:rsidR="00AC5A4B" w:rsidRPr="006741CD" w:rsidRDefault="00AC5A4B" w:rsidP="006741CD">
      <w:pPr>
        <w:ind w:firstLine="709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 xml:space="preserve">2.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</w:t>
      </w:r>
      <w:r w:rsidR="00AC51CC">
        <w:rPr>
          <w:rFonts w:ascii="Times New Roman" w:hAnsi="Times New Roman"/>
          <w:sz w:val="26"/>
        </w:rPr>
        <w:br/>
      </w:r>
      <w:r w:rsidRPr="006741CD">
        <w:rPr>
          <w:rFonts w:ascii="Times New Roman" w:hAnsi="Times New Roman"/>
          <w:sz w:val="26"/>
        </w:rPr>
        <w:t>на официальном сайте органов местного самоуправления Нефтеюганского района.</w:t>
      </w:r>
    </w:p>
    <w:p w:rsidR="00AC5A4B" w:rsidRPr="006741CD" w:rsidRDefault="00AC5A4B" w:rsidP="006741CD">
      <w:pPr>
        <w:ind w:firstLine="709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t>3. Настоящее решение Думы Нефтеюганского района вступает в силу после официального опубликования в газете «Югорское обозрение».</w:t>
      </w:r>
    </w:p>
    <w:p w:rsidR="00883C36" w:rsidRPr="006741CD" w:rsidRDefault="00883C36" w:rsidP="006741CD">
      <w:pPr>
        <w:ind w:firstLine="709"/>
        <w:rPr>
          <w:rFonts w:ascii="Times New Roman" w:hAnsi="Times New Roman"/>
          <w:sz w:val="26"/>
        </w:rPr>
      </w:pPr>
    </w:p>
    <w:p w:rsidR="00883C36" w:rsidRPr="006741CD" w:rsidRDefault="00883C36" w:rsidP="006741C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  <w:r w:rsidRPr="006741CD">
        <w:rPr>
          <w:rFonts w:ascii="Times New Roman" w:hAnsi="Times New Roman"/>
          <w:sz w:val="26"/>
        </w:rPr>
        <w:br w:type="page"/>
      </w:r>
      <w:r w:rsidR="006741CD" w:rsidRPr="006741CD">
        <w:rPr>
          <w:rFonts w:ascii="Times New Roman" w:hAnsi="Times New Roman"/>
          <w:sz w:val="26"/>
        </w:rPr>
        <w:t xml:space="preserve">Приложение </w:t>
      </w:r>
      <w:r w:rsidR="006741CD">
        <w:rPr>
          <w:rFonts w:ascii="Times New Roman" w:hAnsi="Times New Roman"/>
          <w:sz w:val="26"/>
        </w:rPr>
        <w:t>2 к постановлению</w:t>
      </w:r>
      <w:r w:rsidR="006741CD">
        <w:rPr>
          <w:rFonts w:ascii="Times New Roman" w:hAnsi="Times New Roman"/>
          <w:sz w:val="26"/>
        </w:rPr>
        <w:br/>
        <w:t>Главы Нефтеюганского района</w:t>
      </w:r>
      <w:r w:rsidR="006741CD">
        <w:rPr>
          <w:rFonts w:ascii="Times New Roman" w:hAnsi="Times New Roman"/>
          <w:sz w:val="26"/>
        </w:rPr>
        <w:br/>
        <w:t>от</w:t>
      </w:r>
      <w:r w:rsidR="00D83BC7">
        <w:rPr>
          <w:rFonts w:ascii="Times New Roman" w:hAnsi="Times New Roman"/>
          <w:sz w:val="26"/>
        </w:rPr>
        <w:t xml:space="preserve"> 22.01.2018  </w:t>
      </w:r>
      <w:r w:rsidR="006741CD">
        <w:rPr>
          <w:rFonts w:ascii="Times New Roman" w:hAnsi="Times New Roman"/>
          <w:sz w:val="26"/>
        </w:rPr>
        <w:t>№</w:t>
      </w:r>
      <w:r w:rsidR="00D83BC7">
        <w:rPr>
          <w:rFonts w:ascii="Times New Roman" w:hAnsi="Times New Roman"/>
          <w:sz w:val="26"/>
        </w:rPr>
        <w:t xml:space="preserve">  5-пг</w:t>
      </w:r>
      <w:r w:rsidR="006741CD">
        <w:rPr>
          <w:rFonts w:ascii="Times New Roman" w:hAnsi="Times New Roman"/>
          <w:sz w:val="26"/>
        </w:rPr>
        <w:t xml:space="preserve">  </w:t>
      </w:r>
      <w:r w:rsidR="006741CD" w:rsidRPr="006741CD">
        <w:rPr>
          <w:rFonts w:ascii="Times New Roman" w:hAnsi="Times New Roman"/>
          <w:sz w:val="26"/>
        </w:rPr>
        <w:t xml:space="preserve"> </w:t>
      </w:r>
    </w:p>
    <w:p w:rsidR="006741CD" w:rsidRDefault="006741CD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6741CD" w:rsidRDefault="006741CD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9A5410" w:rsidRPr="006741CD" w:rsidRDefault="009A5410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741CD">
        <w:rPr>
          <w:rFonts w:ascii="Times New Roman" w:hAnsi="Times New Roman"/>
          <w:b/>
          <w:sz w:val="26"/>
          <w:szCs w:val="28"/>
        </w:rPr>
        <w:t>ПОРЯДОК</w:t>
      </w:r>
    </w:p>
    <w:p w:rsidR="009A5410" w:rsidRPr="006741CD" w:rsidRDefault="009A5410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741CD">
        <w:rPr>
          <w:rFonts w:ascii="Times New Roman" w:hAnsi="Times New Roman"/>
          <w:b/>
          <w:sz w:val="26"/>
          <w:szCs w:val="28"/>
        </w:rPr>
        <w:t>учета предложений по проекту решения Думы Нефтеюганского района</w:t>
      </w:r>
    </w:p>
    <w:p w:rsidR="009A5410" w:rsidRPr="006741CD" w:rsidRDefault="009A5410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741CD">
        <w:rPr>
          <w:rFonts w:ascii="Times New Roman" w:hAnsi="Times New Roman"/>
          <w:b/>
          <w:sz w:val="26"/>
          <w:szCs w:val="28"/>
        </w:rPr>
        <w:t>«О внесении изменений в Устав</w:t>
      </w:r>
      <w:r w:rsidR="006741CD">
        <w:rPr>
          <w:rFonts w:ascii="Times New Roman" w:hAnsi="Times New Roman"/>
          <w:b/>
          <w:sz w:val="26"/>
          <w:szCs w:val="28"/>
        </w:rPr>
        <w:t xml:space="preserve"> </w:t>
      </w:r>
      <w:r w:rsidRPr="006741CD">
        <w:rPr>
          <w:rFonts w:ascii="Times New Roman" w:hAnsi="Times New Roman"/>
          <w:b/>
          <w:sz w:val="26"/>
          <w:szCs w:val="28"/>
        </w:rPr>
        <w:t>муниципального образования Нефтеюганского района», а также</w:t>
      </w:r>
      <w:r w:rsidR="006741CD">
        <w:rPr>
          <w:rFonts w:ascii="Times New Roman" w:hAnsi="Times New Roman"/>
          <w:b/>
          <w:sz w:val="26"/>
          <w:szCs w:val="28"/>
        </w:rPr>
        <w:t xml:space="preserve"> </w:t>
      </w:r>
      <w:r w:rsidRPr="006741CD">
        <w:rPr>
          <w:rFonts w:ascii="Times New Roman" w:hAnsi="Times New Roman"/>
          <w:b/>
          <w:sz w:val="26"/>
          <w:szCs w:val="28"/>
        </w:rPr>
        <w:t>участия граждан в его обсуждении</w:t>
      </w:r>
    </w:p>
    <w:p w:rsidR="009A5410" w:rsidRPr="006741CD" w:rsidRDefault="009A5410" w:rsidP="006741CD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8"/>
        </w:rPr>
      </w:pPr>
    </w:p>
    <w:p w:rsidR="009A5410" w:rsidRPr="006741CD" w:rsidRDefault="009A5410" w:rsidP="006741CD">
      <w:pPr>
        <w:tabs>
          <w:tab w:val="left" w:pos="1134"/>
        </w:tabs>
        <w:ind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6741CD">
        <w:rPr>
          <w:rFonts w:ascii="Times New Roman" w:hAnsi="Times New Roman"/>
          <w:sz w:val="26"/>
          <w:szCs w:val="28"/>
        </w:rPr>
        <w:t>в</w:t>
      </w:r>
      <w:proofErr w:type="gramEnd"/>
      <w:r w:rsidRPr="006741CD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6741CD">
        <w:rPr>
          <w:rFonts w:ascii="Times New Roman" w:hAnsi="Times New Roman"/>
          <w:sz w:val="26"/>
          <w:szCs w:val="28"/>
        </w:rPr>
        <w:t>Нефтеюганском</w:t>
      </w:r>
      <w:proofErr w:type="gramEnd"/>
      <w:r w:rsidRPr="006741CD">
        <w:rPr>
          <w:rFonts w:ascii="Times New Roman" w:hAnsi="Times New Roman"/>
          <w:sz w:val="26"/>
          <w:szCs w:val="28"/>
        </w:rPr>
        <w:t xml:space="preserve"> районе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с целью обеспечения участия жителей Нефтеюганского района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в осуществлении местного самоуправления.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Нефтеюганского района» (далее по тексту – проект решения) и внести свои предложения.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Предложения направляются в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Администрацию Нефтеюганского района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 xml:space="preserve">в адрес рабочей группы: 628309, Ханты-Мансийский автономный округ-Югра, </w:t>
      </w:r>
      <w:proofErr w:type="spellStart"/>
      <w:r w:rsidRPr="006741CD">
        <w:rPr>
          <w:rFonts w:ascii="Times New Roman" w:hAnsi="Times New Roman"/>
          <w:sz w:val="26"/>
          <w:szCs w:val="28"/>
        </w:rPr>
        <w:t>г</w:t>
      </w:r>
      <w:proofErr w:type="gramStart"/>
      <w:r w:rsidRPr="006741CD">
        <w:rPr>
          <w:rFonts w:ascii="Times New Roman" w:hAnsi="Times New Roman"/>
          <w:sz w:val="26"/>
          <w:szCs w:val="28"/>
        </w:rPr>
        <w:t>.Н</w:t>
      </w:r>
      <w:proofErr w:type="gramEnd"/>
      <w:r w:rsidRPr="006741CD">
        <w:rPr>
          <w:rFonts w:ascii="Times New Roman" w:hAnsi="Times New Roman"/>
          <w:sz w:val="26"/>
          <w:szCs w:val="28"/>
        </w:rPr>
        <w:t>ефтеюганск</w:t>
      </w:r>
      <w:proofErr w:type="spellEnd"/>
      <w:r w:rsidRPr="006741CD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6741CD">
        <w:rPr>
          <w:rFonts w:ascii="Times New Roman" w:hAnsi="Times New Roman"/>
          <w:sz w:val="26"/>
          <w:szCs w:val="28"/>
        </w:rPr>
        <w:t>мкр</w:t>
      </w:r>
      <w:proofErr w:type="spellEnd"/>
      <w:r w:rsidRPr="006741CD">
        <w:rPr>
          <w:rFonts w:ascii="Times New Roman" w:hAnsi="Times New Roman"/>
          <w:sz w:val="26"/>
          <w:szCs w:val="28"/>
        </w:rPr>
        <w:t>. 3, дом 21, телефон 250121, 250187.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Предложения направляются в письменном виде в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течение 30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дней со дня опубликования проекта решения и настоящего Порядка.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>и обеспечивать однозначное толкование.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6741CD">
        <w:rPr>
          <w:rFonts w:ascii="Times New Roman" w:hAnsi="Times New Roman"/>
          <w:sz w:val="26"/>
          <w:szCs w:val="28"/>
        </w:rPr>
        <w:t>ф.и.</w:t>
      </w:r>
      <w:proofErr w:type="gramStart"/>
      <w:r w:rsidRPr="006741CD">
        <w:rPr>
          <w:rFonts w:ascii="Times New Roman" w:hAnsi="Times New Roman"/>
          <w:sz w:val="26"/>
          <w:szCs w:val="28"/>
        </w:rPr>
        <w:t>о</w:t>
      </w:r>
      <w:proofErr w:type="gramEnd"/>
      <w:r w:rsidRPr="006741CD">
        <w:rPr>
          <w:rFonts w:ascii="Times New Roman" w:hAnsi="Times New Roman"/>
          <w:sz w:val="26"/>
          <w:szCs w:val="28"/>
        </w:rPr>
        <w:t>.</w:t>
      </w:r>
      <w:proofErr w:type="spellEnd"/>
      <w:r w:rsidRPr="006741CD">
        <w:rPr>
          <w:rFonts w:ascii="Times New Roman" w:hAnsi="Times New Roman"/>
          <w:sz w:val="26"/>
          <w:szCs w:val="28"/>
        </w:rPr>
        <w:t>, контактного телефона.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Все поступившие предложения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от жителей района по проекту решения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>от жителей района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и заключение по их анализу.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Предложения, поступившие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до дня проведения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 xml:space="preserve">публичных слушаний, </w:t>
      </w:r>
      <w:proofErr w:type="gramStart"/>
      <w:r w:rsidRPr="006741CD">
        <w:rPr>
          <w:rFonts w:ascii="Times New Roman" w:hAnsi="Times New Roman"/>
          <w:sz w:val="26"/>
          <w:szCs w:val="28"/>
        </w:rPr>
        <w:t>предоставляются в Уставную комиссию не позже 2 дней до дня проведения публичных слушаний и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должны</w:t>
      </w:r>
      <w:proofErr w:type="gramEnd"/>
      <w:r w:rsidRPr="006741CD">
        <w:rPr>
          <w:rFonts w:ascii="Times New Roman" w:hAnsi="Times New Roman"/>
          <w:sz w:val="26"/>
          <w:szCs w:val="28"/>
        </w:rPr>
        <w:t xml:space="preserve"> быть зачитаны на публичных слушаниях.</w:t>
      </w:r>
    </w:p>
    <w:p w:rsidR="009A5410" w:rsidRPr="006741CD" w:rsidRDefault="009A5410" w:rsidP="006741CD">
      <w:pPr>
        <w:tabs>
          <w:tab w:val="left" w:pos="1134"/>
        </w:tabs>
        <w:ind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Предложения, поступившие после проведения публичных слушаний,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рабочая группа предоставляет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Все жители района могут </w:t>
      </w:r>
      <w:proofErr w:type="gramStart"/>
      <w:r w:rsidRPr="006741CD">
        <w:rPr>
          <w:rFonts w:ascii="Times New Roman" w:hAnsi="Times New Roman"/>
          <w:sz w:val="26"/>
          <w:szCs w:val="28"/>
        </w:rPr>
        <w:t>принять участие в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 xml:space="preserve">публичных слушаниях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>и в процессе их проведения вправе открыто</w:t>
      </w:r>
      <w:proofErr w:type="gramEnd"/>
      <w:r w:rsidRPr="006741CD">
        <w:rPr>
          <w:rFonts w:ascii="Times New Roman" w:hAnsi="Times New Roman"/>
          <w:sz w:val="26"/>
          <w:szCs w:val="28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6741CD" w:rsidRDefault="009A5410" w:rsidP="006741CD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Жители района, желающие принять участие в публичных слушаниях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 xml:space="preserve">с правом выступления, для аргументации своих предложений обязаны подать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 xml:space="preserve">в письменной форме заявку. </w:t>
      </w:r>
    </w:p>
    <w:p w:rsidR="009A5410" w:rsidRPr="006741CD" w:rsidRDefault="009A5410" w:rsidP="006741CD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Заявка подается в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рабочую группу не позднее, чем за 2 дня до дня проведения публичных слушаний.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>Массовое обсуждение опубликованного проекта может проводиться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 xml:space="preserve">в форме публичных мероприятий в соответствии с законами Российской Федерации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6741CD" w:rsidRDefault="009A5410" w:rsidP="006741CD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741CD">
        <w:rPr>
          <w:rFonts w:ascii="Times New Roman" w:hAnsi="Times New Roman"/>
          <w:sz w:val="26"/>
          <w:szCs w:val="28"/>
        </w:rPr>
        <w:t xml:space="preserve">Население района вправе участвовать в иных формах обсуждения, </w:t>
      </w:r>
      <w:r w:rsidR="006741CD">
        <w:rPr>
          <w:rFonts w:ascii="Times New Roman" w:hAnsi="Times New Roman"/>
          <w:sz w:val="26"/>
          <w:szCs w:val="28"/>
        </w:rPr>
        <w:br/>
      </w:r>
      <w:r w:rsidRPr="006741CD">
        <w:rPr>
          <w:rFonts w:ascii="Times New Roman" w:hAnsi="Times New Roman"/>
          <w:sz w:val="26"/>
          <w:szCs w:val="28"/>
        </w:rPr>
        <w:t>не</w:t>
      </w:r>
      <w:r w:rsidR="006741CD">
        <w:rPr>
          <w:rFonts w:ascii="Times New Roman" w:hAnsi="Times New Roman"/>
          <w:sz w:val="26"/>
          <w:szCs w:val="28"/>
        </w:rPr>
        <w:t xml:space="preserve"> </w:t>
      </w:r>
      <w:r w:rsidRPr="006741CD">
        <w:rPr>
          <w:rFonts w:ascii="Times New Roman" w:hAnsi="Times New Roman"/>
          <w:sz w:val="26"/>
          <w:szCs w:val="28"/>
        </w:rPr>
        <w:t>противоречащих действующему законодательству.</w:t>
      </w:r>
    </w:p>
    <w:p w:rsidR="009A5410" w:rsidRPr="006741CD" w:rsidRDefault="009A5410" w:rsidP="006741CD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6"/>
          <w:szCs w:val="28"/>
        </w:rPr>
      </w:pPr>
    </w:p>
    <w:p w:rsidR="007461E1" w:rsidRPr="006741CD" w:rsidRDefault="007461E1" w:rsidP="006741CD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</w:rPr>
      </w:pPr>
    </w:p>
    <w:sectPr w:rsidR="007461E1" w:rsidRPr="006741CD" w:rsidSect="00AC51C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D7" w:rsidRDefault="00270FD7" w:rsidP="00AC51CC">
      <w:r>
        <w:separator/>
      </w:r>
    </w:p>
  </w:endnote>
  <w:endnote w:type="continuationSeparator" w:id="0">
    <w:p w:rsidR="00270FD7" w:rsidRDefault="00270FD7" w:rsidP="00A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D7" w:rsidRDefault="00270FD7" w:rsidP="00AC51CC">
      <w:r>
        <w:separator/>
      </w:r>
    </w:p>
  </w:footnote>
  <w:footnote w:type="continuationSeparator" w:id="0">
    <w:p w:rsidR="00270FD7" w:rsidRDefault="00270FD7" w:rsidP="00AC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7543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51CC" w:rsidRPr="00AC51CC" w:rsidRDefault="00AC51CC">
        <w:pPr>
          <w:pStyle w:val="a7"/>
          <w:jc w:val="center"/>
          <w:rPr>
            <w:rFonts w:ascii="Times New Roman" w:hAnsi="Times New Roman"/>
          </w:rPr>
        </w:pPr>
        <w:r w:rsidRPr="00AC51CC">
          <w:rPr>
            <w:rFonts w:ascii="Times New Roman" w:hAnsi="Times New Roman"/>
          </w:rPr>
          <w:fldChar w:fldCharType="begin"/>
        </w:r>
        <w:r w:rsidRPr="00AC51CC">
          <w:rPr>
            <w:rFonts w:ascii="Times New Roman" w:hAnsi="Times New Roman"/>
          </w:rPr>
          <w:instrText>PAGE   \* MERGEFORMAT</w:instrText>
        </w:r>
        <w:r w:rsidRPr="00AC51CC">
          <w:rPr>
            <w:rFonts w:ascii="Times New Roman" w:hAnsi="Times New Roman"/>
          </w:rPr>
          <w:fldChar w:fldCharType="separate"/>
        </w:r>
        <w:r w:rsidR="00D83BC7">
          <w:rPr>
            <w:rFonts w:ascii="Times New Roman" w:hAnsi="Times New Roman"/>
            <w:noProof/>
          </w:rPr>
          <w:t>2</w:t>
        </w:r>
        <w:r w:rsidRPr="00AC51CC">
          <w:rPr>
            <w:rFonts w:ascii="Times New Roman" w:hAnsi="Times New Roman"/>
          </w:rPr>
          <w:fldChar w:fldCharType="end"/>
        </w:r>
      </w:p>
    </w:sdtContent>
  </w:sdt>
  <w:p w:rsidR="00AC51CC" w:rsidRDefault="00AC51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10"/>
    <w:multiLevelType w:val="hybridMultilevel"/>
    <w:tmpl w:val="34949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C674E"/>
    <w:multiLevelType w:val="hybridMultilevel"/>
    <w:tmpl w:val="17C419F6"/>
    <w:lvl w:ilvl="0" w:tplc="FF54E0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668C"/>
    <w:rsid w:val="00060871"/>
    <w:rsid w:val="00073C31"/>
    <w:rsid w:val="00085522"/>
    <w:rsid w:val="000C0269"/>
    <w:rsid w:val="000D391D"/>
    <w:rsid w:val="000E6FCF"/>
    <w:rsid w:val="00117758"/>
    <w:rsid w:val="00125782"/>
    <w:rsid w:val="00186DDE"/>
    <w:rsid w:val="001B671B"/>
    <w:rsid w:val="001B7FEC"/>
    <w:rsid w:val="00203778"/>
    <w:rsid w:val="0021524A"/>
    <w:rsid w:val="0023191C"/>
    <w:rsid w:val="002579B1"/>
    <w:rsid w:val="00270FD7"/>
    <w:rsid w:val="002A2682"/>
    <w:rsid w:val="002B1247"/>
    <w:rsid w:val="003362C1"/>
    <w:rsid w:val="00343963"/>
    <w:rsid w:val="00362C7A"/>
    <w:rsid w:val="00367BD5"/>
    <w:rsid w:val="003E54CB"/>
    <w:rsid w:val="0041284D"/>
    <w:rsid w:val="00415563"/>
    <w:rsid w:val="004231FA"/>
    <w:rsid w:val="00445968"/>
    <w:rsid w:val="0047462C"/>
    <w:rsid w:val="0047487A"/>
    <w:rsid w:val="0051532D"/>
    <w:rsid w:val="00520614"/>
    <w:rsid w:val="005220A3"/>
    <w:rsid w:val="00554AC8"/>
    <w:rsid w:val="00591989"/>
    <w:rsid w:val="005C40FA"/>
    <w:rsid w:val="005F6B0C"/>
    <w:rsid w:val="00606582"/>
    <w:rsid w:val="00625F69"/>
    <w:rsid w:val="006351AE"/>
    <w:rsid w:val="006741CD"/>
    <w:rsid w:val="006B2651"/>
    <w:rsid w:val="006E11A7"/>
    <w:rsid w:val="00717E0A"/>
    <w:rsid w:val="00726F80"/>
    <w:rsid w:val="0073338E"/>
    <w:rsid w:val="007461E1"/>
    <w:rsid w:val="0076250C"/>
    <w:rsid w:val="007904F5"/>
    <w:rsid w:val="007C540B"/>
    <w:rsid w:val="007D4696"/>
    <w:rsid w:val="007D4B8E"/>
    <w:rsid w:val="0080737D"/>
    <w:rsid w:val="0080788F"/>
    <w:rsid w:val="0081562A"/>
    <w:rsid w:val="0084064B"/>
    <w:rsid w:val="00842C37"/>
    <w:rsid w:val="00863AD0"/>
    <w:rsid w:val="00863E75"/>
    <w:rsid w:val="00883C36"/>
    <w:rsid w:val="008A2694"/>
    <w:rsid w:val="008D0392"/>
    <w:rsid w:val="008D2FCC"/>
    <w:rsid w:val="008D7F7A"/>
    <w:rsid w:val="008E5FD4"/>
    <w:rsid w:val="00904815"/>
    <w:rsid w:val="00952F8A"/>
    <w:rsid w:val="009A0304"/>
    <w:rsid w:val="009A5410"/>
    <w:rsid w:val="009B5CFF"/>
    <w:rsid w:val="00A0529A"/>
    <w:rsid w:val="00A70105"/>
    <w:rsid w:val="00A83313"/>
    <w:rsid w:val="00A9358D"/>
    <w:rsid w:val="00A94B63"/>
    <w:rsid w:val="00AC51CC"/>
    <w:rsid w:val="00AC5A4B"/>
    <w:rsid w:val="00AC7AB2"/>
    <w:rsid w:val="00AE2E72"/>
    <w:rsid w:val="00B0168D"/>
    <w:rsid w:val="00B01AE2"/>
    <w:rsid w:val="00B116B1"/>
    <w:rsid w:val="00B60D28"/>
    <w:rsid w:val="00B642E1"/>
    <w:rsid w:val="00B8300D"/>
    <w:rsid w:val="00B86AD9"/>
    <w:rsid w:val="00C3088C"/>
    <w:rsid w:val="00C30CE8"/>
    <w:rsid w:val="00CA6747"/>
    <w:rsid w:val="00CA7B7E"/>
    <w:rsid w:val="00CF5A3C"/>
    <w:rsid w:val="00D02EB9"/>
    <w:rsid w:val="00D07024"/>
    <w:rsid w:val="00D56AE4"/>
    <w:rsid w:val="00D64836"/>
    <w:rsid w:val="00D83BC7"/>
    <w:rsid w:val="00DA0C55"/>
    <w:rsid w:val="00DF1808"/>
    <w:rsid w:val="00DF7AC6"/>
    <w:rsid w:val="00E44990"/>
    <w:rsid w:val="00E46C39"/>
    <w:rsid w:val="00E70B39"/>
    <w:rsid w:val="00E73768"/>
    <w:rsid w:val="00EA2702"/>
    <w:rsid w:val="00EC6027"/>
    <w:rsid w:val="00EF0544"/>
    <w:rsid w:val="00F308D3"/>
    <w:rsid w:val="00F44C5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51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1C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1CC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51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1C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1C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FA64-06C1-4C3B-8494-F60D9B6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7</cp:revision>
  <cp:lastPrinted>2018-01-23T07:11:00Z</cp:lastPrinted>
  <dcterms:created xsi:type="dcterms:W3CDTF">2018-01-23T06:56:00Z</dcterms:created>
  <dcterms:modified xsi:type="dcterms:W3CDTF">2018-01-23T07:44:00Z</dcterms:modified>
</cp:coreProperties>
</file>