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E8DB" w14:textId="77777777" w:rsidR="008C2F7A" w:rsidRDefault="008C2F7A" w:rsidP="00D53AC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0825FA8D" wp14:editId="3409A414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510B2" w14:textId="77777777" w:rsidR="008C2F7A" w:rsidRPr="00814AD3" w:rsidRDefault="008C2F7A" w:rsidP="00D825C9">
      <w:pPr>
        <w:spacing w:after="0" w:line="240" w:lineRule="auto"/>
        <w:jc w:val="center"/>
        <w:rPr>
          <w:b/>
          <w:sz w:val="20"/>
          <w:szCs w:val="20"/>
        </w:rPr>
      </w:pPr>
    </w:p>
    <w:p w14:paraId="3CAE4F4F" w14:textId="77777777" w:rsidR="008C2F7A" w:rsidRPr="00D825C9" w:rsidRDefault="008C2F7A" w:rsidP="00D825C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62570F4" w14:textId="77777777" w:rsidR="008C2F7A" w:rsidRPr="00D825C9" w:rsidRDefault="008C2F7A" w:rsidP="00D825C9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56AFFA7" w14:textId="77777777" w:rsidR="008C2F7A" w:rsidRPr="00D825C9" w:rsidRDefault="008C2F7A" w:rsidP="00D825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4DEA0A7" w14:textId="77777777" w:rsidR="008C2F7A" w:rsidRPr="00D825C9" w:rsidRDefault="008C2F7A" w:rsidP="00145094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D825C9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7BC61196" w14:textId="77777777" w:rsidR="008C2F7A" w:rsidRPr="00D825C9" w:rsidRDefault="008C2F7A" w:rsidP="00145094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C2F7A" w:rsidRPr="00D825C9" w14:paraId="6493FC2F" w14:textId="77777777" w:rsidTr="0029469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89DAF69" w14:textId="05276690" w:rsidR="008C2F7A" w:rsidRPr="00222095" w:rsidRDefault="008C2F7A" w:rsidP="00145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28.12.2023</w:t>
            </w:r>
          </w:p>
        </w:tc>
        <w:tc>
          <w:tcPr>
            <w:tcW w:w="6595" w:type="dxa"/>
            <w:vMerge w:val="restart"/>
          </w:tcPr>
          <w:p w14:paraId="545F3C2A" w14:textId="6E8CA06F" w:rsidR="008C2F7A" w:rsidRPr="00222095" w:rsidRDefault="008C2F7A" w:rsidP="0014509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22095">
              <w:rPr>
                <w:rFonts w:ascii="Times New Roman" w:hAnsi="Times New Roman"/>
                <w:sz w:val="26"/>
                <w:szCs w:val="26"/>
              </w:rPr>
              <w:t>№</w:t>
            </w:r>
            <w:r w:rsidRPr="0022209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585</w:t>
            </w:r>
            <w:r w:rsidRPr="00222095">
              <w:rPr>
                <w:rFonts w:ascii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  <w:tr w:rsidR="008C2F7A" w:rsidRPr="00D825C9" w14:paraId="1FB9B5B9" w14:textId="77777777" w:rsidTr="00294699">
        <w:trPr>
          <w:cantSplit/>
          <w:trHeight w:val="70"/>
        </w:trPr>
        <w:tc>
          <w:tcPr>
            <w:tcW w:w="3119" w:type="dxa"/>
          </w:tcPr>
          <w:p w14:paraId="1C3E8A9E" w14:textId="77777777" w:rsidR="008C2F7A" w:rsidRPr="00D825C9" w:rsidRDefault="008C2F7A" w:rsidP="00145094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14:paraId="26588653" w14:textId="77777777" w:rsidR="008C2F7A" w:rsidRPr="00D825C9" w:rsidRDefault="008C2F7A" w:rsidP="0014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2D25D719" w14:textId="77777777" w:rsidR="008C2F7A" w:rsidRPr="00D825C9" w:rsidRDefault="008C2F7A" w:rsidP="001450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327D334E" w14:textId="77777777" w:rsidR="008C2F7A" w:rsidRDefault="008C2F7A" w:rsidP="001450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F0348">
        <w:rPr>
          <w:rFonts w:ascii="Times New Roman" w:hAnsi="Times New Roman"/>
          <w:szCs w:val="24"/>
        </w:rPr>
        <w:t>г.Нефтеюганск</w:t>
      </w:r>
      <w:proofErr w:type="spellEnd"/>
    </w:p>
    <w:p w14:paraId="200607B6" w14:textId="798DB85A" w:rsidR="003661AC" w:rsidRDefault="003661AC" w:rsidP="0036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CE64E74" w14:textId="77777777" w:rsidR="008C2F7A" w:rsidRDefault="008C2F7A" w:rsidP="0036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3AEBAF9" w14:textId="77777777" w:rsidR="003661AC" w:rsidRDefault="004C3EA8" w:rsidP="0036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661AC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7C5121" w:rsidRPr="003661AC">
        <w:rPr>
          <w:rFonts w:ascii="Times New Roman" w:hAnsi="Times New Roman" w:cs="Times New Roman"/>
          <w:bCs/>
          <w:sz w:val="26"/>
          <w:szCs w:val="26"/>
        </w:rPr>
        <w:t xml:space="preserve">плана проведения аудиторских мероприятий </w:t>
      </w:r>
    </w:p>
    <w:p w14:paraId="69672F9F" w14:textId="390F86AF" w:rsidR="004C3EA8" w:rsidRPr="003661AC" w:rsidRDefault="007C5121" w:rsidP="0036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661AC">
        <w:rPr>
          <w:rFonts w:ascii="Times New Roman" w:hAnsi="Times New Roman" w:cs="Times New Roman"/>
          <w:bCs/>
          <w:sz w:val="26"/>
          <w:szCs w:val="26"/>
        </w:rPr>
        <w:t>на 202</w:t>
      </w:r>
      <w:r w:rsidR="00547AEF" w:rsidRPr="003661AC">
        <w:rPr>
          <w:rFonts w:ascii="Times New Roman" w:hAnsi="Times New Roman" w:cs="Times New Roman"/>
          <w:bCs/>
          <w:sz w:val="26"/>
          <w:szCs w:val="26"/>
        </w:rPr>
        <w:t>4</w:t>
      </w:r>
      <w:r w:rsidRPr="003661AC">
        <w:rPr>
          <w:rFonts w:ascii="Times New Roman" w:hAnsi="Times New Roman" w:cs="Times New Roman"/>
          <w:bCs/>
          <w:sz w:val="26"/>
          <w:szCs w:val="26"/>
        </w:rPr>
        <w:t xml:space="preserve"> год</w:t>
      </w:r>
    </w:p>
    <w:p w14:paraId="7CD61E96" w14:textId="01479C4E" w:rsidR="004C3EA8" w:rsidRDefault="004C3EA8" w:rsidP="0036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3441881" w14:textId="77777777" w:rsidR="003661AC" w:rsidRPr="003661AC" w:rsidRDefault="003661AC" w:rsidP="0036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C34C53E" w14:textId="7EDA0B13" w:rsidR="004C3EA8" w:rsidRPr="003661AC" w:rsidRDefault="00B67EF0" w:rsidP="003661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5954774"/>
      <w:r w:rsidRPr="003661AC">
        <w:rPr>
          <w:rFonts w:ascii="Times New Roman" w:hAnsi="Times New Roman" w:cs="Times New Roman"/>
          <w:sz w:val="26"/>
          <w:szCs w:val="26"/>
        </w:rPr>
        <w:t>В соответствии со статьей 160</w:t>
      </w:r>
      <w:r w:rsidR="004C3EA8" w:rsidRPr="003661AC">
        <w:rPr>
          <w:rFonts w:ascii="Times New Roman" w:hAnsi="Times New Roman" w:cs="Times New Roman"/>
          <w:sz w:val="26"/>
          <w:szCs w:val="26"/>
        </w:rPr>
        <w:t>.2</w:t>
      </w:r>
      <w:r w:rsidRPr="003661AC">
        <w:rPr>
          <w:rFonts w:ascii="Times New Roman" w:hAnsi="Times New Roman" w:cs="Times New Roman"/>
          <w:sz w:val="26"/>
          <w:szCs w:val="26"/>
        </w:rPr>
        <w:t>-1</w:t>
      </w:r>
      <w:r w:rsidR="004C3EA8" w:rsidRPr="003661A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="003A3FBF" w:rsidRPr="003661AC">
        <w:rPr>
          <w:rFonts w:ascii="Times New Roman" w:hAnsi="Times New Roman" w:cs="Times New Roman"/>
          <w:sz w:val="26"/>
          <w:szCs w:val="26"/>
        </w:rPr>
        <w:t>приказом Минфина России от 05.08.2020 №</w:t>
      </w:r>
      <w:r w:rsidR="00972F50" w:rsidRPr="003661AC">
        <w:rPr>
          <w:rFonts w:ascii="Times New Roman" w:hAnsi="Times New Roman" w:cs="Times New Roman"/>
          <w:sz w:val="26"/>
          <w:szCs w:val="26"/>
        </w:rPr>
        <w:t xml:space="preserve"> </w:t>
      </w:r>
      <w:r w:rsidR="003A3FBF" w:rsidRPr="003661AC">
        <w:rPr>
          <w:rFonts w:ascii="Times New Roman" w:hAnsi="Times New Roman" w:cs="Times New Roman"/>
          <w:sz w:val="26"/>
          <w:szCs w:val="26"/>
        </w:rPr>
        <w:t xml:space="preserve">160н «Об утверждении федерального стандарта внутреннего финансового аудита «Планирование и проведение внутреннего финансового аудита», постановлением администрации Нефтеюганского района </w:t>
      </w:r>
      <w:r w:rsidR="003661AC">
        <w:rPr>
          <w:rFonts w:ascii="Times New Roman" w:hAnsi="Times New Roman" w:cs="Times New Roman"/>
          <w:sz w:val="26"/>
          <w:szCs w:val="26"/>
        </w:rPr>
        <w:br/>
      </w:r>
      <w:r w:rsidR="003A3FBF" w:rsidRPr="003661AC">
        <w:rPr>
          <w:rFonts w:ascii="Times New Roman" w:hAnsi="Times New Roman" w:cs="Times New Roman"/>
          <w:sz w:val="26"/>
          <w:szCs w:val="26"/>
        </w:rPr>
        <w:t>от 14.05.2021 №</w:t>
      </w:r>
      <w:r w:rsidR="00972F50" w:rsidRPr="003661AC">
        <w:rPr>
          <w:rFonts w:ascii="Times New Roman" w:hAnsi="Times New Roman" w:cs="Times New Roman"/>
          <w:sz w:val="26"/>
          <w:szCs w:val="26"/>
        </w:rPr>
        <w:t xml:space="preserve"> </w:t>
      </w:r>
      <w:r w:rsidR="003A3FBF" w:rsidRPr="003661AC">
        <w:rPr>
          <w:rFonts w:ascii="Times New Roman" w:hAnsi="Times New Roman" w:cs="Times New Roman"/>
          <w:sz w:val="26"/>
          <w:szCs w:val="26"/>
        </w:rPr>
        <w:t>742-па «Об утверждении Порядка осуществления внутреннего финансового аудита в администрации Нефтеюганского района»</w:t>
      </w:r>
      <w:bookmarkEnd w:id="0"/>
      <w:r w:rsidR="004C3EA8"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C45DEB0" w14:textId="77777777" w:rsidR="0012147B" w:rsidRPr="003661AC" w:rsidRDefault="0012147B" w:rsidP="003661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3EB40" w14:textId="395B376E" w:rsidR="003A3FBF" w:rsidRPr="003661AC" w:rsidRDefault="0012147B" w:rsidP="003661AC">
      <w:pPr>
        <w:pStyle w:val="a7"/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3A3FBF"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проведения аудиторских мероприятий на 202</w:t>
      </w:r>
      <w:r w:rsidR="00547AEF"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3FBF"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972F50"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A3FBF"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972F50"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7843B3" w14:textId="4A13A864" w:rsidR="00A03200" w:rsidRPr="003661AC" w:rsidRDefault="00A03200" w:rsidP="003661AC">
      <w:pPr>
        <w:pStyle w:val="a7"/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0A16672C" w14:textId="63E64DBA" w:rsidR="0012147B" w:rsidRPr="003661AC" w:rsidRDefault="00A03200" w:rsidP="003661AC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2147B"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2147B"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Контроль за </w:t>
      </w:r>
      <w:r w:rsidR="00972F50"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</w:t>
      </w:r>
      <w:r w:rsidR="0012147B"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 w:rsidR="0012147B" w:rsidRPr="00366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</w:p>
    <w:p w14:paraId="62F2FB9F" w14:textId="77777777" w:rsidR="004C3EA8" w:rsidRPr="003661AC" w:rsidRDefault="004C3EA8" w:rsidP="0036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BEFC9" w14:textId="2DAF7D1A" w:rsidR="004C3EA8" w:rsidRPr="003661AC" w:rsidRDefault="004C3EA8" w:rsidP="0036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5F2750" w14:textId="77777777" w:rsidR="00A03200" w:rsidRPr="003661AC" w:rsidRDefault="00A03200" w:rsidP="0036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C89490" w14:textId="77777777" w:rsidR="003661AC" w:rsidRPr="008719D2" w:rsidRDefault="003661AC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7E4569E7" w14:textId="2CFD5C3E" w:rsidR="004C3EA8" w:rsidRPr="004C3EA8" w:rsidRDefault="004C3EA8" w:rsidP="004C3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80361" w14:textId="77777777" w:rsidR="001D5D2C" w:rsidRDefault="001D5D2C" w:rsidP="004C3EA8">
      <w:pPr>
        <w:widowControl w:val="0"/>
        <w:tabs>
          <w:tab w:val="left" w:leader="underscore" w:pos="52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FDEBA0C" w14:textId="3169EAEB" w:rsidR="00455833" w:rsidRDefault="00455833" w:rsidP="00096F96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7660772" w14:textId="77777777" w:rsidR="00A12586" w:rsidRDefault="00A12586" w:rsidP="00096F96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02D8539" w14:textId="5E8E6B79" w:rsidR="008B7C81" w:rsidRDefault="008B7C81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DF6F9" w14:textId="4AB86528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0D79F0" w14:textId="630BADD3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1855FC" w14:textId="0AA798B0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99603E" w14:textId="490E0F3A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6B02B5" w14:textId="13539D0B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BC66D2" w14:textId="063B5012" w:rsidR="00B67EF0" w:rsidRDefault="00B67EF0" w:rsidP="00C104A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D67BE2" w14:textId="77777777" w:rsidR="003661AC" w:rsidRDefault="00B67EF0" w:rsidP="003661AC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3543525D" w14:textId="77777777" w:rsidR="003661AC" w:rsidRDefault="003661AC" w:rsidP="003661AC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9324763" w14:textId="345B7FD1" w:rsidR="00E20913" w:rsidRPr="00094989" w:rsidRDefault="00E20913" w:rsidP="003661AC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9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</w:t>
      </w:r>
    </w:p>
    <w:p w14:paraId="58E96C6B" w14:textId="06756492" w:rsidR="00E20913" w:rsidRPr="00094989" w:rsidRDefault="00E20913" w:rsidP="003661AC">
      <w:pPr>
        <w:widowControl w:val="0"/>
        <w:shd w:val="clear" w:color="auto" w:fill="FFFFFF"/>
        <w:tabs>
          <w:tab w:val="left" w:pos="4205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  <w:r w:rsidRPr="000949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0DF11B57" w14:textId="38358DCD" w:rsidR="00E20913" w:rsidRPr="00094989" w:rsidRDefault="00E20913" w:rsidP="003661AC">
      <w:pPr>
        <w:widowControl w:val="0"/>
        <w:shd w:val="clear" w:color="auto" w:fill="FFFFFF"/>
        <w:tabs>
          <w:tab w:val="left" w:pos="4205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</w:t>
      </w:r>
      <w:r w:rsidR="008C2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28.12.2023</w:t>
      </w: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C2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585-ра</w:t>
      </w:r>
    </w:p>
    <w:p w14:paraId="69BDB1D4" w14:textId="6C435356" w:rsidR="00B67EF0" w:rsidRDefault="00B67EF0" w:rsidP="003661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E0E906" w14:textId="77777777" w:rsidR="003661AC" w:rsidRPr="00094989" w:rsidRDefault="003661AC" w:rsidP="003661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9DD02" w14:textId="77777777" w:rsidR="00B67EF0" w:rsidRPr="00094989" w:rsidRDefault="00B67EF0" w:rsidP="00366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</w:p>
    <w:p w14:paraId="3BCA12D7" w14:textId="6566E2B6" w:rsidR="00B67EF0" w:rsidRDefault="00F21BD2" w:rsidP="00366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аудиторских мероприятий на 2024 год</w:t>
      </w:r>
    </w:p>
    <w:p w14:paraId="37143FE0" w14:textId="77777777" w:rsidR="003661AC" w:rsidRPr="00094989" w:rsidRDefault="003661AC" w:rsidP="00366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1"/>
        <w:gridCol w:w="5400"/>
        <w:gridCol w:w="3147"/>
      </w:tblGrid>
      <w:tr w:rsidR="00B67EF0" w:rsidRPr="00094989" w14:paraId="13C49FB5" w14:textId="77777777" w:rsidTr="003661AC">
        <w:tc>
          <w:tcPr>
            <w:tcW w:w="1101" w:type="dxa"/>
            <w:vAlign w:val="center"/>
          </w:tcPr>
          <w:p w14:paraId="6A842F9C" w14:textId="10C8FED4" w:rsidR="00B67EF0" w:rsidRPr="00094989" w:rsidRDefault="00B67EF0" w:rsidP="00366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№ п/п</w:t>
            </w:r>
          </w:p>
        </w:tc>
        <w:tc>
          <w:tcPr>
            <w:tcW w:w="5528" w:type="dxa"/>
            <w:vAlign w:val="center"/>
          </w:tcPr>
          <w:p w14:paraId="63B073FD" w14:textId="77777777" w:rsidR="003661AC" w:rsidRPr="003661AC" w:rsidRDefault="003661AC" w:rsidP="003661AC">
            <w:pPr>
              <w:widowControl w:val="0"/>
              <w:tabs>
                <w:tab w:val="left" w:pos="4111"/>
              </w:tabs>
              <w:jc w:val="center"/>
              <w:rPr>
                <w:rFonts w:ascii="Times New Roman" w:eastAsia="Andale Sans UI" w:hAnsi="Times New Roman"/>
                <w:color w:val="00000A"/>
                <w:kern w:val="2"/>
                <w:sz w:val="4"/>
                <w:szCs w:val="4"/>
                <w:lang w:bidi="en-US"/>
              </w:rPr>
            </w:pPr>
          </w:p>
          <w:p w14:paraId="73FBFD6F" w14:textId="391131CE" w:rsidR="00094989" w:rsidRPr="00094989" w:rsidRDefault="00094989" w:rsidP="003661AC">
            <w:pPr>
              <w:widowControl w:val="0"/>
              <w:tabs>
                <w:tab w:val="left" w:pos="4111"/>
              </w:tabs>
              <w:jc w:val="center"/>
              <w:rPr>
                <w:rFonts w:ascii="Times New Roman" w:eastAsia="Andale Sans UI" w:hAnsi="Times New Roman"/>
                <w:color w:val="00000A"/>
                <w:kern w:val="2"/>
                <w:sz w:val="25"/>
                <w:szCs w:val="25"/>
                <w:lang w:bidi="en-US"/>
              </w:rPr>
            </w:pPr>
            <w:r w:rsidRPr="00094989">
              <w:rPr>
                <w:rFonts w:ascii="Times New Roman" w:eastAsia="Andale Sans UI" w:hAnsi="Times New Roman"/>
                <w:color w:val="00000A"/>
                <w:kern w:val="2"/>
                <w:sz w:val="25"/>
                <w:szCs w:val="25"/>
                <w:lang w:bidi="en-US"/>
              </w:rPr>
              <w:t>Аудиторское мероприятие</w:t>
            </w:r>
          </w:p>
          <w:p w14:paraId="4F99CD30" w14:textId="77777777" w:rsidR="00B67EF0" w:rsidRDefault="00094989" w:rsidP="00366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/>
                <w:color w:val="00000A"/>
                <w:kern w:val="2"/>
                <w:sz w:val="25"/>
                <w:szCs w:val="25"/>
                <w:lang w:eastAsia="en-US" w:bidi="en-US"/>
              </w:rPr>
            </w:pPr>
            <w:r w:rsidRPr="00094989">
              <w:rPr>
                <w:rFonts w:ascii="Times New Roman" w:eastAsia="Andale Sans UI" w:hAnsi="Times New Roman"/>
                <w:color w:val="00000A"/>
                <w:kern w:val="2"/>
                <w:sz w:val="25"/>
                <w:szCs w:val="25"/>
                <w:lang w:eastAsia="en-US" w:bidi="en-US"/>
              </w:rPr>
              <w:t>(тема аудиторского мероприятия)</w:t>
            </w:r>
          </w:p>
          <w:p w14:paraId="6C2355C0" w14:textId="5A619A14" w:rsidR="003661AC" w:rsidRPr="003661AC" w:rsidRDefault="003661AC" w:rsidP="003661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4"/>
                <w:szCs w:val="4"/>
              </w:rPr>
            </w:pPr>
          </w:p>
        </w:tc>
        <w:tc>
          <w:tcPr>
            <w:tcW w:w="3203" w:type="dxa"/>
            <w:vAlign w:val="center"/>
          </w:tcPr>
          <w:p w14:paraId="229D9E0A" w14:textId="5F4A6ABD" w:rsidR="00B67EF0" w:rsidRPr="00094989" w:rsidRDefault="00B67EF0" w:rsidP="00366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Дата (месяц) окончания аудиторского мероприятия</w:t>
            </w:r>
          </w:p>
        </w:tc>
      </w:tr>
      <w:tr w:rsidR="00B67EF0" w:rsidRPr="00094989" w14:paraId="763C7AE6" w14:textId="77777777" w:rsidTr="003661AC">
        <w:tc>
          <w:tcPr>
            <w:tcW w:w="1101" w:type="dxa"/>
            <w:vAlign w:val="center"/>
          </w:tcPr>
          <w:p w14:paraId="792F8D76" w14:textId="730D11D4" w:rsidR="00B67EF0" w:rsidRPr="00094989" w:rsidRDefault="00B67EF0" w:rsidP="00366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5528" w:type="dxa"/>
          </w:tcPr>
          <w:p w14:paraId="12059C9A" w14:textId="77777777" w:rsidR="00B67EF0" w:rsidRDefault="00B67EF0" w:rsidP="00B67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      </w:r>
          </w:p>
          <w:p w14:paraId="3052D63D" w14:textId="1EE35376" w:rsidR="003661AC" w:rsidRPr="003661AC" w:rsidRDefault="003661AC" w:rsidP="00B67E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4"/>
                <w:szCs w:val="4"/>
              </w:rPr>
            </w:pPr>
          </w:p>
        </w:tc>
        <w:tc>
          <w:tcPr>
            <w:tcW w:w="3203" w:type="dxa"/>
            <w:vAlign w:val="center"/>
          </w:tcPr>
          <w:p w14:paraId="74F1AB10" w14:textId="2F1F104D" w:rsidR="00B67EF0" w:rsidRPr="00094989" w:rsidRDefault="006B7219" w:rsidP="00366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февраль</w:t>
            </w:r>
          </w:p>
        </w:tc>
      </w:tr>
      <w:tr w:rsidR="006B7219" w:rsidRPr="00094989" w14:paraId="3441EBDA" w14:textId="77777777" w:rsidTr="003661AC">
        <w:tc>
          <w:tcPr>
            <w:tcW w:w="1101" w:type="dxa"/>
            <w:vAlign w:val="center"/>
          </w:tcPr>
          <w:p w14:paraId="3D9DE403" w14:textId="43B2BDA6" w:rsidR="006B7219" w:rsidRPr="00094989" w:rsidRDefault="006B7219" w:rsidP="00366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5528" w:type="dxa"/>
          </w:tcPr>
          <w:p w14:paraId="77EBA8DD" w14:textId="77777777" w:rsidR="00816C51" w:rsidRDefault="006B7219" w:rsidP="00A75B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Анализ осуществления полномочий главного распределителя бюджетных средств при предоставлении субсидий в рамках муниципальной программы Нефтеюганского района</w:t>
            </w:r>
            <w:r w:rsidR="0054193C" w:rsidRPr="00094989">
              <w:rPr>
                <w:sz w:val="25"/>
                <w:szCs w:val="25"/>
              </w:rPr>
              <w:t xml:space="preserve"> </w:t>
            </w:r>
            <w:r w:rsidR="00816C51" w:rsidRPr="00094989">
              <w:rPr>
                <w:rFonts w:ascii="Times New Roman" w:eastAsia="Times New Roman" w:hAnsi="Times New Roman"/>
                <w:sz w:val="25"/>
                <w:szCs w:val="25"/>
              </w:rPr>
              <w:t>«Устойчивое развитие коренных малочисленных народов Севера»</w:t>
            </w:r>
          </w:p>
          <w:p w14:paraId="6D410AF9" w14:textId="7C558567" w:rsidR="003661AC" w:rsidRPr="003661AC" w:rsidRDefault="003661AC" w:rsidP="00A75B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4"/>
                <w:szCs w:val="4"/>
              </w:rPr>
            </w:pPr>
          </w:p>
        </w:tc>
        <w:tc>
          <w:tcPr>
            <w:tcW w:w="3203" w:type="dxa"/>
            <w:vAlign w:val="center"/>
          </w:tcPr>
          <w:p w14:paraId="734EE206" w14:textId="4BDD85C2" w:rsidR="006B7219" w:rsidRPr="00094989" w:rsidRDefault="0029292E" w:rsidP="00366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94989">
              <w:rPr>
                <w:rFonts w:ascii="Times New Roman" w:eastAsia="Times New Roman" w:hAnsi="Times New Roman"/>
                <w:sz w:val="25"/>
                <w:szCs w:val="25"/>
              </w:rPr>
              <w:t>июль</w:t>
            </w:r>
          </w:p>
        </w:tc>
      </w:tr>
    </w:tbl>
    <w:p w14:paraId="38B63547" w14:textId="5771EDCC" w:rsidR="00B67EF0" w:rsidRDefault="00B67EF0" w:rsidP="00B67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7EF0" w:rsidSect="003661A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AD04" w14:textId="77777777" w:rsidR="00664D03" w:rsidRDefault="00664D03" w:rsidP="003661AC">
      <w:pPr>
        <w:spacing w:after="0" w:line="240" w:lineRule="auto"/>
      </w:pPr>
      <w:r>
        <w:separator/>
      </w:r>
    </w:p>
  </w:endnote>
  <w:endnote w:type="continuationSeparator" w:id="0">
    <w:p w14:paraId="174E6EBE" w14:textId="77777777" w:rsidR="00664D03" w:rsidRDefault="00664D03" w:rsidP="0036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D426" w14:textId="77777777" w:rsidR="00664D03" w:rsidRDefault="00664D03" w:rsidP="003661AC">
      <w:pPr>
        <w:spacing w:after="0" w:line="240" w:lineRule="auto"/>
      </w:pPr>
      <w:r>
        <w:separator/>
      </w:r>
    </w:p>
  </w:footnote>
  <w:footnote w:type="continuationSeparator" w:id="0">
    <w:p w14:paraId="71EC14CC" w14:textId="77777777" w:rsidR="00664D03" w:rsidRDefault="00664D03" w:rsidP="0036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419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B02E04" w14:textId="647CA941" w:rsidR="003661AC" w:rsidRPr="003661AC" w:rsidRDefault="003661AC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61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61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61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61AC">
          <w:rPr>
            <w:rFonts w:ascii="Times New Roman" w:hAnsi="Times New Roman" w:cs="Times New Roman"/>
            <w:sz w:val="24"/>
            <w:szCs w:val="24"/>
          </w:rPr>
          <w:t>2</w:t>
        </w:r>
        <w:r w:rsidRPr="003661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482434" w14:textId="77777777" w:rsidR="003661AC" w:rsidRDefault="003661A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246F39"/>
    <w:multiLevelType w:val="hybridMultilevel"/>
    <w:tmpl w:val="13AC0558"/>
    <w:lvl w:ilvl="0" w:tplc="D12E8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66178F"/>
    <w:multiLevelType w:val="hybridMultilevel"/>
    <w:tmpl w:val="1A383502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E077F68"/>
    <w:multiLevelType w:val="hybridMultilevel"/>
    <w:tmpl w:val="13DC3894"/>
    <w:lvl w:ilvl="0" w:tplc="C5B40B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55ACA"/>
    <w:multiLevelType w:val="hybridMultilevel"/>
    <w:tmpl w:val="8E2C9DFC"/>
    <w:lvl w:ilvl="0" w:tplc="727EC8B6">
      <w:start w:val="1"/>
      <w:numFmt w:val="decimal"/>
      <w:lvlText w:val="%1."/>
      <w:lvlJc w:val="left"/>
      <w:pPr>
        <w:ind w:left="1416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33440680"/>
    <w:multiLevelType w:val="hybridMultilevel"/>
    <w:tmpl w:val="EE4C73BE"/>
    <w:lvl w:ilvl="0" w:tplc="1D5820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68408E"/>
    <w:multiLevelType w:val="hybridMultilevel"/>
    <w:tmpl w:val="B0BA7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410BF"/>
    <w:multiLevelType w:val="multilevel"/>
    <w:tmpl w:val="359642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45C1C0E"/>
    <w:multiLevelType w:val="hybridMultilevel"/>
    <w:tmpl w:val="6E9CD2FE"/>
    <w:lvl w:ilvl="0" w:tplc="31167F1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526DC8"/>
    <w:multiLevelType w:val="hybridMultilevel"/>
    <w:tmpl w:val="CE30B4C0"/>
    <w:lvl w:ilvl="0" w:tplc="B00ADD12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9B02C2D"/>
    <w:multiLevelType w:val="hybridMultilevel"/>
    <w:tmpl w:val="F636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E4698"/>
    <w:multiLevelType w:val="hybridMultilevel"/>
    <w:tmpl w:val="A2D075CC"/>
    <w:lvl w:ilvl="0" w:tplc="9124B0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C6"/>
    <w:rsid w:val="000108D0"/>
    <w:rsid w:val="00010E2B"/>
    <w:rsid w:val="00030511"/>
    <w:rsid w:val="00037E8D"/>
    <w:rsid w:val="00047FC6"/>
    <w:rsid w:val="00065A66"/>
    <w:rsid w:val="000727F6"/>
    <w:rsid w:val="00094989"/>
    <w:rsid w:val="00096F96"/>
    <w:rsid w:val="000A4CE9"/>
    <w:rsid w:val="000D1FA4"/>
    <w:rsid w:val="000D350C"/>
    <w:rsid w:val="000F1DDA"/>
    <w:rsid w:val="000F4C7E"/>
    <w:rsid w:val="0012147B"/>
    <w:rsid w:val="0012716A"/>
    <w:rsid w:val="00132081"/>
    <w:rsid w:val="00133018"/>
    <w:rsid w:val="00144AC1"/>
    <w:rsid w:val="00193F83"/>
    <w:rsid w:val="00194557"/>
    <w:rsid w:val="001B5875"/>
    <w:rsid w:val="001D5D2C"/>
    <w:rsid w:val="001E64D6"/>
    <w:rsid w:val="0020503A"/>
    <w:rsid w:val="002071F9"/>
    <w:rsid w:val="00245D30"/>
    <w:rsid w:val="00253FB1"/>
    <w:rsid w:val="0029292E"/>
    <w:rsid w:val="00292C10"/>
    <w:rsid w:val="002B5C3A"/>
    <w:rsid w:val="002C09DC"/>
    <w:rsid w:val="002C5E7C"/>
    <w:rsid w:val="003104A3"/>
    <w:rsid w:val="003143EB"/>
    <w:rsid w:val="00332F02"/>
    <w:rsid w:val="00333664"/>
    <w:rsid w:val="00342B15"/>
    <w:rsid w:val="00357311"/>
    <w:rsid w:val="00363841"/>
    <w:rsid w:val="003661AC"/>
    <w:rsid w:val="003755D5"/>
    <w:rsid w:val="003A0D18"/>
    <w:rsid w:val="003A3FBF"/>
    <w:rsid w:val="00406511"/>
    <w:rsid w:val="004076EA"/>
    <w:rsid w:val="00430920"/>
    <w:rsid w:val="00433DE6"/>
    <w:rsid w:val="00455833"/>
    <w:rsid w:val="00466538"/>
    <w:rsid w:val="00480F11"/>
    <w:rsid w:val="004A6C2F"/>
    <w:rsid w:val="004C3EA8"/>
    <w:rsid w:val="004C5B09"/>
    <w:rsid w:val="004C5E2F"/>
    <w:rsid w:val="004D2EB4"/>
    <w:rsid w:val="004E5088"/>
    <w:rsid w:val="004F21E0"/>
    <w:rsid w:val="004F6BFD"/>
    <w:rsid w:val="004F7FB5"/>
    <w:rsid w:val="00504196"/>
    <w:rsid w:val="00511BDC"/>
    <w:rsid w:val="00530DE6"/>
    <w:rsid w:val="0054193C"/>
    <w:rsid w:val="00547AEF"/>
    <w:rsid w:val="00584B2C"/>
    <w:rsid w:val="005861E5"/>
    <w:rsid w:val="0059261E"/>
    <w:rsid w:val="005B7DE6"/>
    <w:rsid w:val="005D78A9"/>
    <w:rsid w:val="005E63AF"/>
    <w:rsid w:val="00620B2D"/>
    <w:rsid w:val="0062538F"/>
    <w:rsid w:val="00625CF3"/>
    <w:rsid w:val="00664D03"/>
    <w:rsid w:val="0066670F"/>
    <w:rsid w:val="00673BDA"/>
    <w:rsid w:val="00674DFC"/>
    <w:rsid w:val="00676763"/>
    <w:rsid w:val="006A36CF"/>
    <w:rsid w:val="006B7219"/>
    <w:rsid w:val="006D41E0"/>
    <w:rsid w:val="006E78CC"/>
    <w:rsid w:val="006F5906"/>
    <w:rsid w:val="00726DD8"/>
    <w:rsid w:val="007403B3"/>
    <w:rsid w:val="00755882"/>
    <w:rsid w:val="00755AA0"/>
    <w:rsid w:val="007A0CFF"/>
    <w:rsid w:val="007C2228"/>
    <w:rsid w:val="007C5121"/>
    <w:rsid w:val="007C58DD"/>
    <w:rsid w:val="007E2592"/>
    <w:rsid w:val="007E6BE5"/>
    <w:rsid w:val="007F559B"/>
    <w:rsid w:val="00811794"/>
    <w:rsid w:val="008165B3"/>
    <w:rsid w:val="00816C51"/>
    <w:rsid w:val="00826BFB"/>
    <w:rsid w:val="00854739"/>
    <w:rsid w:val="00856F5E"/>
    <w:rsid w:val="0086288E"/>
    <w:rsid w:val="00870659"/>
    <w:rsid w:val="00872DA4"/>
    <w:rsid w:val="008801FD"/>
    <w:rsid w:val="00897AC6"/>
    <w:rsid w:val="008B4F0A"/>
    <w:rsid w:val="008B7C81"/>
    <w:rsid w:val="008C2F7A"/>
    <w:rsid w:val="008F6D13"/>
    <w:rsid w:val="00917105"/>
    <w:rsid w:val="00920C6A"/>
    <w:rsid w:val="0092181D"/>
    <w:rsid w:val="00946079"/>
    <w:rsid w:val="009602BF"/>
    <w:rsid w:val="0096691B"/>
    <w:rsid w:val="00972F50"/>
    <w:rsid w:val="00983ABF"/>
    <w:rsid w:val="009A2B4D"/>
    <w:rsid w:val="009D4D68"/>
    <w:rsid w:val="009D7730"/>
    <w:rsid w:val="009E4B7B"/>
    <w:rsid w:val="00A03200"/>
    <w:rsid w:val="00A12586"/>
    <w:rsid w:val="00A23FAF"/>
    <w:rsid w:val="00A27BF9"/>
    <w:rsid w:val="00A51A9F"/>
    <w:rsid w:val="00A51C28"/>
    <w:rsid w:val="00A75B23"/>
    <w:rsid w:val="00A76B86"/>
    <w:rsid w:val="00A82377"/>
    <w:rsid w:val="00AB588B"/>
    <w:rsid w:val="00AD4FA2"/>
    <w:rsid w:val="00AE59E2"/>
    <w:rsid w:val="00AF5822"/>
    <w:rsid w:val="00B05DB7"/>
    <w:rsid w:val="00B21FE5"/>
    <w:rsid w:val="00B34F67"/>
    <w:rsid w:val="00B43D63"/>
    <w:rsid w:val="00B512A9"/>
    <w:rsid w:val="00B67EF0"/>
    <w:rsid w:val="00B75E6E"/>
    <w:rsid w:val="00B764D5"/>
    <w:rsid w:val="00B76F2F"/>
    <w:rsid w:val="00B96FAE"/>
    <w:rsid w:val="00BA4893"/>
    <w:rsid w:val="00BE17D7"/>
    <w:rsid w:val="00BE7807"/>
    <w:rsid w:val="00C04B88"/>
    <w:rsid w:val="00C104AB"/>
    <w:rsid w:val="00C54C17"/>
    <w:rsid w:val="00C64CFC"/>
    <w:rsid w:val="00C65E41"/>
    <w:rsid w:val="00CA1833"/>
    <w:rsid w:val="00CA4797"/>
    <w:rsid w:val="00D5091B"/>
    <w:rsid w:val="00D52397"/>
    <w:rsid w:val="00D75DB7"/>
    <w:rsid w:val="00DB3F27"/>
    <w:rsid w:val="00DB530E"/>
    <w:rsid w:val="00DD102A"/>
    <w:rsid w:val="00DD6CC8"/>
    <w:rsid w:val="00DF29C3"/>
    <w:rsid w:val="00DF3B04"/>
    <w:rsid w:val="00E13F8F"/>
    <w:rsid w:val="00E20913"/>
    <w:rsid w:val="00E26455"/>
    <w:rsid w:val="00E33528"/>
    <w:rsid w:val="00E340A4"/>
    <w:rsid w:val="00E52C36"/>
    <w:rsid w:val="00E8048D"/>
    <w:rsid w:val="00ED1340"/>
    <w:rsid w:val="00F118AB"/>
    <w:rsid w:val="00F14EB9"/>
    <w:rsid w:val="00F21BD2"/>
    <w:rsid w:val="00F21E59"/>
    <w:rsid w:val="00F46969"/>
    <w:rsid w:val="00F84E44"/>
    <w:rsid w:val="00F9569D"/>
    <w:rsid w:val="00F95A10"/>
    <w:rsid w:val="00F97E80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0F15"/>
  <w15:docId w15:val="{C0DE61D5-9A70-461D-9E52-A8A58CFE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E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3E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C2F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FA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73BDA"/>
    <w:rPr>
      <w:rFonts w:ascii="Arial" w:hAnsi="Arial" w:cs="Arial"/>
      <w:sz w:val="26"/>
      <w:lang w:eastAsia="ru-RU"/>
    </w:rPr>
  </w:style>
  <w:style w:type="paragraph" w:styleId="a6">
    <w:name w:val="Body Text"/>
    <w:basedOn w:val="a"/>
    <w:link w:val="a5"/>
    <w:rsid w:val="00673BDA"/>
    <w:pPr>
      <w:spacing w:after="0" w:line="240" w:lineRule="auto"/>
      <w:jc w:val="both"/>
    </w:pPr>
    <w:rPr>
      <w:rFonts w:ascii="Arial" w:hAnsi="Arial" w:cs="Arial"/>
      <w:sz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673BDA"/>
  </w:style>
  <w:style w:type="paragraph" w:styleId="a7">
    <w:name w:val="List Paragraph"/>
    <w:basedOn w:val="a"/>
    <w:uiPriority w:val="34"/>
    <w:qFormat/>
    <w:rsid w:val="003A0D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3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3EA8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C3EA8"/>
  </w:style>
  <w:style w:type="character" w:styleId="a8">
    <w:name w:val="Hyperlink"/>
    <w:uiPriority w:val="99"/>
    <w:unhideWhenUsed/>
    <w:rsid w:val="004C3EA8"/>
    <w:rPr>
      <w:color w:val="0563C1"/>
      <w:u w:val="single"/>
    </w:rPr>
  </w:style>
  <w:style w:type="character" w:customStyle="1" w:styleId="21">
    <w:name w:val="Основной текст (2)_"/>
    <w:link w:val="22"/>
    <w:locked/>
    <w:rsid w:val="004C3EA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3EA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</w:rPr>
  </w:style>
  <w:style w:type="character" w:customStyle="1" w:styleId="3">
    <w:name w:val="Основной текст (3)_"/>
    <w:link w:val="30"/>
    <w:locked/>
    <w:rsid w:val="004C3EA8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E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312pt">
    <w:name w:val="Основной текст (3) + 12 pt"/>
    <w:aliases w:val="Не полужирный"/>
    <w:rsid w:val="004C3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25">
    <w:name w:val="Font Style25"/>
    <w:uiPriority w:val="99"/>
    <w:rsid w:val="004C3EA8"/>
    <w:rPr>
      <w:rFonts w:ascii="Times New Roman" w:hAnsi="Times New Roman"/>
      <w:sz w:val="26"/>
    </w:rPr>
  </w:style>
  <w:style w:type="table" w:styleId="a9">
    <w:name w:val="Table Grid"/>
    <w:basedOn w:val="a1"/>
    <w:uiPriority w:val="39"/>
    <w:rsid w:val="004C3E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4C3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F58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58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582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58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582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66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661AC"/>
  </w:style>
  <w:style w:type="paragraph" w:styleId="af1">
    <w:name w:val="footer"/>
    <w:basedOn w:val="a"/>
    <w:link w:val="af2"/>
    <w:uiPriority w:val="99"/>
    <w:unhideWhenUsed/>
    <w:rsid w:val="00366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661AC"/>
  </w:style>
  <w:style w:type="character" w:customStyle="1" w:styleId="60">
    <w:name w:val="Заголовок 6 Знак"/>
    <w:basedOn w:val="a0"/>
    <w:link w:val="6"/>
    <w:rsid w:val="008C2F7A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Крючкова Елена Николаевна</dc:creator>
  <cp:lastModifiedBy>Аманалиева Акмоор Айбековна</cp:lastModifiedBy>
  <cp:revision>10</cp:revision>
  <cp:lastPrinted>2024-01-17T07:23:00Z</cp:lastPrinted>
  <dcterms:created xsi:type="dcterms:W3CDTF">2024-01-17T07:24:00Z</dcterms:created>
  <dcterms:modified xsi:type="dcterms:W3CDTF">2024-01-24T04:08:00Z</dcterms:modified>
</cp:coreProperties>
</file>